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B86F2" w14:textId="132DA1AC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აღწერილობა:</w:t>
      </w:r>
    </w:p>
    <w:p w14:paraId="03164308" w14:textId="792D97D9" w:rsidR="00447DE0" w:rsidRPr="00D04A2D" w:rsidRDefault="00E57880" w:rsidP="00447DE0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შპს „ორი ნაბიჯი“ 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აცხადებს ტენდერს მეორადი </w:t>
      </w:r>
      <w:r w:rsidR="00404AE5" w:rsidRPr="00404AE5">
        <w:rPr>
          <w:rFonts w:ascii="Sylfaen" w:hAnsi="Sylfaen"/>
          <w:sz w:val="24"/>
          <w:szCs w:val="24"/>
          <w:lang w:val="ka-GE"/>
        </w:rPr>
        <w:t>ხილ</w:t>
      </w:r>
      <w:r w:rsidR="00404AE5">
        <w:rPr>
          <w:rFonts w:ascii="Sylfaen" w:hAnsi="Sylfaen"/>
          <w:sz w:val="24"/>
          <w:szCs w:val="24"/>
          <w:lang w:val="ka-GE"/>
        </w:rPr>
        <w:t>-</w:t>
      </w:r>
      <w:r w:rsidR="00404AE5" w:rsidRPr="00404AE5">
        <w:rPr>
          <w:rFonts w:ascii="Sylfaen" w:hAnsi="Sylfaen"/>
          <w:sz w:val="24"/>
          <w:szCs w:val="24"/>
          <w:lang w:val="ka-GE"/>
        </w:rPr>
        <w:t>ბოსტნის თაროებ</w:t>
      </w:r>
      <w:r w:rsidR="00404AE5">
        <w:rPr>
          <w:rFonts w:ascii="Sylfaen" w:hAnsi="Sylfaen"/>
          <w:sz w:val="24"/>
          <w:szCs w:val="24"/>
          <w:lang w:val="ka-GE"/>
        </w:rPr>
        <w:t>ის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 გაყიდვა</w:t>
      </w:r>
      <w:r w:rsidRPr="00D04A2D">
        <w:rPr>
          <w:rFonts w:ascii="Sylfaen" w:hAnsi="Sylfaen"/>
          <w:sz w:val="24"/>
          <w:szCs w:val="24"/>
          <w:lang w:val="ka-GE"/>
        </w:rPr>
        <w:t>ზე</w:t>
      </w:r>
      <w:r w:rsidR="00447DE0" w:rsidRPr="00D04A2D">
        <w:rPr>
          <w:rFonts w:ascii="Sylfaen" w:hAnsi="Sylfaen"/>
          <w:sz w:val="24"/>
          <w:szCs w:val="24"/>
          <w:lang w:val="ka-GE"/>
        </w:rPr>
        <w:t>.</w:t>
      </w:r>
    </w:p>
    <w:p w14:paraId="7791A035" w14:textId="77777777" w:rsidR="007C6F07" w:rsidRPr="00E57880" w:rsidRDefault="007C6F07" w:rsidP="00447DE0">
      <w:pPr>
        <w:rPr>
          <w:rFonts w:ascii="Sylfaen" w:hAnsi="Sylfaen"/>
          <w:sz w:val="24"/>
          <w:szCs w:val="24"/>
          <w:lang w:val="ka-GE"/>
        </w:rPr>
      </w:pPr>
    </w:p>
    <w:p w14:paraId="60C7DD37" w14:textId="77777777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პირობები:</w:t>
      </w:r>
    </w:p>
    <w:p w14:paraId="6E7E75CC" w14:textId="77777777" w:rsidR="00447DE0" w:rsidRPr="00E57880" w:rsidRDefault="00447DE0" w:rsidP="00447DE0">
      <w:pPr>
        <w:rPr>
          <w:rFonts w:ascii="Sylfaen" w:hAnsi="Sylfaen"/>
          <w:sz w:val="24"/>
          <w:szCs w:val="24"/>
          <w:lang w:val="ka-GE"/>
        </w:rPr>
      </w:pPr>
      <w:r w:rsidRPr="00E57880">
        <w:rPr>
          <w:rFonts w:ascii="Sylfaen" w:hAnsi="Sylfaen"/>
          <w:sz w:val="24"/>
          <w:szCs w:val="24"/>
          <w:lang w:val="ka-GE"/>
        </w:rPr>
        <w:t>გადახდის პირობები: წინასწარ</w:t>
      </w:r>
    </w:p>
    <w:p w14:paraId="047A05C1" w14:textId="77777777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583B6D4B" w14:textId="21175581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დაინტერესებულ მხარ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ეს შეუძლია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  <w:r w:rsidR="00404AE5">
        <w:rPr>
          <w:rFonts w:ascii="Sylfaen" w:hAnsi="Sylfaen"/>
          <w:color w:val="000000" w:themeColor="text1"/>
          <w:sz w:val="24"/>
          <w:szCs w:val="24"/>
          <w:lang w:val="ka-GE"/>
        </w:rPr>
        <w:t>თაროები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ს დათვალიერება/შეფასება ორი ნაბიჯის არსებულ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მაღაზი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ებ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ში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</w:p>
    <w:p w14:paraId="1F66D11D" w14:textId="31CA534F" w:rsidR="00942C41" w:rsidRDefault="00942C41" w:rsidP="00447DE0">
      <w:pPr>
        <w:rPr>
          <w:sz w:val="24"/>
          <w:szCs w:val="24"/>
          <w:lang w:val="ka-GE"/>
        </w:rPr>
      </w:pPr>
    </w:p>
    <w:p w14:paraId="39EABCDD" w14:textId="77777777" w:rsidR="007C6F07" w:rsidRPr="00E57880" w:rsidRDefault="007C6F07" w:rsidP="00447DE0">
      <w:pPr>
        <w:rPr>
          <w:sz w:val="24"/>
          <w:szCs w:val="24"/>
          <w:lang w:val="ka-GE"/>
        </w:rPr>
      </w:pPr>
    </w:p>
    <w:p w14:paraId="7487A070" w14:textId="77777777" w:rsidR="00E57880" w:rsidRPr="00E57880" w:rsidRDefault="00E57880" w:rsidP="00E57880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ინფორმაცია:</w:t>
      </w:r>
    </w:p>
    <w:p w14:paraId="16F6D401" w14:textId="77777777" w:rsidR="009D3D11" w:rsidRPr="009D3D11" w:rsidRDefault="00E57880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 w:cs="Sylfaen"/>
          <w:sz w:val="24"/>
          <w:szCs w:val="24"/>
          <w:lang w:val="ka-GE"/>
        </w:rPr>
        <w:t xml:space="preserve">ტენდერის ვადა განისაზღვრება 2020 წლის 9 ივნისიდან 2020 წლის 16 ივნისის </w:t>
      </w:r>
      <w:r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ჩათვლით, 18:00 საათამდე.</w:t>
      </w:r>
    </w:p>
    <w:p w14:paraId="6C722134" w14:textId="6F1515EB" w:rsidR="00E57880" w:rsidRPr="00E57880" w:rsidRDefault="00097A5B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მყიდველმა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შემოთავაზება უნდა გამოაგზავნოს ელექრონულ ფოსტაზე - </w:t>
      </w:r>
      <w:hyperlink r:id="rId5" w:history="1">
        <w:r w:rsidR="00E57880" w:rsidRPr="00E57880">
          <w:rPr>
            <w:rStyle w:val="Hyperlink"/>
            <w:rFonts w:ascii="Sylfaen" w:hAnsi="Sylfaen" w:cs="Sylfaen"/>
            <w:sz w:val="24"/>
            <w:szCs w:val="24"/>
          </w:rPr>
          <w:t>tenders@orinabiji.ge</w:t>
        </w:r>
      </w:hyperlink>
      <w:r w:rsidR="00E57880" w:rsidRPr="00E57880">
        <w:rPr>
          <w:rFonts w:ascii="Sylfaen" w:hAnsi="Sylfaen" w:cs="Sylfaen"/>
          <w:color w:val="FF0000"/>
          <w:sz w:val="24"/>
          <w:szCs w:val="24"/>
        </w:rPr>
        <w:t xml:space="preserve"> 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ან დალუქული კონვერტით შპს ორი ნაბიჯის სათაო ოფისში, მისამართზე: ნავთლუღის ქ. 39-41, თბილისი, საქართველო.</w:t>
      </w:r>
    </w:p>
    <w:p w14:paraId="2A7AD2B1" w14:textId="77777777" w:rsidR="00E57880" w:rsidRPr="00E57880" w:rsidRDefault="00E57880" w:rsidP="00E57880">
      <w:pPr>
        <w:rPr>
          <w:rFonts w:ascii="Sylfaen" w:hAnsi="Sylfaen"/>
          <w:sz w:val="24"/>
          <w:szCs w:val="24"/>
          <w:lang w:val="ka-GE"/>
        </w:rPr>
      </w:pPr>
    </w:p>
    <w:p w14:paraId="44F188B9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</w:p>
    <w:p w14:paraId="0116F26F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ნინო ნიქაბაძე</w:t>
      </w:r>
    </w:p>
    <w:p w14:paraId="685F3BE7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591 51 26 29</w:t>
      </w:r>
    </w:p>
    <w:p w14:paraId="2889F3DF" w14:textId="77777777" w:rsidR="00E57880" w:rsidRPr="00E57880" w:rsidRDefault="00404AE5" w:rsidP="00E57880">
      <w:pPr>
        <w:rPr>
          <w:rStyle w:val="Hyperlink"/>
          <w:sz w:val="24"/>
          <w:szCs w:val="24"/>
        </w:rPr>
      </w:pPr>
      <w:hyperlink r:id="rId6" w:history="1">
        <w:r w:rsidR="00E57880" w:rsidRPr="00E57880">
          <w:rPr>
            <w:rStyle w:val="Hyperlink"/>
            <w:sz w:val="24"/>
            <w:szCs w:val="24"/>
          </w:rPr>
          <w:t>nino.nikabadze@orinabiji.ge</w:t>
        </w:r>
      </w:hyperlink>
    </w:p>
    <w:p w14:paraId="4F5D86FB" w14:textId="77777777" w:rsidR="00E57880" w:rsidRPr="00E57880" w:rsidRDefault="00E57880" w:rsidP="00E57880">
      <w:pPr>
        <w:jc w:val="center"/>
        <w:rPr>
          <w:sz w:val="24"/>
          <w:szCs w:val="24"/>
        </w:rPr>
      </w:pPr>
    </w:p>
    <w:p w14:paraId="52102446" w14:textId="77777777" w:rsidR="00E57880" w:rsidRPr="00E57880" w:rsidRDefault="00E57880" w:rsidP="00E57880">
      <w:pPr>
        <w:jc w:val="center"/>
        <w:rPr>
          <w:rFonts w:ascii="Sylfaen" w:hAnsi="Sylfaen"/>
          <w:b/>
          <w:bCs/>
          <w:sz w:val="24"/>
          <w:szCs w:val="24"/>
        </w:rPr>
      </w:pP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E9"/>
    <w:rsid w:val="00097A5B"/>
    <w:rsid w:val="00404AE5"/>
    <w:rsid w:val="00447DE0"/>
    <w:rsid w:val="007078E9"/>
    <w:rsid w:val="007C6F07"/>
    <w:rsid w:val="008E45C9"/>
    <w:rsid w:val="00942C41"/>
    <w:rsid w:val="009D3D11"/>
    <w:rsid w:val="00D04A2D"/>
    <w:rsid w:val="00E35868"/>
    <w:rsid w:val="00E5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nikabadze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Nino Niqabadze</cp:lastModifiedBy>
  <cp:revision>8</cp:revision>
  <dcterms:created xsi:type="dcterms:W3CDTF">2020-06-08T14:04:00Z</dcterms:created>
  <dcterms:modified xsi:type="dcterms:W3CDTF">2020-06-08T14:39:00Z</dcterms:modified>
</cp:coreProperties>
</file>