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67673A5" w14:textId="77777777" w:rsidR="007D73CE" w:rsidRPr="00E37C5C" w:rsidRDefault="007D73CE" w:rsidP="00A74B75">
      <w:pPr>
        <w:spacing w:after="0" w:line="360" w:lineRule="auto"/>
        <w:jc w:val="center"/>
        <w:rPr>
          <w:rFonts w:ascii="Sylfaen" w:hAnsi="Sylfaen"/>
          <w:b/>
          <w:lang w:val="ka-GE"/>
        </w:rPr>
      </w:pPr>
    </w:p>
    <w:p w14:paraId="7F37A681" w14:textId="29828B9D" w:rsidR="009815C7" w:rsidRPr="00E37C5C" w:rsidRDefault="00340161" w:rsidP="00340161">
      <w:pPr>
        <w:spacing w:after="0" w:line="240" w:lineRule="auto"/>
        <w:jc w:val="center"/>
        <w:rPr>
          <w:rFonts w:ascii="Sylfaen" w:hAnsi="Sylfaen" w:cs="Sylfaen"/>
          <w:b/>
        </w:rPr>
      </w:pPr>
      <w:r>
        <w:rPr>
          <w:rFonts w:ascii="Sylfaen" w:hAnsi="Sylfaen" w:cs="Sylfaen"/>
          <w:b/>
          <w:noProof/>
        </w:rPr>
        <w:drawing>
          <wp:inline distT="0" distB="0" distL="0" distR="0" wp14:anchorId="4BE05A86" wp14:editId="7E7B3F97">
            <wp:extent cx="2076450" cy="1322720"/>
            <wp:effectExtent l="19050" t="0" r="19050" b="39179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132272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inline>
        </w:drawing>
      </w:r>
    </w:p>
    <w:p w14:paraId="5C5114A8" w14:textId="5778AEF3" w:rsidR="009815C7" w:rsidRPr="00E37C5C" w:rsidRDefault="009815C7" w:rsidP="00EB505F">
      <w:pPr>
        <w:spacing w:after="0" w:line="240" w:lineRule="auto"/>
        <w:jc w:val="center"/>
        <w:rPr>
          <w:rFonts w:ascii="Sylfaen" w:hAnsi="Sylfaen" w:cs="Sylfaen"/>
          <w:b/>
          <w:lang w:val="ka-GE"/>
        </w:rPr>
      </w:pPr>
    </w:p>
    <w:p w14:paraId="6989D59A" w14:textId="3146249E" w:rsidR="00A71E0B" w:rsidRDefault="00A8430F" w:rsidP="00A71E0B">
      <w:pPr>
        <w:spacing w:after="0" w:line="240" w:lineRule="auto"/>
        <w:jc w:val="center"/>
        <w:rPr>
          <w:rFonts w:ascii="Sylfaen" w:hAnsi="Sylfaen" w:cs="Sylfaen"/>
          <w:b/>
          <w:lang w:val="ka-GE"/>
        </w:rPr>
      </w:pPr>
      <w:proofErr w:type="spellStart"/>
      <w:r w:rsidRPr="00A8430F">
        <w:rPr>
          <w:rFonts w:ascii="Sylfaen" w:hAnsi="Sylfaen" w:cs="Sylfaen"/>
          <w:b/>
        </w:rPr>
        <w:t>ჯორჯიან</w:t>
      </w:r>
      <w:proofErr w:type="spellEnd"/>
      <w:r w:rsidRPr="00A8430F">
        <w:rPr>
          <w:rFonts w:ascii="Sylfaen" w:hAnsi="Sylfaen" w:cs="Sylfaen"/>
          <w:b/>
        </w:rPr>
        <w:t xml:space="preserve"> </w:t>
      </w:r>
      <w:proofErr w:type="spellStart"/>
      <w:r w:rsidRPr="00A8430F">
        <w:rPr>
          <w:rFonts w:ascii="Sylfaen" w:hAnsi="Sylfaen" w:cs="Sylfaen"/>
          <w:b/>
        </w:rPr>
        <w:t>უოთერ</w:t>
      </w:r>
      <w:proofErr w:type="spellEnd"/>
      <w:r w:rsidRPr="00A8430F">
        <w:rPr>
          <w:rFonts w:ascii="Sylfaen" w:hAnsi="Sylfaen" w:cs="Sylfaen"/>
          <w:b/>
        </w:rPr>
        <w:t xml:space="preserve"> </w:t>
      </w:r>
      <w:proofErr w:type="spellStart"/>
      <w:r w:rsidRPr="00A8430F">
        <w:rPr>
          <w:rFonts w:ascii="Sylfaen" w:hAnsi="Sylfaen" w:cs="Sylfaen"/>
          <w:b/>
        </w:rPr>
        <w:t>ენდ</w:t>
      </w:r>
      <w:proofErr w:type="spellEnd"/>
      <w:r w:rsidRPr="00A8430F">
        <w:rPr>
          <w:rFonts w:ascii="Sylfaen" w:hAnsi="Sylfaen" w:cs="Sylfaen"/>
          <w:b/>
        </w:rPr>
        <w:t xml:space="preserve"> </w:t>
      </w:r>
      <w:proofErr w:type="spellStart"/>
      <w:r w:rsidRPr="00A8430F">
        <w:rPr>
          <w:rFonts w:ascii="Sylfaen" w:hAnsi="Sylfaen" w:cs="Sylfaen"/>
          <w:b/>
        </w:rPr>
        <w:t>ფაუერი</w:t>
      </w:r>
      <w:proofErr w:type="spellEnd"/>
      <w:r>
        <w:rPr>
          <w:rFonts w:ascii="Sylfaen" w:hAnsi="Sylfaen" w:cs="Sylfaen"/>
          <w:b/>
        </w:rPr>
        <w:t xml:space="preserve"> </w:t>
      </w:r>
      <w:proofErr w:type="gramStart"/>
      <w:r w:rsidR="00340161">
        <w:rPr>
          <w:rFonts w:ascii="Sylfaen" w:hAnsi="Sylfaen" w:cs="Sylfaen"/>
          <w:b/>
          <w:lang w:val="ka-GE"/>
        </w:rPr>
        <w:t xml:space="preserve">აცხადებს </w:t>
      </w:r>
      <w:r w:rsidR="00706C5C">
        <w:rPr>
          <w:rFonts w:ascii="Sylfaen" w:hAnsi="Sylfaen" w:cs="Sylfaen"/>
          <w:b/>
          <w:lang w:val="ka-GE"/>
        </w:rPr>
        <w:t xml:space="preserve"> </w:t>
      </w:r>
      <w:r w:rsidR="00340161">
        <w:rPr>
          <w:rFonts w:ascii="Sylfaen" w:hAnsi="Sylfaen" w:cs="Sylfaen"/>
          <w:b/>
          <w:lang w:val="ka-GE"/>
        </w:rPr>
        <w:t>ელექტრონულ</w:t>
      </w:r>
      <w:proofErr w:type="gramEnd"/>
      <w:r w:rsidR="00340161">
        <w:rPr>
          <w:rFonts w:ascii="Sylfaen" w:hAnsi="Sylfaen" w:cs="Sylfaen"/>
          <w:b/>
          <w:lang w:val="ka-GE"/>
        </w:rPr>
        <w:t xml:space="preserve"> ტენდერ</w:t>
      </w:r>
      <w:r w:rsidR="009815C7" w:rsidRPr="00E37C5C">
        <w:rPr>
          <w:rFonts w:ascii="Sylfaen" w:hAnsi="Sylfaen" w:cs="Sylfaen"/>
          <w:b/>
          <w:lang w:val="ka-GE"/>
        </w:rPr>
        <w:t xml:space="preserve">ს </w:t>
      </w:r>
    </w:p>
    <w:p w14:paraId="79791AEB" w14:textId="29D79497" w:rsidR="00BC3ECD" w:rsidRDefault="0069457C" w:rsidP="00BC3ECD">
      <w:pPr>
        <w:spacing w:after="0" w:line="240" w:lineRule="auto"/>
        <w:jc w:val="center"/>
        <w:rPr>
          <w:rFonts w:ascii="Sylfaen" w:hAnsi="Sylfaen" w:cs="Sylfaen"/>
          <w:b/>
          <w:lang w:val="ka-GE"/>
        </w:rPr>
      </w:pPr>
      <w:r>
        <w:rPr>
          <w:rFonts w:ascii="Sylfaen" w:hAnsi="Sylfaen" w:cs="Sylfaen"/>
          <w:b/>
          <w:lang w:val="ka-GE"/>
        </w:rPr>
        <w:t>ზამთრის საბურავების შესყიდვაზე</w:t>
      </w:r>
    </w:p>
    <w:p w14:paraId="0C0E685F" w14:textId="2E684A09" w:rsidR="001B055A" w:rsidRPr="0069457C" w:rsidRDefault="0069457C" w:rsidP="00794191">
      <w:pPr>
        <w:spacing w:after="0" w:line="240" w:lineRule="auto"/>
        <w:jc w:val="center"/>
        <w:rPr>
          <w:rFonts w:ascii="Sylfaen" w:hAnsi="Sylfaen" w:cs="Sylfaen"/>
          <w:b/>
          <w:bCs/>
        </w:rPr>
      </w:pPr>
      <w:r>
        <w:rPr>
          <w:rFonts w:ascii="Sylfaen" w:hAnsi="Sylfaen" w:cs="Sylfaen"/>
          <w:b/>
          <w:lang w:val="ka-GE"/>
        </w:rPr>
        <w:t>040-</w:t>
      </w:r>
      <w:r>
        <w:rPr>
          <w:rFonts w:ascii="Sylfaen" w:hAnsi="Sylfaen" w:cs="Sylfaen"/>
          <w:b/>
        </w:rPr>
        <w:t>BID-20</w:t>
      </w:r>
    </w:p>
    <w:p w14:paraId="093F24C3" w14:textId="77777777" w:rsidR="007D73CE" w:rsidRPr="00E37C5C" w:rsidRDefault="007D73CE" w:rsidP="007D73CE">
      <w:pPr>
        <w:rPr>
          <w:rFonts w:ascii="Sylfaen" w:hAnsi="Sylfaen"/>
          <w:lang w:val="ka-GE"/>
        </w:rPr>
      </w:pPr>
    </w:p>
    <w:p w14:paraId="002939F3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48A0C09F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5A0A6715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5C217841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0B0F3779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61CFD8F9" w14:textId="6A4EEDB0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71017BAF" w14:textId="3101DF35" w:rsidR="00D30223" w:rsidRPr="00E37C5C" w:rsidRDefault="00D3022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2FDCBC90" w14:textId="2CE5CFA7" w:rsidR="00D30223" w:rsidRDefault="00D3022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075C1502" w14:textId="555D3EE6" w:rsidR="00356613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7542F00B" w14:textId="7CACFD0F" w:rsidR="00356613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1375262F" w14:textId="2593628B" w:rsidR="00356613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223826B2" w14:textId="77777777" w:rsidR="00356613" w:rsidRPr="00E37C5C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248DF051" w14:textId="5B4ED26A" w:rsidR="00277B37" w:rsidRDefault="00277B37" w:rsidP="00C12ABD">
      <w:pPr>
        <w:spacing w:after="0" w:line="360" w:lineRule="auto"/>
        <w:rPr>
          <w:rFonts w:ascii="AcadNusx" w:hAnsi="AcadNusx"/>
          <w:b/>
        </w:rPr>
      </w:pPr>
    </w:p>
    <w:p w14:paraId="79EB01FF" w14:textId="3B66660F" w:rsidR="004B0C7B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62661A53" w14:textId="6AB88508" w:rsidR="004B0C7B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43D47B1E" w14:textId="2A02E0A0" w:rsidR="004B0C7B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4B701132" w14:textId="518DC64B" w:rsidR="004B0C7B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46FCF965" w14:textId="07836916" w:rsidR="00CF79AD" w:rsidRDefault="00CF79AD" w:rsidP="00C12ABD">
      <w:pPr>
        <w:spacing w:after="0" w:line="360" w:lineRule="auto"/>
        <w:rPr>
          <w:rFonts w:ascii="AcadNusx" w:hAnsi="AcadNusx"/>
          <w:b/>
        </w:rPr>
      </w:pPr>
    </w:p>
    <w:p w14:paraId="57631568" w14:textId="0F096261" w:rsidR="00CF79AD" w:rsidRDefault="00CF79AD" w:rsidP="00C12ABD">
      <w:pPr>
        <w:spacing w:after="0" w:line="360" w:lineRule="auto"/>
        <w:rPr>
          <w:rFonts w:ascii="AcadNusx" w:hAnsi="AcadNusx"/>
          <w:b/>
        </w:rPr>
      </w:pPr>
    </w:p>
    <w:p w14:paraId="760FD00B" w14:textId="5294490A" w:rsidR="00CF79AD" w:rsidRDefault="00CF79AD" w:rsidP="00C12ABD">
      <w:pPr>
        <w:spacing w:after="0" w:line="360" w:lineRule="auto"/>
        <w:rPr>
          <w:rFonts w:ascii="AcadNusx" w:hAnsi="AcadNusx"/>
          <w:b/>
        </w:rPr>
      </w:pPr>
    </w:p>
    <w:p w14:paraId="1DC2D422" w14:textId="77777777" w:rsidR="0069457C" w:rsidRDefault="0069457C" w:rsidP="00C12ABD">
      <w:pPr>
        <w:spacing w:after="0" w:line="360" w:lineRule="auto"/>
        <w:rPr>
          <w:rFonts w:ascii="AcadNusx" w:hAnsi="AcadNusx"/>
          <w:b/>
        </w:rPr>
      </w:pPr>
    </w:p>
    <w:p w14:paraId="60BCA531" w14:textId="361228E0" w:rsidR="009C7E4E" w:rsidRDefault="009C7E4E" w:rsidP="00C12ABD">
      <w:pPr>
        <w:spacing w:after="0" w:line="360" w:lineRule="auto"/>
        <w:rPr>
          <w:rFonts w:ascii="AcadNusx" w:hAnsi="AcadNusx"/>
          <w:b/>
        </w:rPr>
      </w:pPr>
    </w:p>
    <w:p w14:paraId="580D4E90" w14:textId="04FF7498" w:rsidR="00665C42" w:rsidRPr="00E37C5C" w:rsidRDefault="00665C42" w:rsidP="00E76DDA">
      <w:pPr>
        <w:spacing w:after="0" w:line="360" w:lineRule="auto"/>
        <w:rPr>
          <w:rFonts w:ascii="AcadNusx" w:hAnsi="AcadNusx"/>
          <w:b/>
        </w:rPr>
      </w:pPr>
    </w:p>
    <w:p w14:paraId="0C5A5BAC" w14:textId="35E3796D" w:rsidR="00C27890" w:rsidRDefault="001B055A" w:rsidP="00C27890">
      <w:pPr>
        <w:pStyle w:val="ListParagraph"/>
        <w:numPr>
          <w:ilvl w:val="1"/>
          <w:numId w:val="33"/>
        </w:numPr>
        <w:spacing w:line="240" w:lineRule="auto"/>
        <w:rPr>
          <w:rFonts w:ascii="Sylfaen" w:hAnsi="Sylfaen"/>
          <w:b/>
          <w:lang w:val="ka-GE"/>
        </w:rPr>
      </w:pPr>
      <w:r w:rsidRPr="00C27890">
        <w:rPr>
          <w:rFonts w:ascii="Sylfaen" w:hAnsi="Sylfaen"/>
          <w:b/>
          <w:lang w:val="ka-GE"/>
        </w:rPr>
        <w:lastRenderedPageBreak/>
        <w:t>შესყიდვის ობიექტის დასახელება</w:t>
      </w:r>
    </w:p>
    <w:p w14:paraId="462DAC2A" w14:textId="77777777" w:rsidR="00340161" w:rsidRDefault="00D30223" w:rsidP="00191803">
      <w:pPr>
        <w:spacing w:line="240" w:lineRule="auto"/>
        <w:rPr>
          <w:rFonts w:ascii="Arial" w:hAnsi="Arial" w:cs="Arial"/>
        </w:rPr>
      </w:pPr>
      <w:r w:rsidRPr="00C27890">
        <w:rPr>
          <w:rFonts w:ascii="Sylfaen" w:hAnsi="Sylfaen" w:cs="Sylfaen"/>
          <w:lang w:val="ka-GE"/>
        </w:rPr>
        <w:t>შპს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Calibri"/>
          <w:lang w:val="ka-GE"/>
        </w:rPr>
        <w:t>„</w:t>
      </w:r>
      <w:r w:rsidRPr="00C27890">
        <w:rPr>
          <w:rFonts w:ascii="Sylfaen" w:hAnsi="Sylfaen" w:cs="Sylfaen"/>
          <w:lang w:val="ka-GE"/>
        </w:rPr>
        <w:t>ჯორჯიან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უოთერ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ენდ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ფაუერი</w:t>
      </w:r>
      <w:r w:rsidRPr="00C27890">
        <w:rPr>
          <w:rFonts w:ascii="Sylfaen" w:hAnsi="Sylfaen" w:cs="Calibri"/>
          <w:lang w:val="ka-GE"/>
        </w:rPr>
        <w:t>“</w:t>
      </w:r>
      <w:r w:rsidRPr="00C27890">
        <w:rPr>
          <w:rFonts w:ascii="Sylfaen" w:hAnsi="Sylfaen"/>
          <w:lang w:val="ka-GE"/>
        </w:rPr>
        <w:t xml:space="preserve"> </w:t>
      </w:r>
      <w:r w:rsidR="00713EFC" w:rsidRPr="00C27890">
        <w:rPr>
          <w:rFonts w:ascii="Arial" w:hAnsi="Arial" w:cs="Arial"/>
        </w:rPr>
        <w:t>(GWP</w:t>
      </w:r>
      <w:r w:rsidR="00D95150">
        <w:rPr>
          <w:rFonts w:ascii="Arial" w:hAnsi="Arial" w:cs="Arial"/>
        </w:rPr>
        <w:t xml:space="preserve">, </w:t>
      </w:r>
      <w:r w:rsidR="00D95150">
        <w:rPr>
          <w:rFonts w:ascii="Sylfaen" w:hAnsi="Sylfaen" w:cs="Arial"/>
          <w:lang w:val="ka-GE"/>
        </w:rPr>
        <w:t>ს/ნ</w:t>
      </w:r>
      <w:r w:rsidR="0040587B">
        <w:rPr>
          <w:rFonts w:ascii="Sylfaen" w:hAnsi="Sylfaen" w:cs="Arial"/>
          <w:lang w:val="ka-GE"/>
        </w:rPr>
        <w:t xml:space="preserve"> </w:t>
      </w:r>
      <w:r w:rsidR="0040587B" w:rsidRPr="0040587B">
        <w:rPr>
          <w:rFonts w:ascii="Arial" w:hAnsi="Arial" w:cs="Arial"/>
        </w:rPr>
        <w:t>203826002</w:t>
      </w:r>
      <w:r w:rsidR="00713EFC" w:rsidRPr="00C27890">
        <w:rPr>
          <w:rFonts w:ascii="Arial" w:hAnsi="Arial" w:cs="Arial"/>
        </w:rPr>
        <w:t>)</w:t>
      </w:r>
    </w:p>
    <w:p w14:paraId="179EEA1B" w14:textId="3761F12E" w:rsidR="00340161" w:rsidRPr="001846C4" w:rsidRDefault="00340161" w:rsidP="00191803">
      <w:pPr>
        <w:spacing w:line="240" w:lineRule="auto"/>
        <w:rPr>
          <w:rFonts w:ascii="Sylfaen" w:hAnsi="Sylfaen" w:cs="Arial"/>
          <w:lang w:val="ka-GE"/>
        </w:rPr>
      </w:pPr>
      <w:r>
        <w:rPr>
          <w:rFonts w:ascii="Sylfaen" w:hAnsi="Sylfaen" w:cs="Arial"/>
          <w:lang w:val="ka-GE"/>
        </w:rPr>
        <w:t xml:space="preserve">შპს </w:t>
      </w:r>
      <w:r w:rsidR="001846C4">
        <w:rPr>
          <w:rFonts w:ascii="Sylfaen" w:hAnsi="Sylfaen" w:cs="Arial"/>
          <w:lang w:val="ka-GE"/>
        </w:rPr>
        <w:t>„</w:t>
      </w:r>
      <w:r>
        <w:rPr>
          <w:rFonts w:ascii="Sylfaen" w:hAnsi="Sylfaen" w:cs="Arial"/>
          <w:lang w:val="ka-GE"/>
        </w:rPr>
        <w:t>რუსთავის წყალი</w:t>
      </w:r>
      <w:r w:rsidR="001846C4">
        <w:rPr>
          <w:rFonts w:ascii="Sylfaen" w:hAnsi="Sylfaen" w:cs="Arial"/>
          <w:lang w:val="ka-GE"/>
        </w:rPr>
        <w:t>“ (</w:t>
      </w:r>
      <w:r w:rsidR="001846C4">
        <w:rPr>
          <w:rFonts w:ascii="Sylfaen" w:hAnsi="Sylfaen" w:cs="Arial"/>
        </w:rPr>
        <w:t xml:space="preserve">RWC, </w:t>
      </w:r>
      <w:r w:rsidR="001846C4">
        <w:rPr>
          <w:rFonts w:ascii="Sylfaen" w:hAnsi="Sylfaen" w:cs="Arial"/>
          <w:lang w:val="ka-GE"/>
        </w:rPr>
        <w:t>ს/ნ 216323351)</w:t>
      </w:r>
    </w:p>
    <w:p w14:paraId="0353AF42" w14:textId="33C2C918" w:rsidR="001B055A" w:rsidRPr="00E37C5C" w:rsidRDefault="001B055A" w:rsidP="001B055A">
      <w:pPr>
        <w:spacing w:after="0" w:line="240" w:lineRule="auto"/>
        <w:jc w:val="both"/>
        <w:rPr>
          <w:rFonts w:ascii="Sylfaen" w:hAnsi="Sylfaen" w:cs="Sylfaen"/>
          <w:b/>
          <w:bCs/>
        </w:rPr>
      </w:pPr>
    </w:p>
    <w:p w14:paraId="42C81158" w14:textId="5A36B036" w:rsidR="001B055A" w:rsidRPr="00E37C5C" w:rsidRDefault="000353F8" w:rsidP="001B055A">
      <w:pPr>
        <w:spacing w:after="0" w:line="240" w:lineRule="auto"/>
        <w:jc w:val="both"/>
        <w:rPr>
          <w:rFonts w:ascii="Sylfaen" w:hAnsi="Sylfaen"/>
          <w:b/>
          <w:lang w:val="ka-GE"/>
        </w:rPr>
      </w:pPr>
      <w:r w:rsidRPr="00E37C5C">
        <w:rPr>
          <w:rFonts w:ascii="Sylfaen" w:hAnsi="Sylfaen"/>
          <w:b/>
          <w:lang w:val="ka-GE"/>
        </w:rPr>
        <w:t xml:space="preserve">1.2 </w:t>
      </w:r>
      <w:r w:rsidR="001B055A" w:rsidRPr="00E37C5C">
        <w:rPr>
          <w:rFonts w:ascii="Sylfaen" w:hAnsi="Sylfaen"/>
          <w:b/>
          <w:lang w:val="ka-GE"/>
        </w:rPr>
        <w:t>მომსახურების/სამუშაოს აღწერა (ტექნიკური დავალება), შესყიდვის ობიექტის რაოდენობა/მოცულობა</w:t>
      </w:r>
    </w:p>
    <w:p w14:paraId="1D5E57E5" w14:textId="77777777" w:rsidR="000353F8" w:rsidRPr="00E37C5C" w:rsidRDefault="000353F8" w:rsidP="000353F8">
      <w:pPr>
        <w:spacing w:after="0" w:line="240" w:lineRule="auto"/>
        <w:jc w:val="both"/>
        <w:rPr>
          <w:rFonts w:ascii="Sylfaen" w:hAnsi="Sylfaen" w:cs="Sylfaen"/>
          <w:lang w:val="ka-GE"/>
        </w:rPr>
      </w:pPr>
    </w:p>
    <w:p w14:paraId="036008C2" w14:textId="3D020F4F" w:rsidR="000353F8" w:rsidRDefault="0069457C" w:rsidP="000353F8">
      <w:pPr>
        <w:spacing w:after="0" w:line="240" w:lineRule="auto"/>
        <w:jc w:val="both"/>
        <w:rPr>
          <w:rFonts w:ascii="Sylfaen" w:hAnsi="Sylfaen" w:cs="Sylfaen"/>
          <w:b/>
          <w:bCs/>
        </w:rPr>
      </w:pPr>
      <w:r>
        <w:rPr>
          <w:rFonts w:ascii="Sylfaen" w:hAnsi="Sylfaen" w:cs="Sylfaen"/>
          <w:lang w:val="ka-GE"/>
        </w:rPr>
        <w:t>ზამთრის საბურავების</w:t>
      </w:r>
      <w:r w:rsidR="00C12ABD" w:rsidRPr="00C12ABD">
        <w:rPr>
          <w:rFonts w:ascii="Sylfaen" w:hAnsi="Sylfaen" w:cs="Sylfaen"/>
          <w:lang w:val="ka-GE"/>
        </w:rPr>
        <w:t xml:space="preserve"> </w:t>
      </w:r>
      <w:r w:rsidR="000353F8" w:rsidRPr="00E37C5C">
        <w:rPr>
          <w:rFonts w:ascii="Sylfaen" w:hAnsi="Sylfaen" w:cs="Sylfaen"/>
          <w:lang w:val="ka-GE"/>
        </w:rPr>
        <w:t>შესყიდვა</w:t>
      </w:r>
      <w:r w:rsidR="00A11F8F" w:rsidRPr="00E37C5C">
        <w:rPr>
          <w:rFonts w:ascii="Sylfaen" w:hAnsi="Sylfaen" w:cs="Sylfaen"/>
          <w:lang w:val="ka-GE"/>
        </w:rPr>
        <w:t xml:space="preserve"> </w:t>
      </w:r>
      <w:r w:rsidR="001B6A7C">
        <w:rPr>
          <w:rFonts w:ascii="Sylfaen" w:hAnsi="Sylfaen" w:cs="Sylfaen"/>
          <w:lang w:val="ka-GE"/>
        </w:rPr>
        <w:t>დანართი N1-ით</w:t>
      </w:r>
      <w:r w:rsidR="00E76DDA">
        <w:rPr>
          <w:rFonts w:ascii="Sylfaen" w:hAnsi="Sylfaen" w:cs="Sylfaen"/>
          <w:lang w:val="ka-GE"/>
        </w:rPr>
        <w:t xml:space="preserve"> განსაზღვრული  </w:t>
      </w:r>
      <w:r w:rsidR="00A11F8F" w:rsidRPr="00E37C5C">
        <w:rPr>
          <w:rFonts w:ascii="Sylfaen" w:hAnsi="Sylfaen" w:cs="Sylfaen"/>
          <w:lang w:val="ka-GE"/>
        </w:rPr>
        <w:t xml:space="preserve"> სავარაუდო წლიური მოცულობების შესაბამისად</w:t>
      </w:r>
      <w:r w:rsidR="000353F8" w:rsidRPr="00E37C5C">
        <w:rPr>
          <w:rFonts w:ascii="Sylfaen" w:hAnsi="Sylfaen" w:cs="Sylfaen"/>
          <w:b/>
          <w:bCs/>
        </w:rPr>
        <w:t>.</w:t>
      </w:r>
    </w:p>
    <w:p w14:paraId="7504A6B9" w14:textId="2A0A5D7B" w:rsidR="00745668" w:rsidRPr="00771D16" w:rsidRDefault="00771D16" w:rsidP="000353F8">
      <w:pPr>
        <w:spacing w:after="0" w:line="240" w:lineRule="auto"/>
        <w:jc w:val="both"/>
        <w:rPr>
          <w:rFonts w:ascii="Sylfaen" w:hAnsi="Sylfaen" w:cs="Sylfaen"/>
          <w:b/>
          <w:bCs/>
          <w:lang w:val="ka-GE"/>
        </w:rPr>
      </w:pPr>
      <w:r>
        <w:rPr>
          <w:rFonts w:ascii="Sylfaen" w:hAnsi="Sylfaen" w:cs="Sylfaen"/>
          <w:b/>
          <w:bCs/>
          <w:lang w:val="ka-GE"/>
        </w:rPr>
        <w:t xml:space="preserve"> </w:t>
      </w:r>
    </w:p>
    <w:p w14:paraId="69A49D5F" w14:textId="347F05E0" w:rsidR="00745668" w:rsidRPr="00DE110D" w:rsidRDefault="00562E08" w:rsidP="00A8430F">
      <w:pPr>
        <w:spacing w:after="0" w:line="240" w:lineRule="auto"/>
        <w:jc w:val="center"/>
        <w:rPr>
          <w:rFonts w:ascii="Sylfaen" w:hAnsi="Sylfaen" w:cs="Sylfaen"/>
          <w:b/>
          <w:bCs/>
          <w:lang w:val="ka-GE"/>
        </w:rPr>
      </w:pPr>
      <w:hyperlink r:id="rId9" w:history="1"/>
      <w:hyperlink r:id="rId10" w:history="1"/>
      <w:r w:rsidR="00E360B2" w:rsidRPr="00DE110D">
        <w:rPr>
          <w:rFonts w:ascii="Sylfaen" w:hAnsi="Sylfaen" w:cs="Sylfaen"/>
          <w:b/>
          <w:bCs/>
          <w:lang w:val="ka-GE"/>
        </w:rPr>
        <w:br w:type="textWrapping" w:clear="all"/>
      </w:r>
      <w:bookmarkStart w:id="0" w:name="_MON_1665496130"/>
      <w:bookmarkEnd w:id="0"/>
      <w:r w:rsidR="001C6914">
        <w:rPr>
          <w:rFonts w:ascii="Sylfaen" w:hAnsi="Sylfaen" w:cs="Sylfaen"/>
          <w:b/>
          <w:bCs/>
          <w:lang w:val="ka-GE"/>
        </w:rPr>
        <w:object w:dxaOrig="1538" w:dyaOrig="994" w14:anchorId="6AEE0B6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9" type="#_x0000_t75" style="width:77.25pt;height:49.5pt" o:ole="">
            <v:imagedata r:id="rId11" o:title=""/>
          </v:shape>
          <o:OLEObject Type="Embed" ProgID="Excel.Sheet.12" ShapeID="_x0000_i1029" DrawAspect="Icon" ObjectID="_1665580588" r:id="rId12"/>
        </w:object>
      </w:r>
    </w:p>
    <w:p w14:paraId="770C26CC" w14:textId="29946DA9" w:rsidR="000B1F3B" w:rsidRPr="00DE110D" w:rsidRDefault="000B1F3B" w:rsidP="000353F8">
      <w:pPr>
        <w:spacing w:after="0" w:line="240" w:lineRule="auto"/>
        <w:jc w:val="both"/>
        <w:rPr>
          <w:rFonts w:ascii="Sylfaen" w:hAnsi="Sylfaen" w:cs="Sylfaen"/>
          <w:b/>
          <w:bCs/>
          <w:lang w:val="ka-GE"/>
        </w:rPr>
      </w:pPr>
    </w:p>
    <w:p w14:paraId="3E3FBEF7" w14:textId="5A61E1FF" w:rsidR="000B1F3B" w:rsidRPr="001C6888" w:rsidRDefault="000B1F3B" w:rsidP="000353F8">
      <w:pPr>
        <w:spacing w:after="0" w:line="240" w:lineRule="auto"/>
        <w:jc w:val="both"/>
        <w:rPr>
          <w:rFonts w:ascii="Sylfaen" w:hAnsi="Sylfaen" w:cs="Sylfaen"/>
          <w:b/>
          <w:bCs/>
          <w:lang w:val="ka-GE"/>
        </w:rPr>
      </w:pPr>
      <w:r w:rsidRPr="001C6888">
        <w:rPr>
          <w:rFonts w:ascii="Sylfaen" w:hAnsi="Sylfaen" w:cs="Sylfaen"/>
          <w:b/>
          <w:bCs/>
          <w:lang w:val="ka-GE"/>
        </w:rPr>
        <w:t xml:space="preserve">შენიშვნა: წინამდებარე სატენდერო დოკუმენტაციით განსაზღვრული </w:t>
      </w:r>
      <w:r w:rsidR="0069457C">
        <w:rPr>
          <w:rFonts w:ascii="Sylfaen" w:hAnsi="Sylfaen" w:cs="Sylfaen"/>
          <w:b/>
          <w:bCs/>
          <w:lang w:val="ka-GE"/>
        </w:rPr>
        <w:t>რაოდენობა</w:t>
      </w:r>
      <w:r w:rsidRPr="001C6888">
        <w:rPr>
          <w:rFonts w:ascii="Sylfaen" w:hAnsi="Sylfaen" w:cs="Sylfaen"/>
          <w:b/>
          <w:bCs/>
          <w:lang w:val="ka-GE"/>
        </w:rPr>
        <w:t xml:space="preserve"> არის საორიენტაციო და შემსყიდველი იტოვებს უფლებას სრულად არ აითვისოს  ელექტრონულ ტენდერში განსაზღვრული რაოდენობები.</w:t>
      </w:r>
    </w:p>
    <w:p w14:paraId="73EADDF9" w14:textId="77777777" w:rsidR="00440A96" w:rsidRDefault="00440A96" w:rsidP="00F90B03">
      <w:pPr>
        <w:rPr>
          <w:rFonts w:ascii="Sylfaen" w:hAnsi="Sylfaen"/>
          <w:b/>
          <w:lang w:val="ka-GE"/>
        </w:rPr>
      </w:pPr>
    </w:p>
    <w:p w14:paraId="24311423" w14:textId="7C4B683D" w:rsidR="00387591" w:rsidRPr="00E37C5C" w:rsidRDefault="00950D10" w:rsidP="00F90B03">
      <w:pPr>
        <w:rPr>
          <w:rFonts w:ascii="Sylfaen" w:hAnsi="Sylfaen" w:cs="Sylfaen"/>
          <w:b/>
          <w:lang w:val="ka-GE"/>
        </w:rPr>
      </w:pPr>
      <w:r w:rsidRPr="00E37C5C">
        <w:rPr>
          <w:rFonts w:ascii="Sylfaen" w:hAnsi="Sylfaen" w:cs="Sylfaen"/>
          <w:b/>
          <w:lang w:val="ka-GE"/>
        </w:rPr>
        <w:t>1.3</w:t>
      </w:r>
      <w:r w:rsidR="002E0E5E" w:rsidRPr="00E37C5C">
        <w:rPr>
          <w:rFonts w:ascii="Sylfaen" w:hAnsi="Sylfaen" w:cs="Sylfaen"/>
          <w:b/>
          <w:lang w:val="ka-GE"/>
        </w:rPr>
        <w:t xml:space="preserve"> </w:t>
      </w:r>
      <w:r w:rsidR="00D527CB" w:rsidRPr="00E37C5C">
        <w:rPr>
          <w:rFonts w:ascii="Sylfaen" w:hAnsi="Sylfaen" w:cs="Sylfaen"/>
          <w:b/>
          <w:lang w:val="ka-GE"/>
        </w:rPr>
        <w:t>განფასება</w:t>
      </w:r>
      <w:r w:rsidRPr="00E37C5C">
        <w:rPr>
          <w:rFonts w:ascii="Sylfaen" w:hAnsi="Sylfaen" w:cs="Sylfaen"/>
          <w:b/>
          <w:lang w:val="ka-GE"/>
        </w:rPr>
        <w:t xml:space="preserve"> </w:t>
      </w:r>
    </w:p>
    <w:p w14:paraId="1CE96EBA" w14:textId="31A3FED3" w:rsidR="00D527CB" w:rsidRDefault="00D527CB" w:rsidP="00F90B03">
      <w:pPr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</w:pPr>
      <w:proofErr w:type="spellStart"/>
      <w:r w:rsidRPr="00E37C5C">
        <w:rPr>
          <w:rFonts w:ascii="Sylfaen" w:hAnsi="Sylfaen" w:cs="Sylfaen"/>
          <w:color w:val="222222"/>
          <w:shd w:val="clear" w:color="auto" w:fill="FFFFFF"/>
        </w:rPr>
        <w:t>პრეტენდენტმა</w:t>
      </w:r>
      <w:proofErr w:type="spellEnd"/>
      <w:r w:rsidRPr="00E37C5C">
        <w:rPr>
          <w:rFonts w:ascii="Verdana" w:hAnsi="Verdana"/>
          <w:color w:val="222222"/>
          <w:shd w:val="clear" w:color="auto" w:fill="FFFFFF"/>
        </w:rPr>
        <w:t xml:space="preserve"> </w:t>
      </w:r>
      <w:proofErr w:type="spellStart"/>
      <w:r w:rsidRPr="00E37C5C">
        <w:rPr>
          <w:rFonts w:ascii="Sylfaen" w:hAnsi="Sylfaen" w:cs="Sylfaen"/>
          <w:color w:val="222222"/>
          <w:shd w:val="clear" w:color="auto" w:fill="FFFFFF"/>
        </w:rPr>
        <w:t>უნდა</w:t>
      </w:r>
      <w:proofErr w:type="spellEnd"/>
      <w:r w:rsidRPr="00E37C5C">
        <w:rPr>
          <w:rFonts w:ascii="Verdana" w:hAnsi="Verdana"/>
          <w:color w:val="222222"/>
          <w:shd w:val="clear" w:color="auto" w:fill="FFFFFF"/>
        </w:rPr>
        <w:t xml:space="preserve"> </w:t>
      </w:r>
      <w:proofErr w:type="spellStart"/>
      <w:r w:rsidRPr="00E37C5C">
        <w:rPr>
          <w:rFonts w:ascii="Sylfaen" w:hAnsi="Sylfaen" w:cs="Sylfaen"/>
          <w:color w:val="222222"/>
          <w:shd w:val="clear" w:color="auto" w:fill="FFFFFF"/>
        </w:rPr>
        <w:t>წარმოადგინოს</w:t>
      </w:r>
      <w:proofErr w:type="spellEnd"/>
      <w:r w:rsidRPr="00E37C5C">
        <w:rPr>
          <w:rFonts w:ascii="Verdana" w:hAnsi="Verdana"/>
          <w:color w:val="222222"/>
          <w:shd w:val="clear" w:color="auto" w:fill="FFFFFF"/>
        </w:rPr>
        <w:t xml:space="preserve"> </w:t>
      </w:r>
      <w:r w:rsidR="00CF79AD">
        <w:rPr>
          <w:rFonts w:ascii="Sylfaen" w:hAnsi="Sylfaen"/>
          <w:color w:val="222222"/>
          <w:shd w:val="clear" w:color="auto" w:fill="FFFFFF"/>
          <w:lang w:val="ka-GE"/>
        </w:rPr>
        <w:t>განზომილების</w:t>
      </w:r>
      <w:r w:rsidR="00771D16">
        <w:rPr>
          <w:rFonts w:ascii="Sylfaen" w:hAnsi="Sylfaen"/>
          <w:color w:val="222222"/>
          <w:shd w:val="clear" w:color="auto" w:fill="FFFFFF"/>
          <w:lang w:val="ka-GE"/>
        </w:rPr>
        <w:t xml:space="preserve"> ერთეულის </w:t>
      </w:r>
      <w:r w:rsidR="004C617A">
        <w:rPr>
          <w:rFonts w:ascii="Sylfaen" w:hAnsi="Sylfaen" w:cs="Sylfaen"/>
          <w:color w:val="222222"/>
          <w:shd w:val="clear" w:color="auto" w:fill="FFFFFF"/>
          <w:lang w:val="ka-GE"/>
        </w:rPr>
        <w:t>ფასები</w:t>
      </w:r>
      <w:r w:rsidR="00E76DDA">
        <w:rPr>
          <w:rFonts w:ascii="Sylfaen" w:hAnsi="Sylfaen" w:cs="Sylfaen"/>
          <w:color w:val="222222"/>
          <w:shd w:val="clear" w:color="auto" w:fill="FFFFFF"/>
          <w:lang w:val="ka-GE"/>
        </w:rPr>
        <w:t xml:space="preserve"> </w:t>
      </w:r>
      <w:r w:rsidR="003E6B9D">
        <w:rPr>
          <w:rFonts w:ascii="Sylfaen" w:hAnsi="Sylfaen" w:cs="Sylfaen"/>
          <w:color w:val="222222"/>
          <w:shd w:val="clear" w:color="auto" w:fill="FFFFFF"/>
          <w:lang w:val="ka-GE"/>
        </w:rPr>
        <w:t xml:space="preserve">(ლარში) </w:t>
      </w:r>
      <w:r w:rsidR="00D5623D">
        <w:rPr>
          <w:rFonts w:ascii="Sylfaen" w:hAnsi="Sylfaen" w:cs="Sylfaen"/>
          <w:color w:val="222222"/>
          <w:shd w:val="clear" w:color="auto" w:fill="FFFFFF"/>
          <w:lang w:val="ka-GE"/>
        </w:rPr>
        <w:t>დანართი N1-ის მიხედვით</w:t>
      </w:r>
      <w:r w:rsidR="004A4BC7">
        <w:rPr>
          <w:rFonts w:ascii="Sylfaen" w:hAnsi="Sylfaen" w:cs="Sylfaen"/>
          <w:color w:val="222222"/>
          <w:shd w:val="clear" w:color="auto" w:fill="FFFFFF"/>
          <w:lang w:val="ka-GE"/>
        </w:rPr>
        <w:t xml:space="preserve"> </w:t>
      </w:r>
      <w:r w:rsidR="004A4BC7" w:rsidRPr="00AA19E9"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  <w:t>ექსელის ფორმატში.</w:t>
      </w:r>
    </w:p>
    <w:bookmarkStart w:id="1" w:name="_GoBack"/>
    <w:bookmarkStart w:id="2" w:name="_MON_1665580517"/>
    <w:bookmarkEnd w:id="2"/>
    <w:p w14:paraId="60374DD7" w14:textId="01046526" w:rsidR="001B6A7C" w:rsidRDefault="001C6914" w:rsidP="004C617A">
      <w:pPr>
        <w:jc w:val="center"/>
        <w:rPr>
          <w:rFonts w:ascii="Sylfaen" w:hAnsi="Sylfaen" w:cs="Sylfaen"/>
          <w:color w:val="222222"/>
          <w:shd w:val="clear" w:color="auto" w:fill="FFFFFF"/>
          <w:lang w:val="ka-GE"/>
        </w:rPr>
      </w:pPr>
      <w:r>
        <w:rPr>
          <w:rFonts w:ascii="Sylfaen" w:hAnsi="Sylfaen" w:cs="Sylfaen"/>
          <w:b/>
          <w:bCs/>
          <w:lang w:val="ka-GE"/>
        </w:rPr>
        <w:object w:dxaOrig="1538" w:dyaOrig="994" w14:anchorId="3398F621">
          <v:shape id="_x0000_i1031" type="#_x0000_t75" style="width:77.25pt;height:49.5pt" o:ole="">
            <v:imagedata r:id="rId11" o:title=""/>
          </v:shape>
          <o:OLEObject Type="Embed" ProgID="Excel.Sheet.12" ShapeID="_x0000_i1031" DrawAspect="Icon" ObjectID="_1665580589" r:id="rId13"/>
        </w:object>
      </w:r>
      <w:bookmarkEnd w:id="1"/>
      <w:r w:rsidR="00562E08">
        <w:fldChar w:fldCharType="begin"/>
      </w:r>
      <w:r w:rsidR="00562E08">
        <w:instrText xml:space="preserve"> HYPERLINK "2020-2021%20წლის%20ზეთებისა%20და%20საცხებ-საპოხი%20მასალების%20მოთხოვნა.xlsx" </w:instrText>
      </w:r>
      <w:r w:rsidR="00562E08">
        <w:fldChar w:fldCharType="separate"/>
      </w:r>
      <w:r w:rsidR="00562E08">
        <w:fldChar w:fldCharType="end"/>
      </w:r>
      <w:hyperlink r:id="rId14" w:history="1"/>
    </w:p>
    <w:p w14:paraId="26399C84" w14:textId="4FF008FB" w:rsidR="001B6A7C" w:rsidRDefault="001B6A7C" w:rsidP="00F90B03">
      <w:pPr>
        <w:rPr>
          <w:rFonts w:ascii="Sylfaen" w:hAnsi="Sylfaen" w:cs="Sylfaen"/>
          <w:color w:val="222222"/>
          <w:shd w:val="clear" w:color="auto" w:fill="FFFFFF"/>
          <w:lang w:val="ka-GE"/>
        </w:rPr>
      </w:pPr>
    </w:p>
    <w:p w14:paraId="139683D1" w14:textId="4FBD18F5" w:rsidR="004A4BC7" w:rsidRDefault="005940C1" w:rsidP="00F90B03">
      <w:pPr>
        <w:rPr>
          <w:rFonts w:ascii="Sylfaen" w:hAnsi="Sylfaen" w:cs="Sylfaen"/>
          <w:b/>
          <w:lang w:val="ka-GE"/>
        </w:rPr>
      </w:pPr>
      <w:r>
        <w:rPr>
          <w:rFonts w:ascii="Sylfaen" w:hAnsi="Sylfaen" w:cs="Sylfaen"/>
          <w:b/>
          <w:lang w:val="ka-GE"/>
        </w:rPr>
        <w:t>განსაკუთრებული მოთხოვნები:</w:t>
      </w:r>
    </w:p>
    <w:p w14:paraId="12ACBA79" w14:textId="023AE1FB" w:rsidR="0004045F" w:rsidRDefault="0004045F" w:rsidP="0004045F">
      <w:pPr>
        <w:pStyle w:val="ListParagraph"/>
        <w:numPr>
          <w:ilvl w:val="0"/>
          <w:numId w:val="37"/>
        </w:numPr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>მიწოდებული „საქონელი“ უნდა იყოს ნაწარმოები არაუადრესს 2019 წლისა</w:t>
      </w:r>
      <w:r w:rsidR="00F56BB9">
        <w:rPr>
          <w:rFonts w:ascii="Sylfaen" w:hAnsi="Sylfaen" w:cs="Sylfaen"/>
          <w:lang w:val="ka-GE"/>
        </w:rPr>
        <w:t>;</w:t>
      </w:r>
    </w:p>
    <w:p w14:paraId="27FC09FD" w14:textId="434AE537" w:rsidR="0069457C" w:rsidRDefault="0069457C" w:rsidP="0004045F">
      <w:pPr>
        <w:pStyle w:val="ListParagraph"/>
        <w:numPr>
          <w:ilvl w:val="0"/>
          <w:numId w:val="37"/>
        </w:numPr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>მიწოდებული „საქონელი“ უნდა იყოს ახალი. არ უნდა იყოს ნამყოფი ექსპლუატაციაში;</w:t>
      </w:r>
    </w:p>
    <w:p w14:paraId="7A266F7C" w14:textId="77777777" w:rsidR="0069457C" w:rsidRDefault="0004045F" w:rsidP="0069457C">
      <w:pPr>
        <w:pStyle w:val="ListParagraph"/>
        <w:numPr>
          <w:ilvl w:val="0"/>
          <w:numId w:val="37"/>
        </w:numPr>
        <w:rPr>
          <w:rFonts w:ascii="Sylfaen" w:hAnsi="Sylfaen" w:cs="Sylfaen"/>
          <w:lang w:val="ka-GE"/>
        </w:rPr>
      </w:pPr>
      <w:r w:rsidRPr="0004045F">
        <w:rPr>
          <w:rFonts w:ascii="Sylfaen" w:hAnsi="Sylfaen" w:cs="Sylfaen"/>
          <w:lang w:val="ka-GE"/>
        </w:rPr>
        <w:t>მიწოდებული „საქონლის“ ხარისხი უნდა შეესაბამებოდეს კონკრეტული „საქონლისათვის“ დადგენილ მოთხოვნებსა და სტანდარტებს და შესაძლებელი უნდა იყოს მისი გამოყენება იმ მიზნისთვის, რისთვ</w:t>
      </w:r>
      <w:r w:rsidR="00F56BB9">
        <w:rPr>
          <w:rFonts w:ascii="Sylfaen" w:hAnsi="Sylfaen" w:cs="Sylfaen"/>
          <w:lang w:val="ka-GE"/>
        </w:rPr>
        <w:t>ისაც განხორციელდა მისი შესყიდვა;</w:t>
      </w:r>
    </w:p>
    <w:p w14:paraId="67921C0E" w14:textId="30EBAE9E" w:rsidR="0069457C" w:rsidRDefault="0069457C" w:rsidP="0069457C">
      <w:pPr>
        <w:pStyle w:val="ListParagraph"/>
        <w:numPr>
          <w:ilvl w:val="0"/>
          <w:numId w:val="37"/>
        </w:numPr>
        <w:rPr>
          <w:rFonts w:ascii="Sylfaen" w:hAnsi="Sylfaen" w:cs="Sylfaen"/>
          <w:lang w:val="ka-GE"/>
        </w:rPr>
      </w:pPr>
      <w:r w:rsidRPr="0069457C">
        <w:rPr>
          <w:rFonts w:ascii="Sylfaen" w:hAnsi="Sylfaen" w:cs="Sylfaen"/>
          <w:lang w:val="ka-GE"/>
        </w:rPr>
        <w:t xml:space="preserve">პრედენტენს უნდა გააჩნდეს თბილისის მაშტაბით </w:t>
      </w:r>
      <w:r w:rsidR="008C615E">
        <w:rPr>
          <w:rFonts w:ascii="Sylfaen" w:hAnsi="Sylfaen" w:cs="Sylfaen"/>
          <w:lang w:val="ka-GE"/>
        </w:rPr>
        <w:t>მინიმუმ 1</w:t>
      </w:r>
      <w:r>
        <w:rPr>
          <w:rFonts w:ascii="Sylfaen" w:hAnsi="Sylfaen" w:cs="Sylfaen"/>
          <w:lang w:val="ka-GE"/>
        </w:rPr>
        <w:t xml:space="preserve"> სერვის ცენტრი.</w:t>
      </w:r>
      <w:r w:rsidRPr="0069457C">
        <w:rPr>
          <w:rFonts w:ascii="Sylfaen" w:hAnsi="Sylfaen" w:cs="Sylfaen"/>
          <w:lang w:val="ka-GE"/>
        </w:rPr>
        <w:t xml:space="preserve"> </w:t>
      </w:r>
    </w:p>
    <w:p w14:paraId="2626BBD0" w14:textId="773EA124" w:rsidR="0077186C" w:rsidRDefault="0069457C" w:rsidP="0077186C">
      <w:pPr>
        <w:pStyle w:val="ListParagraph"/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 xml:space="preserve">დიღმის ან დიდუბის ტერიტორიაზე არსებული სერვის ცენტრები </w:t>
      </w:r>
      <w:r w:rsidR="0077186C">
        <w:rPr>
          <w:rFonts w:ascii="Sylfaen" w:hAnsi="Sylfaen" w:cs="Sylfaen"/>
          <w:lang w:val="ka-GE"/>
        </w:rPr>
        <w:t>ჩაითვლება პრიორეტეტულად;</w:t>
      </w:r>
    </w:p>
    <w:p w14:paraId="3940F519" w14:textId="00414B59" w:rsidR="0077186C" w:rsidRDefault="0077186C" w:rsidP="0077186C">
      <w:pPr>
        <w:pStyle w:val="ListParagraph"/>
        <w:numPr>
          <w:ilvl w:val="0"/>
          <w:numId w:val="37"/>
        </w:numPr>
        <w:rPr>
          <w:rFonts w:ascii="Sylfaen" w:hAnsi="Sylfaen" w:cs="Sylfaen"/>
          <w:lang w:val="ka-GE"/>
        </w:rPr>
      </w:pPr>
      <w:r w:rsidRPr="0077186C">
        <w:rPr>
          <w:rFonts w:ascii="Sylfaen" w:hAnsi="Sylfaen" w:cs="Sylfaen"/>
          <w:lang w:val="ka-GE"/>
        </w:rPr>
        <w:t xml:space="preserve">საბურავის ღირებულებაში უნდა შედიოდეს საბურავის </w:t>
      </w:r>
      <w:r>
        <w:rPr>
          <w:rFonts w:ascii="Sylfaen" w:hAnsi="Sylfaen" w:cs="Sylfaen"/>
          <w:lang w:val="ka-GE"/>
        </w:rPr>
        <w:t>პირველადი ბალანსირება - მონტაჟის ღირებულება;</w:t>
      </w:r>
    </w:p>
    <w:p w14:paraId="63F4419D" w14:textId="55386119" w:rsidR="000D706B" w:rsidRPr="0077186C" w:rsidRDefault="000D706B" w:rsidP="000D706B">
      <w:pPr>
        <w:pStyle w:val="ListParagraph"/>
        <w:numPr>
          <w:ilvl w:val="0"/>
          <w:numId w:val="37"/>
        </w:numPr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lastRenderedPageBreak/>
        <w:t xml:space="preserve">მიწოდებული „საქონლის“ </w:t>
      </w:r>
      <w:r w:rsidRPr="000D706B">
        <w:rPr>
          <w:rFonts w:ascii="Sylfaen" w:hAnsi="Sylfaen" w:cs="Sylfaen"/>
          <w:lang w:val="ka-GE"/>
        </w:rPr>
        <w:t>მწარმოებელს უნდა გააჩნდეს ECE ევროპის ეკონომიკური სერთიფიკატი;</w:t>
      </w:r>
    </w:p>
    <w:p w14:paraId="798B0285" w14:textId="77777777" w:rsidR="0004045F" w:rsidRPr="0004045F" w:rsidRDefault="0004045F" w:rsidP="0004045F">
      <w:pPr>
        <w:pStyle w:val="ListParagraph"/>
        <w:rPr>
          <w:rFonts w:ascii="Sylfaen" w:hAnsi="Sylfaen" w:cs="Sylfaen"/>
          <w:lang w:val="ka-GE"/>
        </w:rPr>
      </w:pPr>
    </w:p>
    <w:p w14:paraId="3078897A" w14:textId="5B16A5EA" w:rsidR="00D6114D" w:rsidRPr="001B6A7C" w:rsidRDefault="00D6114D" w:rsidP="0004045F">
      <w:pPr>
        <w:rPr>
          <w:rFonts w:ascii="Sylfaen" w:hAnsi="Sylfaen" w:cs="Sylfaen"/>
          <w:lang w:val="ka-GE"/>
        </w:rPr>
      </w:pPr>
      <w:r w:rsidRPr="00D6114D">
        <w:rPr>
          <w:rFonts w:ascii="Sylfaen" w:hAnsi="Sylfaen" w:cs="Sylfaen"/>
          <w:lang w:val="ka-GE"/>
        </w:rPr>
        <w:t xml:space="preserve"> </w:t>
      </w:r>
    </w:p>
    <w:p w14:paraId="5FEF6B21" w14:textId="2E67E336" w:rsidR="008C04FA" w:rsidRPr="00E37C5C" w:rsidRDefault="00387591" w:rsidP="00F90B03">
      <w:pPr>
        <w:rPr>
          <w:rFonts w:ascii="Sylfaen" w:hAnsi="Sylfaen"/>
          <w:b/>
          <w:lang w:val="ka-GE"/>
        </w:rPr>
      </w:pPr>
      <w:r w:rsidRPr="00E90A78">
        <w:rPr>
          <w:rFonts w:ascii="Sylfaen" w:hAnsi="Sylfaen" w:cs="Sylfaen"/>
          <w:b/>
          <w:lang w:val="ka-GE"/>
        </w:rPr>
        <w:t>1.4</w:t>
      </w:r>
      <w:r w:rsidR="00D5623D">
        <w:rPr>
          <w:rFonts w:ascii="Sylfaen" w:hAnsi="Sylfaen" w:cs="Sylfaen"/>
          <w:lang w:val="ka-GE"/>
        </w:rPr>
        <w:t xml:space="preserve"> </w:t>
      </w:r>
      <w:r w:rsidR="00E91201">
        <w:rPr>
          <w:rFonts w:ascii="Sylfaen" w:hAnsi="Sylfaen"/>
          <w:b/>
          <w:lang w:val="ka-GE"/>
        </w:rPr>
        <w:t>საქონლის მიწოდების</w:t>
      </w:r>
      <w:r w:rsidR="00D5623D">
        <w:rPr>
          <w:rFonts w:ascii="Sylfaen" w:hAnsi="Sylfaen"/>
          <w:b/>
          <w:lang w:val="ka-GE"/>
        </w:rPr>
        <w:t xml:space="preserve"> </w:t>
      </w:r>
      <w:r w:rsidR="003657A5" w:rsidRPr="00E37C5C">
        <w:rPr>
          <w:rFonts w:ascii="Sylfaen" w:hAnsi="Sylfaen"/>
          <w:b/>
          <w:lang w:val="ka-GE"/>
        </w:rPr>
        <w:t>(ხელშეკრულების)</w:t>
      </w:r>
      <w:r w:rsidR="005940C1">
        <w:rPr>
          <w:rFonts w:ascii="Sylfaen" w:hAnsi="Sylfaen"/>
          <w:b/>
          <w:lang w:val="ka-GE"/>
        </w:rPr>
        <w:t xml:space="preserve"> მოქმედების</w:t>
      </w:r>
      <w:r w:rsidR="003657A5" w:rsidRPr="00E37C5C">
        <w:rPr>
          <w:rFonts w:ascii="Sylfaen" w:hAnsi="Sylfaen"/>
          <w:b/>
          <w:lang w:val="ka-GE"/>
        </w:rPr>
        <w:t xml:space="preserve"> ვადა</w:t>
      </w:r>
    </w:p>
    <w:p w14:paraId="04F868F3" w14:textId="05B207EC" w:rsidR="001C6888" w:rsidRPr="00685BD0" w:rsidRDefault="003657A5" w:rsidP="00FB230D">
      <w:pPr>
        <w:rPr>
          <w:rFonts w:ascii="Sylfaen" w:hAnsi="Sylfaen" w:cs="Sylfaen"/>
          <w:lang w:val="ka-GE"/>
        </w:rPr>
      </w:pPr>
      <w:r w:rsidRPr="00E37C5C">
        <w:rPr>
          <w:rFonts w:ascii="Sylfaen" w:hAnsi="Sylfaen" w:cs="Sylfaen"/>
          <w:lang w:val="ka-GE"/>
        </w:rPr>
        <w:t>ხელშეკრულების გაფორმებიდან 1</w:t>
      </w:r>
      <w:r w:rsidR="00E91201">
        <w:rPr>
          <w:rFonts w:ascii="Sylfaen" w:hAnsi="Sylfaen" w:cs="Sylfaen"/>
          <w:lang w:val="ka-GE"/>
        </w:rPr>
        <w:t xml:space="preserve">2 კალენდარული თვის განმავლობაში </w:t>
      </w:r>
      <w:r w:rsidR="005940C1">
        <w:rPr>
          <w:rFonts w:ascii="Sylfaen" w:hAnsi="Sylfaen" w:cs="Sylfaen"/>
          <w:lang w:val="ka-GE"/>
        </w:rPr>
        <w:t>ეტაპობრივად.</w:t>
      </w:r>
    </w:p>
    <w:p w14:paraId="5AAAF0F3" w14:textId="7190BC87" w:rsidR="00FD0815" w:rsidRDefault="00056A31" w:rsidP="00FD35B5">
      <w:pPr>
        <w:rPr>
          <w:rFonts w:ascii="Sylfaen" w:hAnsi="Sylfaen"/>
          <w:b/>
          <w:lang w:val="ka-GE"/>
        </w:rPr>
      </w:pPr>
      <w:r w:rsidRPr="00E90A78">
        <w:rPr>
          <w:rFonts w:ascii="Sylfaen" w:hAnsi="Sylfaen" w:cs="Sylfaen"/>
          <w:b/>
        </w:rPr>
        <w:t>1</w:t>
      </w:r>
      <w:r w:rsidR="00CF7A57" w:rsidRPr="00E90A78">
        <w:rPr>
          <w:rFonts w:ascii="Sylfaen" w:hAnsi="Sylfaen" w:cs="Sylfaen"/>
          <w:b/>
        </w:rPr>
        <w:t>.5</w:t>
      </w:r>
      <w:r w:rsidR="00931A9A" w:rsidRPr="00E90A78">
        <w:rPr>
          <w:rFonts w:ascii="Sylfaen" w:hAnsi="Sylfaen" w:cs="Sylfaen"/>
          <w:b/>
          <w:lang w:val="ka-GE"/>
        </w:rPr>
        <w:t xml:space="preserve"> </w:t>
      </w:r>
      <w:r w:rsidR="00485700">
        <w:rPr>
          <w:rFonts w:ascii="Sylfaen" w:hAnsi="Sylfaen"/>
          <w:b/>
          <w:lang w:val="ka-GE"/>
        </w:rPr>
        <w:t>საქონლის მიწოდების</w:t>
      </w:r>
      <w:r w:rsidRPr="00E37C5C">
        <w:rPr>
          <w:rFonts w:ascii="Sylfaen" w:hAnsi="Sylfaen"/>
          <w:b/>
          <w:lang w:val="ka-GE"/>
        </w:rPr>
        <w:t xml:space="preserve"> ფორმა და ადგილი</w:t>
      </w:r>
      <w:r w:rsidR="0069457C">
        <w:rPr>
          <w:rFonts w:ascii="Sylfaen" w:hAnsi="Sylfaen"/>
          <w:b/>
          <w:lang w:val="ka-GE"/>
        </w:rPr>
        <w:t>:</w:t>
      </w:r>
    </w:p>
    <w:p w14:paraId="5F8843D0" w14:textId="2EB39CAB" w:rsidR="00DC454F" w:rsidRDefault="00771D16" w:rsidP="001760C2">
      <w:pPr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>ხელშეკრულებაში დაფიქსირებულ მისამართზე მიტანა ან/და</w:t>
      </w:r>
      <w:r w:rsidR="00B11F02">
        <w:rPr>
          <w:rFonts w:ascii="Sylfaen" w:hAnsi="Sylfaen" w:cs="Sylfaen"/>
          <w:lang w:val="ka-GE"/>
        </w:rPr>
        <w:t xml:space="preserve"> </w:t>
      </w:r>
      <w:r w:rsidR="0069457C">
        <w:rPr>
          <w:rFonts w:ascii="Sylfaen" w:hAnsi="Sylfaen" w:cs="Sylfaen"/>
          <w:lang w:val="ka-GE"/>
        </w:rPr>
        <w:t xml:space="preserve">გამყიდველის სერვის ცენტრში </w:t>
      </w:r>
      <w:r w:rsidR="000D706B">
        <w:rPr>
          <w:rFonts w:ascii="Sylfaen" w:hAnsi="Sylfaen" w:cs="Sylfaen"/>
          <w:lang w:val="ka-GE"/>
        </w:rPr>
        <w:t>საბურავის</w:t>
      </w:r>
      <w:r w:rsidR="0069457C">
        <w:rPr>
          <w:rFonts w:ascii="Sylfaen" w:hAnsi="Sylfaen" w:cs="Sylfaen"/>
          <w:lang w:val="ka-GE"/>
        </w:rPr>
        <w:t xml:space="preserve"> მონტაჟი</w:t>
      </w:r>
      <w:r w:rsidR="0004045F">
        <w:rPr>
          <w:rFonts w:ascii="Sylfaen" w:hAnsi="Sylfaen" w:cs="Sylfaen"/>
          <w:lang w:val="ka-GE"/>
        </w:rPr>
        <w:t>.</w:t>
      </w:r>
    </w:p>
    <w:p w14:paraId="32680214" w14:textId="32671296" w:rsidR="00AC394F" w:rsidRPr="006D3A97" w:rsidRDefault="006D3A97" w:rsidP="006D3A97">
      <w:pPr>
        <w:spacing w:after="0" w:line="240" w:lineRule="auto"/>
        <w:rPr>
          <w:rFonts w:ascii="Sylfaen" w:hAnsi="Sylfaen" w:cs="Sylfaen"/>
          <w:b/>
          <w:bCs/>
        </w:rPr>
      </w:pPr>
      <w:r w:rsidRPr="00E360B2">
        <w:rPr>
          <w:rFonts w:ascii="Sylfaen" w:hAnsi="Sylfaen"/>
          <w:b/>
          <w:color w:val="000000" w:themeColor="text1"/>
          <w:sz w:val="20"/>
          <w:szCs w:val="20"/>
          <w:shd w:val="clear" w:color="auto" w:fill="FFFFFF"/>
          <w:lang w:val="ka-GE"/>
        </w:rPr>
        <w:t>1.6</w:t>
      </w:r>
      <w:r w:rsidR="00AC394F" w:rsidRPr="00E360B2">
        <w:rPr>
          <w:rFonts w:ascii="Verdana" w:hAnsi="Verdana"/>
          <w:b/>
          <w:color w:val="000000" w:themeColor="text1"/>
          <w:sz w:val="20"/>
          <w:szCs w:val="20"/>
          <w:shd w:val="clear" w:color="auto" w:fill="FFFFFF"/>
        </w:rPr>
        <w:t> </w:t>
      </w:r>
      <w:r w:rsidR="004056E4" w:rsidRPr="006D3A97">
        <w:rPr>
          <w:rFonts w:ascii="Sylfaen" w:hAnsi="Sylfaen"/>
          <w:b/>
          <w:lang w:val="ka-GE"/>
        </w:rPr>
        <w:t>მოთხოვნა ლიცენზიასთან, აკრედიტაციასთან, სტანდარტებთან, ხარისხის შესაბამისობასთან და სხვ. დოკუმენტების შესახებ</w:t>
      </w:r>
    </w:p>
    <w:p w14:paraId="4EA96692" w14:textId="1C3CD8FC" w:rsidR="004056E4" w:rsidRDefault="004056E4" w:rsidP="004056E4">
      <w:pPr>
        <w:pStyle w:val="ListParagraph"/>
        <w:spacing w:after="0" w:line="240" w:lineRule="auto"/>
        <w:ind w:left="360"/>
        <w:rPr>
          <w:rFonts w:ascii="Sylfaen" w:hAnsi="Sylfaen"/>
          <w:b/>
          <w:lang w:val="ka-GE"/>
        </w:rPr>
      </w:pPr>
    </w:p>
    <w:p w14:paraId="38BA9719" w14:textId="68D04D39" w:rsidR="00D6114D" w:rsidRPr="00D6114D" w:rsidRDefault="004056E4" w:rsidP="00D6114D">
      <w:pPr>
        <w:pStyle w:val="ListParagraph"/>
        <w:spacing w:after="0" w:line="240" w:lineRule="auto"/>
        <w:ind w:left="360"/>
        <w:rPr>
          <w:rFonts w:ascii="Sylfaen" w:hAnsi="Sylfaen" w:cs="Sylfaen"/>
          <w:lang w:val="ka-GE"/>
        </w:rPr>
      </w:pPr>
      <w:r w:rsidRPr="004056E4">
        <w:rPr>
          <w:rFonts w:ascii="Sylfaen" w:hAnsi="Sylfaen" w:cs="Sylfaen"/>
          <w:lang w:val="ka-GE"/>
        </w:rPr>
        <w:t xml:space="preserve">ტენდერში მონაწილე პრეტენდენტმა სისტემის მეშვეობით უნდა წარმოადგინოს შემოთავაზებული  </w:t>
      </w:r>
      <w:r w:rsidR="00771D16">
        <w:rPr>
          <w:rFonts w:ascii="Sylfaen" w:hAnsi="Sylfaen" w:cs="Sylfaen"/>
          <w:lang w:val="ka-GE"/>
        </w:rPr>
        <w:t>პროდუქციის</w:t>
      </w:r>
      <w:r w:rsidRPr="00D6114D">
        <w:rPr>
          <w:rFonts w:ascii="Sylfaen" w:hAnsi="Sylfaen" w:cs="Sylfaen"/>
          <w:lang w:val="ka-GE"/>
        </w:rPr>
        <w:t xml:space="preserve"> </w:t>
      </w:r>
      <w:r w:rsidR="00D6114D" w:rsidRPr="00D6114D">
        <w:rPr>
          <w:rFonts w:ascii="Sylfaen" w:hAnsi="Sylfaen" w:cs="Sylfaen"/>
          <w:lang w:val="ka-GE"/>
        </w:rPr>
        <w:t xml:space="preserve">ხარისხის დამადასტურებელი </w:t>
      </w:r>
      <w:r w:rsidR="009D7955">
        <w:rPr>
          <w:rFonts w:ascii="Sylfaen" w:hAnsi="Sylfaen" w:cs="Sylfaen"/>
          <w:lang w:val="ka-GE"/>
        </w:rPr>
        <w:t>დოკუმენტი.</w:t>
      </w:r>
      <w:r w:rsidR="00771D16">
        <w:rPr>
          <w:rFonts w:ascii="Sylfaen" w:hAnsi="Sylfaen" w:cs="Sylfaen"/>
          <w:lang w:val="ka-GE"/>
        </w:rPr>
        <w:t xml:space="preserve"> </w:t>
      </w:r>
    </w:p>
    <w:p w14:paraId="22BEE5E5" w14:textId="188DB299" w:rsidR="00D6114D" w:rsidRDefault="00D6114D" w:rsidP="00E711C6">
      <w:pPr>
        <w:spacing w:after="0" w:line="240" w:lineRule="auto"/>
        <w:rPr>
          <w:rFonts w:ascii="Sylfaen" w:hAnsi="Sylfaen" w:cs="Sylfaen"/>
          <w:lang w:val="ka-GE"/>
        </w:rPr>
      </w:pPr>
    </w:p>
    <w:p w14:paraId="280E2491" w14:textId="77777777" w:rsidR="00D6114D" w:rsidRDefault="00D6114D" w:rsidP="00E711C6">
      <w:pPr>
        <w:spacing w:after="0" w:line="240" w:lineRule="auto"/>
        <w:rPr>
          <w:rFonts w:ascii="Sylfaen" w:hAnsi="Sylfaen" w:cs="Sylfaen"/>
          <w:lang w:val="ka-GE"/>
        </w:rPr>
      </w:pPr>
    </w:p>
    <w:p w14:paraId="279FBE52" w14:textId="10EC06A0" w:rsidR="00C86727" w:rsidRPr="00E711C6" w:rsidRDefault="006D3A97" w:rsidP="00E711C6">
      <w:pPr>
        <w:spacing w:after="0" w:line="240" w:lineRule="auto"/>
        <w:rPr>
          <w:rFonts w:ascii="Sylfaen" w:hAnsi="Sylfaen"/>
          <w:lang w:val="ka-GE"/>
        </w:rPr>
      </w:pPr>
      <w:r w:rsidRPr="006D3A97">
        <w:rPr>
          <w:rFonts w:ascii="Sylfaen" w:hAnsi="Sylfaen" w:cs="Sylfaen"/>
          <w:b/>
          <w:lang w:val="ka-GE"/>
        </w:rPr>
        <w:t>1.7</w:t>
      </w:r>
      <w:r w:rsidR="00E711C6">
        <w:rPr>
          <w:rFonts w:ascii="Sylfaen" w:hAnsi="Sylfaen" w:cs="Sylfaen"/>
          <w:lang w:val="ka-GE"/>
        </w:rPr>
        <w:t xml:space="preserve"> </w:t>
      </w:r>
      <w:r w:rsidR="00000015" w:rsidRPr="00E711C6">
        <w:rPr>
          <w:rFonts w:ascii="Sylfaen" w:hAnsi="Sylfaen" w:cs="Sylfaen"/>
          <w:b/>
          <w:lang w:val="ka-GE"/>
        </w:rPr>
        <w:t>ანგარიშსწორების</w:t>
      </w:r>
      <w:r w:rsidR="00000015" w:rsidRPr="00E711C6">
        <w:rPr>
          <w:rFonts w:ascii="Sylfaen" w:hAnsi="Sylfaen"/>
          <w:b/>
          <w:lang w:val="ka-GE"/>
        </w:rPr>
        <w:t xml:space="preserve"> </w:t>
      </w:r>
      <w:r w:rsidR="00000015" w:rsidRPr="00E711C6">
        <w:rPr>
          <w:rFonts w:ascii="Sylfaen" w:hAnsi="Sylfaen" w:cs="Sylfaen"/>
          <w:b/>
          <w:lang w:val="ka-GE"/>
        </w:rPr>
        <w:t>პირობები</w:t>
      </w:r>
    </w:p>
    <w:p w14:paraId="57484F93" w14:textId="2AA56EFE" w:rsidR="00000015" w:rsidRPr="00C86727" w:rsidRDefault="00000015" w:rsidP="00C86727">
      <w:pPr>
        <w:pStyle w:val="ListParagraph"/>
        <w:spacing w:after="0" w:line="240" w:lineRule="auto"/>
        <w:ind w:left="360"/>
        <w:jc w:val="both"/>
        <w:rPr>
          <w:rFonts w:ascii="Sylfaen" w:hAnsi="Sylfaen"/>
          <w:b/>
          <w:lang w:val="ka-GE"/>
        </w:rPr>
      </w:pPr>
      <w:r w:rsidRPr="00C86727">
        <w:rPr>
          <w:rFonts w:ascii="Sylfaen" w:hAnsi="Sylfaen"/>
          <w:lang w:val="ka-GE"/>
        </w:rPr>
        <w:t xml:space="preserve">ანგარიშსწორება მოხდება კონსიგნაციის წესით, უნაღდო ანგარიშსწორებით </w:t>
      </w:r>
      <w:r w:rsidR="00C86727" w:rsidRPr="00C86727">
        <w:rPr>
          <w:rFonts w:ascii="Sylfaen" w:hAnsi="Sylfaen"/>
          <w:lang w:val="ka-GE"/>
        </w:rPr>
        <w:t>საქონლის მიწოდებიდან და შესაბამისი მიღება-ჩაბარების აქტის გაფორმებიდან ან/და სასაქონლო ზედნადების დადასტურებიდან    30 (ოცდაათი) კალენდარული დღის განმავლობაში.</w:t>
      </w:r>
    </w:p>
    <w:p w14:paraId="2F0FD003" w14:textId="0EFD2759" w:rsidR="00F827AD" w:rsidRPr="00C86727" w:rsidRDefault="00F827AD" w:rsidP="00A74B75">
      <w:pPr>
        <w:spacing w:after="0" w:line="240" w:lineRule="auto"/>
        <w:rPr>
          <w:rFonts w:ascii="Sylfaen" w:hAnsi="Sylfaen"/>
          <w:lang w:val="ka-GE"/>
        </w:rPr>
      </w:pPr>
    </w:p>
    <w:p w14:paraId="797FB3DD" w14:textId="6FAB6371" w:rsidR="008D04C5" w:rsidRPr="00E37C5C" w:rsidRDefault="006D3A97" w:rsidP="00AA511B">
      <w:pPr>
        <w:spacing w:before="240" w:after="160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1.8</w:t>
      </w:r>
      <w:r w:rsidR="008D04C5" w:rsidRPr="00E37C5C">
        <w:rPr>
          <w:rFonts w:ascii="Sylfaen" w:hAnsi="Sylfaen"/>
          <w:b/>
          <w:lang w:val="ka-GE"/>
        </w:rPr>
        <w:t xml:space="preserve"> პრეტენდენტის მიერ ელექტრონულ ტენდერში ასატვირთი/წარმოსადგენი მონაცემები:</w:t>
      </w:r>
    </w:p>
    <w:p w14:paraId="4A0CB9C7" w14:textId="5D58AA43" w:rsidR="00E711C6" w:rsidRDefault="00387591" w:rsidP="00E711C6">
      <w:pPr>
        <w:spacing w:before="240" w:after="160"/>
        <w:jc w:val="both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>1.</w:t>
      </w:r>
      <w:r w:rsidR="00BD74F8">
        <w:rPr>
          <w:rFonts w:ascii="Sylfaen" w:hAnsi="Sylfaen"/>
          <w:lang w:val="ka-GE"/>
        </w:rPr>
        <w:t xml:space="preserve"> </w:t>
      </w:r>
      <w:r w:rsidR="00013DED">
        <w:rPr>
          <w:rFonts w:ascii="Sylfaen" w:hAnsi="Sylfaen"/>
          <w:lang w:val="ka-GE"/>
        </w:rPr>
        <w:t>ფასების ცხრილი</w:t>
      </w:r>
      <w:r w:rsidR="00BD74F8">
        <w:rPr>
          <w:rFonts w:ascii="Sylfaen" w:hAnsi="Sylfaen"/>
          <w:lang w:val="ka-GE"/>
        </w:rPr>
        <w:t xml:space="preserve"> (დანართი N1</w:t>
      </w:r>
      <w:r w:rsidR="001B4A1E">
        <w:rPr>
          <w:rFonts w:ascii="Sylfaen" w:hAnsi="Sylfaen"/>
          <w:lang w:val="ka-GE"/>
        </w:rPr>
        <w:t>-ის შესაბამისად</w:t>
      </w:r>
      <w:r w:rsidR="00BD74F8">
        <w:rPr>
          <w:rFonts w:ascii="Sylfaen" w:hAnsi="Sylfaen"/>
          <w:lang w:val="ka-GE"/>
        </w:rPr>
        <w:t>)</w:t>
      </w:r>
      <w:r w:rsidR="001B4A1E">
        <w:rPr>
          <w:rFonts w:ascii="Sylfaen" w:hAnsi="Sylfaen"/>
          <w:lang w:val="ka-GE"/>
        </w:rPr>
        <w:t xml:space="preserve"> და თანხმობა განსაკუთრებულ მოთხოვნებზე  (პუნქტი </w:t>
      </w:r>
      <w:r w:rsidR="001B4A1E" w:rsidRPr="006D3A97">
        <w:rPr>
          <w:rFonts w:ascii="Sylfaen" w:hAnsi="Sylfaen"/>
          <w:b/>
          <w:lang w:val="ka-GE"/>
        </w:rPr>
        <w:t>1.3</w:t>
      </w:r>
      <w:r w:rsidR="001B4A1E">
        <w:rPr>
          <w:rFonts w:ascii="Sylfaen" w:hAnsi="Sylfaen"/>
          <w:lang w:val="ka-GE"/>
        </w:rPr>
        <w:t>)</w:t>
      </w:r>
      <w:r w:rsidR="00E711C6">
        <w:rPr>
          <w:rFonts w:ascii="Sylfaen" w:hAnsi="Sylfaen"/>
          <w:lang w:val="ka-GE"/>
        </w:rPr>
        <w:t>;</w:t>
      </w:r>
    </w:p>
    <w:p w14:paraId="508F7B7D" w14:textId="258B3C74" w:rsidR="00E711C6" w:rsidRDefault="00E711C6" w:rsidP="00E711C6">
      <w:pPr>
        <w:spacing w:before="240" w:after="16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2. შემ</w:t>
      </w:r>
      <w:r w:rsidR="001B4A1E">
        <w:rPr>
          <w:rFonts w:ascii="Sylfaen" w:hAnsi="Sylfaen"/>
          <w:lang w:val="ka-GE"/>
        </w:rPr>
        <w:t>ოთავაზებული საქონლის</w:t>
      </w:r>
      <w:r>
        <w:rPr>
          <w:rFonts w:ascii="Sylfaen" w:hAnsi="Sylfaen"/>
          <w:lang w:val="ka-GE"/>
        </w:rPr>
        <w:t xml:space="preserve"> ხარისხის დამადასტურებელი დოკუმენტ</w:t>
      </w:r>
      <w:r w:rsidR="001B4A1E">
        <w:rPr>
          <w:rFonts w:ascii="Sylfaen" w:hAnsi="Sylfaen"/>
          <w:lang w:val="ka-GE"/>
        </w:rPr>
        <w:t xml:space="preserve">(ებ)ი პუნქტი </w:t>
      </w:r>
      <w:r w:rsidR="006D3A97">
        <w:rPr>
          <w:rFonts w:ascii="Sylfaen" w:hAnsi="Sylfaen"/>
          <w:b/>
          <w:lang w:val="ka-GE"/>
        </w:rPr>
        <w:t>1.6</w:t>
      </w:r>
      <w:r w:rsidR="001B4A1E" w:rsidRPr="00745668">
        <w:rPr>
          <w:rFonts w:ascii="Sylfaen" w:hAnsi="Sylfaen"/>
          <w:b/>
          <w:lang w:val="ka-GE"/>
        </w:rPr>
        <w:t>-ის</w:t>
      </w:r>
      <w:r w:rsidR="001B4A1E">
        <w:rPr>
          <w:rFonts w:ascii="Sylfaen" w:hAnsi="Sylfaen"/>
          <w:lang w:val="ka-GE"/>
        </w:rPr>
        <w:t xml:space="preserve"> შესაბამისად</w:t>
      </w:r>
      <w:r>
        <w:rPr>
          <w:rFonts w:ascii="Sylfaen" w:hAnsi="Sylfaen"/>
          <w:lang w:val="ka-GE"/>
        </w:rPr>
        <w:t>;</w:t>
      </w:r>
    </w:p>
    <w:p w14:paraId="2C219B3E" w14:textId="486CB962" w:rsidR="00BD74F8" w:rsidRDefault="009D7955" w:rsidP="00DA7781">
      <w:pPr>
        <w:spacing w:before="240" w:after="16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3</w:t>
      </w:r>
      <w:r w:rsidR="00E45EB8">
        <w:rPr>
          <w:rFonts w:ascii="Sylfaen" w:hAnsi="Sylfaen"/>
          <w:lang w:val="ka-GE"/>
        </w:rPr>
        <w:t>.</w:t>
      </w:r>
      <w:r w:rsidR="004717AB" w:rsidRPr="00E37C5C">
        <w:rPr>
          <w:rFonts w:ascii="Sylfaen" w:hAnsi="Sylfaen"/>
          <w:lang w:val="ka-GE"/>
        </w:rPr>
        <w:t>ამონაწერი მეწარმეთა და არასამეწარმეო (არაკომერციული) იურიდიული პირების რეესტრიდან, რომელიც გაცემული უნდა იყოს წინამდებარე ელექტრონული ტენდერის გამოცხადების შემდეგ;</w:t>
      </w:r>
    </w:p>
    <w:p w14:paraId="0E10C842" w14:textId="0B2DA66D" w:rsidR="009D7955" w:rsidRDefault="009D7955" w:rsidP="00DA7781">
      <w:pPr>
        <w:spacing w:before="240" w:after="16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4.</w:t>
      </w:r>
      <w:r w:rsidRPr="009D7955">
        <w:t xml:space="preserve"> </w:t>
      </w:r>
      <w:r w:rsidRPr="009D7955">
        <w:rPr>
          <w:rFonts w:ascii="Sylfaen" w:hAnsi="Sylfaen"/>
          <w:lang w:val="ka-GE"/>
        </w:rPr>
        <w:t>კომპანიის სრული რეკვიზიტები;</w:t>
      </w:r>
    </w:p>
    <w:p w14:paraId="71566A67" w14:textId="2AC52CFF" w:rsidR="0069457C" w:rsidRDefault="000D706B" w:rsidP="00DA7781">
      <w:pPr>
        <w:spacing w:before="240" w:after="16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5</w:t>
      </w:r>
      <w:r w:rsidR="0069457C">
        <w:rPr>
          <w:rFonts w:ascii="Sylfaen" w:hAnsi="Sylfaen"/>
          <w:lang w:val="ka-GE"/>
        </w:rPr>
        <w:t>. სერვის ცენტრ</w:t>
      </w:r>
      <w:r>
        <w:rPr>
          <w:rFonts w:ascii="Sylfaen" w:hAnsi="Sylfaen"/>
          <w:lang w:val="ka-GE"/>
        </w:rPr>
        <w:t>(ის/</w:t>
      </w:r>
      <w:r w:rsidR="0069457C">
        <w:rPr>
          <w:rFonts w:ascii="Sylfaen" w:hAnsi="Sylfaen"/>
          <w:lang w:val="ka-GE"/>
        </w:rPr>
        <w:t>ების</w:t>
      </w:r>
      <w:r>
        <w:rPr>
          <w:rFonts w:ascii="Sylfaen" w:hAnsi="Sylfaen"/>
          <w:lang w:val="ka-GE"/>
        </w:rPr>
        <w:t>)</w:t>
      </w:r>
      <w:r w:rsidR="0069457C">
        <w:rPr>
          <w:rFonts w:ascii="Sylfaen" w:hAnsi="Sylfaen"/>
          <w:lang w:val="ka-GE"/>
        </w:rPr>
        <w:t xml:space="preserve"> ზუსტი მისამართი (თუ თბილისის მაშტაბით ფლობს რამოდენიმეს, მაშინ დიღმის ან დიდუბის ტერიტორიაზე არსებული სერვის ცენტრის მისამართი</w:t>
      </w:r>
      <w:r>
        <w:rPr>
          <w:rFonts w:ascii="Sylfaen" w:hAnsi="Sylfaen"/>
          <w:lang w:val="ka-GE"/>
        </w:rPr>
        <w:t>;</w:t>
      </w:r>
      <w:r w:rsidR="0069457C">
        <w:rPr>
          <w:rFonts w:ascii="Sylfaen" w:hAnsi="Sylfaen"/>
          <w:lang w:val="ka-GE"/>
        </w:rPr>
        <w:t>)</w:t>
      </w:r>
    </w:p>
    <w:p w14:paraId="179EF6F8" w14:textId="3C345A89" w:rsidR="009D7955" w:rsidRDefault="000D706B" w:rsidP="00DA7781">
      <w:pPr>
        <w:spacing w:before="240" w:after="16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6</w:t>
      </w:r>
      <w:r w:rsidR="009D7955">
        <w:rPr>
          <w:rFonts w:ascii="Sylfaen" w:hAnsi="Sylfaen"/>
          <w:lang w:val="ka-GE"/>
        </w:rPr>
        <w:t>.</w:t>
      </w:r>
      <w:r w:rsidR="009D7955" w:rsidRPr="009D7955">
        <w:t xml:space="preserve"> </w:t>
      </w:r>
      <w:r w:rsidR="009D7955" w:rsidRPr="009D7955">
        <w:rPr>
          <w:rFonts w:ascii="Sylfaen" w:hAnsi="Sylfaen"/>
          <w:lang w:val="ka-GE"/>
        </w:rPr>
        <w:t>უკანასკნელი 2 წლის განმავლობაში ანალოგიური  საქონლის მიწოდების გამოცდილება;</w:t>
      </w:r>
    </w:p>
    <w:p w14:paraId="1FA9C482" w14:textId="77777777" w:rsidR="00DA7781" w:rsidRPr="00DA7781" w:rsidRDefault="00DA7781" w:rsidP="00DA7781">
      <w:pPr>
        <w:spacing w:before="240" w:after="160"/>
        <w:jc w:val="both"/>
        <w:rPr>
          <w:rFonts w:ascii="Sylfaen" w:hAnsi="Sylfaen"/>
          <w:lang w:val="ka-GE"/>
        </w:rPr>
      </w:pPr>
    </w:p>
    <w:p w14:paraId="73D6DBF3" w14:textId="22D04CDE" w:rsidR="00896274" w:rsidRPr="00E37C5C" w:rsidRDefault="001B7903" w:rsidP="00CF7A57">
      <w:pPr>
        <w:rPr>
          <w:rFonts w:ascii="Sylfaen" w:hAnsi="Sylfaen"/>
          <w:lang w:val="ka-GE"/>
        </w:rPr>
      </w:pPr>
      <w:r w:rsidRPr="00E37C5C">
        <w:rPr>
          <w:rFonts w:ascii="Sylfaen" w:hAnsi="Sylfaen"/>
          <w:b/>
          <w:lang w:val="ka-GE"/>
        </w:rPr>
        <w:t>შენიშვნა:</w:t>
      </w:r>
      <w:r w:rsidRPr="00E37C5C">
        <w:rPr>
          <w:rFonts w:ascii="Sylfaen" w:hAnsi="Sylfaen"/>
          <w:b/>
          <w:lang w:val="ka-GE"/>
        </w:rPr>
        <w:br/>
      </w:r>
      <w:r w:rsidRPr="00E37C5C">
        <w:rPr>
          <w:rFonts w:ascii="Verdana" w:hAnsi="Verdana"/>
          <w:color w:val="222222"/>
          <w:shd w:val="clear" w:color="auto" w:fill="FFFFFF"/>
        </w:rPr>
        <w:t>1</w:t>
      </w:r>
      <w:r w:rsidRPr="00E37C5C">
        <w:rPr>
          <w:rFonts w:ascii="Sylfaen" w:hAnsi="Sylfaen"/>
          <w:lang w:val="ka-GE"/>
        </w:rPr>
        <w:t xml:space="preserve">) </w:t>
      </w:r>
      <w:r w:rsidR="00993D47" w:rsidRPr="00E37C5C">
        <w:rPr>
          <w:rFonts w:ascii="Sylfaen" w:hAnsi="Sylfaen"/>
          <w:lang w:val="ka-GE"/>
        </w:rPr>
        <w:t>ელექტრონულ ტენდერში</w:t>
      </w:r>
      <w:r w:rsidRPr="00E37C5C">
        <w:rPr>
          <w:rFonts w:ascii="Sylfaen" w:hAnsi="Sylfaen"/>
          <w:lang w:val="ka-GE"/>
        </w:rPr>
        <w:t xml:space="preserve"> ატვირთული პრეტენდენტის მიერ შექმნილი ყველა დოკუმენტი ან/და ინფორმაცია ხელმოწერილი უნდა იყოს უფლებამოსილი პირის მიერ (საჭიროების შემთხვევაში ატვირთული უნდა იქნეს მინდობილობა);</w:t>
      </w:r>
      <w:r w:rsidRPr="00E37C5C">
        <w:rPr>
          <w:rFonts w:ascii="Sylfaen" w:hAnsi="Sylfaen"/>
          <w:lang w:val="ka-GE"/>
        </w:rPr>
        <w:br/>
        <w:t>2) პრეტენდენტის მიერ შექმნილი ყველა დოკუმენტი ან/და ინფორმაცია</w:t>
      </w:r>
      <w:r w:rsidR="00CA1443" w:rsidRPr="00E37C5C">
        <w:rPr>
          <w:rFonts w:ascii="Sylfaen" w:hAnsi="Sylfaen"/>
          <w:lang w:val="ka-GE"/>
        </w:rPr>
        <w:t xml:space="preserve">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შტამპით.</w:t>
      </w:r>
    </w:p>
    <w:p w14:paraId="7C1F5B97" w14:textId="117B28ED" w:rsidR="00431B3C" w:rsidRPr="00E37C5C" w:rsidRDefault="00431B3C" w:rsidP="00A74B75">
      <w:pPr>
        <w:spacing w:after="0" w:line="240" w:lineRule="auto"/>
        <w:rPr>
          <w:rFonts w:ascii="Sylfaen" w:hAnsi="Sylfaen"/>
          <w:lang w:val="ka-GE"/>
        </w:rPr>
      </w:pPr>
    </w:p>
    <w:p w14:paraId="762675D8" w14:textId="010C4C19" w:rsidR="00E45EB8" w:rsidRDefault="006D3A97" w:rsidP="00993D47">
      <w:pPr>
        <w:spacing w:after="0" w:line="360" w:lineRule="auto"/>
        <w:jc w:val="both"/>
        <w:rPr>
          <w:rFonts w:ascii="Sylfaen" w:hAnsi="Sylfaen"/>
          <w:b/>
          <w:lang w:val="ka-GE"/>
        </w:rPr>
      </w:pPr>
      <w:r>
        <w:rPr>
          <w:rFonts w:ascii="Sylfaen" w:hAnsi="Sylfaen" w:cs="Sylfaen"/>
          <w:b/>
          <w:lang w:val="ka-GE"/>
        </w:rPr>
        <w:t>1.9</w:t>
      </w:r>
      <w:r w:rsidR="00993D47" w:rsidRPr="00E37C5C">
        <w:rPr>
          <w:rFonts w:ascii="Sylfaen" w:hAnsi="Sylfaen" w:cs="Sylfaen"/>
          <w:b/>
          <w:lang w:val="ka-GE"/>
        </w:rPr>
        <w:t xml:space="preserve"> </w:t>
      </w:r>
      <w:r w:rsidR="00580531" w:rsidRPr="00E37C5C">
        <w:rPr>
          <w:rFonts w:ascii="Sylfaen" w:hAnsi="Sylfaen" w:cs="Sylfaen"/>
          <w:b/>
          <w:lang w:val="ka-GE"/>
        </w:rPr>
        <w:t>ხელშეკრულების</w:t>
      </w:r>
      <w:r w:rsidR="00CC4789" w:rsidRPr="00E37C5C">
        <w:rPr>
          <w:rFonts w:ascii="Sylfaen" w:hAnsi="Sylfaen"/>
          <w:b/>
          <w:lang w:val="ka-GE"/>
        </w:rPr>
        <w:t xml:space="preserve"> გაფორმება</w:t>
      </w:r>
    </w:p>
    <w:p w14:paraId="79CA60FF" w14:textId="71AFE108" w:rsidR="00E45EB8" w:rsidRPr="00E37C5C" w:rsidRDefault="00E45EB8" w:rsidP="00E45EB8">
      <w:pPr>
        <w:spacing w:after="0" w:line="360" w:lineRule="auto"/>
        <w:jc w:val="both"/>
        <w:rPr>
          <w:rFonts w:ascii="Sylfaen" w:hAnsi="Sylfaen"/>
          <w:lang w:val="ka-GE"/>
        </w:rPr>
      </w:pPr>
      <w:r w:rsidRPr="00E37C5C">
        <w:rPr>
          <w:rFonts w:ascii="Sylfaen" w:hAnsi="Sylfaen" w:cs="Sylfaen"/>
          <w:lang w:val="ka-GE"/>
        </w:rPr>
        <w:t>წინამდებარე ელექტრონული ტენდერის ფარგლებში დაიდება</w:t>
      </w:r>
      <w:r w:rsidRPr="00E37C5C">
        <w:rPr>
          <w:rFonts w:ascii="Sylfaen" w:hAnsi="Sylfaen"/>
          <w:lang w:val="ka-GE"/>
        </w:rPr>
        <w:t xml:space="preserve"> </w:t>
      </w:r>
      <w:r w:rsidRPr="00E37C5C">
        <w:rPr>
          <w:rFonts w:ascii="Sylfaen" w:hAnsi="Sylfaen" w:cs="Sylfaen"/>
          <w:lang w:val="ka-GE"/>
        </w:rPr>
        <w:t>ხელშეკრულება</w:t>
      </w:r>
      <w:r w:rsidR="001B4A1E">
        <w:rPr>
          <w:rFonts w:ascii="Sylfaen" w:hAnsi="Sylfaen"/>
          <w:lang w:val="ka-GE"/>
        </w:rPr>
        <w:t xml:space="preserve"> თითოეულ </w:t>
      </w:r>
      <w:r w:rsidR="001B6A7C">
        <w:rPr>
          <w:rFonts w:ascii="Sylfaen" w:hAnsi="Sylfaen"/>
          <w:lang w:val="ka-GE"/>
        </w:rPr>
        <w:t xml:space="preserve">შემსყიდველ </w:t>
      </w:r>
      <w:r w:rsidR="001B4A1E">
        <w:rPr>
          <w:rFonts w:ascii="Sylfaen" w:hAnsi="Sylfaen"/>
          <w:lang w:val="ka-GE"/>
        </w:rPr>
        <w:t xml:space="preserve">კომპანიაზე ცალ-ცალკე სატენდერო პირობების გათვალისწინებით. </w:t>
      </w:r>
    </w:p>
    <w:p w14:paraId="142B609F" w14:textId="77777777" w:rsidR="00E45EB8" w:rsidRPr="00E37C5C" w:rsidRDefault="00E45EB8" w:rsidP="00993D47">
      <w:pPr>
        <w:spacing w:after="0" w:line="360" w:lineRule="auto"/>
        <w:jc w:val="both"/>
        <w:rPr>
          <w:rFonts w:ascii="Sylfaen" w:hAnsi="Sylfaen"/>
          <w:b/>
          <w:lang w:val="ka-GE"/>
        </w:rPr>
      </w:pPr>
    </w:p>
    <w:p w14:paraId="7089A739" w14:textId="43863EEF" w:rsidR="00CC4789" w:rsidRPr="00E90A78" w:rsidRDefault="006D3A97" w:rsidP="00E90A78">
      <w:pPr>
        <w:spacing w:after="0" w:line="360" w:lineRule="auto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1.10</w:t>
      </w:r>
      <w:r w:rsidR="00E90A78" w:rsidRPr="00E90A78">
        <w:rPr>
          <w:rFonts w:ascii="Sylfaen" w:hAnsi="Sylfaen"/>
          <w:b/>
          <w:lang w:val="ka-GE"/>
        </w:rPr>
        <w:t xml:space="preserve"> </w:t>
      </w:r>
      <w:r w:rsidR="00BD74F8" w:rsidRPr="00E90A78">
        <w:rPr>
          <w:rFonts w:ascii="Sylfaen" w:hAnsi="Sylfaen"/>
          <w:b/>
          <w:lang w:val="ka-GE"/>
        </w:rPr>
        <w:t>ს</w:t>
      </w:r>
      <w:r w:rsidR="00CC4789" w:rsidRPr="00E90A78">
        <w:rPr>
          <w:rFonts w:ascii="Sylfaen" w:hAnsi="Sylfaen"/>
          <w:b/>
          <w:lang w:val="ka-GE"/>
        </w:rPr>
        <w:t>ხვა მოთხოვნა</w:t>
      </w:r>
    </w:p>
    <w:p w14:paraId="77E55003" w14:textId="58AED1D4" w:rsidR="00CC4789" w:rsidRPr="00E90A78" w:rsidRDefault="00CC4789" w:rsidP="00E90A78">
      <w:pPr>
        <w:spacing w:after="0" w:line="360" w:lineRule="auto"/>
        <w:jc w:val="both"/>
        <w:rPr>
          <w:rFonts w:ascii="AcadNusx" w:hAnsi="AcadNusx"/>
          <w:lang w:val="ka-GE"/>
        </w:rPr>
      </w:pPr>
      <w:r w:rsidRPr="00E90A78">
        <w:rPr>
          <w:rFonts w:ascii="Sylfaen" w:hAnsi="Sylfaen"/>
          <w:lang w:val="ka-GE"/>
        </w:rPr>
        <w:t>1</w:t>
      </w:r>
      <w:r w:rsidR="006D3A97">
        <w:rPr>
          <w:rFonts w:ascii="Sylfaen" w:hAnsi="Sylfaen"/>
          <w:lang w:val="ka-GE"/>
        </w:rPr>
        <w:t>.10</w:t>
      </w:r>
      <w:r w:rsidRPr="00E90A78">
        <w:rPr>
          <w:rFonts w:ascii="Sylfaen" w:hAnsi="Sylfaen"/>
          <w:lang w:val="ka-GE"/>
        </w:rPr>
        <w:t xml:space="preserve">.1 წინადადების წარდგენის მომენტისთვის პრეტენდენტი არ უნდა იყოს: </w:t>
      </w:r>
    </w:p>
    <w:p w14:paraId="333B829E" w14:textId="77777777" w:rsidR="00CC4789" w:rsidRPr="00E37C5C" w:rsidRDefault="00CC4789" w:rsidP="00CC4789">
      <w:pPr>
        <w:pStyle w:val="ListParagraph"/>
        <w:numPr>
          <w:ilvl w:val="0"/>
          <w:numId w:val="21"/>
        </w:numPr>
        <w:tabs>
          <w:tab w:val="left" w:pos="426"/>
        </w:tabs>
        <w:spacing w:before="120" w:after="0" w:line="360" w:lineRule="auto"/>
        <w:jc w:val="both"/>
        <w:rPr>
          <w:rFonts w:ascii="AcadNusx" w:hAnsi="AcadNusx"/>
          <w:lang w:val="ka-GE"/>
        </w:rPr>
      </w:pPr>
      <w:r w:rsidRPr="00E37C5C">
        <w:rPr>
          <w:rFonts w:ascii="Sylfaen" w:hAnsi="Sylfaen"/>
          <w:lang w:val="ka-GE"/>
        </w:rPr>
        <w:t>გაკოტრების პროცესში</w:t>
      </w:r>
      <w:r w:rsidRPr="00E37C5C">
        <w:rPr>
          <w:rFonts w:ascii="AcadNusx" w:hAnsi="AcadNusx"/>
          <w:lang w:val="ka-GE"/>
        </w:rPr>
        <w:t>;</w:t>
      </w:r>
    </w:p>
    <w:p w14:paraId="0D0EC73C" w14:textId="77777777" w:rsidR="00CC4789" w:rsidRPr="00E37C5C" w:rsidRDefault="00CC4789" w:rsidP="00CC4789">
      <w:pPr>
        <w:pStyle w:val="ListParagraph"/>
        <w:numPr>
          <w:ilvl w:val="0"/>
          <w:numId w:val="21"/>
        </w:numPr>
        <w:tabs>
          <w:tab w:val="left" w:pos="426"/>
        </w:tabs>
        <w:spacing w:before="120" w:after="0" w:line="360" w:lineRule="auto"/>
        <w:jc w:val="both"/>
        <w:rPr>
          <w:rFonts w:ascii="AcadNusx" w:hAnsi="AcadNusx"/>
          <w:lang w:val="ka-GE"/>
        </w:rPr>
      </w:pPr>
      <w:r w:rsidRPr="00E37C5C">
        <w:rPr>
          <w:rFonts w:ascii="Sylfaen" w:hAnsi="Sylfaen"/>
          <w:lang w:val="ka-GE"/>
        </w:rPr>
        <w:t>ლიკვიდაციის პროცესში</w:t>
      </w:r>
      <w:r w:rsidRPr="00E37C5C">
        <w:rPr>
          <w:rFonts w:ascii="AcadNusx" w:hAnsi="AcadNusx"/>
          <w:lang w:val="ka-GE"/>
        </w:rPr>
        <w:t>;</w:t>
      </w:r>
    </w:p>
    <w:p w14:paraId="0AFE087D" w14:textId="77777777" w:rsidR="00CC4789" w:rsidRPr="00E37C5C" w:rsidRDefault="00CC4789" w:rsidP="00CC4789">
      <w:pPr>
        <w:pStyle w:val="ListParagraph"/>
        <w:numPr>
          <w:ilvl w:val="0"/>
          <w:numId w:val="21"/>
        </w:numPr>
        <w:tabs>
          <w:tab w:val="left" w:pos="426"/>
        </w:tabs>
        <w:spacing w:before="120" w:after="0" w:line="360" w:lineRule="auto"/>
        <w:jc w:val="both"/>
        <w:rPr>
          <w:rFonts w:ascii="AcadNusx" w:hAnsi="AcadNusx"/>
          <w:lang w:val="ka-GE"/>
        </w:rPr>
      </w:pPr>
      <w:r w:rsidRPr="00E37C5C">
        <w:rPr>
          <w:rFonts w:ascii="Sylfaen" w:hAnsi="Sylfaen"/>
          <w:lang w:val="ka-GE"/>
        </w:rPr>
        <w:t>საქმიანობის დროებით შეჩერების მდგომარეობაში</w:t>
      </w:r>
      <w:r w:rsidRPr="00E37C5C">
        <w:rPr>
          <w:rFonts w:ascii="AcadNusx" w:hAnsi="AcadNusx"/>
          <w:lang w:val="ka-GE"/>
        </w:rPr>
        <w:t>.</w:t>
      </w:r>
    </w:p>
    <w:p w14:paraId="4E986605" w14:textId="63CA08CD" w:rsidR="00CC4789" w:rsidRPr="00E90A78" w:rsidRDefault="006D3A97" w:rsidP="00E90A78">
      <w:pPr>
        <w:spacing w:after="0" w:line="360" w:lineRule="auto"/>
        <w:rPr>
          <w:b/>
          <w:lang w:val="ka-GE"/>
        </w:rPr>
      </w:pPr>
      <w:r>
        <w:rPr>
          <w:rFonts w:ascii="Sylfaen" w:hAnsi="Sylfaen" w:cs="Sylfaen"/>
          <w:lang w:val="ka-GE"/>
        </w:rPr>
        <w:t>1.10</w:t>
      </w:r>
      <w:r w:rsidR="00E90A78">
        <w:rPr>
          <w:rFonts w:ascii="Sylfaen" w:hAnsi="Sylfaen" w:cs="Sylfaen"/>
          <w:lang w:val="ka-GE"/>
        </w:rPr>
        <w:t xml:space="preserve">.2 </w:t>
      </w:r>
      <w:r w:rsidR="00CC4789" w:rsidRPr="00E90A78">
        <w:rPr>
          <w:rFonts w:ascii="Sylfaen" w:hAnsi="Sylfaen" w:cs="Sylfaen"/>
          <w:lang w:val="ka-GE"/>
        </w:rPr>
        <w:t>ფასების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წარმოდგენა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დასაშვებია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მხოლოდ</w:t>
      </w:r>
      <w:r w:rsidR="00CC4789" w:rsidRPr="00E90A78">
        <w:rPr>
          <w:rFonts w:ascii="Sylfaen" w:hAnsi="Sylfaen"/>
          <w:lang w:val="ka-GE"/>
        </w:rPr>
        <w:t xml:space="preserve"> საქართველოს ეროვნულ ვალუტაში (ლარი).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(მათ შორის დღგ-ს).</w:t>
      </w:r>
    </w:p>
    <w:p w14:paraId="153F4E0E" w14:textId="356F1F08" w:rsidR="00CE7176" w:rsidRPr="00E90A78" w:rsidRDefault="006D3A97" w:rsidP="00E90A78">
      <w:pPr>
        <w:rPr>
          <w:lang w:val="es-MX"/>
        </w:rPr>
      </w:pPr>
      <w:r>
        <w:rPr>
          <w:rFonts w:ascii="Sylfaen" w:hAnsi="Sylfaen" w:cs="Sylfaen"/>
          <w:lang w:val="ka-GE"/>
        </w:rPr>
        <w:t>1.10</w:t>
      </w:r>
      <w:r w:rsidR="00E90A78">
        <w:rPr>
          <w:rFonts w:ascii="Sylfaen" w:hAnsi="Sylfaen" w:cs="Sylfaen"/>
          <w:lang w:val="ka-GE"/>
        </w:rPr>
        <w:t xml:space="preserve">.3 </w:t>
      </w:r>
      <w:r w:rsidR="00CC4789" w:rsidRPr="00E90A78">
        <w:rPr>
          <w:rFonts w:ascii="Sylfaen" w:hAnsi="Sylfaen" w:cs="Sylfaen"/>
          <w:lang w:val="ka-GE"/>
        </w:rPr>
        <w:t>პრეტენდენტის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მიერ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წარმოდგენილი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წინადადება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ძალაში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უნდა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იყოს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წინადადებების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მიღები</w:t>
      </w:r>
      <w:r w:rsidR="00CC4789" w:rsidRPr="00E90A78">
        <w:rPr>
          <w:rFonts w:ascii="Sylfaen" w:hAnsi="Sylfaen"/>
          <w:lang w:val="ka-GE"/>
        </w:rPr>
        <w:t xml:space="preserve">ს თარიღიდან 30 </w:t>
      </w:r>
      <w:r w:rsidR="00CC4789" w:rsidRPr="00E90A78">
        <w:rPr>
          <w:rFonts w:ascii="AcadNusx" w:hAnsi="AcadNusx"/>
          <w:lang w:val="ka-GE"/>
        </w:rPr>
        <w:t>(</w:t>
      </w:r>
      <w:r w:rsidR="00CC4789" w:rsidRPr="00E90A78">
        <w:rPr>
          <w:rFonts w:ascii="Sylfaen" w:hAnsi="Sylfaen"/>
          <w:lang w:val="ka-GE"/>
        </w:rPr>
        <w:t>ოცდაათი</w:t>
      </w:r>
      <w:r w:rsidR="00CC4789" w:rsidRPr="00E90A78">
        <w:rPr>
          <w:rFonts w:ascii="AcadNusx" w:hAnsi="AcadNusx"/>
          <w:lang w:val="ka-GE"/>
        </w:rPr>
        <w:t>)</w:t>
      </w:r>
      <w:r w:rsidR="00CC4789" w:rsidRPr="00E90A78">
        <w:rPr>
          <w:rFonts w:ascii="Sylfaen" w:hAnsi="Sylfaen"/>
          <w:lang w:val="ka-GE"/>
        </w:rPr>
        <w:t xml:space="preserve"> კალენდარული დღის განმავლობაში.</w:t>
      </w:r>
    </w:p>
    <w:p w14:paraId="751106E6" w14:textId="6538EBB6" w:rsidR="00E90A78" w:rsidRPr="00BD74F8" w:rsidRDefault="006D3A97" w:rsidP="00BD74F8">
      <w:pPr>
        <w:jc w:val="both"/>
        <w:rPr>
          <w:lang w:val="es-MX"/>
        </w:rPr>
      </w:pPr>
      <w:r>
        <w:rPr>
          <w:rFonts w:ascii="Sylfaen" w:hAnsi="Sylfaen" w:cs="Sylfaen"/>
          <w:lang w:val="ka-GE"/>
        </w:rPr>
        <w:t>1.10</w:t>
      </w:r>
      <w:r w:rsidR="00E90A78">
        <w:rPr>
          <w:rFonts w:ascii="Sylfaen" w:hAnsi="Sylfaen" w:cs="Sylfaen"/>
          <w:lang w:val="ka-GE"/>
        </w:rPr>
        <w:t xml:space="preserve">.4 </w:t>
      </w:r>
      <w:r w:rsidR="001B6A7C">
        <w:rPr>
          <w:rFonts w:ascii="Sylfaen" w:hAnsi="Sylfaen" w:cs="Sylfaen"/>
          <w:lang w:val="ka-GE"/>
        </w:rPr>
        <w:t xml:space="preserve">შემსყიდველი </w:t>
      </w:r>
      <w:r w:rsidR="00CC4789" w:rsidRPr="00E90A78">
        <w:rPr>
          <w:rFonts w:ascii="Sylfaen" w:hAnsi="Sylfaen" w:cs="Sylfaen"/>
          <w:lang w:val="ka-GE"/>
        </w:rPr>
        <w:t>უფლებას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იტოვებს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თვითონ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განსაზღვროს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ტენდერის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დასრულების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ვადა</w:t>
      </w:r>
      <w:r w:rsidR="00CC4789" w:rsidRPr="00E90A78">
        <w:rPr>
          <w:rFonts w:ascii="Sylfaen" w:hAnsi="Sylfaen"/>
          <w:lang w:val="ka-GE"/>
        </w:rPr>
        <w:t xml:space="preserve">, </w:t>
      </w:r>
      <w:r w:rsidR="00CC4789" w:rsidRPr="00E90A78">
        <w:rPr>
          <w:rFonts w:ascii="Sylfaen" w:hAnsi="Sylfaen" w:cs="Sylfaen"/>
          <w:lang w:val="ka-GE"/>
        </w:rPr>
        <w:t>შეცვალოს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ტენდერის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პირობები</w:t>
      </w:r>
      <w:r w:rsidR="00CC4789" w:rsidRPr="00E90A78">
        <w:rPr>
          <w:rFonts w:ascii="Sylfaen" w:hAnsi="Sylfaen"/>
          <w:lang w:val="ka-GE"/>
        </w:rPr>
        <w:t xml:space="preserve">, </w:t>
      </w:r>
      <w:r w:rsidR="00CC4789" w:rsidRPr="00E90A78">
        <w:rPr>
          <w:rFonts w:ascii="Sylfaen" w:hAnsi="Sylfaen" w:cs="Sylfaen"/>
          <w:lang w:val="ka-GE"/>
        </w:rPr>
        <w:t>რასაც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დროულად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აცნობებს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ტენდერის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მონაწილეებს</w:t>
      </w:r>
      <w:r w:rsidR="00CC4789" w:rsidRPr="00E90A78">
        <w:rPr>
          <w:rFonts w:ascii="Sylfaen" w:hAnsi="Sylfaen"/>
          <w:lang w:val="ka-GE"/>
        </w:rPr>
        <w:t xml:space="preserve">, </w:t>
      </w:r>
      <w:r w:rsidR="00CC4789" w:rsidRPr="00E90A78">
        <w:rPr>
          <w:rFonts w:ascii="Sylfaen" w:hAnsi="Sylfaen" w:cs="Sylfaen"/>
          <w:lang w:val="ka-GE"/>
        </w:rPr>
        <w:t>ან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შეწყვიტოს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ტენდერი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მისი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მიმდინარე</w:t>
      </w:r>
      <w:r w:rsidR="00CC4789" w:rsidRPr="00E90A78">
        <w:rPr>
          <w:rFonts w:ascii="Sylfaen" w:hAnsi="Sylfaen"/>
          <w:lang w:val="ka-GE"/>
        </w:rPr>
        <w:t>ობის ნებმისმიერ ეტაპზე.</w:t>
      </w:r>
    </w:p>
    <w:p w14:paraId="522DE442" w14:textId="7A1AEFC6" w:rsidR="00CC4789" w:rsidRPr="00E37C5C" w:rsidRDefault="001B6A7C" w:rsidP="00CC4789">
      <w:pPr>
        <w:pStyle w:val="ListParagraph"/>
        <w:spacing w:after="0" w:line="360" w:lineRule="auto"/>
        <w:ind w:left="0" w:firstLine="426"/>
        <w:jc w:val="both"/>
        <w:rPr>
          <w:rFonts w:ascii="Sylfaen" w:hAnsi="Sylfaen"/>
          <w:lang w:val="ka-GE"/>
        </w:rPr>
      </w:pPr>
      <w:r>
        <w:rPr>
          <w:rFonts w:ascii="Sylfaen" w:hAnsi="Sylfaen" w:cs="Sylfaen"/>
          <w:lang w:val="ka-GE"/>
        </w:rPr>
        <w:t xml:space="preserve">შემსყიდველი, </w:t>
      </w:r>
      <w:r w:rsidR="00CC4789" w:rsidRPr="00E37C5C">
        <w:rPr>
          <w:rFonts w:ascii="Sylfaen" w:hAnsi="Sylfaen"/>
          <w:lang w:val="ka-GE"/>
        </w:rPr>
        <w:t xml:space="preserve">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კომპანიას. </w:t>
      </w:r>
      <w:r w:rsidR="00B56244">
        <w:rPr>
          <w:rFonts w:ascii="Sylfaen" w:hAnsi="Sylfaen" w:cs="Sylfaen"/>
          <w:lang w:val="ka-GE"/>
        </w:rPr>
        <w:t>შემსყიდველი</w:t>
      </w:r>
      <w:r w:rsidR="00E0482A">
        <w:rPr>
          <w:rFonts w:ascii="Sylfaen" w:hAnsi="Sylfaen" w:cs="Arial"/>
          <w:lang w:val="ka-GE"/>
        </w:rPr>
        <w:t>,</w:t>
      </w:r>
      <w:r w:rsidR="00E0482A" w:rsidRPr="00C27890">
        <w:rPr>
          <w:rFonts w:ascii="Arial" w:hAnsi="Arial" w:cs="Arial"/>
        </w:rPr>
        <w:t xml:space="preserve"> </w:t>
      </w:r>
      <w:r w:rsidR="00E0482A" w:rsidRPr="00E90A78">
        <w:rPr>
          <w:rFonts w:ascii="Sylfaen" w:hAnsi="Sylfaen"/>
          <w:lang w:val="ka-GE"/>
        </w:rPr>
        <w:t xml:space="preserve"> </w:t>
      </w:r>
      <w:r w:rsidR="00CC4789" w:rsidRPr="00E37C5C">
        <w:rPr>
          <w:rFonts w:ascii="Sylfaen" w:hAnsi="Sylfaen"/>
          <w:lang w:val="ka-GE"/>
        </w:rPr>
        <w:t>არ არის ვალდებული მონაწილე კომპანიას მისცეს სიტყვიერი ან წერილობით ახსნა-განმარტება კონსკურსთან დაკავშირებულ ნებისმიერ გადაწყვეტილებაზე.</w:t>
      </w:r>
    </w:p>
    <w:p w14:paraId="459A939D" w14:textId="2C821B83" w:rsidR="00CC4789" w:rsidRPr="00E37C5C" w:rsidRDefault="001B6A7C" w:rsidP="00CC4789">
      <w:pPr>
        <w:pStyle w:val="ListParagraph"/>
        <w:spacing w:after="0" w:line="360" w:lineRule="auto"/>
        <w:ind w:left="0" w:firstLine="426"/>
        <w:jc w:val="both"/>
        <w:rPr>
          <w:rFonts w:ascii="AcadNusx" w:hAnsi="AcadNusx"/>
          <w:lang w:val="es-MX"/>
        </w:rPr>
      </w:pPr>
      <w:r>
        <w:rPr>
          <w:rFonts w:ascii="Sylfaen" w:hAnsi="Sylfaen" w:cs="Sylfaen"/>
          <w:lang w:val="ka-GE"/>
        </w:rPr>
        <w:t>შემსყიდველი</w:t>
      </w:r>
      <w:r w:rsidR="00E0482A">
        <w:rPr>
          <w:rFonts w:ascii="Sylfaen" w:hAnsi="Sylfaen" w:cs="Arial"/>
          <w:lang w:val="ka-GE"/>
        </w:rPr>
        <w:t>,</w:t>
      </w:r>
      <w:r w:rsidR="00B56244" w:rsidRPr="00C27890">
        <w:rPr>
          <w:rFonts w:ascii="Arial" w:hAnsi="Arial" w:cs="Arial"/>
        </w:rPr>
        <w:t xml:space="preserve"> </w:t>
      </w:r>
      <w:r w:rsidR="00B56244" w:rsidRPr="00E90A78">
        <w:rPr>
          <w:rFonts w:ascii="Sylfaen" w:hAnsi="Sylfaen"/>
          <w:lang w:val="ka-GE"/>
        </w:rPr>
        <w:t xml:space="preserve"> </w:t>
      </w:r>
      <w:r w:rsidR="00CC4789" w:rsidRPr="00E37C5C">
        <w:rPr>
          <w:rFonts w:ascii="Sylfaen" w:hAnsi="Sylfaen"/>
          <w:lang w:val="ka-GE"/>
        </w:rPr>
        <w:t xml:space="preserve">იტოვებს უფლებას გადაამოწმოს პრეტენდენტებისგან მიღებული ნებისმიერი სახის ინფორმაცია, ასევე მოიძიოს ინფორმაცია პრეტენდენტი კომპანიის ან მისი საქმიანობის </w:t>
      </w:r>
      <w:r w:rsidR="00CC4789" w:rsidRPr="00E37C5C">
        <w:rPr>
          <w:rFonts w:ascii="Sylfaen" w:hAnsi="Sylfaen"/>
          <w:lang w:val="ka-GE"/>
        </w:rPr>
        <w:lastRenderedPageBreak/>
        <w:t>შესახებ. იმ შემთხვევაში, თუ დადასტურდება, რომ პრეტენდენტის მხრიდან მოწოდებული ინფორმაცია არ შეესაბამება სინამდვილეს ან გაყალბებულია, პრეტენდენტი იქნება დისკვალიფიცირებული.</w:t>
      </w:r>
    </w:p>
    <w:p w14:paraId="561DCD7E" w14:textId="3E2BCBE4" w:rsidR="00CC4789" w:rsidRPr="00E37C5C" w:rsidRDefault="00CC4789" w:rsidP="00CC4789">
      <w:pPr>
        <w:spacing w:after="0" w:line="360" w:lineRule="auto"/>
        <w:ind w:firstLine="426"/>
        <w:jc w:val="both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 xml:space="preserve">გთხოვთ გაითვალისწინოთ, რომ </w:t>
      </w:r>
      <w:r w:rsidR="00B56244">
        <w:rPr>
          <w:rFonts w:ascii="Sylfaen" w:hAnsi="Sylfaen" w:cs="Sylfaen"/>
          <w:lang w:val="ka-GE"/>
        </w:rPr>
        <w:t>შემსყიდველი</w:t>
      </w:r>
      <w:r w:rsidR="00E0482A">
        <w:rPr>
          <w:rFonts w:ascii="Sylfaen" w:hAnsi="Sylfaen" w:cs="Arial"/>
          <w:lang w:val="ka-GE"/>
        </w:rPr>
        <w:t>,</w:t>
      </w:r>
      <w:r w:rsidR="00931570">
        <w:rPr>
          <w:rFonts w:ascii="Sylfaen" w:hAnsi="Sylfaen" w:cs="Arial"/>
          <w:lang w:val="ka-GE"/>
        </w:rPr>
        <w:t xml:space="preserve"> </w:t>
      </w:r>
      <w:r w:rsidRPr="00E37C5C">
        <w:rPr>
          <w:rFonts w:ascii="Sylfaen" w:hAnsi="Sylfaen"/>
          <w:lang w:val="ka-GE"/>
        </w:rPr>
        <w:t>არ მიიღებს არავითარ ზეპირ შეკითხვას დამატებითი ინფორმაციის მისაღებად. გამონაკლისის სახით მიიღება შეკითხვები ტელეფონით.</w:t>
      </w:r>
    </w:p>
    <w:p w14:paraId="50614459" w14:textId="77777777" w:rsidR="00CC4789" w:rsidRPr="00E37C5C" w:rsidRDefault="00CC4789" w:rsidP="00CC4789">
      <w:pPr>
        <w:spacing w:after="0" w:line="360" w:lineRule="auto"/>
        <w:ind w:firstLine="426"/>
        <w:jc w:val="both"/>
        <w:rPr>
          <w:rFonts w:ascii="Sylfaen" w:hAnsi="Sylfaen"/>
          <w:b/>
          <w:i/>
          <w:lang w:val="ka-GE"/>
        </w:rPr>
      </w:pPr>
    </w:p>
    <w:p w14:paraId="317FFEE5" w14:textId="48B00D09" w:rsidR="00CC4789" w:rsidRPr="00F95BAD" w:rsidRDefault="00CC4789" w:rsidP="00F95BAD">
      <w:pPr>
        <w:spacing w:line="240" w:lineRule="auto"/>
        <w:rPr>
          <w:rFonts w:ascii="Arial" w:hAnsi="Arial" w:cs="Arial"/>
        </w:rPr>
      </w:pPr>
      <w:r w:rsidRPr="00E37C5C">
        <w:rPr>
          <w:rFonts w:ascii="Sylfaen" w:hAnsi="Sylfaen"/>
          <w:b/>
          <w:i/>
          <w:lang w:val="ka-GE"/>
        </w:rPr>
        <w:t xml:space="preserve">შენიშვნა: ნებისმიერი სხვა ინფორმაცია, მოპოვებული სხვა გზით არ იქნება ოფიციალური და არ წარმოშობს არავითარ ვალდებულებას </w:t>
      </w:r>
      <w:r w:rsidR="00F95BAD">
        <w:rPr>
          <w:rFonts w:ascii="Sylfaen" w:hAnsi="Sylfaen"/>
          <w:b/>
          <w:i/>
          <w:lang w:val="ka-GE"/>
        </w:rPr>
        <w:t xml:space="preserve"> </w:t>
      </w:r>
      <w:r w:rsidR="00B56244" w:rsidRPr="0069457C">
        <w:rPr>
          <w:rFonts w:ascii="Sylfaen" w:hAnsi="Sylfaen"/>
          <w:b/>
          <w:i/>
          <w:lang w:val="ka-GE"/>
        </w:rPr>
        <w:t>შემსყიდველის</w:t>
      </w:r>
      <w:r w:rsidR="00E0482A" w:rsidRPr="0069457C">
        <w:rPr>
          <w:rFonts w:ascii="Sylfaen" w:hAnsi="Sylfaen"/>
          <w:b/>
          <w:i/>
          <w:lang w:val="ka-GE"/>
        </w:rPr>
        <w:t xml:space="preserve">,  </w:t>
      </w:r>
      <w:r w:rsidR="00B56244" w:rsidRPr="0069457C">
        <w:rPr>
          <w:rFonts w:ascii="Sylfaen" w:hAnsi="Sylfaen"/>
          <w:b/>
          <w:i/>
          <w:lang w:val="ka-GE"/>
        </w:rPr>
        <w:t>მხრიდან.</w:t>
      </w:r>
    </w:p>
    <w:p w14:paraId="236824B8" w14:textId="77777777" w:rsidR="00E90A78" w:rsidRPr="00E90A78" w:rsidRDefault="00E90A78" w:rsidP="00E90A78">
      <w:pPr>
        <w:spacing w:after="0" w:line="360" w:lineRule="auto"/>
        <w:ind w:firstLine="426"/>
        <w:jc w:val="both"/>
        <w:rPr>
          <w:rFonts w:ascii="AcadNusx" w:hAnsi="AcadNusx"/>
          <w:b/>
          <w:i/>
          <w:lang w:val="es-MX"/>
        </w:rPr>
      </w:pPr>
    </w:p>
    <w:p w14:paraId="5D4DB8DD" w14:textId="5E9ED15F" w:rsidR="008246F4" w:rsidRPr="00E90A78" w:rsidRDefault="006D3A97" w:rsidP="00E90A78">
      <w:pPr>
        <w:spacing w:after="0" w:line="360" w:lineRule="auto"/>
        <w:ind w:left="360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1.11</w:t>
      </w:r>
      <w:r w:rsidR="00E90A78">
        <w:rPr>
          <w:rFonts w:ascii="Sylfaen" w:hAnsi="Sylfaen"/>
          <w:b/>
          <w:lang w:val="ka-GE"/>
        </w:rPr>
        <w:t xml:space="preserve"> </w:t>
      </w:r>
      <w:r w:rsidR="00E94ED1" w:rsidRPr="00E90A78">
        <w:rPr>
          <w:rFonts w:ascii="Sylfaen" w:hAnsi="Sylfaen"/>
          <w:b/>
          <w:lang w:val="ka-GE"/>
        </w:rPr>
        <w:t>ინ</w:t>
      </w:r>
      <w:r w:rsidR="00CC4789" w:rsidRPr="00E90A78">
        <w:rPr>
          <w:rFonts w:ascii="Sylfaen" w:hAnsi="Sylfaen"/>
          <w:b/>
          <w:lang w:val="ka-GE"/>
        </w:rPr>
        <w:t>ფორმაცია ელექტრონულ ტენდერში მონაწილეთათვი</w:t>
      </w:r>
      <w:r w:rsidR="00CC4789" w:rsidRPr="00E90A78">
        <w:rPr>
          <w:rFonts w:ascii="Sylfaen" w:hAnsi="Sylfaen" w:cs="Sylfaen"/>
          <w:b/>
          <w:lang w:val="ka-GE"/>
        </w:rPr>
        <w:t>ს</w:t>
      </w:r>
    </w:p>
    <w:p w14:paraId="6851B73D" w14:textId="67B4F4F2" w:rsidR="00A35A9C" w:rsidRPr="00E37C5C" w:rsidRDefault="008246F4" w:rsidP="00BD74F8">
      <w:pPr>
        <w:spacing w:after="0" w:line="360" w:lineRule="auto"/>
        <w:ind w:left="360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>1</w:t>
      </w:r>
      <w:r w:rsidR="006D3A97">
        <w:rPr>
          <w:rFonts w:ascii="Sylfaen" w:hAnsi="Sylfaen"/>
          <w:lang w:val="ka-GE"/>
        </w:rPr>
        <w:t>.11</w:t>
      </w:r>
      <w:r w:rsidRPr="00E37C5C">
        <w:rPr>
          <w:rFonts w:ascii="Sylfaen" w:hAnsi="Sylfaen"/>
          <w:lang w:val="ka-GE"/>
        </w:rPr>
        <w:t>.1</w:t>
      </w:r>
      <w:r w:rsidRPr="00E37C5C">
        <w:rPr>
          <w:rFonts w:ascii="Sylfaen" w:hAnsi="Sylfaen"/>
          <w:b/>
          <w:lang w:val="ka-GE"/>
        </w:rPr>
        <w:t xml:space="preserve">  </w:t>
      </w:r>
      <w:r w:rsidRPr="00E37C5C">
        <w:rPr>
          <w:rFonts w:ascii="Sylfaen" w:hAnsi="Sylfaen"/>
          <w:lang w:val="ka-GE"/>
        </w:rPr>
        <w:t xml:space="preserve">ნებისმიერი შეკითხვა ტენდერის მიმდინარეობის პროცესში უნდა იყოს წერილობითი და გამოყენებულ უნდა იქნას </w:t>
      </w:r>
      <w:r w:rsidRPr="00E37C5C">
        <w:rPr>
          <w:rFonts w:ascii="Sylfaen" w:hAnsi="Sylfaen"/>
        </w:rPr>
        <w:t>tenders.ge-</w:t>
      </w:r>
      <w:r w:rsidRPr="00E37C5C">
        <w:rPr>
          <w:rFonts w:ascii="Sylfaen" w:hAnsi="Sylfaen"/>
          <w:lang w:val="ka-GE"/>
        </w:rPr>
        <w:t>ს პორტალის ონლაინ კითხვა-პასუხის რეჟიმი;</w:t>
      </w:r>
    </w:p>
    <w:p w14:paraId="28A71396" w14:textId="3B3B8B99" w:rsidR="007E0304" w:rsidRPr="00E37C5C" w:rsidRDefault="006D3A97" w:rsidP="00BD74F8">
      <w:pPr>
        <w:spacing w:after="0" w:line="360" w:lineRule="auto"/>
        <w:ind w:left="360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1.11</w:t>
      </w:r>
      <w:r w:rsidR="001258A9" w:rsidRPr="00E37C5C">
        <w:rPr>
          <w:rFonts w:ascii="Sylfaen" w:hAnsi="Sylfaen"/>
          <w:lang w:val="ka-GE"/>
        </w:rPr>
        <w:t xml:space="preserve">.2 </w:t>
      </w:r>
      <w:r w:rsidR="00C86CD0" w:rsidRPr="00E37C5C">
        <w:rPr>
          <w:rFonts w:ascii="Sylfaen" w:hAnsi="Sylfaen"/>
          <w:lang w:val="ka-GE"/>
        </w:rPr>
        <w:t xml:space="preserve">ელექტრონულ ტენდერში მონაწილეობის მისაღებად კომპანია უნდა იყოს რეგისტრირებული ვებ-გვერდზე </w:t>
      </w:r>
      <w:hyperlink r:id="rId15" w:history="1">
        <w:r w:rsidR="007E0304" w:rsidRPr="00E37C5C">
          <w:rPr>
            <w:rStyle w:val="Hyperlink"/>
            <w:rFonts w:ascii="Sylfaen" w:hAnsi="Sylfaen"/>
            <w:lang w:val="ka-GE"/>
          </w:rPr>
          <w:t>www.tenders.ge</w:t>
        </w:r>
      </w:hyperlink>
    </w:p>
    <w:p w14:paraId="2EE38DE1" w14:textId="4C5F93A7" w:rsidR="007E0304" w:rsidRPr="00E37C5C" w:rsidRDefault="006D3A97" w:rsidP="00BD74F8">
      <w:pPr>
        <w:spacing w:after="0" w:line="360" w:lineRule="auto"/>
        <w:ind w:left="360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1.11</w:t>
      </w:r>
      <w:r w:rsidR="007E0304" w:rsidRPr="00E37C5C">
        <w:rPr>
          <w:rFonts w:ascii="Sylfaen" w:hAnsi="Sylfaen"/>
          <w:lang w:val="ka-GE"/>
        </w:rPr>
        <w:t xml:space="preserve">.3 </w:t>
      </w:r>
      <w:r w:rsidR="007E0304" w:rsidRPr="00E37C5C">
        <w:rPr>
          <w:rFonts w:ascii="Sylfaen" w:hAnsi="Sylfaen"/>
        </w:rPr>
        <w:t>tenders.ge-</w:t>
      </w:r>
      <w:r w:rsidR="007E0304" w:rsidRPr="00E37C5C">
        <w:rPr>
          <w:rFonts w:ascii="Sylfaen" w:hAnsi="Sylfaen"/>
          <w:lang w:val="ka-GE"/>
        </w:rPr>
        <w:t xml:space="preserve">ზე ელექტრონული ტენდერში მონაწილეობის ინსტრუქცია იხილეთ თანდართულ ფაილში </w:t>
      </w:r>
    </w:p>
    <w:p w14:paraId="096C98B7" w14:textId="77777777" w:rsidR="00E94ED1" w:rsidRPr="00E37C5C" w:rsidRDefault="00E94ED1" w:rsidP="00E94ED1">
      <w:pPr>
        <w:spacing w:after="0" w:line="360" w:lineRule="auto"/>
        <w:ind w:left="360"/>
        <w:jc w:val="both"/>
        <w:rPr>
          <w:rFonts w:ascii="Sylfaen" w:hAnsi="Sylfaen"/>
          <w:lang w:val="ka-GE"/>
        </w:rPr>
      </w:pPr>
    </w:p>
    <w:p w14:paraId="232BD3CA" w14:textId="5407F37B" w:rsidR="00E90A78" w:rsidRPr="008367AE" w:rsidRDefault="009D7955" w:rsidP="00CC4789">
      <w:pPr>
        <w:spacing w:after="0" w:line="360" w:lineRule="auto"/>
        <w:jc w:val="both"/>
        <w:rPr>
          <w:rFonts w:ascii="Sylfaen" w:hAnsi="Sylfaen"/>
        </w:rPr>
      </w:pPr>
      <w:r w:rsidRPr="00E37C5C">
        <w:rPr>
          <w:rFonts w:ascii="Sylfaen" w:hAnsi="Sylfaen"/>
        </w:rPr>
        <w:object w:dxaOrig="2262" w:dyaOrig="1475" w14:anchorId="4EC986F1">
          <v:shape id="_x0000_i1027" type="#_x0000_t75" style="width:75.75pt;height:48.75pt" o:ole="">
            <v:imagedata r:id="rId16" o:title=""/>
          </v:shape>
          <o:OLEObject Type="Embed" ProgID="AcroExch.Document.DC" ShapeID="_x0000_i1027" DrawAspect="Icon" ObjectID="_1665580590" r:id="rId17"/>
        </w:object>
      </w:r>
    </w:p>
    <w:p w14:paraId="4B45BE62" w14:textId="2261DE08" w:rsidR="00C41C03" w:rsidRPr="00E37C5C" w:rsidRDefault="00F47570" w:rsidP="00CC4789">
      <w:pPr>
        <w:spacing w:after="0" w:line="360" w:lineRule="auto"/>
        <w:jc w:val="both"/>
        <w:rPr>
          <w:rFonts w:ascii="AcadNusx" w:hAnsi="AcadNusx"/>
          <w:b/>
          <w:u w:val="single"/>
        </w:rPr>
      </w:pPr>
      <w:r w:rsidRPr="00E37C5C">
        <w:rPr>
          <w:rFonts w:ascii="Sylfaen" w:hAnsi="Sylfaen" w:cs="Sylfaen"/>
          <w:b/>
          <w:u w:val="single"/>
          <w:lang w:val="ka-GE"/>
        </w:rPr>
        <w:t>საკონტაქტო</w:t>
      </w:r>
      <w:r w:rsidRPr="00E37C5C">
        <w:rPr>
          <w:rFonts w:ascii="Sylfaen" w:hAnsi="Sylfaen"/>
          <w:b/>
          <w:u w:val="single"/>
          <w:lang w:val="ka-GE"/>
        </w:rPr>
        <w:t xml:space="preserve"> </w:t>
      </w:r>
      <w:r w:rsidRPr="00E37C5C">
        <w:rPr>
          <w:rFonts w:ascii="Sylfaen" w:hAnsi="Sylfaen" w:cs="Sylfaen"/>
          <w:b/>
          <w:u w:val="single"/>
          <w:lang w:val="ka-GE"/>
        </w:rPr>
        <w:t>ინფორმაცია</w:t>
      </w:r>
      <w:r w:rsidRPr="00E37C5C">
        <w:rPr>
          <w:rFonts w:ascii="AcadNusx" w:hAnsi="AcadNusx"/>
          <w:b/>
          <w:u w:val="single"/>
        </w:rPr>
        <w:t>:</w:t>
      </w:r>
    </w:p>
    <w:p w14:paraId="4DA59D87" w14:textId="38E8BBA1" w:rsidR="00C41C03" w:rsidRPr="00E37C5C" w:rsidRDefault="00C41C03" w:rsidP="00C41C03">
      <w:pPr>
        <w:spacing w:after="0" w:line="240" w:lineRule="auto"/>
        <w:rPr>
          <w:rFonts w:ascii="Sylfaen" w:hAnsi="Sylfaen"/>
          <w:b/>
          <w:lang w:val="ka-GE"/>
        </w:rPr>
      </w:pPr>
      <w:r w:rsidRPr="00E37C5C">
        <w:rPr>
          <w:rFonts w:ascii="Sylfaen" w:hAnsi="Sylfaen"/>
          <w:b/>
          <w:lang w:val="ka-GE"/>
        </w:rPr>
        <w:t>შესყიდვების წარმომადგენელი</w:t>
      </w:r>
    </w:p>
    <w:p w14:paraId="4E446840" w14:textId="77777777" w:rsidR="004D3679" w:rsidRPr="00E37C5C" w:rsidRDefault="004D3679" w:rsidP="00C41C03">
      <w:pPr>
        <w:spacing w:after="0" w:line="240" w:lineRule="auto"/>
        <w:rPr>
          <w:rFonts w:ascii="Sylfaen" w:hAnsi="Sylfaen"/>
          <w:b/>
          <w:lang w:val="ka-GE"/>
        </w:rPr>
      </w:pPr>
    </w:p>
    <w:p w14:paraId="4EFAD2AB" w14:textId="2C8C7E08" w:rsidR="00F827AD" w:rsidRPr="00E37C5C" w:rsidRDefault="00F827AD" w:rsidP="00F827AD">
      <w:pPr>
        <w:spacing w:after="0"/>
        <w:jc w:val="both"/>
        <w:rPr>
          <w:rFonts w:ascii="Sylfaen" w:hAnsi="Sylfaen"/>
        </w:rPr>
      </w:pPr>
      <w:r w:rsidRPr="00E37C5C">
        <w:rPr>
          <w:rFonts w:ascii="Sylfaen" w:hAnsi="Sylfaen"/>
          <w:lang w:val="ka-GE"/>
        </w:rPr>
        <w:t>საკონტაქტო პირი</w:t>
      </w:r>
      <w:r w:rsidRPr="00E37C5C">
        <w:rPr>
          <w:rFonts w:ascii="AcadNusx" w:hAnsi="AcadNusx"/>
          <w:lang w:val="ka-GE"/>
        </w:rPr>
        <w:t xml:space="preserve">: </w:t>
      </w:r>
      <w:r w:rsidR="00F95BAD">
        <w:rPr>
          <w:rFonts w:ascii="Sylfaen" w:hAnsi="Sylfaen"/>
          <w:lang w:val="ka-GE"/>
        </w:rPr>
        <w:t>გიორგი სოტკილ</w:t>
      </w:r>
      <w:r w:rsidR="009D7955">
        <w:rPr>
          <w:rFonts w:ascii="Sylfaen" w:hAnsi="Sylfaen"/>
          <w:lang w:val="ka-GE"/>
        </w:rPr>
        <w:t>ა</w:t>
      </w:r>
      <w:r w:rsidR="00F95BAD">
        <w:rPr>
          <w:rFonts w:ascii="Sylfaen" w:hAnsi="Sylfaen"/>
          <w:lang w:val="ka-GE"/>
        </w:rPr>
        <w:t>ვა</w:t>
      </w:r>
    </w:p>
    <w:p w14:paraId="0770D665" w14:textId="57CE7CBA" w:rsidR="00F827AD" w:rsidRPr="00E37C5C" w:rsidRDefault="0067333F" w:rsidP="0067333F">
      <w:pPr>
        <w:spacing w:after="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მის.: </w:t>
      </w:r>
      <w:r>
        <w:rPr>
          <w:rFonts w:ascii="Sylfaen" w:hAnsi="Sylfaen" w:cs="Sylfaen"/>
        </w:rPr>
        <w:t>საქართველო</w:t>
      </w:r>
      <w:r>
        <w:t xml:space="preserve">, </w:t>
      </w:r>
      <w:r>
        <w:rPr>
          <w:rFonts w:ascii="Sylfaen" w:hAnsi="Sylfaen" w:cs="Sylfaen"/>
        </w:rPr>
        <w:t>თბილისი</w:t>
      </w:r>
      <w:r>
        <w:t xml:space="preserve">, </w:t>
      </w:r>
      <w:r>
        <w:rPr>
          <w:rFonts w:ascii="Sylfaen" w:hAnsi="Sylfaen" w:cs="Sylfaen"/>
        </w:rPr>
        <w:t>მთაწმინდის</w:t>
      </w:r>
      <w:r>
        <w:t xml:space="preserve"> </w:t>
      </w:r>
      <w:r>
        <w:rPr>
          <w:rFonts w:ascii="Sylfaen" w:hAnsi="Sylfaen" w:cs="Sylfaen"/>
        </w:rPr>
        <w:t>რაიონი</w:t>
      </w:r>
      <w:r>
        <w:t xml:space="preserve">, </w:t>
      </w:r>
      <w:r>
        <w:rPr>
          <w:rFonts w:ascii="Sylfaen" w:hAnsi="Sylfaen" w:cs="Sylfaen"/>
        </w:rPr>
        <w:t>მედეა</w:t>
      </w:r>
      <w:r>
        <w:t xml:space="preserve"> (</w:t>
      </w:r>
      <w:r>
        <w:rPr>
          <w:rFonts w:ascii="Sylfaen" w:hAnsi="Sylfaen" w:cs="Sylfaen"/>
        </w:rPr>
        <w:t>მზია</w:t>
      </w:r>
      <w:r>
        <w:t xml:space="preserve">) </w:t>
      </w:r>
      <w:r>
        <w:rPr>
          <w:rFonts w:ascii="Sylfaen" w:hAnsi="Sylfaen" w:cs="Sylfaen"/>
        </w:rPr>
        <w:t>ჯუღელის</w:t>
      </w:r>
      <w:r>
        <w:t xml:space="preserve"> </w:t>
      </w:r>
      <w:r>
        <w:rPr>
          <w:rFonts w:ascii="Sylfaen" w:hAnsi="Sylfaen" w:cs="Sylfaen"/>
        </w:rPr>
        <w:t>ქუჩა</w:t>
      </w:r>
      <w:r>
        <w:t xml:space="preserve">, </w:t>
      </w:r>
      <w:r>
        <w:rPr>
          <w:rFonts w:cs="Calibri"/>
        </w:rPr>
        <w:t>№</w:t>
      </w:r>
      <w:r>
        <w:t>10</w:t>
      </w:r>
      <w:r>
        <w:rPr>
          <w:rFonts w:cs="Calibri"/>
        </w:rPr>
        <w:t> </w:t>
      </w:r>
    </w:p>
    <w:p w14:paraId="0EDDA63A" w14:textId="48E19D5D" w:rsidR="00F827AD" w:rsidRPr="00090A8D" w:rsidRDefault="00F827AD" w:rsidP="00F827AD">
      <w:pPr>
        <w:spacing w:after="0"/>
        <w:jc w:val="both"/>
        <w:rPr>
          <w:rFonts w:ascii="Times New Roman" w:hAnsi="Times New Roman"/>
        </w:rPr>
      </w:pPr>
      <w:r w:rsidRPr="00E37C5C">
        <w:rPr>
          <w:rFonts w:ascii="Sylfaen" w:hAnsi="Sylfaen"/>
          <w:lang w:val="ka-GE"/>
        </w:rPr>
        <w:t>ელ. ფოსტა</w:t>
      </w:r>
      <w:r w:rsidR="00090A8D">
        <w:rPr>
          <w:rFonts w:ascii="AcadNusx" w:hAnsi="AcadNusx"/>
          <w:lang w:val="ka-GE"/>
        </w:rPr>
        <w:t xml:space="preserve">: </w:t>
      </w:r>
      <w:r w:rsidR="00F95BAD">
        <w:rPr>
          <w:rFonts w:ascii="Times New Roman" w:hAnsi="Times New Roman"/>
        </w:rPr>
        <w:t>gsotkilava</w:t>
      </w:r>
      <w:r w:rsidR="00090A8D">
        <w:rPr>
          <w:rFonts w:ascii="Times New Roman" w:hAnsi="Times New Roman"/>
        </w:rPr>
        <w:t>@gwp.ge</w:t>
      </w:r>
    </w:p>
    <w:p w14:paraId="683EC820" w14:textId="1C7A2250" w:rsidR="00F827AD" w:rsidRPr="00090A8D" w:rsidRDefault="00F827AD" w:rsidP="00F827AD">
      <w:pPr>
        <w:spacing w:after="0"/>
        <w:jc w:val="both"/>
        <w:rPr>
          <w:rFonts w:ascii="Sylfaen" w:hAnsi="Sylfaen" w:cs="Arial"/>
        </w:rPr>
      </w:pPr>
      <w:r w:rsidRPr="00E37C5C">
        <w:rPr>
          <w:rFonts w:ascii="Sylfaen" w:hAnsi="Sylfaen"/>
          <w:lang w:val="ka-GE"/>
        </w:rPr>
        <w:t>ტელ.</w:t>
      </w:r>
      <w:r w:rsidRPr="00E37C5C">
        <w:rPr>
          <w:rFonts w:ascii="Arial" w:hAnsi="Arial" w:cs="Arial"/>
          <w:lang w:val="ka-GE"/>
        </w:rPr>
        <w:t xml:space="preserve">: </w:t>
      </w:r>
      <w:r w:rsidRPr="00E37C5C">
        <w:rPr>
          <w:rFonts w:cs="Arial"/>
          <w:lang w:val="ka-GE"/>
        </w:rPr>
        <w:t>+995 322 931111 (</w:t>
      </w:r>
      <w:r w:rsidR="00F95BAD">
        <w:rPr>
          <w:rFonts w:cs="Arial"/>
          <w:lang w:val="ka-GE"/>
        </w:rPr>
        <w:t>4801</w:t>
      </w:r>
      <w:r w:rsidR="00090A8D">
        <w:rPr>
          <w:rFonts w:cs="Arial"/>
          <w:lang w:val="ka-GE"/>
        </w:rPr>
        <w:t xml:space="preserve">); 577 </w:t>
      </w:r>
      <w:r w:rsidR="00F95BAD">
        <w:rPr>
          <w:rFonts w:cs="Arial"/>
        </w:rPr>
        <w:t>002761</w:t>
      </w:r>
    </w:p>
    <w:p w14:paraId="3ECEBC91" w14:textId="1A2AEA43" w:rsidR="00F95BAD" w:rsidRDefault="00F95BAD" w:rsidP="005E130F">
      <w:pPr>
        <w:spacing w:after="0"/>
        <w:jc w:val="both"/>
        <w:rPr>
          <w:rFonts w:ascii="Sylfaen" w:hAnsi="Sylfaen" w:cs="Sylfaen"/>
          <w:lang w:val="ka-GE"/>
        </w:rPr>
      </w:pPr>
    </w:p>
    <w:p w14:paraId="7B69BD44" w14:textId="77777777" w:rsidR="0069457C" w:rsidRDefault="0069457C" w:rsidP="005E130F">
      <w:pPr>
        <w:spacing w:after="0"/>
        <w:jc w:val="both"/>
        <w:rPr>
          <w:rFonts w:ascii="Sylfaen" w:hAnsi="Sylfaen" w:cs="Arial"/>
          <w:lang w:val="ka-GE"/>
        </w:rPr>
      </w:pPr>
    </w:p>
    <w:p w14:paraId="188B7E13" w14:textId="693878E5" w:rsidR="00F95BAD" w:rsidRPr="00F95BAD" w:rsidRDefault="00F95BAD" w:rsidP="005E130F">
      <w:pPr>
        <w:spacing w:after="0"/>
        <w:jc w:val="both"/>
        <w:rPr>
          <w:rFonts w:ascii="Sylfaen" w:hAnsi="Sylfaen" w:cs="Arial"/>
          <w:lang w:val="ka-GE"/>
        </w:rPr>
      </w:pPr>
      <w:r>
        <w:rPr>
          <w:rFonts w:ascii="Sylfaen" w:hAnsi="Sylfaen" w:cs="Arial"/>
          <w:lang w:val="ka-GE"/>
        </w:rPr>
        <w:t>საკონტაქტო პირი: ირაკლი ხვადაგაძე</w:t>
      </w:r>
    </w:p>
    <w:p w14:paraId="35F362FD" w14:textId="77777777" w:rsidR="00F95BAD" w:rsidRPr="00E37C5C" w:rsidRDefault="00F95BAD" w:rsidP="00F95BAD">
      <w:pPr>
        <w:spacing w:after="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მის.: </w:t>
      </w:r>
      <w:r>
        <w:rPr>
          <w:rFonts w:ascii="Sylfaen" w:hAnsi="Sylfaen" w:cs="Sylfaen"/>
        </w:rPr>
        <w:t>საქართველო</w:t>
      </w:r>
      <w:r>
        <w:t xml:space="preserve">, </w:t>
      </w:r>
      <w:r>
        <w:rPr>
          <w:rFonts w:ascii="Sylfaen" w:hAnsi="Sylfaen" w:cs="Sylfaen"/>
        </w:rPr>
        <w:t>თბილისი</w:t>
      </w:r>
      <w:r>
        <w:t xml:space="preserve">, </w:t>
      </w:r>
      <w:r>
        <w:rPr>
          <w:rFonts w:ascii="Sylfaen" w:hAnsi="Sylfaen" w:cs="Sylfaen"/>
        </w:rPr>
        <w:t>მთაწმინდის</w:t>
      </w:r>
      <w:r>
        <w:t xml:space="preserve"> </w:t>
      </w:r>
      <w:r>
        <w:rPr>
          <w:rFonts w:ascii="Sylfaen" w:hAnsi="Sylfaen" w:cs="Sylfaen"/>
        </w:rPr>
        <w:t>რაიონი</w:t>
      </w:r>
      <w:r>
        <w:t xml:space="preserve">, </w:t>
      </w:r>
      <w:r>
        <w:rPr>
          <w:rFonts w:ascii="Sylfaen" w:hAnsi="Sylfaen" w:cs="Sylfaen"/>
        </w:rPr>
        <w:t>მედეა</w:t>
      </w:r>
      <w:r>
        <w:t xml:space="preserve"> (</w:t>
      </w:r>
      <w:r>
        <w:rPr>
          <w:rFonts w:ascii="Sylfaen" w:hAnsi="Sylfaen" w:cs="Sylfaen"/>
        </w:rPr>
        <w:t>მზია</w:t>
      </w:r>
      <w:r>
        <w:t xml:space="preserve">) </w:t>
      </w:r>
      <w:r>
        <w:rPr>
          <w:rFonts w:ascii="Sylfaen" w:hAnsi="Sylfaen" w:cs="Sylfaen"/>
        </w:rPr>
        <w:t>ჯუღელის</w:t>
      </w:r>
      <w:r>
        <w:t xml:space="preserve"> </w:t>
      </w:r>
      <w:r>
        <w:rPr>
          <w:rFonts w:ascii="Sylfaen" w:hAnsi="Sylfaen" w:cs="Sylfaen"/>
        </w:rPr>
        <w:t>ქუჩა</w:t>
      </w:r>
      <w:r>
        <w:t xml:space="preserve">, </w:t>
      </w:r>
      <w:r>
        <w:rPr>
          <w:rFonts w:cs="Calibri"/>
        </w:rPr>
        <w:t>№</w:t>
      </w:r>
      <w:r>
        <w:t>10</w:t>
      </w:r>
      <w:r>
        <w:rPr>
          <w:rFonts w:cs="Calibri"/>
        </w:rPr>
        <w:t> </w:t>
      </w:r>
    </w:p>
    <w:p w14:paraId="55295668" w14:textId="5A7D9513" w:rsidR="00F95BAD" w:rsidRDefault="00F95BAD" w:rsidP="00F95BAD">
      <w:pPr>
        <w:spacing w:after="0"/>
        <w:jc w:val="both"/>
        <w:rPr>
          <w:rFonts w:ascii="Times New Roman" w:hAnsi="Times New Roman"/>
        </w:rPr>
      </w:pPr>
      <w:r w:rsidRPr="00E37C5C">
        <w:rPr>
          <w:rFonts w:ascii="Sylfaen" w:hAnsi="Sylfaen"/>
          <w:lang w:val="ka-GE"/>
        </w:rPr>
        <w:t>ელ. ფოსტა</w:t>
      </w:r>
      <w:r>
        <w:rPr>
          <w:rFonts w:ascii="AcadNusx" w:hAnsi="AcadNusx"/>
          <w:lang w:val="ka-GE"/>
        </w:rPr>
        <w:t xml:space="preserve">: </w:t>
      </w:r>
      <w:r w:rsidRPr="00E0482A">
        <w:rPr>
          <w:rFonts w:ascii="Times New Roman" w:hAnsi="Times New Roman"/>
        </w:rPr>
        <w:t>ikhvadagadze@gwp.ge</w:t>
      </w:r>
    </w:p>
    <w:p w14:paraId="2DDABD21" w14:textId="56D55E07" w:rsidR="00F95BAD" w:rsidRDefault="00F95BAD" w:rsidP="00F95BAD">
      <w:pPr>
        <w:spacing w:after="0"/>
        <w:jc w:val="both"/>
        <w:rPr>
          <w:rFonts w:ascii="Sylfaen" w:hAnsi="Sylfaen" w:cs="Arial"/>
          <w:lang w:val="ka-GE"/>
        </w:rPr>
      </w:pPr>
      <w:r>
        <w:rPr>
          <w:rFonts w:ascii="Sylfaen" w:hAnsi="Sylfaen"/>
          <w:lang w:val="ka-GE"/>
        </w:rPr>
        <w:t xml:space="preserve">ტელ: </w:t>
      </w:r>
      <w:r w:rsidRPr="00E37C5C">
        <w:rPr>
          <w:rFonts w:cs="Arial"/>
          <w:lang w:val="ka-GE"/>
        </w:rPr>
        <w:t>+995 322 931111</w:t>
      </w:r>
      <w:r>
        <w:rPr>
          <w:rFonts w:ascii="Sylfaen" w:hAnsi="Sylfaen" w:cs="Arial"/>
          <w:lang w:val="ka-GE"/>
        </w:rPr>
        <w:t xml:space="preserve"> (1145</w:t>
      </w:r>
      <w:r w:rsidRPr="00E37C5C">
        <w:rPr>
          <w:rFonts w:ascii="Sylfaen" w:hAnsi="Sylfaen" w:cs="Arial"/>
          <w:lang w:val="ka-GE"/>
        </w:rPr>
        <w:t>)</w:t>
      </w:r>
      <w:r w:rsidRPr="00E37C5C">
        <w:rPr>
          <w:rFonts w:cs="Arial"/>
          <w:lang w:val="ka-GE"/>
        </w:rPr>
        <w:t xml:space="preserve">; </w:t>
      </w:r>
      <w:r w:rsidRPr="00F95BAD">
        <w:rPr>
          <w:rFonts w:ascii="Sylfaen" w:hAnsi="Sylfaen" w:cs="Arial"/>
          <w:lang w:val="ka-GE"/>
        </w:rPr>
        <w:t>599</w:t>
      </w:r>
      <w:r>
        <w:rPr>
          <w:rFonts w:ascii="Sylfaen" w:hAnsi="Sylfaen" w:cs="Arial"/>
          <w:lang w:val="ka-GE"/>
        </w:rPr>
        <w:t xml:space="preserve"> </w:t>
      </w:r>
      <w:r w:rsidRPr="00F95BAD">
        <w:rPr>
          <w:rFonts w:ascii="Sylfaen" w:hAnsi="Sylfaen" w:cs="Arial"/>
          <w:lang w:val="ka-GE"/>
        </w:rPr>
        <w:t>505067</w:t>
      </w:r>
    </w:p>
    <w:p w14:paraId="58D236C0" w14:textId="3D0EC497" w:rsidR="00237416" w:rsidRPr="00E37C5C" w:rsidRDefault="00237416" w:rsidP="00A35317">
      <w:pPr>
        <w:spacing w:after="0" w:line="360" w:lineRule="auto"/>
        <w:jc w:val="both"/>
        <w:rPr>
          <w:rFonts w:ascii="AcadNusx" w:hAnsi="AcadNusx"/>
        </w:rPr>
      </w:pPr>
      <w:bookmarkStart w:id="3" w:name="_Toc454818556"/>
      <w:bookmarkEnd w:id="3"/>
    </w:p>
    <w:sectPr w:rsidR="00237416" w:rsidRPr="00E37C5C" w:rsidSect="005111AB">
      <w:headerReference w:type="default" r:id="rId18"/>
      <w:footerReference w:type="default" r:id="rId19"/>
      <w:pgSz w:w="12240" w:h="15840"/>
      <w:pgMar w:top="1134" w:right="810" w:bottom="720" w:left="1701" w:header="720" w:footer="45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5B51377" w14:textId="77777777" w:rsidR="00562E08" w:rsidRDefault="00562E08" w:rsidP="007902EA">
      <w:pPr>
        <w:spacing w:after="0" w:line="240" w:lineRule="auto"/>
      </w:pPr>
      <w:r>
        <w:separator/>
      </w:r>
    </w:p>
  </w:endnote>
  <w:endnote w:type="continuationSeparator" w:id="0">
    <w:p w14:paraId="67CCDFF4" w14:textId="77777777" w:rsidR="00562E08" w:rsidRDefault="00562E08" w:rsidP="007902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cadNusx">
    <w:altName w:val="Times New Roman"/>
    <w:charset w:val="00"/>
    <w:family w:val="auto"/>
    <w:pitch w:val="variable"/>
    <w:sig w:usb0="00000087" w:usb1="00000000" w:usb2="00000000" w:usb3="00000000" w:csb0="0000001B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0146640"/>
      <w:docPartObj>
        <w:docPartGallery w:val="Page Numbers (Bottom of Page)"/>
        <w:docPartUnique/>
      </w:docPartObj>
    </w:sdtPr>
    <w:sdtEndPr/>
    <w:sdtContent>
      <w:p w14:paraId="78573FCC" w14:textId="48C82B11" w:rsidR="004A3BD8" w:rsidRDefault="004A3BD8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C6914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4637608E" w14:textId="77777777" w:rsidR="004A3BD8" w:rsidRDefault="004A3BD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57CE2E2" w14:textId="77777777" w:rsidR="00562E08" w:rsidRDefault="00562E08" w:rsidP="007902EA">
      <w:pPr>
        <w:spacing w:after="0" w:line="240" w:lineRule="auto"/>
      </w:pPr>
      <w:r>
        <w:separator/>
      </w:r>
    </w:p>
  </w:footnote>
  <w:footnote w:type="continuationSeparator" w:id="0">
    <w:p w14:paraId="145E5FBC" w14:textId="77777777" w:rsidR="00562E08" w:rsidRDefault="00562E08" w:rsidP="007902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09EAD15" w14:textId="0CDC814E" w:rsidR="00FF3C87" w:rsidRDefault="00FF3C87" w:rsidP="00A74B75">
    <w:pPr>
      <w:spacing w:after="0" w:line="360" w:lineRule="auto"/>
      <w:jc w:val="right"/>
      <w:rPr>
        <w:rFonts w:ascii="Sylfaen" w:hAnsi="Sylfaen"/>
        <w:b/>
        <w:sz w:val="18"/>
        <w:szCs w:val="18"/>
        <w:lang w:val="ka-GE"/>
      </w:rPr>
    </w:pPr>
  </w:p>
  <w:p w14:paraId="1459A3AD" w14:textId="77777777" w:rsidR="004A3BD8" w:rsidRDefault="004A3BD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C4330A"/>
    <w:multiLevelType w:val="hybridMultilevel"/>
    <w:tmpl w:val="822E89D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7957D97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2" w15:restartNumberingAfterBreak="0">
    <w:nsid w:val="09397212"/>
    <w:multiLevelType w:val="multilevel"/>
    <w:tmpl w:val="27D22C40"/>
    <w:lvl w:ilvl="0">
      <w:start w:val="3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2"/>
      <w:numFmt w:val="decimal"/>
      <w:lvlText w:val="%1.%2"/>
      <w:lvlJc w:val="left"/>
      <w:pPr>
        <w:ind w:left="12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25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34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46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55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68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77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9000" w:hanging="1800"/>
      </w:pPr>
      <w:rPr>
        <w:rFonts w:cs="Times New Roman" w:hint="default"/>
      </w:rPr>
    </w:lvl>
  </w:abstractNum>
  <w:abstractNum w:abstractNumId="3" w15:restartNumberingAfterBreak="0">
    <w:nsid w:val="0C30475E"/>
    <w:multiLevelType w:val="hybridMultilevel"/>
    <w:tmpl w:val="846A783C"/>
    <w:lvl w:ilvl="0" w:tplc="B816CF84">
      <w:start w:val="1"/>
      <w:numFmt w:val="decimal"/>
      <w:lvlText w:val="%1."/>
      <w:lvlJc w:val="left"/>
      <w:pPr>
        <w:ind w:left="720" w:hanging="360"/>
      </w:pPr>
      <w:rPr>
        <w:rFonts w:ascii="Sylfaen" w:hAnsi="Sylfaen" w:cs="Sylfaen" w:hint="default"/>
        <w:color w:val="000000" w:themeColor="text1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4C289C"/>
    <w:multiLevelType w:val="multilevel"/>
    <w:tmpl w:val="D964673A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5" w15:restartNumberingAfterBreak="0">
    <w:nsid w:val="14A2337E"/>
    <w:multiLevelType w:val="hybridMultilevel"/>
    <w:tmpl w:val="FD426584"/>
    <w:lvl w:ilvl="0" w:tplc="F4ECB21A">
      <w:start w:val="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2195FAC"/>
    <w:multiLevelType w:val="multilevel"/>
    <w:tmpl w:val="2188A23E"/>
    <w:lvl w:ilvl="0">
      <w:start w:val="1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5"/>
      <w:numFmt w:val="decimal"/>
      <w:lvlText w:val="%1.%2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cs="Times New Roman" w:hint="default"/>
      </w:rPr>
    </w:lvl>
  </w:abstractNum>
  <w:abstractNum w:abstractNumId="7" w15:restartNumberingAfterBreak="0">
    <w:nsid w:val="223D4685"/>
    <w:multiLevelType w:val="multilevel"/>
    <w:tmpl w:val="962A3D18"/>
    <w:lvl w:ilvl="0">
      <w:start w:val="3"/>
      <w:numFmt w:val="decimal"/>
      <w:lvlText w:val="%1"/>
      <w:lvlJc w:val="left"/>
      <w:pPr>
        <w:ind w:left="360" w:hanging="360"/>
      </w:pPr>
      <w:rPr>
        <w:rFonts w:ascii="Sylfaen" w:hAnsi="Sylfaen"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ascii="Sylfaen" w:hAnsi="Sylfaen" w:hint="default"/>
        <w:b w:val="0"/>
        <w:sz w:val="20"/>
        <w:szCs w:val="2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Sylfaen" w:hAnsi="Sylfae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Sylfaen" w:hAnsi="Sylfaen"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ascii="Sylfaen" w:hAnsi="Sylfae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Sylfaen" w:hAnsi="Sylfaen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ascii="Sylfaen" w:hAnsi="Sylfae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Sylfaen" w:hAnsi="Sylfae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Sylfaen" w:hAnsi="Sylfaen" w:hint="default"/>
      </w:rPr>
    </w:lvl>
  </w:abstractNum>
  <w:abstractNum w:abstractNumId="8" w15:restartNumberingAfterBreak="0">
    <w:nsid w:val="23FD568E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9" w15:restartNumberingAfterBreak="0">
    <w:nsid w:val="2E2039E0"/>
    <w:multiLevelType w:val="hybridMultilevel"/>
    <w:tmpl w:val="27B483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06E34A3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11" w15:restartNumberingAfterBreak="0">
    <w:nsid w:val="319F5D60"/>
    <w:multiLevelType w:val="multilevel"/>
    <w:tmpl w:val="E54C48D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2" w15:restartNumberingAfterBreak="0">
    <w:nsid w:val="376B3655"/>
    <w:multiLevelType w:val="hybridMultilevel"/>
    <w:tmpl w:val="388A759C"/>
    <w:lvl w:ilvl="0" w:tplc="5DDE898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7A73F71"/>
    <w:multiLevelType w:val="multilevel"/>
    <w:tmpl w:val="9C8AFF3C"/>
    <w:lvl w:ilvl="0">
      <w:start w:val="1"/>
      <w:numFmt w:val="decimal"/>
      <w:lvlText w:val="%1."/>
      <w:lvlJc w:val="left"/>
      <w:pPr>
        <w:ind w:left="360" w:hanging="360"/>
      </w:pPr>
      <w:rPr>
        <w:rFonts w:ascii="Sylfaen" w:hAnsi="Sylfaen" w:hint="default"/>
        <w:color w:val="auto"/>
        <w:sz w:val="20"/>
        <w:szCs w:val="20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ascii="Sylfaen" w:hAnsi="Sylfaen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="Sylfaen" w:hAnsi="Sylfaen"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ascii="Sylfaen" w:hAnsi="Sylfae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ascii="Sylfaen" w:hAnsi="Sylfaen"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ascii="Sylfaen" w:hAnsi="Sylfaen"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ascii="Sylfaen" w:hAnsi="Sylfaen"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ascii="Sylfaen" w:hAnsi="Sylfaen"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ascii="Sylfaen" w:hAnsi="Sylfaen" w:hint="default"/>
      </w:rPr>
    </w:lvl>
  </w:abstractNum>
  <w:abstractNum w:abstractNumId="14" w15:restartNumberingAfterBreak="0">
    <w:nsid w:val="3BBD09D9"/>
    <w:multiLevelType w:val="multilevel"/>
    <w:tmpl w:val="0B0E9C4C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  <w:b w:val="0"/>
        <w:u w:val="none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  <w:b w:val="0"/>
        <w:u w:val="no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  <w:u w:val="none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 w:val="0"/>
        <w:u w:val="none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  <w:u w:val="none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 w:val="0"/>
        <w:u w:val="none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  <w:b w:val="0"/>
        <w:u w:val="none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 w:val="0"/>
        <w:u w:val="none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 w:val="0"/>
        <w:u w:val="none"/>
      </w:rPr>
    </w:lvl>
  </w:abstractNum>
  <w:abstractNum w:abstractNumId="15" w15:restartNumberingAfterBreak="0">
    <w:nsid w:val="3E9C283B"/>
    <w:multiLevelType w:val="multilevel"/>
    <w:tmpl w:val="2870BCD0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ind w:left="1260" w:hanging="36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cs="Times New Roman" w:hint="default"/>
      </w:rPr>
    </w:lvl>
  </w:abstractNum>
  <w:abstractNum w:abstractNumId="16" w15:restartNumberingAfterBreak="0">
    <w:nsid w:val="3F1F4394"/>
    <w:multiLevelType w:val="multilevel"/>
    <w:tmpl w:val="7BFE5D8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7" w15:restartNumberingAfterBreak="0">
    <w:nsid w:val="48801EC3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18" w15:restartNumberingAfterBreak="0">
    <w:nsid w:val="490E6865"/>
    <w:multiLevelType w:val="multilevel"/>
    <w:tmpl w:val="4CB05C9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9" w15:restartNumberingAfterBreak="0">
    <w:nsid w:val="4E0300B3"/>
    <w:multiLevelType w:val="multilevel"/>
    <w:tmpl w:val="0F521FC6"/>
    <w:lvl w:ilvl="0">
      <w:start w:val="1"/>
      <w:numFmt w:val="decimal"/>
      <w:lvlText w:val="%1"/>
      <w:lvlJc w:val="left"/>
      <w:pPr>
        <w:ind w:left="360" w:hanging="360"/>
      </w:pPr>
      <w:rPr>
        <w:rFonts w:cs="Sylfaen" w:hint="default"/>
      </w:rPr>
    </w:lvl>
    <w:lvl w:ilvl="1">
      <w:start w:val="8"/>
      <w:numFmt w:val="decimal"/>
      <w:lvlText w:val="%1.%2"/>
      <w:lvlJc w:val="left"/>
      <w:pPr>
        <w:ind w:left="360" w:hanging="360"/>
      </w:pPr>
      <w:rPr>
        <w:rFonts w:cs="Sylfae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Sylfae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Sylfae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Sylfae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Sylfaen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cs="Sylfae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Sylfae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cs="Sylfaen" w:hint="default"/>
      </w:rPr>
    </w:lvl>
  </w:abstractNum>
  <w:abstractNum w:abstractNumId="20" w15:restartNumberingAfterBreak="0">
    <w:nsid w:val="514D39C8"/>
    <w:multiLevelType w:val="hybridMultilevel"/>
    <w:tmpl w:val="E4F4EFA0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 w15:restartNumberingAfterBreak="0">
    <w:nsid w:val="56AB141B"/>
    <w:multiLevelType w:val="hybridMultilevel"/>
    <w:tmpl w:val="A48E85C4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85A2FF3"/>
    <w:multiLevelType w:val="hybridMultilevel"/>
    <w:tmpl w:val="99C8F5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A360984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24" w15:restartNumberingAfterBreak="0">
    <w:nsid w:val="5B46651A"/>
    <w:multiLevelType w:val="multilevel"/>
    <w:tmpl w:val="4C78FDBE"/>
    <w:lvl w:ilvl="0">
      <w:start w:val="5"/>
      <w:numFmt w:val="decimal"/>
      <w:lvlText w:val="%1."/>
      <w:lvlJc w:val="left"/>
      <w:pPr>
        <w:ind w:left="720" w:hanging="360"/>
      </w:pPr>
      <w:rPr>
        <w:rFonts w:cs="Sylfaen"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5" w15:restartNumberingAfterBreak="0">
    <w:nsid w:val="5CFD1B66"/>
    <w:multiLevelType w:val="multilevel"/>
    <w:tmpl w:val="327AE83E"/>
    <w:lvl w:ilvl="0">
      <w:start w:val="1"/>
      <w:numFmt w:val="decimal"/>
      <w:lvlText w:val="%1"/>
      <w:lvlJc w:val="left"/>
      <w:pPr>
        <w:ind w:left="500" w:hanging="500"/>
      </w:pPr>
      <w:rPr>
        <w:rFonts w:ascii="Sylfaen" w:hAnsi="Sylfaen" w:cs="Sylfaen" w:hint="default"/>
        <w:b w:val="0"/>
      </w:rPr>
    </w:lvl>
    <w:lvl w:ilvl="1">
      <w:start w:val="13"/>
      <w:numFmt w:val="decimal"/>
      <w:lvlText w:val="%1.%2"/>
      <w:lvlJc w:val="left"/>
      <w:pPr>
        <w:ind w:left="860" w:hanging="500"/>
      </w:pPr>
      <w:rPr>
        <w:rFonts w:ascii="Sylfaen" w:hAnsi="Sylfaen" w:cs="Sylfaen" w:hint="default"/>
        <w:b w:val="0"/>
      </w:rPr>
    </w:lvl>
    <w:lvl w:ilvl="2">
      <w:start w:val="2"/>
      <w:numFmt w:val="decimal"/>
      <w:lvlText w:val="%1.%2.%3"/>
      <w:lvlJc w:val="left"/>
      <w:pPr>
        <w:ind w:left="1440" w:hanging="720"/>
      </w:pPr>
      <w:rPr>
        <w:rFonts w:ascii="Sylfaen" w:hAnsi="Sylfaen" w:cs="Sylfaen" w:hint="default"/>
        <w:b w:val="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ascii="Sylfaen" w:hAnsi="Sylfaen" w:cs="Sylfaen" w:hint="default"/>
        <w:b w:val="0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ascii="Sylfaen" w:hAnsi="Sylfaen" w:cs="Sylfaen" w:hint="default"/>
        <w:b w:val="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ascii="Sylfaen" w:hAnsi="Sylfaen" w:cs="Sylfaen" w:hint="default"/>
        <w:b w:val="0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ascii="Sylfaen" w:hAnsi="Sylfaen" w:cs="Sylfaen" w:hint="default"/>
        <w:b w:val="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ascii="Sylfaen" w:hAnsi="Sylfaen" w:cs="Sylfaen" w:hint="default"/>
        <w:b w:val="0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ascii="Sylfaen" w:hAnsi="Sylfaen" w:cs="Sylfaen" w:hint="default"/>
        <w:b w:val="0"/>
      </w:rPr>
    </w:lvl>
  </w:abstractNum>
  <w:abstractNum w:abstractNumId="26" w15:restartNumberingAfterBreak="0">
    <w:nsid w:val="5E2A45BC"/>
    <w:multiLevelType w:val="hybridMultilevel"/>
    <w:tmpl w:val="245E7F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3590E36"/>
    <w:multiLevelType w:val="multilevel"/>
    <w:tmpl w:val="9C8AFF3C"/>
    <w:lvl w:ilvl="0">
      <w:start w:val="1"/>
      <w:numFmt w:val="decimal"/>
      <w:lvlText w:val="%1."/>
      <w:lvlJc w:val="left"/>
      <w:pPr>
        <w:ind w:left="360" w:hanging="360"/>
      </w:pPr>
      <w:rPr>
        <w:rFonts w:ascii="Sylfaen" w:hAnsi="Sylfaen" w:hint="default"/>
        <w:color w:val="auto"/>
        <w:sz w:val="20"/>
        <w:szCs w:val="20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ascii="Sylfaen" w:hAnsi="Sylfaen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="Sylfaen" w:hAnsi="Sylfaen"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ascii="Sylfaen" w:hAnsi="Sylfae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ascii="Sylfaen" w:hAnsi="Sylfaen"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ascii="Sylfaen" w:hAnsi="Sylfaen"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ascii="Sylfaen" w:hAnsi="Sylfaen"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ascii="Sylfaen" w:hAnsi="Sylfaen"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ascii="Sylfaen" w:hAnsi="Sylfaen" w:hint="default"/>
      </w:rPr>
    </w:lvl>
  </w:abstractNum>
  <w:abstractNum w:abstractNumId="28" w15:restartNumberingAfterBreak="0">
    <w:nsid w:val="65274A6E"/>
    <w:multiLevelType w:val="multilevel"/>
    <w:tmpl w:val="46989388"/>
    <w:lvl w:ilvl="0">
      <w:start w:val="1"/>
      <w:numFmt w:val="decimal"/>
      <w:lvlText w:val="%1"/>
      <w:lvlJc w:val="left"/>
      <w:pPr>
        <w:ind w:left="370" w:hanging="370"/>
      </w:pPr>
      <w:rPr>
        <w:rFonts w:hint="default"/>
      </w:rPr>
    </w:lvl>
    <w:lvl w:ilvl="1">
      <w:start w:val="13"/>
      <w:numFmt w:val="decimal"/>
      <w:lvlText w:val="%1.%2"/>
      <w:lvlJc w:val="left"/>
      <w:pPr>
        <w:ind w:left="370" w:hanging="37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9" w15:restartNumberingAfterBreak="0">
    <w:nsid w:val="66D00811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30" w15:restartNumberingAfterBreak="0">
    <w:nsid w:val="697E63E3"/>
    <w:multiLevelType w:val="multilevel"/>
    <w:tmpl w:val="B05E7CB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1" w15:restartNumberingAfterBreak="0">
    <w:nsid w:val="69F70657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32" w15:restartNumberingAfterBreak="0">
    <w:nsid w:val="6C5B2A8D"/>
    <w:multiLevelType w:val="multilevel"/>
    <w:tmpl w:val="327AE83E"/>
    <w:lvl w:ilvl="0">
      <w:start w:val="1"/>
      <w:numFmt w:val="decimal"/>
      <w:lvlText w:val="%1"/>
      <w:lvlJc w:val="left"/>
      <w:pPr>
        <w:ind w:left="500" w:hanging="500"/>
      </w:pPr>
      <w:rPr>
        <w:rFonts w:ascii="Sylfaen" w:hAnsi="Sylfaen" w:cs="Sylfaen" w:hint="default"/>
        <w:b w:val="0"/>
      </w:rPr>
    </w:lvl>
    <w:lvl w:ilvl="1">
      <w:start w:val="13"/>
      <w:numFmt w:val="decimal"/>
      <w:lvlText w:val="%1.%2"/>
      <w:lvlJc w:val="left"/>
      <w:pPr>
        <w:ind w:left="860" w:hanging="500"/>
      </w:pPr>
      <w:rPr>
        <w:rFonts w:ascii="Sylfaen" w:hAnsi="Sylfaen" w:cs="Sylfaen" w:hint="default"/>
        <w:b w:val="0"/>
      </w:rPr>
    </w:lvl>
    <w:lvl w:ilvl="2">
      <w:start w:val="2"/>
      <w:numFmt w:val="decimal"/>
      <w:lvlText w:val="%1.%2.%3"/>
      <w:lvlJc w:val="left"/>
      <w:pPr>
        <w:ind w:left="1440" w:hanging="720"/>
      </w:pPr>
      <w:rPr>
        <w:rFonts w:ascii="Sylfaen" w:hAnsi="Sylfaen" w:cs="Sylfaen" w:hint="default"/>
        <w:b w:val="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ascii="Sylfaen" w:hAnsi="Sylfaen" w:cs="Sylfaen" w:hint="default"/>
        <w:b w:val="0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ascii="Sylfaen" w:hAnsi="Sylfaen" w:cs="Sylfaen" w:hint="default"/>
        <w:b w:val="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ascii="Sylfaen" w:hAnsi="Sylfaen" w:cs="Sylfaen" w:hint="default"/>
        <w:b w:val="0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ascii="Sylfaen" w:hAnsi="Sylfaen" w:cs="Sylfaen" w:hint="default"/>
        <w:b w:val="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ascii="Sylfaen" w:hAnsi="Sylfaen" w:cs="Sylfaen" w:hint="default"/>
        <w:b w:val="0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ascii="Sylfaen" w:hAnsi="Sylfaen" w:cs="Sylfaen" w:hint="default"/>
        <w:b w:val="0"/>
      </w:rPr>
    </w:lvl>
  </w:abstractNum>
  <w:abstractNum w:abstractNumId="33" w15:restartNumberingAfterBreak="0">
    <w:nsid w:val="712D16B2"/>
    <w:multiLevelType w:val="hybridMultilevel"/>
    <w:tmpl w:val="A6CC5C88"/>
    <w:lvl w:ilvl="0" w:tplc="08090001">
      <w:start w:val="1"/>
      <w:numFmt w:val="bullet"/>
      <w:lvlText w:val=""/>
      <w:lvlJc w:val="left"/>
      <w:pPr>
        <w:ind w:left="118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90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62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4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6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8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50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22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41" w:hanging="360"/>
      </w:pPr>
      <w:rPr>
        <w:rFonts w:ascii="Wingdings" w:hAnsi="Wingdings" w:hint="default"/>
      </w:rPr>
    </w:lvl>
  </w:abstractNum>
  <w:abstractNum w:abstractNumId="34" w15:restartNumberingAfterBreak="0">
    <w:nsid w:val="73EB5997"/>
    <w:multiLevelType w:val="hybridMultilevel"/>
    <w:tmpl w:val="7826B920"/>
    <w:lvl w:ilvl="0" w:tplc="04090001">
      <w:start w:val="1"/>
      <w:numFmt w:val="bullet"/>
      <w:lvlText w:val=""/>
      <w:lvlJc w:val="left"/>
      <w:pPr>
        <w:ind w:left="81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35" w15:restartNumberingAfterBreak="0">
    <w:nsid w:val="79D708E9"/>
    <w:multiLevelType w:val="hybridMultilevel"/>
    <w:tmpl w:val="6D1089D0"/>
    <w:lvl w:ilvl="0" w:tplc="E29C2B6E">
      <w:start w:val="1"/>
      <w:numFmt w:val="decimal"/>
      <w:lvlText w:val="%1."/>
      <w:lvlJc w:val="left"/>
      <w:pPr>
        <w:ind w:left="720" w:hanging="360"/>
      </w:pPr>
      <w:rPr>
        <w:rFonts w:ascii="Sylfaen" w:eastAsia="Times New Roman" w:hAnsi="Sylfaen" w:cs="Sylfaen"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B732DA5"/>
    <w:multiLevelType w:val="hybridMultilevel"/>
    <w:tmpl w:val="B89254A0"/>
    <w:lvl w:ilvl="0" w:tplc="83CA4A66">
      <w:start w:val="1"/>
      <w:numFmt w:val="bullet"/>
      <w:lvlText w:val="-"/>
      <w:lvlJc w:val="left"/>
      <w:pPr>
        <w:ind w:left="720" w:hanging="360"/>
      </w:pPr>
      <w:rPr>
        <w:rFonts w:ascii="Sylfaen" w:eastAsia="Times New Roman" w:hAnsi="Sylfaen" w:cs="Sylfae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0"/>
  </w:num>
  <w:num w:numId="3">
    <w:abstractNumId w:val="1"/>
  </w:num>
  <w:num w:numId="4">
    <w:abstractNumId w:val="34"/>
  </w:num>
  <w:num w:numId="5">
    <w:abstractNumId w:val="14"/>
  </w:num>
  <w:num w:numId="6">
    <w:abstractNumId w:val="5"/>
  </w:num>
  <w:num w:numId="7">
    <w:abstractNumId w:val="4"/>
  </w:num>
  <w:num w:numId="8">
    <w:abstractNumId w:val="27"/>
  </w:num>
  <w:num w:numId="9">
    <w:abstractNumId w:val="31"/>
  </w:num>
  <w:num w:numId="10">
    <w:abstractNumId w:val="16"/>
  </w:num>
  <w:num w:numId="11">
    <w:abstractNumId w:val="8"/>
  </w:num>
  <w:num w:numId="12">
    <w:abstractNumId w:val="12"/>
  </w:num>
  <w:num w:numId="13">
    <w:abstractNumId w:val="23"/>
  </w:num>
  <w:num w:numId="14">
    <w:abstractNumId w:val="17"/>
  </w:num>
  <w:num w:numId="15">
    <w:abstractNumId w:val="10"/>
  </w:num>
  <w:num w:numId="16">
    <w:abstractNumId w:val="29"/>
  </w:num>
  <w:num w:numId="17">
    <w:abstractNumId w:val="21"/>
  </w:num>
  <w:num w:numId="18">
    <w:abstractNumId w:val="20"/>
  </w:num>
  <w:num w:numId="19">
    <w:abstractNumId w:val="7"/>
  </w:num>
  <w:num w:numId="20">
    <w:abstractNumId w:val="2"/>
  </w:num>
  <w:num w:numId="21">
    <w:abstractNumId w:val="33"/>
  </w:num>
  <w:num w:numId="22">
    <w:abstractNumId w:val="35"/>
  </w:num>
  <w:num w:numId="23">
    <w:abstractNumId w:val="13"/>
  </w:num>
  <w:num w:numId="24">
    <w:abstractNumId w:val="30"/>
  </w:num>
  <w:num w:numId="25">
    <w:abstractNumId w:val="9"/>
  </w:num>
  <w:num w:numId="26">
    <w:abstractNumId w:val="26"/>
  </w:num>
  <w:num w:numId="27">
    <w:abstractNumId w:val="3"/>
  </w:num>
  <w:num w:numId="28">
    <w:abstractNumId w:val="24"/>
  </w:num>
  <w:num w:numId="29">
    <w:abstractNumId w:val="22"/>
  </w:num>
  <w:num w:numId="30">
    <w:abstractNumId w:val="28"/>
  </w:num>
  <w:num w:numId="31">
    <w:abstractNumId w:val="32"/>
  </w:num>
  <w:num w:numId="32">
    <w:abstractNumId w:val="25"/>
  </w:num>
  <w:num w:numId="33">
    <w:abstractNumId w:val="11"/>
  </w:num>
  <w:num w:numId="34">
    <w:abstractNumId w:val="18"/>
  </w:num>
  <w:num w:numId="35">
    <w:abstractNumId w:val="19"/>
  </w:num>
  <w:num w:numId="36">
    <w:abstractNumId w:val="6"/>
  </w:num>
  <w:num w:numId="37">
    <w:abstractNumId w:val="36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E1729"/>
    <w:rsid w:val="00000015"/>
    <w:rsid w:val="00013DED"/>
    <w:rsid w:val="00014051"/>
    <w:rsid w:val="00015E1B"/>
    <w:rsid w:val="000202A5"/>
    <w:rsid w:val="00025E22"/>
    <w:rsid w:val="00026B30"/>
    <w:rsid w:val="00027D70"/>
    <w:rsid w:val="00031452"/>
    <w:rsid w:val="000351D4"/>
    <w:rsid w:val="000353F8"/>
    <w:rsid w:val="0004045F"/>
    <w:rsid w:val="00046082"/>
    <w:rsid w:val="0004786C"/>
    <w:rsid w:val="00051E54"/>
    <w:rsid w:val="00053EAB"/>
    <w:rsid w:val="0005435C"/>
    <w:rsid w:val="00055E1E"/>
    <w:rsid w:val="00056A31"/>
    <w:rsid w:val="00064AB9"/>
    <w:rsid w:val="0006542B"/>
    <w:rsid w:val="00081D42"/>
    <w:rsid w:val="000839D9"/>
    <w:rsid w:val="00085AFB"/>
    <w:rsid w:val="00090A8D"/>
    <w:rsid w:val="00092A77"/>
    <w:rsid w:val="00092E77"/>
    <w:rsid w:val="000974B9"/>
    <w:rsid w:val="000A0D72"/>
    <w:rsid w:val="000B1C85"/>
    <w:rsid w:val="000B1F3B"/>
    <w:rsid w:val="000B47A5"/>
    <w:rsid w:val="000B4C5E"/>
    <w:rsid w:val="000B5D0F"/>
    <w:rsid w:val="000C3223"/>
    <w:rsid w:val="000D5BB4"/>
    <w:rsid w:val="000D68A2"/>
    <w:rsid w:val="000D706B"/>
    <w:rsid w:val="000E5617"/>
    <w:rsid w:val="000F03A0"/>
    <w:rsid w:val="000F3872"/>
    <w:rsid w:val="000F4D71"/>
    <w:rsid w:val="000F63C5"/>
    <w:rsid w:val="00101BBA"/>
    <w:rsid w:val="00110CCE"/>
    <w:rsid w:val="00116D4F"/>
    <w:rsid w:val="00117164"/>
    <w:rsid w:val="00120724"/>
    <w:rsid w:val="00122148"/>
    <w:rsid w:val="001258A9"/>
    <w:rsid w:val="00127F44"/>
    <w:rsid w:val="00131B75"/>
    <w:rsid w:val="00136124"/>
    <w:rsid w:val="00137719"/>
    <w:rsid w:val="0014156D"/>
    <w:rsid w:val="001433C2"/>
    <w:rsid w:val="001461E6"/>
    <w:rsid w:val="00156D6D"/>
    <w:rsid w:val="001575CA"/>
    <w:rsid w:val="00160DCD"/>
    <w:rsid w:val="00160F04"/>
    <w:rsid w:val="00161677"/>
    <w:rsid w:val="00162053"/>
    <w:rsid w:val="00165000"/>
    <w:rsid w:val="00165439"/>
    <w:rsid w:val="00171C91"/>
    <w:rsid w:val="001723E5"/>
    <w:rsid w:val="00172F99"/>
    <w:rsid w:val="001760C2"/>
    <w:rsid w:val="0017792E"/>
    <w:rsid w:val="001846C4"/>
    <w:rsid w:val="00185C9D"/>
    <w:rsid w:val="00191803"/>
    <w:rsid w:val="00191B3F"/>
    <w:rsid w:val="00193A08"/>
    <w:rsid w:val="00194044"/>
    <w:rsid w:val="001A47AF"/>
    <w:rsid w:val="001B055A"/>
    <w:rsid w:val="001B0D00"/>
    <w:rsid w:val="001B4A1E"/>
    <w:rsid w:val="001B6A7C"/>
    <w:rsid w:val="001B6BD5"/>
    <w:rsid w:val="001B740A"/>
    <w:rsid w:val="001B75E0"/>
    <w:rsid w:val="001B7903"/>
    <w:rsid w:val="001C112D"/>
    <w:rsid w:val="001C2BF2"/>
    <w:rsid w:val="001C6888"/>
    <w:rsid w:val="001C6914"/>
    <w:rsid w:val="001C7577"/>
    <w:rsid w:val="001D3B12"/>
    <w:rsid w:val="001D63C9"/>
    <w:rsid w:val="001E0053"/>
    <w:rsid w:val="001E0606"/>
    <w:rsid w:val="00202451"/>
    <w:rsid w:val="002056E8"/>
    <w:rsid w:val="00207B93"/>
    <w:rsid w:val="00207CEA"/>
    <w:rsid w:val="0021119E"/>
    <w:rsid w:val="0021503D"/>
    <w:rsid w:val="00216B88"/>
    <w:rsid w:val="00225D4A"/>
    <w:rsid w:val="002319CA"/>
    <w:rsid w:val="002372DD"/>
    <w:rsid w:val="00237416"/>
    <w:rsid w:val="00240D77"/>
    <w:rsid w:val="00241768"/>
    <w:rsid w:val="002422D6"/>
    <w:rsid w:val="002468A9"/>
    <w:rsid w:val="0025658B"/>
    <w:rsid w:val="002568CE"/>
    <w:rsid w:val="00257F36"/>
    <w:rsid w:val="0026303B"/>
    <w:rsid w:val="002656DF"/>
    <w:rsid w:val="00265E66"/>
    <w:rsid w:val="00266CA0"/>
    <w:rsid w:val="00267D3F"/>
    <w:rsid w:val="00270BF2"/>
    <w:rsid w:val="0027400A"/>
    <w:rsid w:val="00275958"/>
    <w:rsid w:val="00276F7A"/>
    <w:rsid w:val="002778A0"/>
    <w:rsid w:val="00277B37"/>
    <w:rsid w:val="002869E3"/>
    <w:rsid w:val="0029272A"/>
    <w:rsid w:val="002A4E62"/>
    <w:rsid w:val="002A60C4"/>
    <w:rsid w:val="002B6F69"/>
    <w:rsid w:val="002C066E"/>
    <w:rsid w:val="002C21C7"/>
    <w:rsid w:val="002C2B59"/>
    <w:rsid w:val="002C42C6"/>
    <w:rsid w:val="002D06EE"/>
    <w:rsid w:val="002D1E74"/>
    <w:rsid w:val="002D2F27"/>
    <w:rsid w:val="002D611B"/>
    <w:rsid w:val="002E0D1E"/>
    <w:rsid w:val="002E0E5E"/>
    <w:rsid w:val="002F5D85"/>
    <w:rsid w:val="003011B3"/>
    <w:rsid w:val="00302948"/>
    <w:rsid w:val="00303697"/>
    <w:rsid w:val="0031653E"/>
    <w:rsid w:val="00316C88"/>
    <w:rsid w:val="00320435"/>
    <w:rsid w:val="00320878"/>
    <w:rsid w:val="003250BE"/>
    <w:rsid w:val="003279F4"/>
    <w:rsid w:val="0033101C"/>
    <w:rsid w:val="00333692"/>
    <w:rsid w:val="0033397E"/>
    <w:rsid w:val="00340161"/>
    <w:rsid w:val="00340CC3"/>
    <w:rsid w:val="0034257B"/>
    <w:rsid w:val="00356613"/>
    <w:rsid w:val="00357317"/>
    <w:rsid w:val="003573F4"/>
    <w:rsid w:val="00363CFE"/>
    <w:rsid w:val="003657A5"/>
    <w:rsid w:val="00377D43"/>
    <w:rsid w:val="00385373"/>
    <w:rsid w:val="003859BA"/>
    <w:rsid w:val="00387591"/>
    <w:rsid w:val="00387AB5"/>
    <w:rsid w:val="00391AB5"/>
    <w:rsid w:val="003A029B"/>
    <w:rsid w:val="003A4DAA"/>
    <w:rsid w:val="003A5D91"/>
    <w:rsid w:val="003B41CB"/>
    <w:rsid w:val="003B460D"/>
    <w:rsid w:val="003B5A5E"/>
    <w:rsid w:val="003C568B"/>
    <w:rsid w:val="003C6F22"/>
    <w:rsid w:val="003D6473"/>
    <w:rsid w:val="003D7C07"/>
    <w:rsid w:val="003E15FA"/>
    <w:rsid w:val="003E6B9D"/>
    <w:rsid w:val="003F370C"/>
    <w:rsid w:val="003F5521"/>
    <w:rsid w:val="003F699A"/>
    <w:rsid w:val="004056E4"/>
    <w:rsid w:val="0040587B"/>
    <w:rsid w:val="00410EC6"/>
    <w:rsid w:val="0041258C"/>
    <w:rsid w:val="004147A6"/>
    <w:rsid w:val="00430AF7"/>
    <w:rsid w:val="00431665"/>
    <w:rsid w:val="00431B3C"/>
    <w:rsid w:val="004375BF"/>
    <w:rsid w:val="00440A96"/>
    <w:rsid w:val="00442F86"/>
    <w:rsid w:val="004446E6"/>
    <w:rsid w:val="00445C8B"/>
    <w:rsid w:val="00446516"/>
    <w:rsid w:val="00452128"/>
    <w:rsid w:val="00452B23"/>
    <w:rsid w:val="004533A4"/>
    <w:rsid w:val="00457067"/>
    <w:rsid w:val="00462CA0"/>
    <w:rsid w:val="0046501B"/>
    <w:rsid w:val="004717AB"/>
    <w:rsid w:val="00481D59"/>
    <w:rsid w:val="00483B17"/>
    <w:rsid w:val="00485700"/>
    <w:rsid w:val="0048659C"/>
    <w:rsid w:val="004931A1"/>
    <w:rsid w:val="00497393"/>
    <w:rsid w:val="004A3BD8"/>
    <w:rsid w:val="004A4BC7"/>
    <w:rsid w:val="004A58A6"/>
    <w:rsid w:val="004A66FB"/>
    <w:rsid w:val="004A7C56"/>
    <w:rsid w:val="004B09C9"/>
    <w:rsid w:val="004B0C7B"/>
    <w:rsid w:val="004B52A8"/>
    <w:rsid w:val="004B771B"/>
    <w:rsid w:val="004C1E0D"/>
    <w:rsid w:val="004C617A"/>
    <w:rsid w:val="004D3679"/>
    <w:rsid w:val="004D3D1C"/>
    <w:rsid w:val="004D747F"/>
    <w:rsid w:val="005111AB"/>
    <w:rsid w:val="0052656B"/>
    <w:rsid w:val="00536345"/>
    <w:rsid w:val="00540038"/>
    <w:rsid w:val="00544856"/>
    <w:rsid w:val="005553C3"/>
    <w:rsid w:val="00562E08"/>
    <w:rsid w:val="005679BD"/>
    <w:rsid w:val="00567ACA"/>
    <w:rsid w:val="0057474B"/>
    <w:rsid w:val="00575D3E"/>
    <w:rsid w:val="00580531"/>
    <w:rsid w:val="005832A4"/>
    <w:rsid w:val="00583B48"/>
    <w:rsid w:val="00586056"/>
    <w:rsid w:val="00586C84"/>
    <w:rsid w:val="005940C1"/>
    <w:rsid w:val="00595E4B"/>
    <w:rsid w:val="005A0827"/>
    <w:rsid w:val="005A7BA2"/>
    <w:rsid w:val="005B44A2"/>
    <w:rsid w:val="005B5DE5"/>
    <w:rsid w:val="005C14A4"/>
    <w:rsid w:val="005D3B83"/>
    <w:rsid w:val="005D7073"/>
    <w:rsid w:val="005E05B1"/>
    <w:rsid w:val="005E130F"/>
    <w:rsid w:val="005E5EEB"/>
    <w:rsid w:val="005F3357"/>
    <w:rsid w:val="005F4E0D"/>
    <w:rsid w:val="00610FC8"/>
    <w:rsid w:val="00615BD2"/>
    <w:rsid w:val="00616DE3"/>
    <w:rsid w:val="00623927"/>
    <w:rsid w:val="00632910"/>
    <w:rsid w:val="00633210"/>
    <w:rsid w:val="00634B58"/>
    <w:rsid w:val="006447A4"/>
    <w:rsid w:val="00661B3E"/>
    <w:rsid w:val="00665219"/>
    <w:rsid w:val="00665C42"/>
    <w:rsid w:val="00667B1F"/>
    <w:rsid w:val="00670B37"/>
    <w:rsid w:val="0067333F"/>
    <w:rsid w:val="00674470"/>
    <w:rsid w:val="0067481E"/>
    <w:rsid w:val="00674F71"/>
    <w:rsid w:val="00680844"/>
    <w:rsid w:val="00681B23"/>
    <w:rsid w:val="00685BD0"/>
    <w:rsid w:val="00692B13"/>
    <w:rsid w:val="0069457C"/>
    <w:rsid w:val="0069500B"/>
    <w:rsid w:val="006A256D"/>
    <w:rsid w:val="006A3D31"/>
    <w:rsid w:val="006A7B28"/>
    <w:rsid w:val="006C1436"/>
    <w:rsid w:val="006C2D94"/>
    <w:rsid w:val="006C7D3F"/>
    <w:rsid w:val="006C7E00"/>
    <w:rsid w:val="006D054A"/>
    <w:rsid w:val="006D3A97"/>
    <w:rsid w:val="006E119F"/>
    <w:rsid w:val="006E1729"/>
    <w:rsid w:val="006F056F"/>
    <w:rsid w:val="006F25BD"/>
    <w:rsid w:val="006F2EC3"/>
    <w:rsid w:val="006F3C44"/>
    <w:rsid w:val="006F4304"/>
    <w:rsid w:val="006F7D8B"/>
    <w:rsid w:val="00706C5C"/>
    <w:rsid w:val="00711C86"/>
    <w:rsid w:val="0071292D"/>
    <w:rsid w:val="00712E16"/>
    <w:rsid w:val="00713EFC"/>
    <w:rsid w:val="007146D2"/>
    <w:rsid w:val="007151B6"/>
    <w:rsid w:val="00715A5D"/>
    <w:rsid w:val="00717BC3"/>
    <w:rsid w:val="00717D5F"/>
    <w:rsid w:val="007309AA"/>
    <w:rsid w:val="00734570"/>
    <w:rsid w:val="00735828"/>
    <w:rsid w:val="00745668"/>
    <w:rsid w:val="00764A65"/>
    <w:rsid w:val="0077186C"/>
    <w:rsid w:val="00771D16"/>
    <w:rsid w:val="00772078"/>
    <w:rsid w:val="00774078"/>
    <w:rsid w:val="007778CE"/>
    <w:rsid w:val="007902EA"/>
    <w:rsid w:val="0079252D"/>
    <w:rsid w:val="00794191"/>
    <w:rsid w:val="00796BF5"/>
    <w:rsid w:val="007A28C4"/>
    <w:rsid w:val="007A6E1A"/>
    <w:rsid w:val="007A7424"/>
    <w:rsid w:val="007B4C58"/>
    <w:rsid w:val="007B7D53"/>
    <w:rsid w:val="007C482E"/>
    <w:rsid w:val="007C4D48"/>
    <w:rsid w:val="007D3F97"/>
    <w:rsid w:val="007D73CE"/>
    <w:rsid w:val="007E0304"/>
    <w:rsid w:val="007E1E28"/>
    <w:rsid w:val="007F1D40"/>
    <w:rsid w:val="007F3AA0"/>
    <w:rsid w:val="007F4F2B"/>
    <w:rsid w:val="007F7ADB"/>
    <w:rsid w:val="0081634F"/>
    <w:rsid w:val="008246F4"/>
    <w:rsid w:val="00824EDA"/>
    <w:rsid w:val="00833770"/>
    <w:rsid w:val="0083614B"/>
    <w:rsid w:val="008367AE"/>
    <w:rsid w:val="008374C0"/>
    <w:rsid w:val="008401B6"/>
    <w:rsid w:val="008421EC"/>
    <w:rsid w:val="00843972"/>
    <w:rsid w:val="008473E6"/>
    <w:rsid w:val="008647CD"/>
    <w:rsid w:val="00867825"/>
    <w:rsid w:val="008751D7"/>
    <w:rsid w:val="00875254"/>
    <w:rsid w:val="00876B2D"/>
    <w:rsid w:val="00876B9D"/>
    <w:rsid w:val="0088287D"/>
    <w:rsid w:val="00890026"/>
    <w:rsid w:val="008918CD"/>
    <w:rsid w:val="00894C67"/>
    <w:rsid w:val="00896274"/>
    <w:rsid w:val="008978B9"/>
    <w:rsid w:val="008A5094"/>
    <w:rsid w:val="008A673F"/>
    <w:rsid w:val="008B04EA"/>
    <w:rsid w:val="008B31FD"/>
    <w:rsid w:val="008B67F1"/>
    <w:rsid w:val="008C04FA"/>
    <w:rsid w:val="008C0A74"/>
    <w:rsid w:val="008C35CC"/>
    <w:rsid w:val="008C615E"/>
    <w:rsid w:val="008D04C5"/>
    <w:rsid w:val="008E16DA"/>
    <w:rsid w:val="008E3D20"/>
    <w:rsid w:val="008E55E0"/>
    <w:rsid w:val="008F419D"/>
    <w:rsid w:val="00900221"/>
    <w:rsid w:val="0090279D"/>
    <w:rsid w:val="00904044"/>
    <w:rsid w:val="00913646"/>
    <w:rsid w:val="00922889"/>
    <w:rsid w:val="00925DC2"/>
    <w:rsid w:val="009261B9"/>
    <w:rsid w:val="00931570"/>
    <w:rsid w:val="00931A9A"/>
    <w:rsid w:val="00940D2A"/>
    <w:rsid w:val="00950D10"/>
    <w:rsid w:val="009535BB"/>
    <w:rsid w:val="00954423"/>
    <w:rsid w:val="00954527"/>
    <w:rsid w:val="009567A7"/>
    <w:rsid w:val="00957E8C"/>
    <w:rsid w:val="009621F5"/>
    <w:rsid w:val="009804B1"/>
    <w:rsid w:val="009815C7"/>
    <w:rsid w:val="00985307"/>
    <w:rsid w:val="0099130F"/>
    <w:rsid w:val="00993D47"/>
    <w:rsid w:val="0099429F"/>
    <w:rsid w:val="00997CB4"/>
    <w:rsid w:val="009A2F37"/>
    <w:rsid w:val="009A7535"/>
    <w:rsid w:val="009B4E61"/>
    <w:rsid w:val="009C5EE2"/>
    <w:rsid w:val="009C7B5B"/>
    <w:rsid w:val="009C7E4E"/>
    <w:rsid w:val="009D07D1"/>
    <w:rsid w:val="009D1896"/>
    <w:rsid w:val="009D5E96"/>
    <w:rsid w:val="009D6EEF"/>
    <w:rsid w:val="009D733B"/>
    <w:rsid w:val="009D7955"/>
    <w:rsid w:val="009E061B"/>
    <w:rsid w:val="009E44E9"/>
    <w:rsid w:val="009F003A"/>
    <w:rsid w:val="009F0B8A"/>
    <w:rsid w:val="009F341D"/>
    <w:rsid w:val="009F3DE6"/>
    <w:rsid w:val="009F41E3"/>
    <w:rsid w:val="009F4DC4"/>
    <w:rsid w:val="00A0023E"/>
    <w:rsid w:val="00A035A1"/>
    <w:rsid w:val="00A0388F"/>
    <w:rsid w:val="00A1171F"/>
    <w:rsid w:val="00A117DC"/>
    <w:rsid w:val="00A11F8F"/>
    <w:rsid w:val="00A12CDA"/>
    <w:rsid w:val="00A167BC"/>
    <w:rsid w:val="00A17BF5"/>
    <w:rsid w:val="00A221DF"/>
    <w:rsid w:val="00A225F5"/>
    <w:rsid w:val="00A22F9F"/>
    <w:rsid w:val="00A23B72"/>
    <w:rsid w:val="00A25792"/>
    <w:rsid w:val="00A34531"/>
    <w:rsid w:val="00A35317"/>
    <w:rsid w:val="00A35A9C"/>
    <w:rsid w:val="00A37671"/>
    <w:rsid w:val="00A37FB1"/>
    <w:rsid w:val="00A46D11"/>
    <w:rsid w:val="00A478F8"/>
    <w:rsid w:val="00A50438"/>
    <w:rsid w:val="00A53CF0"/>
    <w:rsid w:val="00A55463"/>
    <w:rsid w:val="00A5597B"/>
    <w:rsid w:val="00A5620B"/>
    <w:rsid w:val="00A61028"/>
    <w:rsid w:val="00A62AC7"/>
    <w:rsid w:val="00A63C87"/>
    <w:rsid w:val="00A71E0B"/>
    <w:rsid w:val="00A74B75"/>
    <w:rsid w:val="00A804C4"/>
    <w:rsid w:val="00A8430F"/>
    <w:rsid w:val="00A847D4"/>
    <w:rsid w:val="00A9046D"/>
    <w:rsid w:val="00A935AC"/>
    <w:rsid w:val="00A96330"/>
    <w:rsid w:val="00AA19E9"/>
    <w:rsid w:val="00AA511B"/>
    <w:rsid w:val="00AC32F5"/>
    <w:rsid w:val="00AC394F"/>
    <w:rsid w:val="00AC494C"/>
    <w:rsid w:val="00AE4033"/>
    <w:rsid w:val="00AE6EE6"/>
    <w:rsid w:val="00AE77E5"/>
    <w:rsid w:val="00AE7884"/>
    <w:rsid w:val="00AF56A2"/>
    <w:rsid w:val="00AF6D9B"/>
    <w:rsid w:val="00AF7DC3"/>
    <w:rsid w:val="00B02A20"/>
    <w:rsid w:val="00B049C5"/>
    <w:rsid w:val="00B04BAA"/>
    <w:rsid w:val="00B07BFB"/>
    <w:rsid w:val="00B110A0"/>
    <w:rsid w:val="00B11405"/>
    <w:rsid w:val="00B11F02"/>
    <w:rsid w:val="00B11F93"/>
    <w:rsid w:val="00B137F3"/>
    <w:rsid w:val="00B156A3"/>
    <w:rsid w:val="00B23313"/>
    <w:rsid w:val="00B30838"/>
    <w:rsid w:val="00B35065"/>
    <w:rsid w:val="00B42689"/>
    <w:rsid w:val="00B47896"/>
    <w:rsid w:val="00B47D4C"/>
    <w:rsid w:val="00B5249E"/>
    <w:rsid w:val="00B5452A"/>
    <w:rsid w:val="00B56244"/>
    <w:rsid w:val="00B616CF"/>
    <w:rsid w:val="00B62EB8"/>
    <w:rsid w:val="00B806AE"/>
    <w:rsid w:val="00B823D3"/>
    <w:rsid w:val="00B830F8"/>
    <w:rsid w:val="00B84106"/>
    <w:rsid w:val="00B92B05"/>
    <w:rsid w:val="00B942E0"/>
    <w:rsid w:val="00B97F4F"/>
    <w:rsid w:val="00BB0F01"/>
    <w:rsid w:val="00BC364F"/>
    <w:rsid w:val="00BC3ECD"/>
    <w:rsid w:val="00BC4C63"/>
    <w:rsid w:val="00BD74F8"/>
    <w:rsid w:val="00BE0965"/>
    <w:rsid w:val="00BE187B"/>
    <w:rsid w:val="00BE1A34"/>
    <w:rsid w:val="00BE3060"/>
    <w:rsid w:val="00BE4678"/>
    <w:rsid w:val="00BF5EFE"/>
    <w:rsid w:val="00C01CD2"/>
    <w:rsid w:val="00C021B6"/>
    <w:rsid w:val="00C06F22"/>
    <w:rsid w:val="00C12270"/>
    <w:rsid w:val="00C12ABD"/>
    <w:rsid w:val="00C14986"/>
    <w:rsid w:val="00C14D7A"/>
    <w:rsid w:val="00C27890"/>
    <w:rsid w:val="00C33D82"/>
    <w:rsid w:val="00C40C8C"/>
    <w:rsid w:val="00C41C03"/>
    <w:rsid w:val="00C55BCF"/>
    <w:rsid w:val="00C565E7"/>
    <w:rsid w:val="00C67999"/>
    <w:rsid w:val="00C73981"/>
    <w:rsid w:val="00C761CC"/>
    <w:rsid w:val="00C83494"/>
    <w:rsid w:val="00C8493F"/>
    <w:rsid w:val="00C86727"/>
    <w:rsid w:val="00C86CD0"/>
    <w:rsid w:val="00C91AFC"/>
    <w:rsid w:val="00C9205D"/>
    <w:rsid w:val="00C9367F"/>
    <w:rsid w:val="00CA1443"/>
    <w:rsid w:val="00CA4A83"/>
    <w:rsid w:val="00CA54EE"/>
    <w:rsid w:val="00CB2B75"/>
    <w:rsid w:val="00CB4B2B"/>
    <w:rsid w:val="00CB730B"/>
    <w:rsid w:val="00CB736E"/>
    <w:rsid w:val="00CC3C0A"/>
    <w:rsid w:val="00CC4789"/>
    <w:rsid w:val="00CD295B"/>
    <w:rsid w:val="00CD3EA4"/>
    <w:rsid w:val="00CD7F43"/>
    <w:rsid w:val="00CE1D05"/>
    <w:rsid w:val="00CE1D66"/>
    <w:rsid w:val="00CE2754"/>
    <w:rsid w:val="00CE69DB"/>
    <w:rsid w:val="00CE7176"/>
    <w:rsid w:val="00CF1EF9"/>
    <w:rsid w:val="00CF4119"/>
    <w:rsid w:val="00CF45D3"/>
    <w:rsid w:val="00CF4F77"/>
    <w:rsid w:val="00CF79AD"/>
    <w:rsid w:val="00CF7A57"/>
    <w:rsid w:val="00D01EFB"/>
    <w:rsid w:val="00D02031"/>
    <w:rsid w:val="00D1186B"/>
    <w:rsid w:val="00D11CAA"/>
    <w:rsid w:val="00D13C42"/>
    <w:rsid w:val="00D150F5"/>
    <w:rsid w:val="00D16A7A"/>
    <w:rsid w:val="00D20CC6"/>
    <w:rsid w:val="00D22DA9"/>
    <w:rsid w:val="00D2709F"/>
    <w:rsid w:val="00D30223"/>
    <w:rsid w:val="00D32A75"/>
    <w:rsid w:val="00D32AB0"/>
    <w:rsid w:val="00D3468A"/>
    <w:rsid w:val="00D352FE"/>
    <w:rsid w:val="00D374EE"/>
    <w:rsid w:val="00D43A2F"/>
    <w:rsid w:val="00D513C2"/>
    <w:rsid w:val="00D51D10"/>
    <w:rsid w:val="00D527CB"/>
    <w:rsid w:val="00D557E5"/>
    <w:rsid w:val="00D55C6F"/>
    <w:rsid w:val="00D5623D"/>
    <w:rsid w:val="00D57017"/>
    <w:rsid w:val="00D6114D"/>
    <w:rsid w:val="00D624C5"/>
    <w:rsid w:val="00D663A7"/>
    <w:rsid w:val="00D80CDB"/>
    <w:rsid w:val="00D8245F"/>
    <w:rsid w:val="00D95150"/>
    <w:rsid w:val="00D959AB"/>
    <w:rsid w:val="00D95A0F"/>
    <w:rsid w:val="00D96566"/>
    <w:rsid w:val="00DA4009"/>
    <w:rsid w:val="00DA5376"/>
    <w:rsid w:val="00DA7781"/>
    <w:rsid w:val="00DB4255"/>
    <w:rsid w:val="00DB4D6B"/>
    <w:rsid w:val="00DB77E8"/>
    <w:rsid w:val="00DC0686"/>
    <w:rsid w:val="00DC2AA1"/>
    <w:rsid w:val="00DC4440"/>
    <w:rsid w:val="00DC454F"/>
    <w:rsid w:val="00DC6664"/>
    <w:rsid w:val="00DD1F94"/>
    <w:rsid w:val="00DE0EC3"/>
    <w:rsid w:val="00DE110D"/>
    <w:rsid w:val="00DE5016"/>
    <w:rsid w:val="00DF0E2A"/>
    <w:rsid w:val="00DF5298"/>
    <w:rsid w:val="00DF5F26"/>
    <w:rsid w:val="00E00D0C"/>
    <w:rsid w:val="00E0482A"/>
    <w:rsid w:val="00E101B0"/>
    <w:rsid w:val="00E123C2"/>
    <w:rsid w:val="00E14853"/>
    <w:rsid w:val="00E2134C"/>
    <w:rsid w:val="00E25748"/>
    <w:rsid w:val="00E262FC"/>
    <w:rsid w:val="00E272FF"/>
    <w:rsid w:val="00E3022B"/>
    <w:rsid w:val="00E33A8F"/>
    <w:rsid w:val="00E360B2"/>
    <w:rsid w:val="00E37C5C"/>
    <w:rsid w:val="00E4143A"/>
    <w:rsid w:val="00E42B0C"/>
    <w:rsid w:val="00E45E7B"/>
    <w:rsid w:val="00E45EB8"/>
    <w:rsid w:val="00E46395"/>
    <w:rsid w:val="00E46922"/>
    <w:rsid w:val="00E5014E"/>
    <w:rsid w:val="00E54795"/>
    <w:rsid w:val="00E57F10"/>
    <w:rsid w:val="00E6248F"/>
    <w:rsid w:val="00E65074"/>
    <w:rsid w:val="00E6523B"/>
    <w:rsid w:val="00E66A3D"/>
    <w:rsid w:val="00E711C6"/>
    <w:rsid w:val="00E741F2"/>
    <w:rsid w:val="00E751A2"/>
    <w:rsid w:val="00E76057"/>
    <w:rsid w:val="00E76DDA"/>
    <w:rsid w:val="00E8201E"/>
    <w:rsid w:val="00E90A78"/>
    <w:rsid w:val="00E91201"/>
    <w:rsid w:val="00E94223"/>
    <w:rsid w:val="00E94ED1"/>
    <w:rsid w:val="00E95292"/>
    <w:rsid w:val="00EA22AE"/>
    <w:rsid w:val="00EA344B"/>
    <w:rsid w:val="00EB217E"/>
    <w:rsid w:val="00EB505F"/>
    <w:rsid w:val="00EC022A"/>
    <w:rsid w:val="00EC2046"/>
    <w:rsid w:val="00EF34FE"/>
    <w:rsid w:val="00EF7F05"/>
    <w:rsid w:val="00F0075A"/>
    <w:rsid w:val="00F0297E"/>
    <w:rsid w:val="00F0659D"/>
    <w:rsid w:val="00F069C7"/>
    <w:rsid w:val="00F115A1"/>
    <w:rsid w:val="00F14024"/>
    <w:rsid w:val="00F17B32"/>
    <w:rsid w:val="00F20E56"/>
    <w:rsid w:val="00F22E5C"/>
    <w:rsid w:val="00F266F8"/>
    <w:rsid w:val="00F27A96"/>
    <w:rsid w:val="00F34574"/>
    <w:rsid w:val="00F3662E"/>
    <w:rsid w:val="00F40803"/>
    <w:rsid w:val="00F46AB9"/>
    <w:rsid w:val="00F47570"/>
    <w:rsid w:val="00F56BB9"/>
    <w:rsid w:val="00F612B0"/>
    <w:rsid w:val="00F75728"/>
    <w:rsid w:val="00F761D0"/>
    <w:rsid w:val="00F8037E"/>
    <w:rsid w:val="00F827AD"/>
    <w:rsid w:val="00F829B7"/>
    <w:rsid w:val="00F844E2"/>
    <w:rsid w:val="00F8495A"/>
    <w:rsid w:val="00F84B51"/>
    <w:rsid w:val="00F90B03"/>
    <w:rsid w:val="00F95BAD"/>
    <w:rsid w:val="00FA41A9"/>
    <w:rsid w:val="00FA55F2"/>
    <w:rsid w:val="00FB16F9"/>
    <w:rsid w:val="00FB230D"/>
    <w:rsid w:val="00FC0E26"/>
    <w:rsid w:val="00FC3141"/>
    <w:rsid w:val="00FC6D74"/>
    <w:rsid w:val="00FD0815"/>
    <w:rsid w:val="00FD0DCD"/>
    <w:rsid w:val="00FD0E8D"/>
    <w:rsid w:val="00FD1276"/>
    <w:rsid w:val="00FD1F8E"/>
    <w:rsid w:val="00FD35B5"/>
    <w:rsid w:val="00FD3C95"/>
    <w:rsid w:val="00FD4288"/>
    <w:rsid w:val="00FE3548"/>
    <w:rsid w:val="00FE6CD8"/>
    <w:rsid w:val="00FE783B"/>
    <w:rsid w:val="00FF3C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328CA7E"/>
  <w15:docId w15:val="{CAAA7D8C-E255-460C-8415-6F63DF74B7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10EC6"/>
    <w:pPr>
      <w:spacing w:after="200" w:line="276" w:lineRule="auto"/>
    </w:pPr>
  </w:style>
  <w:style w:type="paragraph" w:styleId="Heading1">
    <w:name w:val="heading 1"/>
    <w:basedOn w:val="Normal"/>
    <w:next w:val="Normal"/>
    <w:link w:val="Heading1Char"/>
    <w:qFormat/>
    <w:locked/>
    <w:rsid w:val="003011B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6E1729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3B5A5E"/>
    <w:pPr>
      <w:ind w:left="720"/>
      <w:contextualSpacing/>
    </w:pPr>
  </w:style>
  <w:style w:type="character" w:styleId="Hyperlink">
    <w:name w:val="Hyperlink"/>
    <w:basedOn w:val="DefaultParagraphFont"/>
    <w:uiPriority w:val="99"/>
    <w:rsid w:val="00F20E56"/>
    <w:rPr>
      <w:rFonts w:cs="Times New Roman"/>
      <w:color w:val="0000FF"/>
      <w:u w:val="single"/>
    </w:rPr>
  </w:style>
  <w:style w:type="character" w:customStyle="1" w:styleId="Bodytext3">
    <w:name w:val="Body text (3)_"/>
    <w:basedOn w:val="DefaultParagraphFont"/>
    <w:link w:val="Bodytext31"/>
    <w:uiPriority w:val="99"/>
    <w:locked/>
    <w:rsid w:val="00C67999"/>
    <w:rPr>
      <w:rFonts w:ascii="Arial" w:hAnsi="Arial" w:cs="Arial"/>
      <w:b/>
      <w:bCs/>
      <w:sz w:val="18"/>
      <w:szCs w:val="18"/>
      <w:shd w:val="clear" w:color="auto" w:fill="FFFFFF"/>
    </w:rPr>
  </w:style>
  <w:style w:type="character" w:customStyle="1" w:styleId="Bodytext30">
    <w:name w:val="Body text (3)"/>
    <w:basedOn w:val="Bodytext3"/>
    <w:uiPriority w:val="99"/>
    <w:rsid w:val="00C67999"/>
    <w:rPr>
      <w:rFonts w:ascii="Arial" w:hAnsi="Arial" w:cs="Arial"/>
      <w:b/>
      <w:bCs/>
      <w:sz w:val="18"/>
      <w:szCs w:val="18"/>
      <w:u w:val="single"/>
      <w:shd w:val="clear" w:color="auto" w:fill="FFFFFF"/>
    </w:rPr>
  </w:style>
  <w:style w:type="paragraph" w:customStyle="1" w:styleId="Bodytext31">
    <w:name w:val="Body text (3)1"/>
    <w:basedOn w:val="Normal"/>
    <w:link w:val="Bodytext3"/>
    <w:uiPriority w:val="99"/>
    <w:rsid w:val="00C67999"/>
    <w:pPr>
      <w:shd w:val="clear" w:color="auto" w:fill="FFFFFF"/>
      <w:spacing w:before="540" w:after="0" w:line="470" w:lineRule="exact"/>
      <w:ind w:hanging="500"/>
    </w:pPr>
    <w:rPr>
      <w:rFonts w:ascii="Arial" w:hAnsi="Arial" w:cs="Arial"/>
      <w:b/>
      <w:bCs/>
      <w:sz w:val="18"/>
      <w:szCs w:val="18"/>
    </w:rPr>
  </w:style>
  <w:style w:type="character" w:customStyle="1" w:styleId="Bodytext">
    <w:name w:val="Body text_"/>
    <w:basedOn w:val="DefaultParagraphFont"/>
    <w:link w:val="Bodytext1"/>
    <w:uiPriority w:val="99"/>
    <w:locked/>
    <w:rsid w:val="001E0606"/>
    <w:rPr>
      <w:rFonts w:ascii="Arial" w:hAnsi="Arial" w:cs="Arial"/>
      <w:sz w:val="18"/>
      <w:szCs w:val="18"/>
      <w:shd w:val="clear" w:color="auto" w:fill="FFFFFF"/>
    </w:rPr>
  </w:style>
  <w:style w:type="character" w:customStyle="1" w:styleId="BodyText10">
    <w:name w:val="Body Text1"/>
    <w:basedOn w:val="Bodytext"/>
    <w:uiPriority w:val="99"/>
    <w:rsid w:val="001E0606"/>
    <w:rPr>
      <w:rFonts w:ascii="Arial" w:hAnsi="Arial" w:cs="Arial"/>
      <w:strike/>
      <w:sz w:val="18"/>
      <w:szCs w:val="18"/>
      <w:shd w:val="clear" w:color="auto" w:fill="FFFFFF"/>
    </w:rPr>
  </w:style>
  <w:style w:type="character" w:customStyle="1" w:styleId="BodytextBold">
    <w:name w:val="Body text + Bold"/>
    <w:aliases w:val="Italic"/>
    <w:basedOn w:val="Bodytext"/>
    <w:uiPriority w:val="99"/>
    <w:rsid w:val="001E0606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paragraph" w:customStyle="1" w:styleId="Bodytext1">
    <w:name w:val="Body text1"/>
    <w:basedOn w:val="Normal"/>
    <w:link w:val="Bodytext"/>
    <w:uiPriority w:val="99"/>
    <w:rsid w:val="001E0606"/>
    <w:pPr>
      <w:shd w:val="clear" w:color="auto" w:fill="FFFFFF"/>
      <w:spacing w:after="180" w:line="240" w:lineRule="exact"/>
      <w:ind w:hanging="320"/>
      <w:jc w:val="center"/>
    </w:pPr>
    <w:rPr>
      <w:rFonts w:ascii="Arial" w:hAnsi="Arial" w:cs="Arial"/>
      <w:sz w:val="18"/>
      <w:szCs w:val="18"/>
    </w:rPr>
  </w:style>
  <w:style w:type="character" w:customStyle="1" w:styleId="Bodytext2">
    <w:name w:val="Body text (2)_"/>
    <w:basedOn w:val="DefaultParagraphFont"/>
    <w:link w:val="Bodytext21"/>
    <w:uiPriority w:val="99"/>
    <w:locked/>
    <w:rsid w:val="001E0606"/>
    <w:rPr>
      <w:rFonts w:ascii="Arial" w:hAnsi="Arial" w:cs="Arial"/>
      <w:sz w:val="13"/>
      <w:szCs w:val="13"/>
      <w:shd w:val="clear" w:color="auto" w:fill="FFFFFF"/>
    </w:rPr>
  </w:style>
  <w:style w:type="character" w:customStyle="1" w:styleId="Bodytext20">
    <w:name w:val="Body text (2)"/>
    <w:basedOn w:val="Bodytext2"/>
    <w:uiPriority w:val="99"/>
    <w:rsid w:val="001E0606"/>
    <w:rPr>
      <w:rFonts w:ascii="Arial" w:hAnsi="Arial" w:cs="Arial"/>
      <w:sz w:val="13"/>
      <w:szCs w:val="13"/>
      <w:u w:val="single"/>
      <w:shd w:val="clear" w:color="auto" w:fill="FFFFFF"/>
    </w:rPr>
  </w:style>
  <w:style w:type="character" w:customStyle="1" w:styleId="Bodytext65pt">
    <w:name w:val="Body text + 6.5 pt"/>
    <w:basedOn w:val="Bodytext"/>
    <w:uiPriority w:val="99"/>
    <w:rsid w:val="001E0606"/>
    <w:rPr>
      <w:rFonts w:ascii="Arial" w:hAnsi="Arial" w:cs="Arial"/>
      <w:spacing w:val="0"/>
      <w:sz w:val="13"/>
      <w:szCs w:val="13"/>
      <w:shd w:val="clear" w:color="auto" w:fill="FFFFFF"/>
    </w:rPr>
  </w:style>
  <w:style w:type="character" w:customStyle="1" w:styleId="Bodytext65pt1">
    <w:name w:val="Body text + 6.5 pt1"/>
    <w:basedOn w:val="Bodytext"/>
    <w:uiPriority w:val="99"/>
    <w:rsid w:val="001E0606"/>
    <w:rPr>
      <w:rFonts w:ascii="Arial" w:hAnsi="Arial" w:cs="Arial"/>
      <w:strike/>
      <w:spacing w:val="0"/>
      <w:sz w:val="13"/>
      <w:szCs w:val="13"/>
      <w:shd w:val="clear" w:color="auto" w:fill="FFFFFF"/>
    </w:rPr>
  </w:style>
  <w:style w:type="paragraph" w:customStyle="1" w:styleId="Bodytext21">
    <w:name w:val="Body text (2)1"/>
    <w:basedOn w:val="Normal"/>
    <w:link w:val="Bodytext2"/>
    <w:uiPriority w:val="99"/>
    <w:rsid w:val="001E0606"/>
    <w:pPr>
      <w:shd w:val="clear" w:color="auto" w:fill="FFFFFF"/>
      <w:spacing w:after="540" w:line="240" w:lineRule="atLeast"/>
    </w:pPr>
    <w:rPr>
      <w:rFonts w:ascii="Arial" w:hAnsi="Arial" w:cs="Arial"/>
      <w:sz w:val="13"/>
      <w:szCs w:val="13"/>
    </w:rPr>
  </w:style>
  <w:style w:type="character" w:customStyle="1" w:styleId="BodytextBold3">
    <w:name w:val="Body text + Bold3"/>
    <w:basedOn w:val="Bodytext"/>
    <w:uiPriority w:val="99"/>
    <w:rsid w:val="009621F5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5">
    <w:name w:val="Body text (5)_"/>
    <w:basedOn w:val="DefaultParagraphFont"/>
    <w:link w:val="Bodytext50"/>
    <w:uiPriority w:val="99"/>
    <w:locked/>
    <w:rsid w:val="005E05B1"/>
    <w:rPr>
      <w:rFonts w:ascii="Batang" w:eastAsia="Batang" w:cs="Batang"/>
      <w:b/>
      <w:bCs/>
      <w:i/>
      <w:iCs/>
      <w:spacing w:val="30"/>
      <w:w w:val="60"/>
      <w:shd w:val="clear" w:color="auto" w:fill="FFFFFF"/>
    </w:rPr>
  </w:style>
  <w:style w:type="paragraph" w:customStyle="1" w:styleId="Bodytext50">
    <w:name w:val="Body text (5)"/>
    <w:basedOn w:val="Normal"/>
    <w:link w:val="Bodytext5"/>
    <w:uiPriority w:val="99"/>
    <w:rsid w:val="005E05B1"/>
    <w:pPr>
      <w:shd w:val="clear" w:color="auto" w:fill="FFFFFF"/>
      <w:spacing w:after="0" w:line="240" w:lineRule="atLeast"/>
    </w:pPr>
    <w:rPr>
      <w:rFonts w:ascii="Batang" w:eastAsia="Batang" w:cs="Batang"/>
      <w:b/>
      <w:bCs/>
      <w:i/>
      <w:iCs/>
      <w:spacing w:val="30"/>
      <w:w w:val="60"/>
    </w:rPr>
  </w:style>
  <w:style w:type="character" w:customStyle="1" w:styleId="Bodytext51">
    <w:name w:val="Body text5"/>
    <w:basedOn w:val="Bodytext"/>
    <w:uiPriority w:val="99"/>
    <w:rsid w:val="005E05B1"/>
    <w:rPr>
      <w:rFonts w:ascii="Arial" w:hAnsi="Arial" w:cs="Arial"/>
      <w:spacing w:val="0"/>
      <w:sz w:val="18"/>
      <w:szCs w:val="18"/>
      <w:u w:val="single"/>
      <w:shd w:val="clear" w:color="auto" w:fill="FFFFFF"/>
    </w:rPr>
  </w:style>
  <w:style w:type="character" w:customStyle="1" w:styleId="Bodytext6">
    <w:name w:val="Body text (6)_"/>
    <w:basedOn w:val="DefaultParagraphFont"/>
    <w:link w:val="Bodytext61"/>
    <w:uiPriority w:val="99"/>
    <w:locked/>
    <w:rsid w:val="003F370C"/>
    <w:rPr>
      <w:rFonts w:ascii="Arial" w:hAnsi="Arial" w:cs="Arial"/>
      <w:sz w:val="12"/>
      <w:szCs w:val="12"/>
      <w:shd w:val="clear" w:color="auto" w:fill="FFFFFF"/>
    </w:rPr>
  </w:style>
  <w:style w:type="character" w:customStyle="1" w:styleId="Bodytext60">
    <w:name w:val="Body text (6)"/>
    <w:basedOn w:val="Bodytext6"/>
    <w:uiPriority w:val="99"/>
    <w:rsid w:val="003F370C"/>
    <w:rPr>
      <w:rFonts w:ascii="Arial" w:hAnsi="Arial" w:cs="Arial"/>
      <w:sz w:val="12"/>
      <w:szCs w:val="12"/>
      <w:u w:val="single"/>
      <w:shd w:val="clear" w:color="auto" w:fill="FFFFFF"/>
    </w:rPr>
  </w:style>
  <w:style w:type="character" w:customStyle="1" w:styleId="Heading10">
    <w:name w:val="Heading #1_"/>
    <w:basedOn w:val="DefaultParagraphFont"/>
    <w:link w:val="Heading11"/>
    <w:uiPriority w:val="99"/>
    <w:locked/>
    <w:rsid w:val="003F370C"/>
    <w:rPr>
      <w:rFonts w:ascii="Batang" w:eastAsia="Batang" w:cs="Batang"/>
      <w:b/>
      <w:bCs/>
      <w:i/>
      <w:iCs/>
      <w:spacing w:val="30"/>
      <w:w w:val="60"/>
      <w:shd w:val="clear" w:color="auto" w:fill="FFFFFF"/>
    </w:rPr>
  </w:style>
  <w:style w:type="paragraph" w:customStyle="1" w:styleId="Bodytext61">
    <w:name w:val="Body text (6)1"/>
    <w:basedOn w:val="Normal"/>
    <w:link w:val="Bodytext6"/>
    <w:uiPriority w:val="99"/>
    <w:rsid w:val="003F370C"/>
    <w:pPr>
      <w:shd w:val="clear" w:color="auto" w:fill="FFFFFF"/>
      <w:spacing w:after="0" w:line="240" w:lineRule="atLeast"/>
    </w:pPr>
    <w:rPr>
      <w:rFonts w:ascii="Arial" w:hAnsi="Arial" w:cs="Arial"/>
      <w:sz w:val="12"/>
      <w:szCs w:val="12"/>
    </w:rPr>
  </w:style>
  <w:style w:type="paragraph" w:customStyle="1" w:styleId="Heading11">
    <w:name w:val="Heading #1"/>
    <w:basedOn w:val="Normal"/>
    <w:link w:val="Heading10"/>
    <w:uiPriority w:val="99"/>
    <w:rsid w:val="003F370C"/>
    <w:pPr>
      <w:shd w:val="clear" w:color="auto" w:fill="FFFFFF"/>
      <w:spacing w:after="0" w:line="240" w:lineRule="atLeast"/>
      <w:outlineLvl w:val="0"/>
    </w:pPr>
    <w:rPr>
      <w:rFonts w:ascii="Batang" w:eastAsia="Batang" w:cs="Batang"/>
      <w:b/>
      <w:bCs/>
      <w:i/>
      <w:iCs/>
      <w:spacing w:val="30"/>
      <w:w w:val="60"/>
    </w:rPr>
  </w:style>
  <w:style w:type="character" w:customStyle="1" w:styleId="Bodytext4">
    <w:name w:val="Body text4"/>
    <w:basedOn w:val="Bodytext"/>
    <w:uiPriority w:val="99"/>
    <w:rsid w:val="00081D42"/>
    <w:rPr>
      <w:rFonts w:ascii="Arial" w:hAnsi="Arial" w:cs="Arial"/>
      <w:spacing w:val="0"/>
      <w:sz w:val="18"/>
      <w:szCs w:val="18"/>
      <w:shd w:val="clear" w:color="auto" w:fill="FFFFFF"/>
    </w:rPr>
  </w:style>
  <w:style w:type="character" w:customStyle="1" w:styleId="Bodytext35">
    <w:name w:val="Body text (3)5"/>
    <w:basedOn w:val="Bodytext3"/>
    <w:uiPriority w:val="99"/>
    <w:rsid w:val="00081D42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Heading2">
    <w:name w:val="Heading #2_"/>
    <w:basedOn w:val="DefaultParagraphFont"/>
    <w:link w:val="Heading21"/>
    <w:uiPriority w:val="99"/>
    <w:locked/>
    <w:rsid w:val="00081D42"/>
    <w:rPr>
      <w:rFonts w:ascii="Arial" w:hAnsi="Arial" w:cs="Arial"/>
      <w:b/>
      <w:bCs/>
      <w:sz w:val="18"/>
      <w:szCs w:val="18"/>
      <w:shd w:val="clear" w:color="auto" w:fill="FFFFFF"/>
    </w:rPr>
  </w:style>
  <w:style w:type="character" w:customStyle="1" w:styleId="Heading20">
    <w:name w:val="Heading #2"/>
    <w:basedOn w:val="Heading2"/>
    <w:uiPriority w:val="99"/>
    <w:rsid w:val="00081D42"/>
    <w:rPr>
      <w:rFonts w:ascii="Arial" w:hAnsi="Arial" w:cs="Arial"/>
      <w:b/>
      <w:bCs/>
      <w:sz w:val="18"/>
      <w:szCs w:val="18"/>
      <w:shd w:val="clear" w:color="auto" w:fill="FFFFFF"/>
    </w:rPr>
  </w:style>
  <w:style w:type="paragraph" w:customStyle="1" w:styleId="Heading21">
    <w:name w:val="Heading #21"/>
    <w:basedOn w:val="Normal"/>
    <w:link w:val="Heading2"/>
    <w:uiPriority w:val="99"/>
    <w:rsid w:val="00081D42"/>
    <w:pPr>
      <w:shd w:val="clear" w:color="auto" w:fill="FFFFFF"/>
      <w:spacing w:before="660" w:after="0" w:line="230" w:lineRule="exact"/>
      <w:outlineLvl w:val="1"/>
    </w:pPr>
    <w:rPr>
      <w:rFonts w:ascii="Arial" w:hAnsi="Arial" w:cs="Arial"/>
      <w:b/>
      <w:bCs/>
      <w:sz w:val="18"/>
      <w:szCs w:val="18"/>
    </w:rPr>
  </w:style>
  <w:style w:type="character" w:customStyle="1" w:styleId="Bodytext32">
    <w:name w:val="Body text3"/>
    <w:basedOn w:val="Bodytext"/>
    <w:uiPriority w:val="99"/>
    <w:rsid w:val="00A0023E"/>
    <w:rPr>
      <w:rFonts w:ascii="Arial" w:hAnsi="Arial" w:cs="Arial"/>
      <w:strike/>
      <w:spacing w:val="0"/>
      <w:sz w:val="18"/>
      <w:szCs w:val="18"/>
      <w:shd w:val="clear" w:color="auto" w:fill="FFFFFF"/>
    </w:rPr>
  </w:style>
  <w:style w:type="character" w:customStyle="1" w:styleId="Heading23">
    <w:name w:val="Heading #23"/>
    <w:basedOn w:val="Heading2"/>
    <w:uiPriority w:val="99"/>
    <w:rsid w:val="00A0023E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Heading22">
    <w:name w:val="Heading #22"/>
    <w:basedOn w:val="Heading2"/>
    <w:uiPriority w:val="99"/>
    <w:rsid w:val="00A0023E"/>
    <w:rPr>
      <w:rFonts w:ascii="Arial" w:hAnsi="Arial" w:cs="Arial"/>
      <w:b/>
      <w:bCs/>
      <w:spacing w:val="0"/>
      <w:sz w:val="18"/>
      <w:szCs w:val="18"/>
      <w:u w:val="single"/>
      <w:shd w:val="clear" w:color="auto" w:fill="FFFFFF"/>
    </w:rPr>
  </w:style>
  <w:style w:type="character" w:customStyle="1" w:styleId="Bodytext34">
    <w:name w:val="Body text (3)4"/>
    <w:basedOn w:val="Bodytext3"/>
    <w:uiPriority w:val="99"/>
    <w:rsid w:val="00C14986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40">
    <w:name w:val="Body text (4)_"/>
    <w:basedOn w:val="DefaultParagraphFont"/>
    <w:link w:val="Bodytext41"/>
    <w:uiPriority w:val="99"/>
    <w:locked/>
    <w:rsid w:val="00F0659D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character" w:customStyle="1" w:styleId="BodytextBold2">
    <w:name w:val="Body text + Bold2"/>
    <w:aliases w:val="Italic1"/>
    <w:basedOn w:val="Bodytext"/>
    <w:uiPriority w:val="99"/>
    <w:rsid w:val="00F0659D"/>
    <w:rPr>
      <w:rFonts w:ascii="Arial" w:hAnsi="Arial" w:cs="Arial"/>
      <w:b/>
      <w:bCs/>
      <w:i/>
      <w:iCs/>
      <w:spacing w:val="0"/>
      <w:sz w:val="18"/>
      <w:szCs w:val="18"/>
      <w:shd w:val="clear" w:color="auto" w:fill="FFFFFF"/>
    </w:rPr>
  </w:style>
  <w:style w:type="character" w:customStyle="1" w:styleId="Bodytext33">
    <w:name w:val="Body text (3)3"/>
    <w:basedOn w:val="Bodytext3"/>
    <w:uiPriority w:val="99"/>
    <w:rsid w:val="00F0659D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320">
    <w:name w:val="Body text (3)2"/>
    <w:basedOn w:val="Bodytext3"/>
    <w:uiPriority w:val="99"/>
    <w:rsid w:val="00F0659D"/>
    <w:rPr>
      <w:rFonts w:ascii="Arial" w:hAnsi="Arial" w:cs="Arial"/>
      <w:b/>
      <w:bCs/>
      <w:spacing w:val="0"/>
      <w:sz w:val="18"/>
      <w:szCs w:val="18"/>
      <w:u w:val="single"/>
      <w:shd w:val="clear" w:color="auto" w:fill="FFFFFF"/>
    </w:rPr>
  </w:style>
  <w:style w:type="character" w:customStyle="1" w:styleId="Bodytext42">
    <w:name w:val="Body text (4)2"/>
    <w:basedOn w:val="Bodytext40"/>
    <w:uiPriority w:val="99"/>
    <w:rsid w:val="00F0659D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character" w:customStyle="1" w:styleId="BodytextSpacing1pt">
    <w:name w:val="Body text + Spacing 1 pt"/>
    <w:basedOn w:val="Bodytext"/>
    <w:uiPriority w:val="99"/>
    <w:rsid w:val="00F0659D"/>
    <w:rPr>
      <w:rFonts w:ascii="Arial" w:hAnsi="Arial" w:cs="Arial"/>
      <w:spacing w:val="30"/>
      <w:sz w:val="18"/>
      <w:szCs w:val="18"/>
      <w:shd w:val="clear" w:color="auto" w:fill="FFFFFF"/>
      <w:lang w:val="ru-RU" w:eastAsia="ru-RU"/>
    </w:rPr>
  </w:style>
  <w:style w:type="paragraph" w:customStyle="1" w:styleId="Bodytext41">
    <w:name w:val="Body text (4)1"/>
    <w:basedOn w:val="Normal"/>
    <w:link w:val="Bodytext40"/>
    <w:uiPriority w:val="99"/>
    <w:rsid w:val="00F0659D"/>
    <w:pPr>
      <w:shd w:val="clear" w:color="auto" w:fill="FFFFFF"/>
      <w:spacing w:before="180" w:after="0" w:line="230" w:lineRule="exact"/>
      <w:ind w:hanging="640"/>
      <w:jc w:val="both"/>
    </w:pPr>
    <w:rPr>
      <w:rFonts w:ascii="Arial" w:hAnsi="Arial" w:cs="Arial"/>
      <w:b/>
      <w:bCs/>
      <w:i/>
      <w:iCs/>
      <w:sz w:val="18"/>
      <w:szCs w:val="18"/>
    </w:rPr>
  </w:style>
  <w:style w:type="paragraph" w:styleId="PlainText">
    <w:name w:val="Plain Text"/>
    <w:basedOn w:val="Normal"/>
    <w:link w:val="PlainTextChar"/>
    <w:uiPriority w:val="99"/>
    <w:unhideWhenUsed/>
    <w:rsid w:val="00C55BCF"/>
    <w:pPr>
      <w:spacing w:after="0" w:line="240" w:lineRule="auto"/>
    </w:pPr>
    <w:rPr>
      <w:rFonts w:ascii="Consolas" w:eastAsiaTheme="minorHAnsi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C55BCF"/>
    <w:rPr>
      <w:rFonts w:ascii="Consolas" w:eastAsiaTheme="minorHAnsi" w:hAnsi="Consolas"/>
      <w:sz w:val="21"/>
      <w:szCs w:val="21"/>
    </w:rPr>
  </w:style>
  <w:style w:type="paragraph" w:styleId="Header">
    <w:name w:val="header"/>
    <w:basedOn w:val="Normal"/>
    <w:link w:val="HeaderChar"/>
    <w:uiPriority w:val="99"/>
    <w:unhideWhenUsed/>
    <w:rsid w:val="007902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902EA"/>
  </w:style>
  <w:style w:type="paragraph" w:styleId="Footer">
    <w:name w:val="footer"/>
    <w:basedOn w:val="Normal"/>
    <w:link w:val="FooterChar"/>
    <w:uiPriority w:val="99"/>
    <w:unhideWhenUsed/>
    <w:rsid w:val="007902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902EA"/>
  </w:style>
  <w:style w:type="paragraph" w:styleId="BalloonText">
    <w:name w:val="Balloon Text"/>
    <w:basedOn w:val="Normal"/>
    <w:link w:val="BalloonTextChar"/>
    <w:uiPriority w:val="99"/>
    <w:semiHidden/>
    <w:unhideWhenUsed/>
    <w:rsid w:val="007720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72078"/>
    <w:rPr>
      <w:rFonts w:ascii="Tahoma" w:hAnsi="Tahoma" w:cs="Tahoma"/>
      <w:sz w:val="16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A804C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804C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804C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804C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804C4"/>
    <w:rPr>
      <w:b/>
      <w:bCs/>
      <w:sz w:val="20"/>
      <w:szCs w:val="20"/>
    </w:rPr>
  </w:style>
  <w:style w:type="character" w:customStyle="1" w:styleId="Heading1Char">
    <w:name w:val="Heading 1 Char"/>
    <w:basedOn w:val="DefaultParagraphFont"/>
    <w:link w:val="Heading1"/>
    <w:rsid w:val="003011B3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D8245F"/>
    <w:pPr>
      <w:spacing w:line="259" w:lineRule="auto"/>
      <w:outlineLvl w:val="9"/>
    </w:pPr>
  </w:style>
  <w:style w:type="paragraph" w:styleId="TOC1">
    <w:name w:val="toc 1"/>
    <w:basedOn w:val="Normal"/>
    <w:next w:val="Normal"/>
    <w:autoRedefine/>
    <w:uiPriority w:val="39"/>
    <w:locked/>
    <w:rsid w:val="00D8245F"/>
    <w:pPr>
      <w:spacing w:after="100"/>
    </w:pPr>
  </w:style>
  <w:style w:type="character" w:customStyle="1" w:styleId="hps">
    <w:name w:val="hps"/>
    <w:basedOn w:val="DefaultParagraphFont"/>
    <w:rsid w:val="002568CE"/>
  </w:style>
  <w:style w:type="character" w:customStyle="1" w:styleId="ListParagraphChar">
    <w:name w:val="List Paragraph Char"/>
    <w:link w:val="ListParagraph"/>
    <w:uiPriority w:val="34"/>
    <w:locked/>
    <w:rsid w:val="00FD0815"/>
  </w:style>
  <w:style w:type="character" w:styleId="Strong">
    <w:name w:val="Strong"/>
    <w:basedOn w:val="DefaultParagraphFont"/>
    <w:uiPriority w:val="22"/>
    <w:qFormat/>
    <w:locked/>
    <w:rsid w:val="00AC394F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2486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8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04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66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9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package" Target="embeddings/Microsoft_Excel_Worksheet1.xlsx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package" Target="embeddings/Microsoft_Excel_Worksheet.xlsx"/><Relationship Id="rId17" Type="http://schemas.openxmlformats.org/officeDocument/2006/relationships/oleObject" Target="embeddings/oleObject1.bin"/><Relationship Id="rId2" Type="http://schemas.openxmlformats.org/officeDocument/2006/relationships/numbering" Target="numbering.xml"/><Relationship Id="rId16" Type="http://schemas.openxmlformats.org/officeDocument/2006/relationships/image" Target="media/image3.em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5" Type="http://schemas.openxmlformats.org/officeDocument/2006/relationships/webSettings" Target="webSettings.xml"/><Relationship Id="rId15" Type="http://schemas.openxmlformats.org/officeDocument/2006/relationships/hyperlink" Target="http://www.tenders.ge" TargetMode="External"/><Relationship Id="rId10" Type="http://schemas.openxmlformats.org/officeDocument/2006/relationships/hyperlink" Target="file:///C:\Users\gsotkilava\Desktop\&#4310;&#4308;&#4311;&#4308;&#4305;&#4312;&#4321;%20&#4322;&#4308;&#4316;&#4307;&#4308;&#4320;&#4312;\&#4307;&#4317;&#4313;&#4323;&#4315;&#4308;&#4316;&#4322;&#4304;&#4330;&#4312;&#4304;%202020\2020-2021%20&#4332;&#4314;&#4312;&#4321;%20&#4310;&#4308;&#4311;&#4308;&#4305;&#4312;&#4321;&#4304;%20&#4307;&#4304;%20&#4321;&#4304;&#4330;&#4334;&#4308;&#4305;-&#4321;&#4304;&#4318;&#4317;&#4334;&#4312;%20&#4315;&#4304;&#4321;&#4304;&#4314;&#4308;&#4305;&#4312;&#4321;%20&#4315;&#4317;&#4311;&#4334;&#4317;&#4309;&#4316;&#4304;.xlsx" TargetMode="External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2020-2021%20&#4332;&#4314;&#4312;&#4321;%20&#4310;&#4308;&#4311;&#4308;&#4305;&#4312;&#4321;&#4304;%20&#4307;&#4304;%20&#4321;&#4304;&#4330;&#4334;&#4308;&#4305;-&#4321;&#4304;&#4318;&#4317;&#4334;&#4312;%20&#4315;&#4304;&#4321;&#4304;&#4314;&#4308;&#4305;&#4312;&#4321;%20&#4315;&#4317;&#4311;&#4334;&#4317;&#4309;&#4316;&#4304;.xlsx" TargetMode="External"/><Relationship Id="rId14" Type="http://schemas.openxmlformats.org/officeDocument/2006/relationships/hyperlink" Target="file:///C:\Users\gsotkilava\Desktop\&#4310;&#4308;&#4311;&#4308;&#4305;&#4312;&#4321;%20&#4322;&#4308;&#4316;&#4307;&#4308;&#4320;&#4312;\&#4307;&#4317;&#4313;&#4323;&#4315;&#4308;&#4316;&#4322;&#4304;&#4330;&#4312;&#4304;%202020\2020-2021%20&#4332;&#4314;&#4312;&#4321;%20&#4310;&#4308;&#4311;&#4308;&#4305;&#4312;&#4321;&#4304;%20&#4307;&#4304;%20&#4321;&#4304;&#4330;&#4334;&#4308;&#4305;-&#4321;&#4304;&#4318;&#4317;&#4334;&#4312;%20&#4315;&#4304;&#4321;&#4304;&#4314;&#4308;&#4305;&#4312;&#4321;%20&#4315;&#4317;&#4311;&#4334;&#4317;&#4309;&#4316;&#4304;.xls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14CF214-AD19-4407-8292-9E02802330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5</Pages>
  <Words>988</Words>
  <Characters>5632</Characters>
  <Application>Microsoft Office Word</Application>
  <DocSecurity>0</DocSecurity>
  <Lines>46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Poma</Company>
  <LinksUpToDate>false</LinksUpToDate>
  <CharactersWithSpaces>6607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dgadelia</dc:creator>
  <cp:lastModifiedBy>Giorgi Sotkilava</cp:lastModifiedBy>
  <cp:revision>14</cp:revision>
  <cp:lastPrinted>2015-07-27T06:36:00Z</cp:lastPrinted>
  <dcterms:created xsi:type="dcterms:W3CDTF">2020-07-23T11:03:00Z</dcterms:created>
  <dcterms:modified xsi:type="dcterms:W3CDTF">2020-10-30T12:30:00Z</dcterms:modified>
</cp:coreProperties>
</file>