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146249E" w:rsidR="00A71E0B" w:rsidRDefault="00A8430F" w:rsidP="00A71E0B">
      <w:pPr>
        <w:spacing w:after="0" w:line="240" w:lineRule="auto"/>
        <w:jc w:val="center"/>
        <w:rPr>
          <w:rFonts w:ascii="Sylfaen" w:hAnsi="Sylfaen" w:cs="Sylfaen"/>
          <w:b/>
          <w:lang w:val="ka-GE"/>
        </w:rPr>
      </w:pPr>
      <w:proofErr w:type="spellStart"/>
      <w:r w:rsidRPr="00A8430F">
        <w:rPr>
          <w:rFonts w:ascii="Sylfaen" w:hAnsi="Sylfaen" w:cs="Sylfaen"/>
          <w:b/>
        </w:rPr>
        <w:t>ჯორჯიან</w:t>
      </w:r>
      <w:proofErr w:type="spellEnd"/>
      <w:r w:rsidRPr="00A8430F">
        <w:rPr>
          <w:rFonts w:ascii="Sylfaen" w:hAnsi="Sylfaen" w:cs="Sylfaen"/>
          <w:b/>
        </w:rPr>
        <w:t xml:space="preserve"> </w:t>
      </w:r>
      <w:proofErr w:type="spellStart"/>
      <w:r w:rsidRPr="00A8430F">
        <w:rPr>
          <w:rFonts w:ascii="Sylfaen" w:hAnsi="Sylfaen" w:cs="Sylfaen"/>
          <w:b/>
        </w:rPr>
        <w:t>უოთერ</w:t>
      </w:r>
      <w:proofErr w:type="spellEnd"/>
      <w:r w:rsidRPr="00A8430F">
        <w:rPr>
          <w:rFonts w:ascii="Sylfaen" w:hAnsi="Sylfaen" w:cs="Sylfaen"/>
          <w:b/>
        </w:rPr>
        <w:t xml:space="preserve"> </w:t>
      </w:r>
      <w:proofErr w:type="spellStart"/>
      <w:r w:rsidRPr="00A8430F">
        <w:rPr>
          <w:rFonts w:ascii="Sylfaen" w:hAnsi="Sylfaen" w:cs="Sylfaen"/>
          <w:b/>
        </w:rPr>
        <w:t>ენდ</w:t>
      </w:r>
      <w:proofErr w:type="spellEnd"/>
      <w:r w:rsidRPr="00A8430F">
        <w:rPr>
          <w:rFonts w:ascii="Sylfaen" w:hAnsi="Sylfaen" w:cs="Sylfaen"/>
          <w:b/>
        </w:rPr>
        <w:t xml:space="preserve"> </w:t>
      </w:r>
      <w:proofErr w:type="spellStart"/>
      <w:r w:rsidRPr="00A8430F">
        <w:rPr>
          <w:rFonts w:ascii="Sylfaen" w:hAnsi="Sylfaen" w:cs="Sylfaen"/>
          <w:b/>
        </w:rPr>
        <w:t>ფაუერი</w:t>
      </w:r>
      <w:proofErr w:type="spellEnd"/>
      <w:r>
        <w:rPr>
          <w:rFonts w:ascii="Sylfaen" w:hAnsi="Sylfaen" w:cs="Sylfaen"/>
          <w:b/>
        </w:rPr>
        <w:t xml:space="preserve"> </w:t>
      </w:r>
      <w:proofErr w:type="gramStart"/>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w:t>
      </w:r>
      <w:proofErr w:type="gramEnd"/>
      <w:r w:rsidR="00340161">
        <w:rPr>
          <w:rFonts w:ascii="Sylfaen" w:hAnsi="Sylfaen" w:cs="Sylfaen"/>
          <w:b/>
          <w:lang w:val="ka-GE"/>
        </w:rPr>
        <w:t xml:space="preserve"> ტენდერ</w:t>
      </w:r>
      <w:r w:rsidR="009815C7" w:rsidRPr="00E37C5C">
        <w:rPr>
          <w:rFonts w:ascii="Sylfaen" w:hAnsi="Sylfaen" w:cs="Sylfaen"/>
          <w:b/>
          <w:lang w:val="ka-GE"/>
        </w:rPr>
        <w:t xml:space="preserve">ს </w:t>
      </w:r>
    </w:p>
    <w:p w14:paraId="79791AEB" w14:textId="60D9C43B" w:rsidR="00BC3ECD" w:rsidRDefault="00205D2E" w:rsidP="00BC3ECD">
      <w:pPr>
        <w:spacing w:after="0" w:line="240" w:lineRule="auto"/>
        <w:jc w:val="center"/>
        <w:rPr>
          <w:rFonts w:ascii="Sylfaen" w:hAnsi="Sylfaen" w:cs="Sylfaen"/>
          <w:b/>
          <w:lang w:val="ka-GE"/>
        </w:rPr>
      </w:pPr>
      <w:r>
        <w:rPr>
          <w:rFonts w:ascii="Sylfaen" w:hAnsi="Sylfaen" w:cs="Sylfaen"/>
          <w:b/>
          <w:lang w:val="ka-GE"/>
        </w:rPr>
        <w:t>ზაფხულის და ყველა სეზონის</w:t>
      </w:r>
      <w:r w:rsidR="0069457C">
        <w:rPr>
          <w:rFonts w:ascii="Sylfaen" w:hAnsi="Sylfaen" w:cs="Sylfaen"/>
          <w:b/>
          <w:lang w:val="ka-GE"/>
        </w:rPr>
        <w:t xml:space="preserve"> საბურავების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1E48AEC8" w:rsidR="00FD0DCD" w:rsidRPr="00205D2E" w:rsidRDefault="00205D2E" w:rsidP="00665C42">
      <w:pPr>
        <w:spacing w:after="0" w:line="360" w:lineRule="auto"/>
        <w:jc w:val="center"/>
        <w:rPr>
          <w:rFonts w:ascii="Sylfaen" w:hAnsi="Sylfaen" w:cs="Sylfaen"/>
          <w:b/>
          <w:lang w:val="ka-GE"/>
        </w:rPr>
      </w:pPr>
      <w:r w:rsidRPr="00205D2E">
        <w:rPr>
          <w:rFonts w:ascii="Sylfaen" w:hAnsi="Sylfaen" w:cs="Sylfaen"/>
          <w:b/>
          <w:lang w:val="ka-GE"/>
        </w:rPr>
        <w:t>013-BID-21</w:t>
      </w: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F096261" w:rsidR="00CF79AD" w:rsidRDefault="00CF79AD"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179EEA1B" w14:textId="3761F12E" w:rsidR="00340161" w:rsidRPr="001846C4" w:rsidRDefault="00340161" w:rsidP="00191803">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Pr>
          <w:rFonts w:ascii="Sylfaen" w:hAnsi="Sylfaen" w:cs="Arial"/>
        </w:rPr>
        <w:t xml:space="preserve">RWC, </w:t>
      </w:r>
      <w:r w:rsidR="001846C4">
        <w:rPr>
          <w:rFonts w:ascii="Sylfaen" w:hAnsi="Sylfaen" w:cs="Arial"/>
          <w:lang w:val="ka-GE"/>
        </w:rPr>
        <w:t>ს/ნ 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0E73262" w:rsidR="000353F8" w:rsidRDefault="00205D2E" w:rsidP="000353F8">
      <w:pPr>
        <w:spacing w:after="0" w:line="240" w:lineRule="auto"/>
        <w:jc w:val="both"/>
        <w:rPr>
          <w:rFonts w:ascii="Sylfaen" w:hAnsi="Sylfaen" w:cs="Sylfaen"/>
          <w:b/>
          <w:bCs/>
        </w:rPr>
      </w:pPr>
      <w:r>
        <w:rPr>
          <w:rFonts w:ascii="Sylfaen" w:hAnsi="Sylfaen" w:cs="Sylfaen"/>
          <w:lang w:val="ka-GE"/>
        </w:rPr>
        <w:t>ზაფხულის და ყველა სეზონის</w:t>
      </w:r>
      <w:r w:rsidR="0069457C">
        <w:rPr>
          <w:rFonts w:ascii="Sylfaen" w:hAnsi="Sylfaen" w:cs="Sylfaen"/>
          <w:lang w:val="ka-GE"/>
        </w:rPr>
        <w:t xml:space="preserve"> საბურავების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76DDA">
        <w:rPr>
          <w:rFonts w:ascii="Sylfaen" w:hAnsi="Sylfaen" w:cs="Sylfaen"/>
          <w:lang w:val="ka-GE"/>
        </w:rPr>
        <w:t xml:space="preserve"> განსაზღვრული  </w:t>
      </w:r>
      <w:r w:rsidR="00A11F8F" w:rsidRPr="00E37C5C">
        <w:rPr>
          <w:rFonts w:ascii="Sylfaen" w:hAnsi="Sylfaen" w:cs="Sylfaen"/>
          <w:lang w:val="ka-GE"/>
        </w:rPr>
        <w:t xml:space="preserve"> სავარაუდო წლიური მოცულობების შესაბამისად</w:t>
      </w:r>
      <w:r w:rsidR="000353F8" w:rsidRPr="00E37C5C">
        <w:rPr>
          <w:rFonts w:ascii="Sylfaen" w:hAnsi="Sylfaen" w:cs="Sylfaen"/>
          <w:b/>
          <w:bCs/>
        </w:rPr>
        <w:t>.</w:t>
      </w:r>
    </w:p>
    <w:p w14:paraId="7504A6B9" w14:textId="2A0A5D7B" w:rsidR="00745668" w:rsidRPr="00771D16"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9A49D5F" w14:textId="1D66E452" w:rsidR="00745668" w:rsidRPr="00DE110D" w:rsidRDefault="00205D2E" w:rsidP="00A8430F">
      <w:pPr>
        <w:spacing w:after="0" w:line="240" w:lineRule="auto"/>
        <w:jc w:val="center"/>
        <w:rPr>
          <w:rFonts w:ascii="Sylfaen" w:hAnsi="Sylfaen" w:cs="Sylfaen"/>
          <w:b/>
          <w:bCs/>
          <w:lang w:val="ka-GE"/>
        </w:rPr>
      </w:pPr>
      <w:r>
        <w:object w:dxaOrig="1538" w:dyaOrig="994" w14:anchorId="65975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Excel.Sheet.12" ShapeID="_x0000_i1025" DrawAspect="Icon" ObjectID="_1679412351" r:id="rId10"/>
        </w:object>
      </w:r>
    </w:p>
    <w:p w14:paraId="770C26CC" w14:textId="29946DA9" w:rsidR="000B1F3B" w:rsidRPr="00DE110D" w:rsidRDefault="000B1F3B" w:rsidP="000353F8">
      <w:pPr>
        <w:spacing w:after="0" w:line="240" w:lineRule="auto"/>
        <w:jc w:val="both"/>
        <w:rPr>
          <w:rFonts w:ascii="Sylfaen" w:hAnsi="Sylfaen" w:cs="Sylfaen"/>
          <w:b/>
          <w:bCs/>
          <w:lang w:val="ka-GE"/>
        </w:rPr>
      </w:pPr>
    </w:p>
    <w:p w14:paraId="3E3FBEF7" w14:textId="5A61E1FF"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w:t>
      </w:r>
      <w:r w:rsidR="0069457C">
        <w:rPr>
          <w:rFonts w:ascii="Sylfaen" w:hAnsi="Sylfaen" w:cs="Sylfaen"/>
          <w:b/>
          <w:bCs/>
          <w:lang w:val="ka-GE"/>
        </w:rPr>
        <w:t>რაოდენობა</w:t>
      </w:r>
      <w:r w:rsidRPr="001C6888">
        <w:rPr>
          <w:rFonts w:ascii="Sylfaen" w:hAnsi="Sylfaen" w:cs="Sylfaen"/>
          <w:b/>
          <w:bCs/>
          <w:lang w:val="ka-GE"/>
        </w:rPr>
        <w:t xml:space="preserve">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6DBA41B7" w:rsidR="001B6A7C" w:rsidRDefault="00205D2E" w:rsidP="004C617A">
      <w:pPr>
        <w:jc w:val="center"/>
        <w:rPr>
          <w:rFonts w:ascii="Sylfaen" w:hAnsi="Sylfaen" w:cs="Sylfaen"/>
          <w:color w:val="222222"/>
          <w:shd w:val="clear" w:color="auto" w:fill="FFFFFF"/>
          <w:lang w:val="ka-GE"/>
        </w:rPr>
      </w:pPr>
      <w:r>
        <w:object w:dxaOrig="1538" w:dyaOrig="994" w14:anchorId="08F87F1A">
          <v:shape id="_x0000_i1026" type="#_x0000_t75" style="width:77.25pt;height:49.5pt" o:ole="">
            <v:imagedata r:id="rId9" o:title=""/>
          </v:shape>
          <o:OLEObject Type="Embed" ProgID="Excel.Sheet.12" ShapeID="_x0000_i1026" DrawAspect="Icon" ObjectID="_1679412352" r:id="rId11"/>
        </w:object>
      </w:r>
      <w:r w:rsidR="00763F5D">
        <w:t xml:space="preserve"> </w:t>
      </w:r>
      <w:hyperlink r:id="rId12" w:history="1"/>
    </w:p>
    <w:p w14:paraId="26399C84" w14:textId="4FF008FB" w:rsidR="001B6A7C" w:rsidRDefault="001B6A7C" w:rsidP="00F90B03">
      <w:pP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7B384590"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2020</w:t>
      </w:r>
      <w:r>
        <w:rPr>
          <w:rFonts w:ascii="Sylfaen" w:hAnsi="Sylfaen" w:cs="Sylfaen"/>
          <w:lang w:val="ka-GE"/>
        </w:rPr>
        <w:t xml:space="preserve"> წლისა</w:t>
      </w:r>
      <w:r w:rsidR="00F56BB9">
        <w:rPr>
          <w:rFonts w:ascii="Sylfaen" w:hAnsi="Sylfaen" w:cs="Sylfaen"/>
          <w:lang w:val="ka-GE"/>
        </w:rPr>
        <w:t>;</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7A266F7C" w14:textId="77777777" w:rsidR="0069457C" w:rsidRDefault="0004045F" w:rsidP="0069457C">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67921C0E" w14:textId="30EBAE9E" w:rsidR="0069457C" w:rsidRDefault="0069457C" w:rsidP="0069457C">
      <w:pPr>
        <w:pStyle w:val="ListParagraph"/>
        <w:numPr>
          <w:ilvl w:val="0"/>
          <w:numId w:val="37"/>
        </w:numPr>
        <w:rPr>
          <w:rFonts w:ascii="Sylfaen" w:hAnsi="Sylfaen" w:cs="Sylfaen"/>
          <w:lang w:val="ka-GE"/>
        </w:rPr>
      </w:pPr>
      <w:r w:rsidRPr="0069457C">
        <w:rPr>
          <w:rFonts w:ascii="Sylfaen" w:hAnsi="Sylfaen" w:cs="Sylfaen"/>
          <w:lang w:val="ka-GE"/>
        </w:rPr>
        <w:t xml:space="preserve">პრედენტენს უნდა გააჩნდეს თბილისის მაშტაბით </w:t>
      </w:r>
      <w:r w:rsidR="008C615E">
        <w:rPr>
          <w:rFonts w:ascii="Sylfaen" w:hAnsi="Sylfaen" w:cs="Sylfaen"/>
          <w:lang w:val="ka-GE"/>
        </w:rPr>
        <w:t>მინიმუმ 1</w:t>
      </w:r>
      <w:r>
        <w:rPr>
          <w:rFonts w:ascii="Sylfaen" w:hAnsi="Sylfaen" w:cs="Sylfaen"/>
          <w:lang w:val="ka-GE"/>
        </w:rPr>
        <w:t xml:space="preserve"> სერვის ცენტრი.</w:t>
      </w:r>
      <w:r w:rsidRPr="0069457C">
        <w:rPr>
          <w:rFonts w:ascii="Sylfaen" w:hAnsi="Sylfaen" w:cs="Sylfaen"/>
          <w:lang w:val="ka-GE"/>
        </w:rPr>
        <w:t xml:space="preserve"> </w:t>
      </w:r>
    </w:p>
    <w:p w14:paraId="2626BBD0" w14:textId="773EA124" w:rsidR="0077186C" w:rsidRDefault="0069457C" w:rsidP="0077186C">
      <w:pPr>
        <w:pStyle w:val="ListParagraph"/>
        <w:rPr>
          <w:rFonts w:ascii="Sylfaen" w:hAnsi="Sylfaen" w:cs="Sylfaen"/>
          <w:lang w:val="ka-GE"/>
        </w:rPr>
      </w:pPr>
      <w:r>
        <w:rPr>
          <w:rFonts w:ascii="Sylfaen" w:hAnsi="Sylfaen" w:cs="Sylfaen"/>
          <w:lang w:val="ka-GE"/>
        </w:rPr>
        <w:t xml:space="preserve">დიღმის ან დიდუბის ტერიტორიაზე არსებული სერვის ცენტრები </w:t>
      </w:r>
      <w:r w:rsidR="0077186C">
        <w:rPr>
          <w:rFonts w:ascii="Sylfaen" w:hAnsi="Sylfaen" w:cs="Sylfaen"/>
          <w:lang w:val="ka-GE"/>
        </w:rPr>
        <w:t>ჩაითვლება პრიორეტეტულად;</w:t>
      </w:r>
    </w:p>
    <w:p w14:paraId="3940F519" w14:textId="00414B59" w:rsidR="0077186C" w:rsidRDefault="0077186C" w:rsidP="0077186C">
      <w:pPr>
        <w:pStyle w:val="ListParagraph"/>
        <w:numPr>
          <w:ilvl w:val="0"/>
          <w:numId w:val="37"/>
        </w:numPr>
        <w:rPr>
          <w:rFonts w:ascii="Sylfaen" w:hAnsi="Sylfaen" w:cs="Sylfaen"/>
          <w:lang w:val="ka-GE"/>
        </w:rPr>
      </w:pPr>
      <w:r w:rsidRPr="0077186C">
        <w:rPr>
          <w:rFonts w:ascii="Sylfaen" w:hAnsi="Sylfaen" w:cs="Sylfaen"/>
          <w:lang w:val="ka-GE"/>
        </w:rPr>
        <w:t xml:space="preserve">საბურავის ღირებულებაში უნდა შედიოდეს საბურავის </w:t>
      </w:r>
      <w:r>
        <w:rPr>
          <w:rFonts w:ascii="Sylfaen" w:hAnsi="Sylfaen" w:cs="Sylfaen"/>
          <w:lang w:val="ka-GE"/>
        </w:rPr>
        <w:t>პირველადი ბალანსირება - მონტაჟის ღირებულება;</w:t>
      </w:r>
    </w:p>
    <w:p w14:paraId="63F4419D" w14:textId="0A9FC39E" w:rsidR="000D706B" w:rsidRDefault="000D706B" w:rsidP="000D706B">
      <w:pPr>
        <w:pStyle w:val="ListParagraph"/>
        <w:numPr>
          <w:ilvl w:val="0"/>
          <w:numId w:val="37"/>
        </w:numPr>
        <w:rPr>
          <w:rFonts w:ascii="Sylfaen" w:hAnsi="Sylfaen" w:cs="Sylfaen"/>
          <w:lang w:val="ka-GE"/>
        </w:rPr>
      </w:pPr>
      <w:r>
        <w:rPr>
          <w:rFonts w:ascii="Sylfaen" w:hAnsi="Sylfaen" w:cs="Sylfaen"/>
          <w:lang w:val="ka-GE"/>
        </w:rPr>
        <w:lastRenderedPageBreak/>
        <w:t xml:space="preserve">მიწოდებული „საქონლის“ </w:t>
      </w:r>
      <w:r w:rsidRPr="000D706B">
        <w:rPr>
          <w:rFonts w:ascii="Sylfaen" w:hAnsi="Sylfaen" w:cs="Sylfaen"/>
          <w:lang w:val="ka-GE"/>
        </w:rPr>
        <w:t>მწარმოებელს უნდა გააჩნდეს ECE ევროპის ეკონომიკური სერთიფიკატი;</w:t>
      </w:r>
    </w:p>
    <w:p w14:paraId="2E204151" w14:textId="7B00C843" w:rsidR="00205D2E" w:rsidRDefault="00205D2E" w:rsidP="000D706B">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საგარანტიო 12 თვე;</w:t>
      </w:r>
    </w:p>
    <w:p w14:paraId="680F9BB0" w14:textId="72C0E784" w:rsidR="00F66041" w:rsidRPr="0077186C" w:rsidRDefault="00F66041" w:rsidP="000D706B">
      <w:pPr>
        <w:pStyle w:val="ListParagraph"/>
        <w:numPr>
          <w:ilvl w:val="0"/>
          <w:numId w:val="37"/>
        </w:numPr>
        <w:rPr>
          <w:rFonts w:ascii="Sylfaen" w:hAnsi="Sylfaen" w:cs="Sylfaen"/>
          <w:lang w:val="ka-GE"/>
        </w:rPr>
      </w:pPr>
      <w:r>
        <w:rPr>
          <w:rFonts w:ascii="Sylfaen" w:hAnsi="Sylfaen" w:cs="Sylfaen"/>
          <w:lang w:val="ka-GE"/>
        </w:rPr>
        <w:t xml:space="preserve">პრეტედენტს დანართ </w:t>
      </w:r>
      <w:r>
        <w:rPr>
          <w:rFonts w:ascii="Sylfaen" w:hAnsi="Sylfaen" w:cs="Sylfaen"/>
        </w:rPr>
        <w:t>N1-</w:t>
      </w:r>
      <w:r>
        <w:rPr>
          <w:rFonts w:ascii="Sylfaen" w:hAnsi="Sylfaen" w:cs="Sylfaen"/>
          <w:lang w:val="ka-GE"/>
        </w:rPr>
        <w:t>ში მოცემული საბურავები, სამონტაჟოდ მზად უნდა ჰქონდეს არაუგვიანეს პირველი მაისის</w:t>
      </w:r>
      <w:bookmarkStart w:id="0" w:name="_GoBack"/>
      <w:bookmarkEnd w:id="0"/>
      <w:r>
        <w:rPr>
          <w:rFonts w:ascii="Sylfaen" w:hAnsi="Sylfaen" w:cs="Sylfaen"/>
          <w:lang w:val="ka-GE"/>
        </w:rPr>
        <w:t>ა.</w:t>
      </w:r>
    </w:p>
    <w:p w14:paraId="798B0285" w14:textId="77777777" w:rsidR="0004045F" w:rsidRPr="0004045F" w:rsidRDefault="0004045F"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t xml:space="preserve"> </w:t>
      </w:r>
    </w:p>
    <w:p w14:paraId="5FEF6B21" w14:textId="2E67E336"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p>
    <w:p w14:paraId="04F868F3" w14:textId="05B207EC" w:rsidR="001C6888" w:rsidRPr="00685BD0" w:rsidRDefault="003657A5" w:rsidP="00FB230D">
      <w:pPr>
        <w:rPr>
          <w:rFonts w:ascii="Sylfaen" w:hAnsi="Sylfaen" w:cs="Sylfaen"/>
          <w:lang w:val="ka-GE"/>
        </w:rPr>
      </w:pPr>
      <w:r w:rsidRPr="00E37C5C">
        <w:rPr>
          <w:rFonts w:ascii="Sylfaen" w:hAnsi="Sylfaen" w:cs="Sylfaen"/>
          <w:lang w:val="ka-GE"/>
        </w:rPr>
        <w:t>ხელშეკრულების გაფორმებიდან 1</w:t>
      </w:r>
      <w:r w:rsidR="00E91201">
        <w:rPr>
          <w:rFonts w:ascii="Sylfaen" w:hAnsi="Sylfaen" w:cs="Sylfaen"/>
          <w:lang w:val="ka-GE"/>
        </w:rPr>
        <w:t xml:space="preserve">2 კალენდარული თვის განმავლობაში </w:t>
      </w:r>
      <w:r w:rsidR="005940C1">
        <w:rPr>
          <w:rFonts w:ascii="Sylfaen" w:hAnsi="Sylfaen" w:cs="Sylfaen"/>
          <w:lang w:val="ka-GE"/>
        </w:rPr>
        <w:t>ეტაპობრივად.</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2EB39CAB" w:rsidR="00DC454F" w:rsidRDefault="00771D16" w:rsidP="001760C2">
      <w:pPr>
        <w:rPr>
          <w:rFonts w:ascii="Sylfaen" w:hAnsi="Sylfaen" w:cs="Sylfaen"/>
          <w:lang w:val="ka-GE"/>
        </w:rPr>
      </w:pPr>
      <w:r>
        <w:rPr>
          <w:rFonts w:ascii="Sylfaen" w:hAnsi="Sylfaen" w:cs="Sylfaen"/>
          <w:lang w:val="ka-GE"/>
        </w:rPr>
        <w:t>ხელშეკრულებაში დაფიქსირებულ მისამართზე მიტანა ან/და</w:t>
      </w:r>
      <w:r w:rsidR="00B11F02">
        <w:rPr>
          <w:rFonts w:ascii="Sylfaen" w:hAnsi="Sylfaen" w:cs="Sylfaen"/>
          <w:lang w:val="ka-GE"/>
        </w:rPr>
        <w:t xml:space="preserve"> </w:t>
      </w:r>
      <w:r w:rsidR="0069457C">
        <w:rPr>
          <w:rFonts w:ascii="Sylfaen" w:hAnsi="Sylfaen" w:cs="Sylfaen"/>
          <w:lang w:val="ka-GE"/>
        </w:rPr>
        <w:t xml:space="preserve">გამყიდველის სერვის ცენტრში </w:t>
      </w:r>
      <w:r w:rsidR="000D706B">
        <w:rPr>
          <w:rFonts w:ascii="Sylfaen" w:hAnsi="Sylfaen" w:cs="Sylfaen"/>
          <w:lang w:val="ka-GE"/>
        </w:rPr>
        <w:t>საბურავის</w:t>
      </w:r>
      <w:r w:rsidR="0069457C">
        <w:rPr>
          <w:rFonts w:ascii="Sylfaen" w:hAnsi="Sylfaen" w:cs="Sylfaen"/>
          <w:lang w:val="ka-GE"/>
        </w:rPr>
        <w:t xml:space="preserve"> მონტაჟი</w:t>
      </w:r>
      <w:r w:rsidR="0004045F">
        <w:rPr>
          <w:rFonts w:ascii="Sylfaen" w:hAnsi="Sylfaen" w:cs="Sylfaen"/>
          <w:lang w:val="ka-GE"/>
        </w:rPr>
        <w:t>.</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71566A67" w14:textId="2AC52CFF" w:rsidR="0069457C" w:rsidRDefault="000D706B" w:rsidP="00DA7781">
      <w:pPr>
        <w:spacing w:before="240" w:after="160"/>
        <w:jc w:val="both"/>
        <w:rPr>
          <w:rFonts w:ascii="Sylfaen" w:hAnsi="Sylfaen"/>
          <w:lang w:val="ka-GE"/>
        </w:rPr>
      </w:pPr>
      <w:r>
        <w:rPr>
          <w:rFonts w:ascii="Sylfaen" w:hAnsi="Sylfaen"/>
          <w:lang w:val="ka-GE"/>
        </w:rPr>
        <w:t>5</w:t>
      </w:r>
      <w:r w:rsidR="0069457C">
        <w:rPr>
          <w:rFonts w:ascii="Sylfaen" w:hAnsi="Sylfaen"/>
          <w:lang w:val="ka-GE"/>
        </w:rPr>
        <w:t>. სერვის ცენტრ</w:t>
      </w:r>
      <w:r>
        <w:rPr>
          <w:rFonts w:ascii="Sylfaen" w:hAnsi="Sylfaen"/>
          <w:lang w:val="ka-GE"/>
        </w:rPr>
        <w:t>(ის/</w:t>
      </w:r>
      <w:r w:rsidR="0069457C">
        <w:rPr>
          <w:rFonts w:ascii="Sylfaen" w:hAnsi="Sylfaen"/>
          <w:lang w:val="ka-GE"/>
        </w:rPr>
        <w:t>ების</w:t>
      </w:r>
      <w:r>
        <w:rPr>
          <w:rFonts w:ascii="Sylfaen" w:hAnsi="Sylfaen"/>
          <w:lang w:val="ka-GE"/>
        </w:rPr>
        <w:t>)</w:t>
      </w:r>
      <w:r w:rsidR="0069457C">
        <w:rPr>
          <w:rFonts w:ascii="Sylfaen" w:hAnsi="Sylfaen"/>
          <w:lang w:val="ka-GE"/>
        </w:rPr>
        <w:t xml:space="preserve"> ზუსტი მისამართი (თუ თბილისის მაშტაბით ფლობს რამოდენიმეს, მაშინ დიღმის ან დიდუბის ტერიტორიაზე არსებული სერვის ცენტრის მისამართი</w:t>
      </w:r>
      <w:r>
        <w:rPr>
          <w:rFonts w:ascii="Sylfaen" w:hAnsi="Sylfaen"/>
          <w:lang w:val="ka-GE"/>
        </w:rPr>
        <w:t>;</w:t>
      </w:r>
      <w:r w:rsidR="0069457C">
        <w:rPr>
          <w:rFonts w:ascii="Sylfaen" w:hAnsi="Sylfaen"/>
          <w:lang w:val="ka-GE"/>
        </w:rPr>
        <w:t>)</w:t>
      </w:r>
    </w:p>
    <w:p w14:paraId="179EF6F8" w14:textId="3C345A89" w:rsidR="009D7955" w:rsidRDefault="000D706B" w:rsidP="00DA7781">
      <w:pPr>
        <w:spacing w:before="240" w:after="160"/>
        <w:jc w:val="both"/>
        <w:rPr>
          <w:rFonts w:ascii="Sylfaen" w:hAnsi="Sylfaen"/>
          <w:lang w:val="ka-GE"/>
        </w:rPr>
      </w:pPr>
      <w:r>
        <w:rPr>
          <w:rFonts w:ascii="Sylfaen" w:hAnsi="Sylfaen"/>
          <w:lang w:val="ka-GE"/>
        </w:rPr>
        <w:lastRenderedPageBreak/>
        <w:t>6</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71AFE108"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 xml:space="preserve">შემსყიდველ </w:t>
      </w:r>
      <w:r w:rsidR="001B4A1E">
        <w:rPr>
          <w:rFonts w:ascii="Sylfaen" w:hAnsi="Sylfaen"/>
          <w:lang w:val="ka-GE"/>
        </w:rPr>
        <w:t xml:space="preserve">კომპანიაზე ცალ-ცალკე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lastRenderedPageBreak/>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Exch.Document.DC" ShapeID="_x0000_i1027" DrawAspect="Icon" ObjectID="_1679412353"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lastRenderedPageBreak/>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5DA544" w14:textId="77777777" w:rsidR="001E4FAF" w:rsidRDefault="001E4FAF" w:rsidP="007902EA">
      <w:pPr>
        <w:spacing w:after="0" w:line="240" w:lineRule="auto"/>
      </w:pPr>
      <w:r>
        <w:separator/>
      </w:r>
    </w:p>
  </w:endnote>
  <w:endnote w:type="continuationSeparator" w:id="0">
    <w:p w14:paraId="14DEFF89" w14:textId="77777777" w:rsidR="001E4FAF" w:rsidRDefault="001E4FA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AE8F777" w:rsidR="004A3BD8" w:rsidRDefault="004A3BD8">
        <w:pPr>
          <w:pStyle w:val="Footer"/>
          <w:jc w:val="right"/>
        </w:pPr>
        <w:r>
          <w:fldChar w:fldCharType="begin"/>
        </w:r>
        <w:r>
          <w:instrText xml:space="preserve"> PAGE   \* MERGEFORMAT </w:instrText>
        </w:r>
        <w:r>
          <w:fldChar w:fldCharType="separate"/>
        </w:r>
        <w:r w:rsidR="00F66041">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1AEBE8" w14:textId="77777777" w:rsidR="001E4FAF" w:rsidRDefault="001E4FAF" w:rsidP="007902EA">
      <w:pPr>
        <w:spacing w:after="0" w:line="240" w:lineRule="auto"/>
      </w:pPr>
      <w:r>
        <w:separator/>
      </w:r>
    </w:p>
  </w:footnote>
  <w:footnote w:type="continuationSeparator" w:id="0">
    <w:p w14:paraId="061CA14A" w14:textId="77777777" w:rsidR="001E4FAF" w:rsidRDefault="001E4FA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54C7DD-58EA-483F-BF16-EF922B20E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962</Words>
  <Characters>5484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4</cp:revision>
  <cp:lastPrinted>2015-07-27T06:36:00Z</cp:lastPrinted>
  <dcterms:created xsi:type="dcterms:W3CDTF">2021-04-08T14:29:00Z</dcterms:created>
  <dcterms:modified xsi:type="dcterms:W3CDTF">2021-04-08T14:39:00Z</dcterms:modified>
</cp:coreProperties>
</file>