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157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4"/>
        <w:gridCol w:w="236"/>
        <w:gridCol w:w="7560"/>
      </w:tblGrid>
      <w:tr w:rsidR="00826F24" w:rsidRPr="00D5771D" w14:paraId="54A56279" w14:textId="77777777" w:rsidTr="00D66CAE">
        <w:tc>
          <w:tcPr>
            <w:tcW w:w="7944" w:type="dxa"/>
          </w:tcPr>
          <w:p w14:paraId="54A56276" w14:textId="77777777" w:rsidR="0069700A" w:rsidRPr="00D5771D" w:rsidRDefault="00A74715" w:rsidP="0069700A">
            <w:pPr>
              <w:spacing w:before="0" w:after="120" w:line="276" w:lineRule="auto"/>
              <w:jc w:val="center"/>
              <w:rPr>
                <w:rFonts w:ascii="Calibri" w:hAnsi="Calibri" w:cs="Calibri"/>
                <w:b/>
                <w:smallCaps/>
                <w:sz w:val="28"/>
                <w:szCs w:val="28"/>
                <w:lang w:val="en-GB"/>
              </w:rPr>
            </w:pPr>
            <w:r w:rsidRPr="00D5771D">
              <w:rPr>
                <w:rFonts w:ascii="Calibri" w:hAnsi="Calibri" w:cs="Calibri"/>
                <w:b/>
                <w:smallCaps/>
                <w:sz w:val="28"/>
                <w:szCs w:val="28"/>
                <w:lang w:val="en-GB"/>
              </w:rPr>
              <w:t>Invitation Letter</w:t>
            </w:r>
          </w:p>
        </w:tc>
        <w:tc>
          <w:tcPr>
            <w:tcW w:w="236" w:type="dxa"/>
          </w:tcPr>
          <w:p w14:paraId="54A56277" w14:textId="77777777" w:rsidR="0069700A" w:rsidRPr="00D5771D" w:rsidRDefault="0069700A" w:rsidP="0069700A">
            <w:pPr>
              <w:spacing w:before="0" w:after="120" w:line="276" w:lineRule="auto"/>
              <w:ind w:left="-71" w:firstLine="71"/>
              <w:jc w:val="center"/>
              <w:rPr>
                <w:rFonts w:ascii="Calibri" w:hAnsi="Calibri" w:cs="Calibri"/>
                <w:smallCaps/>
                <w:sz w:val="28"/>
                <w:szCs w:val="28"/>
                <w:lang w:val="en-GB"/>
              </w:rPr>
            </w:pPr>
          </w:p>
        </w:tc>
        <w:tc>
          <w:tcPr>
            <w:tcW w:w="7560" w:type="dxa"/>
          </w:tcPr>
          <w:p w14:paraId="54A56278" w14:textId="77777777" w:rsidR="0069700A" w:rsidRPr="00D5771D" w:rsidRDefault="00A74715" w:rsidP="00A74715">
            <w:pPr>
              <w:spacing w:before="0" w:after="120" w:line="276" w:lineRule="auto"/>
              <w:jc w:val="center"/>
              <w:rPr>
                <w:rFonts w:ascii="Calibri" w:hAnsi="Calibri" w:cs="Calibri"/>
                <w:b/>
                <w:sz w:val="26"/>
                <w:szCs w:val="26"/>
              </w:rPr>
            </w:pPr>
            <w:r w:rsidRPr="00D5771D">
              <w:rPr>
                <w:rFonts w:ascii="Calibri" w:hAnsi="Calibri" w:cs="Calibri"/>
                <w:b/>
                <w:sz w:val="26"/>
                <w:szCs w:val="26"/>
              </w:rPr>
              <w:t>მოწვევის წერილი</w:t>
            </w:r>
          </w:p>
        </w:tc>
      </w:tr>
      <w:tr w:rsidR="0069700A" w:rsidRPr="00D5771D" w14:paraId="54A5627D" w14:textId="77777777" w:rsidTr="00D66CAE">
        <w:tc>
          <w:tcPr>
            <w:tcW w:w="7944" w:type="dxa"/>
          </w:tcPr>
          <w:p w14:paraId="54A5627A" w14:textId="6A716B43" w:rsidR="0069700A" w:rsidRPr="00D5771D" w:rsidRDefault="005F4412" w:rsidP="001D4227">
            <w:pPr>
              <w:spacing w:before="0" w:after="120" w:line="276" w:lineRule="auto"/>
              <w:jc w:val="center"/>
              <w:rPr>
                <w:rFonts w:ascii="Calibri" w:hAnsi="Calibri" w:cs="Calibri"/>
                <w:smallCaps/>
                <w:lang w:val="en-GB"/>
              </w:rPr>
            </w:pPr>
            <w:r>
              <w:rPr>
                <w:rFonts w:ascii="Calibri" w:hAnsi="Calibri" w:cs="Calibri"/>
                <w:lang w:val="en-US"/>
              </w:rPr>
              <w:t>March</w:t>
            </w:r>
            <w:r w:rsidR="009B4F4C">
              <w:rPr>
                <w:rFonts w:ascii="Calibri" w:hAnsi="Calibri" w:cs="Calibri"/>
                <w:lang w:val="en-US"/>
              </w:rPr>
              <w:t xml:space="preserve"> </w:t>
            </w:r>
            <w:r>
              <w:rPr>
                <w:rFonts w:ascii="Calibri" w:hAnsi="Calibri" w:cs="Calibri"/>
                <w:lang w:val="en-US"/>
              </w:rPr>
              <w:t>30</w:t>
            </w:r>
            <w:r w:rsidR="0069700A" w:rsidRPr="00D5771D">
              <w:rPr>
                <w:rFonts w:ascii="Calibri" w:hAnsi="Calibri" w:cs="Calibri"/>
                <w:lang w:val="en-GB"/>
              </w:rPr>
              <w:t>, 202</w:t>
            </w:r>
            <w:r>
              <w:rPr>
                <w:rFonts w:ascii="Calibri" w:hAnsi="Calibri" w:cs="Calibri"/>
                <w:lang w:val="en-GB"/>
              </w:rPr>
              <w:t>3</w:t>
            </w:r>
            <w:r w:rsidR="0069700A" w:rsidRPr="00D5771D">
              <w:rPr>
                <w:rFonts w:ascii="Calibri" w:hAnsi="Calibri" w:cs="Calibri"/>
                <w:lang w:val="en-GB"/>
              </w:rPr>
              <w:t xml:space="preserve"> – Tbilisi</w:t>
            </w:r>
          </w:p>
        </w:tc>
        <w:tc>
          <w:tcPr>
            <w:tcW w:w="236" w:type="dxa"/>
          </w:tcPr>
          <w:p w14:paraId="54A5627B" w14:textId="77777777" w:rsidR="0069700A" w:rsidRPr="00D5771D" w:rsidRDefault="0069700A" w:rsidP="0069700A">
            <w:pPr>
              <w:spacing w:before="0" w:after="120" w:line="276" w:lineRule="auto"/>
              <w:ind w:left="-71" w:firstLine="71"/>
              <w:jc w:val="center"/>
              <w:rPr>
                <w:rFonts w:ascii="Calibri" w:hAnsi="Calibri" w:cs="Calibri"/>
                <w:smallCaps/>
                <w:lang w:val="en-GB"/>
              </w:rPr>
            </w:pPr>
          </w:p>
        </w:tc>
        <w:tc>
          <w:tcPr>
            <w:tcW w:w="7560" w:type="dxa"/>
          </w:tcPr>
          <w:p w14:paraId="54A5627C" w14:textId="15B87D6C" w:rsidR="0069700A" w:rsidRPr="005F4412" w:rsidRDefault="00A74715" w:rsidP="001D4227">
            <w:pPr>
              <w:spacing w:before="0" w:after="120" w:line="276" w:lineRule="auto"/>
              <w:jc w:val="center"/>
              <w:rPr>
                <w:rFonts w:ascii="Calibri" w:hAnsi="Calibri" w:cs="Calibri"/>
                <w:sz w:val="20"/>
                <w:szCs w:val="20"/>
              </w:rPr>
            </w:pPr>
            <w:r w:rsidRPr="00D5771D">
              <w:rPr>
                <w:rFonts w:ascii="Calibri" w:hAnsi="Calibri" w:cs="Calibri"/>
                <w:sz w:val="20"/>
                <w:szCs w:val="20"/>
              </w:rPr>
              <w:t>202</w:t>
            </w:r>
            <w:r w:rsidR="005F4412">
              <w:rPr>
                <w:rFonts w:ascii="Calibri" w:hAnsi="Calibri" w:cs="Calibri"/>
                <w:sz w:val="20"/>
                <w:szCs w:val="20"/>
                <w:lang w:val="en-US"/>
              </w:rPr>
              <w:t>3</w:t>
            </w:r>
            <w:r w:rsidRPr="00D5771D">
              <w:rPr>
                <w:rFonts w:ascii="Calibri" w:hAnsi="Calibri" w:cs="Calibri"/>
                <w:sz w:val="20"/>
                <w:szCs w:val="20"/>
              </w:rPr>
              <w:t xml:space="preserve"> წლის </w:t>
            </w:r>
            <w:r w:rsidR="005F4412">
              <w:rPr>
                <w:rFonts w:ascii="Calibri" w:hAnsi="Calibri" w:cs="Calibri"/>
                <w:sz w:val="20"/>
                <w:szCs w:val="20"/>
                <w:lang w:val="en-US"/>
              </w:rPr>
              <w:t xml:space="preserve">30 </w:t>
            </w:r>
            <w:r w:rsidR="005F4412">
              <w:rPr>
                <w:rFonts w:ascii="Calibri" w:hAnsi="Calibri" w:cs="Calibri"/>
                <w:sz w:val="20"/>
                <w:szCs w:val="20"/>
              </w:rPr>
              <w:t>მარტი</w:t>
            </w:r>
          </w:p>
        </w:tc>
      </w:tr>
      <w:tr w:rsidR="0069700A" w:rsidRPr="00D5771D" w14:paraId="54A562A4" w14:textId="77777777" w:rsidTr="00D66CAE">
        <w:tc>
          <w:tcPr>
            <w:tcW w:w="7944" w:type="dxa"/>
          </w:tcPr>
          <w:p w14:paraId="54A5627E" w14:textId="77777777" w:rsidR="0069700A" w:rsidRPr="004B09BE" w:rsidRDefault="0069700A" w:rsidP="0057387E">
            <w:pPr>
              <w:spacing w:before="0" w:after="120" w:line="276" w:lineRule="auto"/>
              <w:rPr>
                <w:rFonts w:ascii="Calibri" w:hAnsi="Calibri" w:cs="Calibri"/>
                <w:sz w:val="20"/>
                <w:szCs w:val="20"/>
                <w:lang w:val="en-GB"/>
              </w:rPr>
            </w:pPr>
            <w:r w:rsidRPr="004B09BE">
              <w:rPr>
                <w:rFonts w:ascii="Calibri" w:hAnsi="Calibri" w:cs="Calibri"/>
                <w:sz w:val="20"/>
                <w:szCs w:val="20"/>
                <w:lang w:val="en-GB"/>
              </w:rPr>
              <w:t xml:space="preserve">The Austrian Development Agency (ADA) is implementing 4-year project </w:t>
            </w:r>
            <w:r w:rsidRPr="004B09BE">
              <w:rPr>
                <w:rFonts w:ascii="Calibri" w:hAnsi="Calibri" w:cs="Calibri"/>
                <w:b/>
                <w:sz w:val="20"/>
                <w:szCs w:val="20"/>
                <w:lang w:val="en-GB"/>
              </w:rPr>
              <w:t>“Green Economy: Sustainable Mountain Tourism &amp; Organic Agriculture” (GRETA)</w:t>
            </w:r>
            <w:r w:rsidRPr="004B09BE">
              <w:rPr>
                <w:rFonts w:ascii="Calibri" w:hAnsi="Calibri" w:cs="Calibri"/>
                <w:sz w:val="20"/>
                <w:szCs w:val="20"/>
                <w:lang w:val="en-GB"/>
              </w:rPr>
              <w:t xml:space="preserve"> with the financial support of European Commission, Sweden and Austrian Development Cooperation. </w:t>
            </w:r>
          </w:p>
          <w:p w14:paraId="54A5627F" w14:textId="77777777" w:rsidR="004B09BE" w:rsidRPr="004B09BE" w:rsidRDefault="0069700A" w:rsidP="0057387E">
            <w:pPr>
              <w:spacing w:before="0" w:after="120" w:line="276" w:lineRule="auto"/>
              <w:rPr>
                <w:rFonts w:ascii="Calibri" w:hAnsi="Calibri" w:cs="Calibri"/>
                <w:sz w:val="20"/>
                <w:szCs w:val="20"/>
                <w:lang w:val="en-GB"/>
              </w:rPr>
            </w:pPr>
            <w:r w:rsidRPr="004B09BE">
              <w:rPr>
                <w:rFonts w:ascii="Calibri" w:hAnsi="Calibri" w:cs="Calibri"/>
                <w:sz w:val="20"/>
                <w:szCs w:val="20"/>
                <w:lang w:val="en-GB"/>
              </w:rPr>
              <w:t xml:space="preserve">The GRETA project focuses on the support to Georgian small and medium enterprises in the fields of organic agriculture and sustainable mountain tourism to professionalize and scale up their services. The action also aims at facilitating an improvement of the business environment and the creation of new income opportunities in the two growth sectors. </w:t>
            </w:r>
          </w:p>
          <w:p w14:paraId="54A56280" w14:textId="0C6C017B" w:rsidR="004B09BE" w:rsidRPr="004B09BE" w:rsidRDefault="004B09BE" w:rsidP="004B09BE">
            <w:pPr>
              <w:spacing w:before="0" w:after="120" w:line="276" w:lineRule="auto"/>
              <w:rPr>
                <w:rFonts w:ascii="Calibri" w:hAnsi="Calibri" w:cs="Calibri"/>
                <w:sz w:val="20"/>
                <w:szCs w:val="20"/>
                <w:lang w:val="en-GB"/>
              </w:rPr>
            </w:pPr>
            <w:r w:rsidRPr="004B09BE">
              <w:rPr>
                <w:rFonts w:ascii="Calibri" w:hAnsi="Calibri" w:cs="Calibri"/>
                <w:sz w:val="20"/>
                <w:szCs w:val="20"/>
                <w:lang w:val="en-GB"/>
              </w:rPr>
              <w:t xml:space="preserve">The Austrian Development Agency (ADA) within the GRETA project is seeking </w:t>
            </w:r>
            <w:r w:rsidR="00AA1D8B">
              <w:rPr>
                <w:rFonts w:ascii="Calibri" w:hAnsi="Calibri" w:cs="Calibri"/>
                <w:b/>
                <w:sz w:val="20"/>
                <w:szCs w:val="20"/>
                <w:lang w:val="en-GB"/>
              </w:rPr>
              <w:t>Jam</w:t>
            </w:r>
            <w:r w:rsidR="00AA1D8B" w:rsidRPr="00671496">
              <w:rPr>
                <w:rFonts w:ascii="Calibri" w:hAnsi="Calibri" w:cs="Calibri"/>
                <w:b/>
                <w:sz w:val="20"/>
                <w:szCs w:val="20"/>
                <w:lang w:val="en-US"/>
              </w:rPr>
              <w:t xml:space="preserve"> kettle</w:t>
            </w:r>
            <w:r w:rsidR="00AA1D8B">
              <w:rPr>
                <w:rFonts w:ascii="Calibri" w:hAnsi="Calibri" w:cs="Calibri"/>
                <w:b/>
                <w:sz w:val="20"/>
                <w:szCs w:val="20"/>
                <w:lang w:val="en-US"/>
              </w:rPr>
              <w:t xml:space="preserve">, </w:t>
            </w:r>
            <w:proofErr w:type="gramStart"/>
            <w:r w:rsidR="00AA1D8B">
              <w:rPr>
                <w:rFonts w:ascii="Calibri" w:hAnsi="Calibri" w:cs="Calibri"/>
                <w:b/>
                <w:sz w:val="20"/>
                <w:szCs w:val="20"/>
                <w:lang w:val="en-US"/>
              </w:rPr>
              <w:t>capping  and</w:t>
            </w:r>
            <w:proofErr w:type="gramEnd"/>
            <w:r w:rsidR="00AA1D8B">
              <w:rPr>
                <w:rFonts w:ascii="Calibri" w:hAnsi="Calibri" w:cs="Calibri"/>
                <w:b/>
                <w:sz w:val="20"/>
                <w:szCs w:val="20"/>
                <w:lang w:val="en-US"/>
              </w:rPr>
              <w:t xml:space="preserve"> sterilizer machine </w:t>
            </w:r>
            <w:r w:rsidR="00AA1D8B">
              <w:rPr>
                <w:rFonts w:ascii="Calibri" w:hAnsi="Calibri" w:cs="Calibri"/>
                <w:b/>
                <w:sz w:val="20"/>
                <w:szCs w:val="20"/>
                <w:lang w:val="en-GB"/>
              </w:rPr>
              <w:t>supplier</w:t>
            </w:r>
            <w:r w:rsidR="00316839">
              <w:rPr>
                <w:rFonts w:ascii="Calibri" w:hAnsi="Calibri" w:cs="Calibri"/>
                <w:b/>
                <w:sz w:val="20"/>
                <w:szCs w:val="20"/>
                <w:lang w:val="en-US"/>
              </w:rPr>
              <w:t>.</w:t>
            </w:r>
            <w:r w:rsidRPr="004B09BE">
              <w:rPr>
                <w:rFonts w:ascii="Calibri" w:hAnsi="Calibri" w:cs="Calibri"/>
                <w:sz w:val="20"/>
                <w:szCs w:val="20"/>
                <w:lang w:val="en-GB"/>
              </w:rPr>
              <w:t xml:space="preserve"> The </w:t>
            </w:r>
            <w:r w:rsidRPr="004B09BE">
              <w:rPr>
                <w:rFonts w:ascii="Calibri" w:hAnsi="Calibri" w:cs="Calibri"/>
                <w:sz w:val="20"/>
                <w:szCs w:val="20"/>
                <w:lang w:val="en-US"/>
              </w:rPr>
              <w:t xml:space="preserve">description and the requirement of the requested goods </w:t>
            </w:r>
            <w:r w:rsidRPr="004B09BE">
              <w:rPr>
                <w:rFonts w:ascii="Calibri" w:hAnsi="Calibri" w:cs="Calibri"/>
                <w:sz w:val="20"/>
                <w:szCs w:val="20"/>
                <w:lang w:val="en-GB"/>
              </w:rPr>
              <w:t xml:space="preserve">are summarized in the attached </w:t>
            </w:r>
            <w:r w:rsidRPr="004B09BE">
              <w:rPr>
                <w:rFonts w:ascii="Calibri" w:hAnsi="Calibri" w:cs="Calibri"/>
                <w:sz w:val="20"/>
                <w:szCs w:val="20"/>
                <w:lang w:val="en-US"/>
              </w:rPr>
              <w:t>Annex #1</w:t>
            </w:r>
            <w:r w:rsidRPr="004B09BE">
              <w:rPr>
                <w:rFonts w:ascii="Calibri" w:hAnsi="Calibri" w:cs="Calibri"/>
                <w:sz w:val="20"/>
                <w:szCs w:val="20"/>
                <w:lang w:val="en-GB"/>
              </w:rPr>
              <w:t>.</w:t>
            </w:r>
          </w:p>
          <w:p w14:paraId="54A56281" w14:textId="77777777" w:rsidR="004B09BE" w:rsidRPr="004B09BE" w:rsidRDefault="004B09BE" w:rsidP="004B09BE">
            <w:pPr>
              <w:spacing w:before="0" w:after="120" w:line="276" w:lineRule="auto"/>
              <w:rPr>
                <w:rFonts w:ascii="Calibri" w:hAnsi="Calibri" w:cs="Calibri"/>
                <w:sz w:val="20"/>
                <w:szCs w:val="20"/>
              </w:rPr>
            </w:pPr>
            <w:r w:rsidRPr="004B09BE">
              <w:rPr>
                <w:rFonts w:ascii="Calibri" w:hAnsi="Calibri" w:cs="Calibri"/>
                <w:sz w:val="20"/>
                <w:szCs w:val="20"/>
                <w:lang w:val="en-GB"/>
              </w:rPr>
              <w:t>For participation companies/individuals should submit non-binding offer with following documents/information</w:t>
            </w:r>
            <w:r w:rsidRPr="004B09BE">
              <w:rPr>
                <w:rFonts w:ascii="Calibri" w:hAnsi="Calibri" w:cs="Calibri"/>
                <w:sz w:val="20"/>
                <w:szCs w:val="20"/>
              </w:rPr>
              <w:t>:</w:t>
            </w:r>
          </w:p>
          <w:p w14:paraId="54A56282" w14:textId="4A9AD6F4" w:rsidR="004B09BE" w:rsidRPr="004B09BE" w:rsidRDefault="004B09BE" w:rsidP="004B09BE">
            <w:pPr>
              <w:pStyle w:val="ListParagraph"/>
              <w:numPr>
                <w:ilvl w:val="0"/>
                <w:numId w:val="15"/>
              </w:numPr>
              <w:spacing w:before="0" w:after="120" w:line="276" w:lineRule="auto"/>
              <w:ind w:left="458" w:hanging="284"/>
              <w:rPr>
                <w:rFonts w:ascii="Calibri" w:hAnsi="Calibri" w:cs="Calibri"/>
                <w:sz w:val="20"/>
                <w:szCs w:val="20"/>
                <w:lang w:val="en-US"/>
              </w:rPr>
            </w:pPr>
            <w:r w:rsidRPr="004B09BE">
              <w:rPr>
                <w:rFonts w:ascii="Calibri" w:hAnsi="Calibri" w:cs="Calibri"/>
                <w:sz w:val="20"/>
                <w:szCs w:val="20"/>
                <w:lang w:val="en-US"/>
              </w:rPr>
              <w:t xml:space="preserve">Price of the request </w:t>
            </w:r>
            <w:r w:rsidRPr="004B09BE">
              <w:rPr>
                <w:rFonts w:ascii="Calibri" w:hAnsi="Calibri" w:cs="Calibri"/>
                <w:b/>
                <w:sz w:val="20"/>
                <w:szCs w:val="20"/>
                <w:lang w:val="en-US"/>
              </w:rPr>
              <w:t>Goods</w:t>
            </w:r>
            <w:r w:rsidRPr="004B09BE">
              <w:rPr>
                <w:rFonts w:ascii="Calibri" w:hAnsi="Calibri" w:cs="Calibri"/>
                <w:sz w:val="20"/>
                <w:szCs w:val="20"/>
                <w:lang w:val="en-US"/>
              </w:rPr>
              <w:t xml:space="preserve"> </w:t>
            </w:r>
            <w:r w:rsidRPr="009E5020">
              <w:rPr>
                <w:rFonts w:ascii="Calibri" w:hAnsi="Calibri" w:cs="Calibri"/>
                <w:b/>
                <w:bCs/>
                <w:sz w:val="20"/>
                <w:szCs w:val="20"/>
                <w:lang w:val="en-US"/>
              </w:rPr>
              <w:t xml:space="preserve">in </w:t>
            </w:r>
            <w:r w:rsidR="009E5020" w:rsidRPr="009E5020">
              <w:rPr>
                <w:rFonts w:ascii="Calibri" w:hAnsi="Calibri" w:cs="Calibri"/>
                <w:b/>
                <w:bCs/>
                <w:sz w:val="20"/>
                <w:szCs w:val="20"/>
                <w:lang w:val="en-US"/>
              </w:rPr>
              <w:t>EURO</w:t>
            </w:r>
            <w:r w:rsidRPr="004B09BE">
              <w:rPr>
                <w:rFonts w:ascii="Calibri" w:hAnsi="Calibri" w:cs="Calibri"/>
                <w:sz w:val="20"/>
                <w:szCs w:val="20"/>
                <w:lang w:val="en-US"/>
              </w:rPr>
              <w:t xml:space="preserve"> </w:t>
            </w:r>
            <w:r w:rsidRPr="009E5020">
              <w:rPr>
                <w:rFonts w:ascii="Calibri" w:hAnsi="Calibri" w:cs="Calibri"/>
                <w:b/>
                <w:bCs/>
                <w:sz w:val="20"/>
                <w:szCs w:val="20"/>
                <w:lang w:val="en-US"/>
              </w:rPr>
              <w:t>without VAT</w:t>
            </w:r>
            <w:r w:rsidRPr="004B09BE">
              <w:rPr>
                <w:rFonts w:ascii="Calibri" w:hAnsi="Calibri" w:cs="Calibri"/>
                <w:sz w:val="20"/>
                <w:szCs w:val="20"/>
                <w:lang w:val="en-US"/>
              </w:rPr>
              <w:t xml:space="preserve"> (Description and Technical requirement are indicated in Annex);</w:t>
            </w:r>
          </w:p>
          <w:p w14:paraId="54A56283" w14:textId="77777777" w:rsidR="004B09BE" w:rsidRPr="004B09BE" w:rsidRDefault="004B09BE" w:rsidP="004B09BE">
            <w:pPr>
              <w:pStyle w:val="ListParagraph"/>
              <w:numPr>
                <w:ilvl w:val="0"/>
                <w:numId w:val="15"/>
              </w:numPr>
              <w:spacing w:before="0" w:after="120" w:line="276" w:lineRule="auto"/>
              <w:ind w:left="458" w:hanging="284"/>
              <w:rPr>
                <w:rFonts w:ascii="Calibri" w:hAnsi="Calibri" w:cs="Calibri"/>
                <w:sz w:val="20"/>
                <w:szCs w:val="20"/>
                <w:lang w:val="en-US"/>
              </w:rPr>
            </w:pPr>
            <w:r w:rsidRPr="004B09BE">
              <w:rPr>
                <w:rFonts w:ascii="Calibri" w:hAnsi="Calibri" w:cs="Calibri"/>
                <w:sz w:val="20"/>
                <w:szCs w:val="20"/>
                <w:lang w:val="en-US"/>
              </w:rPr>
              <w:t>Full technical specification (indicate country of origin) issued by manufacturer and pictures.</w:t>
            </w:r>
          </w:p>
          <w:p w14:paraId="54A56284" w14:textId="77777777" w:rsidR="004B09BE" w:rsidRPr="004B09BE" w:rsidRDefault="004B09BE" w:rsidP="004B09BE">
            <w:pPr>
              <w:pStyle w:val="ListParagraph"/>
              <w:numPr>
                <w:ilvl w:val="0"/>
                <w:numId w:val="15"/>
              </w:numPr>
              <w:spacing w:before="0" w:after="120" w:line="276" w:lineRule="auto"/>
              <w:ind w:left="458" w:hanging="284"/>
              <w:rPr>
                <w:rFonts w:ascii="Calibri" w:hAnsi="Calibri" w:cs="Calibri"/>
                <w:sz w:val="20"/>
                <w:szCs w:val="20"/>
                <w:lang w:val="en-US"/>
              </w:rPr>
            </w:pPr>
            <w:r w:rsidRPr="004B09BE">
              <w:rPr>
                <w:rFonts w:ascii="Calibri" w:hAnsi="Calibri" w:cs="Calibri"/>
                <w:sz w:val="20"/>
                <w:szCs w:val="20"/>
                <w:lang w:val="en-US"/>
              </w:rPr>
              <w:t>Warranty terms;</w:t>
            </w:r>
          </w:p>
          <w:p w14:paraId="54A56285" w14:textId="77777777" w:rsidR="004B09BE" w:rsidRPr="004B09BE" w:rsidRDefault="004B09BE" w:rsidP="004B09BE">
            <w:pPr>
              <w:pStyle w:val="ListParagraph"/>
              <w:numPr>
                <w:ilvl w:val="0"/>
                <w:numId w:val="15"/>
              </w:numPr>
              <w:spacing w:before="0" w:after="120" w:line="276" w:lineRule="auto"/>
              <w:ind w:left="458" w:hanging="284"/>
              <w:rPr>
                <w:rFonts w:ascii="Calibri" w:hAnsi="Calibri" w:cs="Calibri"/>
                <w:sz w:val="20"/>
                <w:szCs w:val="20"/>
                <w:lang w:val="en-US"/>
              </w:rPr>
            </w:pPr>
            <w:r w:rsidRPr="004B09BE">
              <w:rPr>
                <w:rFonts w:ascii="Calibri" w:hAnsi="Calibri" w:cs="Calibri"/>
                <w:sz w:val="20"/>
                <w:szCs w:val="20"/>
                <w:lang w:val="en-US"/>
              </w:rPr>
              <w:t>Delivery Period (Destination is indicated in Annex1. Please indicate delivery price separately)</w:t>
            </w:r>
            <w:r w:rsidRPr="004B09BE">
              <w:rPr>
                <w:rFonts w:ascii="Calibri" w:hAnsi="Calibri" w:cs="Calibri"/>
                <w:sz w:val="20"/>
                <w:szCs w:val="20"/>
              </w:rPr>
              <w:t>;</w:t>
            </w:r>
          </w:p>
          <w:p w14:paraId="54A56286" w14:textId="77777777" w:rsidR="004B09BE" w:rsidRPr="004B09BE" w:rsidRDefault="004B09BE" w:rsidP="004B09BE">
            <w:pPr>
              <w:pStyle w:val="ListParagraph"/>
              <w:numPr>
                <w:ilvl w:val="0"/>
                <w:numId w:val="15"/>
              </w:numPr>
              <w:spacing w:before="0" w:after="120" w:line="276" w:lineRule="auto"/>
              <w:ind w:left="458" w:hanging="284"/>
              <w:rPr>
                <w:rFonts w:ascii="Calibri" w:hAnsi="Calibri" w:cs="Calibri"/>
                <w:sz w:val="20"/>
                <w:szCs w:val="20"/>
                <w:lang w:val="en-US"/>
              </w:rPr>
            </w:pPr>
            <w:r w:rsidRPr="004B09BE">
              <w:rPr>
                <w:rFonts w:ascii="Calibri" w:hAnsi="Calibri" w:cs="Calibri"/>
                <w:sz w:val="20"/>
                <w:szCs w:val="20"/>
                <w:lang w:val="en-US"/>
              </w:rPr>
              <w:t>Terms of payment;</w:t>
            </w:r>
          </w:p>
          <w:p w14:paraId="54A56287" w14:textId="77777777" w:rsidR="004B09BE" w:rsidRPr="004B09BE" w:rsidRDefault="004B09BE" w:rsidP="004B09BE">
            <w:pPr>
              <w:pStyle w:val="ListParagraph"/>
              <w:numPr>
                <w:ilvl w:val="0"/>
                <w:numId w:val="15"/>
              </w:numPr>
              <w:spacing w:before="0" w:after="120" w:line="276" w:lineRule="auto"/>
              <w:ind w:left="458" w:hanging="284"/>
              <w:rPr>
                <w:rFonts w:ascii="Calibri" w:hAnsi="Calibri" w:cs="Calibri"/>
                <w:sz w:val="20"/>
                <w:szCs w:val="20"/>
                <w:lang w:val="en-US"/>
              </w:rPr>
            </w:pPr>
            <w:r w:rsidRPr="004B09BE">
              <w:rPr>
                <w:rFonts w:ascii="Calibri" w:hAnsi="Calibri" w:cs="Calibri"/>
                <w:sz w:val="20"/>
                <w:szCs w:val="20"/>
                <w:lang w:val="en-US"/>
              </w:rPr>
              <w:t xml:space="preserve">Registration license/copy of the ID card (for Private Individuals). </w:t>
            </w:r>
          </w:p>
          <w:p w14:paraId="54A56288" w14:textId="77777777" w:rsidR="004B09BE" w:rsidRPr="004B09BE" w:rsidRDefault="004B09BE" w:rsidP="004B09BE">
            <w:pPr>
              <w:spacing w:before="0" w:after="120" w:line="276" w:lineRule="auto"/>
              <w:rPr>
                <w:rFonts w:ascii="Calibri" w:hAnsi="Calibri" w:cs="Calibri"/>
                <w:sz w:val="20"/>
                <w:szCs w:val="20"/>
                <w:lang w:val="en-GB"/>
              </w:rPr>
            </w:pPr>
            <w:r w:rsidRPr="004B09BE">
              <w:rPr>
                <w:rFonts w:ascii="Calibri" w:hAnsi="Calibri" w:cs="Calibri"/>
                <w:sz w:val="20"/>
                <w:szCs w:val="20"/>
                <w:lang w:val="en-GB"/>
              </w:rPr>
              <w:lastRenderedPageBreak/>
              <w:t xml:space="preserve">*You can check the VAT exemption status effective within Georgia at </w:t>
            </w:r>
            <w:hyperlink r:id="rId11" w:history="1">
              <w:r w:rsidRPr="004B09BE">
                <w:rPr>
                  <w:rStyle w:val="Hyperlink"/>
                  <w:rFonts w:ascii="Calibri" w:hAnsi="Calibri" w:cs="Calibri"/>
                  <w:sz w:val="20"/>
                  <w:szCs w:val="20"/>
                </w:rPr>
                <w:t>rs.ge/5440</w:t>
              </w:r>
            </w:hyperlink>
            <w:r w:rsidRPr="004B09BE">
              <w:rPr>
                <w:rFonts w:ascii="Calibri" w:hAnsi="Calibri" w:cs="Calibri"/>
                <w:sz w:val="20"/>
                <w:szCs w:val="20"/>
                <w:lang w:val="en-GB"/>
              </w:rPr>
              <w:t xml:space="preserve"> (ID: 205305560) </w:t>
            </w:r>
          </w:p>
          <w:p w14:paraId="54A56289" w14:textId="20954EAC" w:rsidR="00F84ADE" w:rsidRDefault="00F84ADE" w:rsidP="00F84ADE">
            <w:pPr>
              <w:spacing w:before="0" w:after="120" w:line="276" w:lineRule="auto"/>
              <w:ind w:left="0" w:firstLine="0"/>
              <w:rPr>
                <w:rFonts w:ascii="Calibri" w:eastAsiaTheme="minorHAnsi" w:hAnsi="Calibri" w:cs="Calibri"/>
                <w:color w:val="auto"/>
                <w:sz w:val="20"/>
                <w:szCs w:val="20"/>
                <w:lang w:val="en-GB" w:eastAsia="en-US"/>
              </w:rPr>
            </w:pPr>
            <w:r w:rsidRPr="00D5771D">
              <w:rPr>
                <w:rFonts w:ascii="Calibri" w:eastAsiaTheme="minorHAnsi" w:hAnsi="Calibri" w:cs="Calibri"/>
                <w:b/>
                <w:color w:val="auto"/>
                <w:sz w:val="20"/>
                <w:szCs w:val="20"/>
                <w:lang w:val="en-GB" w:eastAsia="en-US"/>
              </w:rPr>
              <w:t>Questions for clarification</w:t>
            </w:r>
            <w:r w:rsidRPr="00D5771D">
              <w:rPr>
                <w:rFonts w:ascii="Calibri" w:eastAsiaTheme="minorHAnsi" w:hAnsi="Calibri" w:cs="Calibri"/>
                <w:color w:val="auto"/>
                <w:sz w:val="20"/>
                <w:szCs w:val="20"/>
                <w:lang w:val="en-GB" w:eastAsia="en-US"/>
              </w:rPr>
              <w:t xml:space="preserve"> can be addressed to </w:t>
            </w:r>
            <w:r w:rsidR="005F4412" w:rsidRPr="005F4412">
              <w:rPr>
                <w:rFonts w:ascii="Calibri" w:eastAsiaTheme="minorHAnsi" w:hAnsi="Calibri" w:cs="Calibri"/>
                <w:color w:val="auto"/>
                <w:sz w:val="20"/>
                <w:szCs w:val="20"/>
                <w:lang w:val="en-GB" w:eastAsia="en-US"/>
              </w:rPr>
              <w:t>greta@ada.gv.at</w:t>
            </w:r>
            <w:r w:rsidR="005F4412" w:rsidRPr="005F4412">
              <w:rPr>
                <w:rFonts w:ascii="Calibri" w:eastAsiaTheme="minorHAnsi" w:hAnsi="Calibri" w:cs="Calibri"/>
                <w:color w:val="auto"/>
                <w:sz w:val="20"/>
                <w:szCs w:val="20"/>
                <w:lang w:val="en-GB" w:eastAsia="en-US"/>
              </w:rPr>
              <w:t xml:space="preserve"> </w:t>
            </w:r>
          </w:p>
          <w:p w14:paraId="54A5628A" w14:textId="4D9BE2EA" w:rsidR="003D3FE0" w:rsidRDefault="00F84ADE" w:rsidP="00F84ADE">
            <w:pPr>
              <w:spacing w:before="0" w:after="120" w:line="276" w:lineRule="auto"/>
              <w:ind w:left="0" w:firstLine="0"/>
              <w:rPr>
                <w:rFonts w:ascii="Calibri" w:hAnsi="Calibri" w:cs="Calibri"/>
                <w:sz w:val="20"/>
                <w:szCs w:val="20"/>
                <w:lang w:val="en-GB"/>
              </w:rPr>
            </w:pPr>
            <w:r w:rsidRPr="00D5771D">
              <w:rPr>
                <w:rFonts w:ascii="Calibri" w:hAnsi="Calibri" w:cs="Calibri"/>
                <w:sz w:val="20"/>
                <w:szCs w:val="20"/>
                <w:lang w:val="en-GB"/>
              </w:rPr>
              <w:t xml:space="preserve">Non-binding offer </w:t>
            </w:r>
            <w:r w:rsidRPr="00D5771D">
              <w:rPr>
                <w:rFonts w:ascii="Calibri" w:hAnsi="Calibri" w:cs="Calibri"/>
                <w:sz w:val="20"/>
                <w:szCs w:val="20"/>
                <w:u w:val="single"/>
                <w:lang w:val="en-GB"/>
              </w:rPr>
              <w:t>free of charge</w:t>
            </w:r>
            <w:r w:rsidRPr="00D5771D">
              <w:rPr>
                <w:rFonts w:ascii="Calibri" w:hAnsi="Calibri" w:cs="Calibri"/>
                <w:sz w:val="20"/>
                <w:szCs w:val="20"/>
                <w:lang w:val="en-GB"/>
              </w:rPr>
              <w:t xml:space="preserve"> in the English language should be submitted via Email to </w:t>
            </w:r>
            <w:hyperlink r:id="rId12" w:history="1">
              <w:r w:rsidRPr="00D5771D">
                <w:rPr>
                  <w:rFonts w:ascii="Calibri" w:hAnsi="Calibri" w:cs="Calibri"/>
                  <w:b/>
                  <w:sz w:val="20"/>
                  <w:szCs w:val="20"/>
                  <w:u w:val="single"/>
                  <w:lang w:val="en-GB"/>
                </w:rPr>
                <w:t>greta@ada.gv.at</w:t>
              </w:r>
            </w:hyperlink>
            <w:r w:rsidRPr="00D5771D">
              <w:rPr>
                <w:rFonts w:ascii="Calibri" w:hAnsi="Calibri" w:cs="Calibri"/>
                <w:sz w:val="20"/>
                <w:szCs w:val="20"/>
                <w:lang w:val="en-GB"/>
              </w:rPr>
              <w:t xml:space="preserve"> before: </w:t>
            </w:r>
            <w:r w:rsidR="005F4412">
              <w:rPr>
                <w:rFonts w:ascii="Calibri" w:hAnsi="Calibri" w:cs="Calibri"/>
                <w:b/>
                <w:sz w:val="18"/>
                <w:szCs w:val="18"/>
                <w:lang w:val="en-US"/>
              </w:rPr>
              <w:t>06.04.2023 09:00</w:t>
            </w:r>
            <w:r w:rsidRPr="00D5771D">
              <w:rPr>
                <w:rFonts w:ascii="Calibri" w:hAnsi="Calibri" w:cs="Calibri"/>
                <w:sz w:val="20"/>
                <w:szCs w:val="20"/>
                <w:lang w:val="en-GB"/>
              </w:rPr>
              <w:t xml:space="preserve"> Please indicated </w:t>
            </w:r>
            <w:r w:rsidRPr="00D5771D">
              <w:rPr>
                <w:rFonts w:ascii="Calibri" w:hAnsi="Calibri" w:cs="Calibri"/>
                <w:b/>
                <w:sz w:val="20"/>
                <w:szCs w:val="20"/>
                <w:lang w:val="en-GB"/>
              </w:rPr>
              <w:t>“</w:t>
            </w:r>
            <w:r w:rsidR="00AA1D8B">
              <w:rPr>
                <w:rFonts w:ascii="Calibri" w:hAnsi="Calibri" w:cs="Calibri"/>
                <w:b/>
                <w:sz w:val="20"/>
                <w:szCs w:val="20"/>
                <w:lang w:val="en-GB"/>
              </w:rPr>
              <w:t>Jam</w:t>
            </w:r>
            <w:r w:rsidR="00AA1D8B" w:rsidRPr="00671496">
              <w:rPr>
                <w:rFonts w:ascii="Calibri" w:hAnsi="Calibri" w:cs="Calibri"/>
                <w:b/>
                <w:sz w:val="20"/>
                <w:szCs w:val="20"/>
                <w:lang w:val="en-US"/>
              </w:rPr>
              <w:t xml:space="preserve"> kettle</w:t>
            </w:r>
            <w:r w:rsidR="00AA1D8B">
              <w:rPr>
                <w:rFonts w:ascii="Calibri" w:hAnsi="Calibri" w:cs="Calibri"/>
                <w:b/>
                <w:sz w:val="20"/>
                <w:szCs w:val="20"/>
                <w:lang w:val="en-US"/>
              </w:rPr>
              <w:t xml:space="preserve">, </w:t>
            </w:r>
            <w:proofErr w:type="gramStart"/>
            <w:r w:rsidR="00AA1D8B">
              <w:rPr>
                <w:rFonts w:ascii="Calibri" w:hAnsi="Calibri" w:cs="Calibri"/>
                <w:b/>
                <w:sz w:val="20"/>
                <w:szCs w:val="20"/>
                <w:lang w:val="en-US"/>
              </w:rPr>
              <w:t>capping  and</w:t>
            </w:r>
            <w:proofErr w:type="gramEnd"/>
            <w:r w:rsidR="00AA1D8B">
              <w:rPr>
                <w:rFonts w:ascii="Calibri" w:hAnsi="Calibri" w:cs="Calibri"/>
                <w:b/>
                <w:sz w:val="20"/>
                <w:szCs w:val="20"/>
                <w:lang w:val="en-US"/>
              </w:rPr>
              <w:t xml:space="preserve"> sterilizer machine </w:t>
            </w:r>
            <w:r w:rsidR="00AA1D8B">
              <w:rPr>
                <w:rFonts w:ascii="Calibri" w:hAnsi="Calibri" w:cs="Calibri"/>
                <w:b/>
                <w:sz w:val="20"/>
                <w:szCs w:val="20"/>
                <w:lang w:val="en-GB"/>
              </w:rPr>
              <w:t>supplier</w:t>
            </w:r>
            <w:r w:rsidR="00AA1D8B" w:rsidRPr="004B782F">
              <w:rPr>
                <w:rFonts w:ascii="Calibri" w:hAnsi="Calibri" w:cs="Calibri"/>
                <w:b/>
                <w:sz w:val="20"/>
                <w:szCs w:val="20"/>
              </w:rPr>
              <w:t xml:space="preserve"> </w:t>
            </w:r>
            <w:r w:rsidR="00AA1D8B">
              <w:rPr>
                <w:rFonts w:ascii="Calibri" w:hAnsi="Calibri" w:cs="Calibri"/>
                <w:b/>
                <w:sz w:val="20"/>
                <w:szCs w:val="20"/>
                <w:lang w:val="en-US"/>
              </w:rPr>
              <w:t xml:space="preserve"> - </w:t>
            </w:r>
            <w:r w:rsidR="005E3E8E" w:rsidRPr="004B782F">
              <w:rPr>
                <w:rFonts w:ascii="Calibri" w:hAnsi="Calibri" w:cs="Calibri"/>
                <w:b/>
                <w:sz w:val="20"/>
                <w:szCs w:val="20"/>
              </w:rPr>
              <w:t>TSA03</w:t>
            </w:r>
            <w:r w:rsidR="005E3E8E" w:rsidRPr="005E3E8E">
              <w:rPr>
                <w:rFonts w:ascii="Calibri" w:hAnsi="Calibri" w:cs="Calibri"/>
                <w:b/>
                <w:sz w:val="20"/>
                <w:szCs w:val="20"/>
              </w:rPr>
              <w:t>6</w:t>
            </w:r>
            <w:r w:rsidRPr="00D5771D">
              <w:rPr>
                <w:rFonts w:ascii="Calibri" w:hAnsi="Calibri" w:cs="Calibri"/>
                <w:b/>
                <w:i/>
                <w:sz w:val="20"/>
                <w:szCs w:val="20"/>
                <w:lang w:val="en-GB"/>
              </w:rPr>
              <w:t>”</w:t>
            </w:r>
            <w:r w:rsidRPr="00D5771D">
              <w:rPr>
                <w:rFonts w:ascii="Calibri" w:hAnsi="Calibri" w:cs="Calibri"/>
                <w:sz w:val="20"/>
                <w:szCs w:val="20"/>
                <w:lang w:val="en-GB"/>
              </w:rPr>
              <w:t xml:space="preserve"> in the subject line.</w:t>
            </w:r>
          </w:p>
          <w:p w14:paraId="54A5628B" w14:textId="77777777" w:rsidR="00BE1E16" w:rsidRDefault="00BE1E16" w:rsidP="00BE1E16">
            <w:pPr>
              <w:pStyle w:val="BulletPoints"/>
              <w:numPr>
                <w:ilvl w:val="0"/>
                <w:numId w:val="0"/>
              </w:numPr>
              <w:spacing w:before="0" w:after="0"/>
              <w:rPr>
                <w:rFonts w:cs="Calibri"/>
                <w:lang w:val="en-GB"/>
              </w:rPr>
            </w:pPr>
          </w:p>
          <w:p w14:paraId="54A5628C" w14:textId="77777777" w:rsidR="00BE1E16" w:rsidRPr="00914708" w:rsidRDefault="00BE1E16" w:rsidP="00BE1E16">
            <w:pPr>
              <w:pStyle w:val="BulletPoints"/>
              <w:numPr>
                <w:ilvl w:val="0"/>
                <w:numId w:val="0"/>
              </w:numPr>
              <w:spacing w:before="0" w:after="0"/>
              <w:rPr>
                <w:rFonts w:cs="Calibri"/>
                <w:sz w:val="18"/>
                <w:szCs w:val="18"/>
                <w:lang w:val="en-GB"/>
              </w:rPr>
            </w:pPr>
            <w:r w:rsidRPr="00914708">
              <w:rPr>
                <w:rFonts w:cs="Calibri"/>
                <w:sz w:val="18"/>
                <w:szCs w:val="18"/>
                <w:lang w:val="en-GB"/>
              </w:rPr>
              <w:t xml:space="preserve">This </w:t>
            </w:r>
            <w:hyperlink r:id="rId13" w:history="1">
              <w:r w:rsidRPr="00914708">
                <w:rPr>
                  <w:rStyle w:val="Hyperlink"/>
                  <w:rFonts w:cs="Calibri"/>
                  <w:color w:val="000000"/>
                  <w:sz w:val="18"/>
                  <w:szCs w:val="18"/>
                  <w:lang w:val="en-GB"/>
                </w:rPr>
                <w:t>link</w:t>
              </w:r>
            </w:hyperlink>
            <w:r w:rsidRPr="00914708">
              <w:rPr>
                <w:rFonts w:cs="Calibri"/>
                <w:sz w:val="18"/>
                <w:szCs w:val="18"/>
                <w:lang w:val="en-GB"/>
              </w:rPr>
              <w:t xml:space="preserve"> provides you with information how the Austrian Development Agency will process your personal data.</w:t>
            </w:r>
          </w:p>
          <w:p w14:paraId="54A56291" w14:textId="66A51DCB" w:rsidR="00BE1E16" w:rsidRPr="00D5771D" w:rsidRDefault="00BE1E16" w:rsidP="009E5020">
            <w:pPr>
              <w:spacing w:line="276" w:lineRule="auto"/>
              <w:rPr>
                <w:rFonts w:ascii="Calibri" w:hAnsi="Calibri" w:cs="Calibri"/>
                <w:sz w:val="20"/>
                <w:szCs w:val="20"/>
                <w:lang w:val="en-GB"/>
              </w:rPr>
            </w:pPr>
            <w:r w:rsidRPr="00914708">
              <w:rPr>
                <w:rFonts w:ascii="Calibri" w:eastAsia="Calibri" w:hAnsi="Calibri" w:cs="Calibri"/>
                <w:sz w:val="18"/>
                <w:szCs w:val="18"/>
                <w:lang w:val="en-GB"/>
              </w:rPr>
              <w:t xml:space="preserve">The GRETA project, its donors and implementing agency reserve the right to reject all proposals and cancel, reschedule and/or stop the call for </w:t>
            </w:r>
            <w:r w:rsidRPr="00914708">
              <w:rPr>
                <w:rFonts w:ascii="Calibri" w:eastAsia="Calibri" w:hAnsi="Calibri" w:cs="Calibri"/>
                <w:sz w:val="18"/>
                <w:szCs w:val="18"/>
              </w:rPr>
              <w:t xml:space="preserve">proposal </w:t>
            </w:r>
            <w:r w:rsidRPr="00914708">
              <w:rPr>
                <w:rFonts w:ascii="Calibri" w:eastAsia="Calibri" w:hAnsi="Calibri" w:cs="Calibri"/>
                <w:sz w:val="18"/>
                <w:szCs w:val="18"/>
                <w:lang w:val="en-GB"/>
              </w:rPr>
              <w:t>and/or Tender at any time</w:t>
            </w:r>
            <w:r>
              <w:rPr>
                <w:rFonts w:ascii="Calibri" w:eastAsia="Calibri" w:hAnsi="Calibri" w:cs="Calibri"/>
                <w:lang w:val="en-GB"/>
              </w:rPr>
              <w:t>.</w:t>
            </w:r>
          </w:p>
        </w:tc>
        <w:tc>
          <w:tcPr>
            <w:tcW w:w="236" w:type="dxa"/>
          </w:tcPr>
          <w:p w14:paraId="54A56292" w14:textId="77777777" w:rsidR="0069700A" w:rsidRPr="00D5771D" w:rsidRDefault="0069700A" w:rsidP="006C73BD">
            <w:pPr>
              <w:spacing w:after="0" w:line="276" w:lineRule="auto"/>
              <w:ind w:left="0" w:firstLine="0"/>
              <w:jc w:val="center"/>
              <w:rPr>
                <w:rFonts w:ascii="Calibri" w:hAnsi="Calibri" w:cs="Calibri"/>
                <w:smallCaps/>
                <w:sz w:val="32"/>
                <w:szCs w:val="32"/>
                <w:lang w:val="en-GB"/>
              </w:rPr>
            </w:pPr>
          </w:p>
        </w:tc>
        <w:tc>
          <w:tcPr>
            <w:tcW w:w="7560" w:type="dxa"/>
          </w:tcPr>
          <w:p w14:paraId="54A56293" w14:textId="77777777" w:rsidR="000474EE" w:rsidRPr="004B09BE" w:rsidRDefault="000474EE" w:rsidP="004B09BE">
            <w:pPr>
              <w:spacing w:before="0" w:after="120" w:line="276" w:lineRule="auto"/>
              <w:rPr>
                <w:rFonts w:ascii="Calibri" w:hAnsi="Calibri" w:cs="Calibri"/>
                <w:sz w:val="18"/>
                <w:szCs w:val="18"/>
              </w:rPr>
            </w:pPr>
            <w:r w:rsidRPr="004B09BE">
              <w:rPr>
                <w:rFonts w:ascii="Calibri" w:hAnsi="Calibri" w:cs="Calibri"/>
                <w:sz w:val="18"/>
                <w:szCs w:val="18"/>
              </w:rPr>
              <w:t xml:space="preserve">ავსტრიის განვითარების სააგენტო (აგს) ახორციელებს 4 წლიან პროექტს </w:t>
            </w:r>
            <w:r w:rsidRPr="004B09BE">
              <w:rPr>
                <w:rFonts w:ascii="Calibri" w:hAnsi="Calibri" w:cs="Calibri"/>
                <w:b/>
                <w:sz w:val="18"/>
                <w:szCs w:val="18"/>
              </w:rPr>
              <w:t>„მწვანე ეკონომიკა - მდგრადი მთის ტურიზმი და ორგანული სოფლის მეურნეობა (GRETA)“</w:t>
            </w:r>
            <w:r w:rsidRPr="004B09BE">
              <w:rPr>
                <w:rFonts w:ascii="Calibri" w:hAnsi="Calibri" w:cs="Calibri"/>
                <w:sz w:val="18"/>
                <w:szCs w:val="18"/>
              </w:rPr>
              <w:t xml:space="preserve">, რომელსაც </w:t>
            </w:r>
            <w:r w:rsidR="00AD00CE" w:rsidRPr="004B09BE">
              <w:rPr>
                <w:rFonts w:ascii="Calibri" w:hAnsi="Calibri" w:cs="Calibri"/>
                <w:sz w:val="18"/>
                <w:szCs w:val="18"/>
              </w:rPr>
              <w:t xml:space="preserve">ევროკავშირი, შვედეთი და ავსტრიის განვითარების თანამშომლობის პროგრამა აფინანსებენ. </w:t>
            </w:r>
          </w:p>
          <w:p w14:paraId="54A56294" w14:textId="77777777" w:rsidR="0069700A" w:rsidRPr="004B09BE" w:rsidRDefault="000474EE" w:rsidP="004B09BE">
            <w:pPr>
              <w:spacing w:before="0" w:after="120" w:line="276" w:lineRule="auto"/>
              <w:rPr>
                <w:rFonts w:ascii="Calibri" w:hAnsi="Calibri" w:cs="Calibri"/>
                <w:sz w:val="18"/>
                <w:szCs w:val="18"/>
              </w:rPr>
            </w:pPr>
            <w:r w:rsidRPr="004B09BE">
              <w:rPr>
                <w:rFonts w:ascii="Calibri" w:hAnsi="Calibri" w:cs="Calibri"/>
                <w:sz w:val="18"/>
                <w:szCs w:val="18"/>
              </w:rPr>
              <w:t xml:space="preserve">პროექტი </w:t>
            </w:r>
            <w:r w:rsidR="006D6603" w:rsidRPr="004B09BE">
              <w:rPr>
                <w:rFonts w:ascii="Calibri" w:hAnsi="Calibri" w:cs="Calibri"/>
                <w:sz w:val="18"/>
                <w:szCs w:val="18"/>
              </w:rPr>
              <w:t xml:space="preserve">GRETA </w:t>
            </w:r>
            <w:r w:rsidRPr="004B09BE">
              <w:rPr>
                <w:rFonts w:ascii="Calibri" w:hAnsi="Calibri" w:cs="Calibri"/>
                <w:sz w:val="18"/>
                <w:szCs w:val="18"/>
              </w:rPr>
              <w:t xml:space="preserve">მიზნად ისახავს </w:t>
            </w:r>
            <w:r w:rsidR="00816A27" w:rsidRPr="004B09BE">
              <w:rPr>
                <w:rFonts w:ascii="Calibri" w:hAnsi="Calibri" w:cs="Calibri"/>
                <w:sz w:val="18"/>
                <w:szCs w:val="18"/>
              </w:rPr>
              <w:t xml:space="preserve">ხელი შეუწყოს მცირე და საშუალო ზომის მეწარმეებს ორგანული </w:t>
            </w:r>
            <w:r w:rsidRPr="004B09BE">
              <w:rPr>
                <w:rFonts w:ascii="Calibri" w:hAnsi="Calibri" w:cs="Calibri"/>
                <w:sz w:val="18"/>
                <w:szCs w:val="18"/>
              </w:rPr>
              <w:t>სოფლის მეურნეობის</w:t>
            </w:r>
            <w:r w:rsidR="00816A27" w:rsidRPr="004B09BE">
              <w:rPr>
                <w:rFonts w:ascii="Calibri" w:hAnsi="Calibri" w:cs="Calibri"/>
                <w:sz w:val="18"/>
                <w:szCs w:val="18"/>
              </w:rPr>
              <w:t xml:space="preserve">ა და მდგრადი სამთო ტურიზმის სექტორში განავითარონ და გააფართოვონ თავიანთი საქმიანობა. პროექტი ფასილიტაციას გაუწევს ბიზნეს გარემოს გაუმჯობესებასა და შემოსავლის </w:t>
            </w:r>
            <w:r w:rsidR="003D3FE0" w:rsidRPr="004B09BE">
              <w:rPr>
                <w:rFonts w:ascii="Calibri" w:hAnsi="Calibri" w:cs="Calibri"/>
                <w:sz w:val="18"/>
                <w:szCs w:val="18"/>
              </w:rPr>
              <w:t xml:space="preserve">ახალი წყაროების შექმნას </w:t>
            </w:r>
            <w:r w:rsidR="0057387E" w:rsidRPr="004B09BE">
              <w:rPr>
                <w:rFonts w:ascii="Calibri" w:hAnsi="Calibri" w:cs="Calibri"/>
                <w:sz w:val="18"/>
                <w:szCs w:val="18"/>
              </w:rPr>
              <w:t>მითითებულ</w:t>
            </w:r>
            <w:r w:rsidR="003D3FE0" w:rsidRPr="004B09BE">
              <w:rPr>
                <w:rFonts w:ascii="Calibri" w:hAnsi="Calibri" w:cs="Calibri"/>
                <w:sz w:val="18"/>
                <w:szCs w:val="18"/>
              </w:rPr>
              <w:t xml:space="preserve"> სექტორებში.</w:t>
            </w:r>
            <w:r w:rsidR="00816A27" w:rsidRPr="004B09BE">
              <w:rPr>
                <w:rFonts w:ascii="Calibri" w:hAnsi="Calibri" w:cs="Calibri"/>
                <w:sz w:val="18"/>
                <w:szCs w:val="18"/>
              </w:rPr>
              <w:t xml:space="preserve"> </w:t>
            </w:r>
          </w:p>
          <w:p w14:paraId="54A56295" w14:textId="5A569568" w:rsidR="004B09BE" w:rsidRPr="00864E00" w:rsidRDefault="004B09BE" w:rsidP="00864E00">
            <w:pPr>
              <w:spacing w:before="0" w:after="120" w:line="276" w:lineRule="auto"/>
              <w:rPr>
                <w:rFonts w:ascii="Calibri" w:hAnsi="Calibri" w:cs="Calibri"/>
                <w:b/>
                <w:bCs/>
                <w:sz w:val="18"/>
                <w:szCs w:val="18"/>
              </w:rPr>
            </w:pPr>
            <w:r w:rsidRPr="004B09BE">
              <w:rPr>
                <w:rFonts w:ascii="Calibri" w:hAnsi="Calibri" w:cs="Calibri"/>
                <w:sz w:val="18"/>
                <w:szCs w:val="18"/>
              </w:rPr>
              <w:t>ავსტრიის განვითარების სააგენტო პროექტი GRETA-ს ფარგებში</w:t>
            </w:r>
            <w:r w:rsidRPr="004B09BE">
              <w:rPr>
                <w:rFonts w:ascii="Calibri" w:hAnsi="Calibri" w:cs="Calibri"/>
                <w:sz w:val="18"/>
                <w:szCs w:val="18"/>
                <w:lang w:val="en-US"/>
              </w:rPr>
              <w:t>,</w:t>
            </w:r>
            <w:r w:rsidRPr="004B09BE">
              <w:rPr>
                <w:rFonts w:ascii="Calibri" w:hAnsi="Calibri" w:cs="Calibri"/>
                <w:sz w:val="18"/>
                <w:szCs w:val="18"/>
              </w:rPr>
              <w:t xml:space="preserve"> ეძებს </w:t>
            </w:r>
            <w:r w:rsidR="001A2FDA" w:rsidRPr="00D9188A">
              <w:rPr>
                <w:rFonts w:ascii="Calibri" w:hAnsi="Calibri" w:cs="Calibri"/>
                <w:b/>
                <w:bCs/>
                <w:sz w:val="18"/>
                <w:szCs w:val="18"/>
              </w:rPr>
              <w:t>„</w:t>
            </w:r>
            <w:r w:rsidR="00671496">
              <w:rPr>
                <w:rFonts w:ascii="Calibri" w:hAnsi="Calibri" w:cs="Calibri"/>
                <w:b/>
                <w:bCs/>
                <w:sz w:val="18"/>
                <w:szCs w:val="18"/>
              </w:rPr>
              <w:t>სახარში ქვაბის, მოსახუფისა სტერილიზატორის მომწოდებელს</w:t>
            </w:r>
            <w:r w:rsidR="00D9188A" w:rsidRPr="00D9188A">
              <w:rPr>
                <w:rFonts w:ascii="Calibri" w:hAnsi="Calibri" w:cs="Calibri"/>
                <w:b/>
                <w:bCs/>
                <w:sz w:val="18"/>
                <w:szCs w:val="18"/>
              </w:rPr>
              <w:t>“</w:t>
            </w:r>
            <w:r w:rsidRPr="00D9188A">
              <w:rPr>
                <w:rFonts w:ascii="Calibri" w:hAnsi="Calibri" w:cs="Calibri"/>
                <w:b/>
                <w:bCs/>
                <w:sz w:val="18"/>
                <w:szCs w:val="18"/>
              </w:rPr>
              <w:t>.</w:t>
            </w:r>
            <w:r w:rsidRPr="004B09BE">
              <w:rPr>
                <w:rFonts w:ascii="Calibri" w:hAnsi="Calibri" w:cs="Calibri"/>
                <w:b/>
                <w:sz w:val="18"/>
                <w:szCs w:val="18"/>
              </w:rPr>
              <w:t xml:space="preserve"> </w:t>
            </w:r>
            <w:r w:rsidRPr="004B09BE">
              <w:rPr>
                <w:rFonts w:ascii="Calibri" w:hAnsi="Calibri" w:cs="Calibri"/>
                <w:sz w:val="18"/>
                <w:szCs w:val="18"/>
              </w:rPr>
              <w:t xml:space="preserve"> მოთხოვნილი საქონელის აღწერა</w:t>
            </w:r>
            <w:r w:rsidRPr="004B09BE">
              <w:rPr>
                <w:rFonts w:ascii="Calibri" w:hAnsi="Calibri" w:cs="Calibri"/>
                <w:sz w:val="18"/>
                <w:szCs w:val="18"/>
                <w:lang w:val="en-US"/>
              </w:rPr>
              <w:t xml:space="preserve"> </w:t>
            </w:r>
            <w:r w:rsidRPr="004B09BE">
              <w:rPr>
                <w:rFonts w:ascii="Calibri" w:hAnsi="Calibri" w:cs="Calibri"/>
                <w:sz w:val="18"/>
                <w:szCs w:val="18"/>
              </w:rPr>
              <w:t>და ტექნიკური მოთხოვნები მოცემულია დანართ 1-ში.</w:t>
            </w:r>
          </w:p>
          <w:p w14:paraId="54A56296" w14:textId="77777777" w:rsidR="004B09BE" w:rsidRPr="004B09BE" w:rsidRDefault="004B09BE" w:rsidP="004B09BE">
            <w:pPr>
              <w:spacing w:before="0" w:after="120" w:line="276" w:lineRule="auto"/>
              <w:rPr>
                <w:rFonts w:ascii="Calibri" w:hAnsi="Calibri" w:cs="Calibri"/>
                <w:sz w:val="18"/>
                <w:szCs w:val="18"/>
              </w:rPr>
            </w:pPr>
            <w:r w:rsidRPr="004B09BE">
              <w:rPr>
                <w:rFonts w:ascii="Calibri" w:hAnsi="Calibri" w:cs="Calibri"/>
                <w:sz w:val="18"/>
                <w:szCs w:val="18"/>
              </w:rPr>
              <w:t>დაინტერესებულმა კომპანიებმა/ფიზიკურმა პირებმა უნდა წარმოადგინონ არასავალდებულო კომერციული შემოთავაზება შემდეგი ინფორმაციით:</w:t>
            </w:r>
          </w:p>
          <w:p w14:paraId="54A56297" w14:textId="705C3EF8" w:rsidR="004B09BE" w:rsidRPr="004B09BE" w:rsidRDefault="004B09BE" w:rsidP="004B09BE">
            <w:pPr>
              <w:pStyle w:val="ListParagraph"/>
              <w:numPr>
                <w:ilvl w:val="0"/>
                <w:numId w:val="19"/>
              </w:numPr>
              <w:spacing w:before="0" w:after="120" w:line="276" w:lineRule="auto"/>
              <w:ind w:left="462" w:hanging="284"/>
              <w:rPr>
                <w:rFonts w:ascii="Calibri" w:hAnsi="Calibri" w:cs="Calibri"/>
                <w:sz w:val="18"/>
                <w:szCs w:val="18"/>
              </w:rPr>
            </w:pPr>
            <w:r w:rsidRPr="004B09BE">
              <w:rPr>
                <w:rFonts w:ascii="Calibri" w:hAnsi="Calibri" w:cs="Calibri"/>
                <w:sz w:val="18"/>
                <w:szCs w:val="18"/>
              </w:rPr>
              <w:t xml:space="preserve">მოთხოვნილი </w:t>
            </w:r>
            <w:r w:rsidRPr="009E5020">
              <w:rPr>
                <w:rFonts w:ascii="Calibri" w:hAnsi="Calibri" w:cs="Calibri"/>
                <w:b/>
                <w:bCs/>
                <w:sz w:val="18"/>
                <w:szCs w:val="18"/>
              </w:rPr>
              <w:t xml:space="preserve">საქონლის ფასი </w:t>
            </w:r>
            <w:r w:rsidR="009E5020" w:rsidRPr="009E5020">
              <w:rPr>
                <w:rFonts w:ascii="Calibri" w:hAnsi="Calibri" w:cs="Calibri"/>
                <w:b/>
                <w:bCs/>
                <w:sz w:val="18"/>
                <w:szCs w:val="18"/>
              </w:rPr>
              <w:t>ევროში</w:t>
            </w:r>
            <w:r w:rsidRPr="009E5020">
              <w:rPr>
                <w:rFonts w:ascii="Calibri" w:hAnsi="Calibri" w:cs="Calibri"/>
                <w:b/>
                <w:bCs/>
                <w:sz w:val="18"/>
                <w:szCs w:val="18"/>
              </w:rPr>
              <w:t xml:space="preserve"> დღგ-ს გარეშე</w:t>
            </w:r>
            <w:r w:rsidRPr="004B09BE">
              <w:rPr>
                <w:rFonts w:ascii="Calibri" w:hAnsi="Calibri" w:cs="Calibri"/>
                <w:sz w:val="18"/>
                <w:szCs w:val="18"/>
              </w:rPr>
              <w:t xml:space="preserve"> (აღწერა და ტექნიკური მოთხოვნები მითითებულია დანართში);</w:t>
            </w:r>
          </w:p>
          <w:p w14:paraId="54A56298" w14:textId="77777777" w:rsidR="004B09BE" w:rsidRPr="004B09BE" w:rsidRDefault="004B09BE" w:rsidP="004B09BE">
            <w:pPr>
              <w:pStyle w:val="ListParagraph"/>
              <w:numPr>
                <w:ilvl w:val="0"/>
                <w:numId w:val="19"/>
              </w:numPr>
              <w:spacing w:before="0" w:after="120" w:line="276" w:lineRule="auto"/>
              <w:ind w:left="462" w:hanging="284"/>
              <w:rPr>
                <w:rFonts w:ascii="Calibri" w:hAnsi="Calibri" w:cs="Calibri"/>
                <w:sz w:val="18"/>
                <w:szCs w:val="18"/>
              </w:rPr>
            </w:pPr>
            <w:r w:rsidRPr="004B09BE">
              <w:rPr>
                <w:rFonts w:ascii="Calibri" w:hAnsi="Calibri" w:cs="Calibri"/>
                <w:sz w:val="18"/>
                <w:szCs w:val="18"/>
              </w:rPr>
              <w:t>მიუთითეთ მწარმოებლის მიერ გამოშვებული ტექნიკური პარამეტრები, მწარმოებელი ქვეყანა და დაურთეთ სურათები;</w:t>
            </w:r>
          </w:p>
          <w:p w14:paraId="54A56299" w14:textId="77777777" w:rsidR="004B09BE" w:rsidRPr="004B09BE" w:rsidRDefault="004B09BE" w:rsidP="004B09BE">
            <w:pPr>
              <w:pStyle w:val="ListParagraph"/>
              <w:numPr>
                <w:ilvl w:val="0"/>
                <w:numId w:val="19"/>
              </w:numPr>
              <w:spacing w:before="0" w:after="120" w:line="276" w:lineRule="auto"/>
              <w:ind w:left="462" w:hanging="284"/>
              <w:rPr>
                <w:rFonts w:ascii="Calibri" w:hAnsi="Calibri" w:cs="Calibri"/>
                <w:sz w:val="18"/>
                <w:szCs w:val="18"/>
              </w:rPr>
            </w:pPr>
            <w:r w:rsidRPr="004B09BE">
              <w:rPr>
                <w:rFonts w:ascii="Calibri" w:hAnsi="Calibri" w:cs="Calibri"/>
                <w:sz w:val="18"/>
                <w:szCs w:val="18"/>
              </w:rPr>
              <w:t>საგარანტიო პირობები;</w:t>
            </w:r>
          </w:p>
          <w:p w14:paraId="54A5629A" w14:textId="77777777" w:rsidR="004B09BE" w:rsidRPr="004B09BE" w:rsidRDefault="004B09BE" w:rsidP="004B09BE">
            <w:pPr>
              <w:pStyle w:val="ListParagraph"/>
              <w:numPr>
                <w:ilvl w:val="0"/>
                <w:numId w:val="19"/>
              </w:numPr>
              <w:spacing w:before="0" w:after="120" w:line="276" w:lineRule="auto"/>
              <w:ind w:left="462" w:hanging="284"/>
              <w:rPr>
                <w:rFonts w:ascii="Calibri" w:hAnsi="Calibri" w:cs="Calibri"/>
                <w:sz w:val="18"/>
                <w:szCs w:val="18"/>
              </w:rPr>
            </w:pPr>
            <w:r w:rsidRPr="004B09BE">
              <w:rPr>
                <w:rFonts w:ascii="Calibri" w:hAnsi="Calibri" w:cs="Calibri"/>
                <w:sz w:val="18"/>
                <w:szCs w:val="18"/>
              </w:rPr>
              <w:t>მიწოდების პერიოდი (დანიშნულების ადგილი მითითებულია დანართში</w:t>
            </w:r>
            <w:r w:rsidRPr="004B09BE">
              <w:rPr>
                <w:rFonts w:ascii="Calibri" w:hAnsi="Calibri" w:cs="Calibri"/>
                <w:sz w:val="18"/>
                <w:szCs w:val="18"/>
                <w:lang w:val="en-US"/>
              </w:rPr>
              <w:t xml:space="preserve">. </w:t>
            </w:r>
            <w:r w:rsidRPr="004B09BE">
              <w:rPr>
                <w:rFonts w:ascii="Calibri" w:hAnsi="Calibri" w:cs="Calibri"/>
                <w:sz w:val="18"/>
                <w:szCs w:val="18"/>
              </w:rPr>
              <w:t xml:space="preserve">ტრანსპორტირების ღირებულება მიუთითეთ ცალკე). </w:t>
            </w:r>
          </w:p>
          <w:p w14:paraId="54A5629B" w14:textId="77777777" w:rsidR="004B09BE" w:rsidRPr="004B09BE" w:rsidRDefault="004B09BE" w:rsidP="004B09BE">
            <w:pPr>
              <w:pStyle w:val="ListParagraph"/>
              <w:numPr>
                <w:ilvl w:val="0"/>
                <w:numId w:val="19"/>
              </w:numPr>
              <w:spacing w:before="0" w:after="120" w:line="276" w:lineRule="auto"/>
              <w:ind w:left="462" w:hanging="284"/>
              <w:rPr>
                <w:rFonts w:ascii="Calibri" w:hAnsi="Calibri" w:cs="Calibri"/>
                <w:sz w:val="18"/>
                <w:szCs w:val="18"/>
              </w:rPr>
            </w:pPr>
            <w:r w:rsidRPr="004B09BE">
              <w:rPr>
                <w:rFonts w:ascii="Calibri" w:hAnsi="Calibri" w:cs="Calibri"/>
                <w:sz w:val="18"/>
                <w:szCs w:val="18"/>
              </w:rPr>
              <w:t>მიუთითოს გადახდის პირობები;</w:t>
            </w:r>
          </w:p>
          <w:p w14:paraId="54A5629C" w14:textId="77777777" w:rsidR="004B09BE" w:rsidRPr="004B09BE" w:rsidRDefault="004B09BE" w:rsidP="004B09BE">
            <w:pPr>
              <w:pStyle w:val="ListParagraph"/>
              <w:numPr>
                <w:ilvl w:val="0"/>
                <w:numId w:val="19"/>
              </w:numPr>
              <w:spacing w:before="0" w:after="120" w:line="276" w:lineRule="auto"/>
              <w:ind w:left="462" w:hanging="284"/>
              <w:rPr>
                <w:rFonts w:ascii="Calibri" w:hAnsi="Calibri" w:cs="Calibri"/>
                <w:sz w:val="18"/>
                <w:szCs w:val="18"/>
              </w:rPr>
            </w:pPr>
            <w:r w:rsidRPr="004B09BE">
              <w:rPr>
                <w:rFonts w:ascii="Calibri" w:hAnsi="Calibri" w:cs="Calibri"/>
                <w:sz w:val="18"/>
                <w:szCs w:val="18"/>
              </w:rPr>
              <w:t>ამონაწერი საჯარო ან გადასახადის გადამხდელთა რეესტრიდან/პირადობის მოწმობის ასლი (ფიზიკური პირებისთვის).</w:t>
            </w:r>
          </w:p>
          <w:p w14:paraId="54A5629D" w14:textId="77777777" w:rsidR="004B09BE" w:rsidRPr="004B09BE" w:rsidRDefault="004B09BE" w:rsidP="004B09BE">
            <w:pPr>
              <w:spacing w:before="0" w:after="120" w:line="276" w:lineRule="auto"/>
              <w:rPr>
                <w:rFonts w:ascii="Calibri" w:hAnsi="Calibri" w:cs="Calibri"/>
                <w:sz w:val="18"/>
                <w:szCs w:val="18"/>
              </w:rPr>
            </w:pPr>
            <w:r w:rsidRPr="004B09BE">
              <w:rPr>
                <w:rFonts w:ascii="Calibri" w:hAnsi="Calibri" w:cs="Calibri"/>
                <w:sz w:val="18"/>
                <w:szCs w:val="18"/>
              </w:rPr>
              <w:lastRenderedPageBreak/>
              <w:t>*დღგ-საგან განთავისუფლების სტატუსი შეგიძლია გადაამოწმოთ საგადასახადო შეღავათებით მოსარგებლეთა რეესტრში ჩვენი კოდის მითითებით (</w:t>
            </w:r>
            <w:hyperlink r:id="rId14" w:history="1">
              <w:r w:rsidRPr="004B09BE">
                <w:rPr>
                  <w:rFonts w:ascii="Calibri" w:hAnsi="Calibri" w:cs="Calibri"/>
                  <w:sz w:val="18"/>
                  <w:szCs w:val="18"/>
                </w:rPr>
                <w:t>rs.ge/5440</w:t>
              </w:r>
            </w:hyperlink>
            <w:r w:rsidRPr="004B09BE">
              <w:rPr>
                <w:rFonts w:ascii="Calibri" w:hAnsi="Calibri" w:cs="Calibri"/>
                <w:sz w:val="18"/>
                <w:szCs w:val="18"/>
              </w:rPr>
              <w:t xml:space="preserve"> ს.კ. 205305560).</w:t>
            </w:r>
          </w:p>
          <w:p w14:paraId="02BBC865" w14:textId="77777777" w:rsidR="005F4412" w:rsidRDefault="00F84ADE" w:rsidP="00F84ADE">
            <w:pPr>
              <w:spacing w:before="0" w:after="120" w:line="276" w:lineRule="auto"/>
              <w:rPr>
                <w:rFonts w:ascii="Calibri" w:eastAsiaTheme="minorHAnsi" w:hAnsi="Calibri" w:cs="Calibri"/>
                <w:color w:val="auto"/>
                <w:sz w:val="20"/>
                <w:szCs w:val="20"/>
                <w:lang w:val="en-GB" w:eastAsia="en-US"/>
              </w:rPr>
            </w:pPr>
            <w:r w:rsidRPr="00D5771D">
              <w:rPr>
                <w:rFonts w:ascii="Calibri" w:hAnsi="Calibri" w:cs="Calibri"/>
                <w:b/>
                <w:sz w:val="18"/>
                <w:szCs w:val="18"/>
              </w:rPr>
              <w:t xml:space="preserve">კითხვებით </w:t>
            </w:r>
            <w:r w:rsidRPr="00D5771D">
              <w:rPr>
                <w:rFonts w:ascii="Calibri" w:hAnsi="Calibri" w:cs="Calibri"/>
                <w:sz w:val="18"/>
                <w:szCs w:val="18"/>
              </w:rPr>
              <w:t xml:space="preserve">შეგიძლიათ დაგვიკავშირდეთ </w:t>
            </w:r>
            <w:r w:rsidR="005F4412" w:rsidRPr="005F4412">
              <w:rPr>
                <w:rFonts w:ascii="Calibri" w:eastAsiaTheme="minorHAnsi" w:hAnsi="Calibri" w:cs="Calibri"/>
                <w:color w:val="auto"/>
                <w:sz w:val="20"/>
                <w:szCs w:val="20"/>
                <w:lang w:val="en-GB" w:eastAsia="en-US"/>
              </w:rPr>
              <w:t xml:space="preserve">greta@ada.gv.at </w:t>
            </w:r>
          </w:p>
          <w:p w14:paraId="54A5629F" w14:textId="17F3E598" w:rsidR="004B09BE" w:rsidRPr="00555543" w:rsidRDefault="00F84ADE" w:rsidP="00F84ADE">
            <w:pPr>
              <w:spacing w:before="0" w:after="120" w:line="276" w:lineRule="auto"/>
              <w:rPr>
                <w:rFonts w:ascii="Calibri" w:hAnsi="Calibri" w:cs="Calibri"/>
                <w:sz w:val="20"/>
                <w:szCs w:val="20"/>
              </w:rPr>
            </w:pPr>
            <w:r w:rsidRPr="00D5771D">
              <w:rPr>
                <w:rFonts w:ascii="Calibri" w:hAnsi="Calibri" w:cs="Calibri"/>
                <w:sz w:val="18"/>
                <w:szCs w:val="18"/>
              </w:rPr>
              <w:t xml:space="preserve">ქართულად ან ინგლისურად მომზადებული </w:t>
            </w:r>
            <w:r w:rsidRPr="00D5771D">
              <w:rPr>
                <w:rFonts w:ascii="Calibri" w:hAnsi="Calibri" w:cs="Calibri"/>
                <w:sz w:val="18"/>
                <w:szCs w:val="18"/>
                <w:u w:val="single"/>
              </w:rPr>
              <w:t>არასავალდებულო</w:t>
            </w:r>
            <w:r w:rsidRPr="00D5771D">
              <w:rPr>
                <w:rFonts w:ascii="Calibri" w:hAnsi="Calibri" w:cs="Calibri"/>
                <w:sz w:val="18"/>
                <w:szCs w:val="18"/>
              </w:rPr>
              <w:t xml:space="preserve"> კომერციული შემოთავაზება უნდა მოგვაწოდოთ ელექტრონული ფოსტის მეშვეობით </w:t>
            </w:r>
            <w:r w:rsidRPr="009E5020">
              <w:rPr>
                <w:rFonts w:ascii="Calibri" w:hAnsi="Calibri" w:cs="Calibri"/>
                <w:b/>
                <w:sz w:val="18"/>
                <w:szCs w:val="18"/>
                <w:u w:val="single"/>
              </w:rPr>
              <w:t>greta@ada.gv.at</w:t>
            </w:r>
            <w:r w:rsidRPr="00D5771D">
              <w:rPr>
                <w:rFonts w:ascii="Calibri" w:hAnsi="Calibri" w:cs="Calibri"/>
                <w:sz w:val="18"/>
                <w:szCs w:val="18"/>
              </w:rPr>
              <w:t>-ზე</w:t>
            </w:r>
            <w:r>
              <w:rPr>
                <w:rFonts w:ascii="Calibri" w:hAnsi="Calibri" w:cs="Calibri"/>
                <w:b/>
                <w:sz w:val="18"/>
                <w:szCs w:val="18"/>
              </w:rPr>
              <w:t xml:space="preserve"> </w:t>
            </w:r>
            <w:r w:rsidR="005F4412">
              <w:rPr>
                <w:rFonts w:ascii="Calibri" w:hAnsi="Calibri" w:cs="Calibri"/>
                <w:b/>
                <w:sz w:val="18"/>
                <w:szCs w:val="18"/>
                <w:lang w:val="en-US"/>
              </w:rPr>
              <w:t>06.04.2023 09:00</w:t>
            </w:r>
            <w:r w:rsidR="005F4412" w:rsidRPr="00D5771D">
              <w:rPr>
                <w:rFonts w:ascii="Calibri" w:hAnsi="Calibri" w:cs="Calibri"/>
                <w:sz w:val="20"/>
                <w:szCs w:val="20"/>
                <w:lang w:val="en-GB"/>
              </w:rPr>
              <w:t xml:space="preserve"> </w:t>
            </w:r>
            <w:r w:rsidRPr="00D5771D">
              <w:rPr>
                <w:rFonts w:ascii="Calibri" w:hAnsi="Calibri" w:cs="Calibri"/>
                <w:sz w:val="18"/>
                <w:szCs w:val="18"/>
              </w:rPr>
              <w:t xml:space="preserve">-მდე. დანიშნულებაში მიუთითეთ </w:t>
            </w:r>
            <w:r w:rsidR="00555543" w:rsidRPr="00555543">
              <w:rPr>
                <w:rFonts w:ascii="Calibri" w:hAnsi="Calibri" w:cs="Calibri"/>
                <w:b/>
                <w:sz w:val="20"/>
                <w:szCs w:val="20"/>
              </w:rPr>
              <w:t>“</w:t>
            </w:r>
            <w:r w:rsidR="00C22BD4" w:rsidRPr="00C22BD4">
              <w:rPr>
                <w:rFonts w:ascii="Calibri" w:hAnsi="Calibri" w:cs="Calibri"/>
                <w:b/>
                <w:sz w:val="20"/>
                <w:szCs w:val="20"/>
              </w:rPr>
              <w:t xml:space="preserve"> </w:t>
            </w:r>
            <w:r w:rsidR="00AA1D8B" w:rsidRPr="00AA1D8B">
              <w:rPr>
                <w:rFonts w:ascii="Calibri" w:hAnsi="Calibri" w:cs="Calibri"/>
                <w:b/>
                <w:sz w:val="20"/>
                <w:szCs w:val="20"/>
              </w:rPr>
              <w:t>Jam kettle, capping  and sterilizer machine supplier</w:t>
            </w:r>
            <w:r w:rsidR="00AA1D8B" w:rsidRPr="004B782F">
              <w:rPr>
                <w:rFonts w:ascii="Calibri" w:hAnsi="Calibri" w:cs="Calibri"/>
                <w:b/>
                <w:sz w:val="20"/>
                <w:szCs w:val="20"/>
              </w:rPr>
              <w:t xml:space="preserve"> </w:t>
            </w:r>
            <w:r w:rsidR="00AA1D8B" w:rsidRPr="00AA1D8B">
              <w:rPr>
                <w:rFonts w:ascii="Calibri" w:hAnsi="Calibri" w:cs="Calibri"/>
                <w:b/>
                <w:sz w:val="20"/>
                <w:szCs w:val="20"/>
              </w:rPr>
              <w:t xml:space="preserve"> - </w:t>
            </w:r>
            <w:r w:rsidR="00AA1D8B" w:rsidRPr="004B782F">
              <w:rPr>
                <w:rFonts w:ascii="Calibri" w:hAnsi="Calibri" w:cs="Calibri"/>
                <w:b/>
                <w:sz w:val="20"/>
                <w:szCs w:val="20"/>
              </w:rPr>
              <w:t>TSA03</w:t>
            </w:r>
            <w:r w:rsidR="00AA1D8B" w:rsidRPr="005E3E8E">
              <w:rPr>
                <w:rFonts w:ascii="Calibri" w:hAnsi="Calibri" w:cs="Calibri"/>
                <w:b/>
                <w:sz w:val="20"/>
                <w:szCs w:val="20"/>
              </w:rPr>
              <w:t>6</w:t>
            </w:r>
            <w:r w:rsidR="00555543" w:rsidRPr="00555543">
              <w:rPr>
                <w:rFonts w:ascii="Calibri" w:hAnsi="Calibri" w:cs="Calibri"/>
                <w:b/>
                <w:i/>
                <w:sz w:val="20"/>
                <w:szCs w:val="20"/>
              </w:rPr>
              <w:t>”</w:t>
            </w:r>
          </w:p>
          <w:p w14:paraId="54A562A1" w14:textId="75BB565C" w:rsidR="00BE1E16" w:rsidRDefault="00BE1E16" w:rsidP="00BE1E16">
            <w:pPr>
              <w:spacing w:before="0" w:after="120" w:line="276" w:lineRule="auto"/>
              <w:rPr>
                <w:rFonts w:ascii="Calibri" w:hAnsi="Calibri" w:cs="Calibri"/>
                <w:sz w:val="18"/>
                <w:szCs w:val="18"/>
              </w:rPr>
            </w:pPr>
            <w:r w:rsidRPr="00D00A31">
              <w:rPr>
                <w:rFonts w:ascii="Calibri" w:hAnsi="Calibri" w:cs="Calibri"/>
                <w:sz w:val="18"/>
                <w:szCs w:val="18"/>
              </w:rPr>
              <w:t>აღ</w:t>
            </w:r>
            <w:r w:rsidR="003765B2">
              <w:rPr>
                <w:rFonts w:ascii="Calibri" w:hAnsi="Calibri" w:cs="Calibri"/>
                <w:sz w:val="18"/>
                <w:szCs w:val="18"/>
              </w:rPr>
              <w:t>ნიშნ</w:t>
            </w:r>
            <w:r w:rsidRPr="00D00A31">
              <w:rPr>
                <w:rFonts w:ascii="Calibri" w:hAnsi="Calibri" w:cs="Calibri"/>
                <w:sz w:val="18"/>
                <w:szCs w:val="18"/>
              </w:rPr>
              <w:t xml:space="preserve">ულ </w:t>
            </w:r>
            <w:hyperlink r:id="rId15" w:history="1">
              <w:r w:rsidRPr="00D00A31">
                <w:rPr>
                  <w:rStyle w:val="Hyperlink"/>
                  <w:rFonts w:ascii="Calibri" w:hAnsi="Calibri" w:cs="Calibri"/>
                  <w:sz w:val="18"/>
                  <w:szCs w:val="18"/>
                </w:rPr>
                <w:t>ბმულზე</w:t>
              </w:r>
            </w:hyperlink>
            <w:r w:rsidRPr="00D00A31">
              <w:rPr>
                <w:rFonts w:ascii="Calibri" w:hAnsi="Calibri" w:cs="Calibri"/>
                <w:sz w:val="18"/>
                <w:szCs w:val="18"/>
              </w:rPr>
              <w:t xml:space="preserve"> თქვენ შეგიძლიათ იხილოთ თუ როგორ მოხდება ავსტრიის განვითარების სააგენტოს მიერ თქვენი პერსონალური მონაცემების დამუშავება</w:t>
            </w:r>
            <w:r>
              <w:rPr>
                <w:rFonts w:ascii="Calibri" w:hAnsi="Calibri" w:cs="Calibri"/>
                <w:sz w:val="18"/>
                <w:szCs w:val="18"/>
              </w:rPr>
              <w:t>.</w:t>
            </w:r>
          </w:p>
          <w:p w14:paraId="54A562A3" w14:textId="77777777" w:rsidR="00BE1E16" w:rsidRPr="004B09BE" w:rsidRDefault="00BE1E16" w:rsidP="00BE1E16">
            <w:pPr>
              <w:spacing w:before="0" w:after="120" w:line="276" w:lineRule="auto"/>
              <w:rPr>
                <w:rFonts w:ascii="Calibri" w:hAnsi="Calibri" w:cs="Calibri"/>
                <w:sz w:val="20"/>
                <w:szCs w:val="20"/>
              </w:rPr>
            </w:pPr>
            <w:r>
              <w:rPr>
                <w:rFonts w:ascii="Calibri" w:hAnsi="Calibri" w:cs="Calibri"/>
                <w:sz w:val="18"/>
                <w:szCs w:val="18"/>
              </w:rPr>
              <w:t xml:space="preserve">პროექტი </w:t>
            </w:r>
            <w:r>
              <w:rPr>
                <w:rFonts w:ascii="Calibri" w:hAnsi="Calibri" w:cs="Calibri"/>
                <w:sz w:val="18"/>
                <w:szCs w:val="18"/>
                <w:lang w:val="en-US"/>
              </w:rPr>
              <w:t xml:space="preserve">GRETA </w:t>
            </w:r>
            <w:r>
              <w:rPr>
                <w:rFonts w:ascii="Calibri" w:hAnsi="Calibri" w:cs="Calibri"/>
                <w:sz w:val="18"/>
                <w:szCs w:val="18"/>
              </w:rPr>
              <w:t>და მისი დონორები იტოვებენ უფლება ნებისმიერ დროს უარყონ, თავიდან გამოაცხადონ ან შეაჩერონ ინტერესთა გამოხატვისა და ტენდერის პროცესები.</w:t>
            </w:r>
          </w:p>
        </w:tc>
      </w:tr>
    </w:tbl>
    <w:p w14:paraId="54A562A5" w14:textId="77777777" w:rsidR="006503CB" w:rsidRPr="00DC1C64" w:rsidRDefault="006503CB" w:rsidP="009E5020">
      <w:pPr>
        <w:pStyle w:val="BulletPoints"/>
        <w:numPr>
          <w:ilvl w:val="0"/>
          <w:numId w:val="0"/>
        </w:numPr>
        <w:rPr>
          <w:rFonts w:cs="Calibri"/>
          <w:sz w:val="16"/>
          <w:lang w:val="ka-GE"/>
        </w:rPr>
      </w:pPr>
    </w:p>
    <w:sectPr w:rsidR="006503CB" w:rsidRPr="00DC1C64" w:rsidSect="008C1247">
      <w:headerReference w:type="even" r:id="rId16"/>
      <w:headerReference w:type="default" r:id="rId17"/>
      <w:footerReference w:type="default" r:id="rId18"/>
      <w:headerReference w:type="first" r:id="rId19"/>
      <w:pgSz w:w="16838" w:h="11906" w:orient="landscape"/>
      <w:pgMar w:top="1418" w:right="962" w:bottom="993" w:left="709" w:header="0" w:footer="24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09F22" w14:textId="77777777" w:rsidR="00C3562A" w:rsidRDefault="00C3562A">
      <w:pPr>
        <w:spacing w:before="0" w:after="0" w:line="240" w:lineRule="auto"/>
      </w:pPr>
      <w:r>
        <w:separator/>
      </w:r>
    </w:p>
    <w:p w14:paraId="3035C993" w14:textId="77777777" w:rsidR="00C3562A" w:rsidRDefault="00C3562A"/>
    <w:p w14:paraId="1A82C760" w14:textId="77777777" w:rsidR="00C3562A" w:rsidRDefault="00C3562A" w:rsidP="006274A1"/>
  </w:endnote>
  <w:endnote w:type="continuationSeparator" w:id="0">
    <w:p w14:paraId="4F86AE9A" w14:textId="77777777" w:rsidR="00C3562A" w:rsidRDefault="00C3562A">
      <w:pPr>
        <w:spacing w:before="0" w:after="0" w:line="240" w:lineRule="auto"/>
      </w:pPr>
      <w:r>
        <w:continuationSeparator/>
      </w:r>
    </w:p>
    <w:p w14:paraId="7CE51745" w14:textId="77777777" w:rsidR="00C3562A" w:rsidRDefault="00C3562A"/>
    <w:p w14:paraId="7BBA9D49" w14:textId="77777777" w:rsidR="00C3562A" w:rsidRDefault="00C3562A" w:rsidP="00627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96545670"/>
      <w:docPartObj>
        <w:docPartGallery w:val="Page Numbers (Bottom of Page)"/>
        <w:docPartUnique/>
      </w:docPartObj>
    </w:sdtPr>
    <w:sdtEndPr>
      <w:rPr>
        <w:sz w:val="22"/>
        <w:szCs w:val="22"/>
      </w:rPr>
    </w:sdtEndPr>
    <w:sdtContent>
      <w:sdt>
        <w:sdtPr>
          <w:rPr>
            <w:sz w:val="20"/>
            <w:szCs w:val="20"/>
          </w:rPr>
          <w:id w:val="-474223761"/>
          <w:docPartObj>
            <w:docPartGallery w:val="Page Numbers (Top of Page)"/>
            <w:docPartUnique/>
          </w:docPartObj>
        </w:sdtPr>
        <w:sdtEndPr>
          <w:rPr>
            <w:sz w:val="22"/>
            <w:szCs w:val="22"/>
          </w:rPr>
        </w:sdtEndPr>
        <w:sdtContent>
          <w:p w14:paraId="54A562BC" w14:textId="77777777" w:rsidR="0057387E" w:rsidRDefault="0057387E">
            <w:pPr>
              <w:pStyle w:val="Footer"/>
              <w:jc w:val="center"/>
            </w:pPr>
            <w:r w:rsidRPr="0057387E">
              <w:rPr>
                <w:rFonts w:ascii="Calibri" w:hAnsi="Calibri" w:cs="Calibri"/>
                <w:sz w:val="20"/>
                <w:szCs w:val="20"/>
              </w:rPr>
              <w:t xml:space="preserve">Page </w:t>
            </w:r>
            <w:r w:rsidRPr="0057387E">
              <w:rPr>
                <w:rFonts w:ascii="Calibri" w:hAnsi="Calibri" w:cs="Calibri"/>
                <w:sz w:val="20"/>
                <w:szCs w:val="20"/>
              </w:rPr>
              <w:t xml:space="preserve">| გვერდი  </w:t>
            </w:r>
            <w:r w:rsidRPr="0057387E">
              <w:rPr>
                <w:rFonts w:ascii="Calibri" w:hAnsi="Calibri" w:cs="Calibri"/>
                <w:b/>
                <w:bCs/>
                <w:sz w:val="20"/>
                <w:szCs w:val="20"/>
              </w:rPr>
              <w:fldChar w:fldCharType="begin"/>
            </w:r>
            <w:r w:rsidRPr="0057387E">
              <w:rPr>
                <w:rFonts w:ascii="Calibri" w:hAnsi="Calibri" w:cs="Calibri"/>
                <w:b/>
                <w:bCs/>
                <w:sz w:val="20"/>
                <w:szCs w:val="20"/>
              </w:rPr>
              <w:instrText xml:space="preserve"> PAGE </w:instrText>
            </w:r>
            <w:r w:rsidRPr="0057387E">
              <w:rPr>
                <w:rFonts w:ascii="Calibri" w:hAnsi="Calibri" w:cs="Calibri"/>
                <w:b/>
                <w:bCs/>
                <w:sz w:val="20"/>
                <w:szCs w:val="20"/>
              </w:rPr>
              <w:fldChar w:fldCharType="separate"/>
            </w:r>
            <w:r w:rsidR="00DE5538">
              <w:rPr>
                <w:rFonts w:ascii="Calibri" w:hAnsi="Calibri" w:cs="Calibri"/>
                <w:b/>
                <w:bCs/>
                <w:noProof/>
                <w:sz w:val="20"/>
                <w:szCs w:val="20"/>
              </w:rPr>
              <w:t>3</w:t>
            </w:r>
            <w:r w:rsidRPr="0057387E">
              <w:rPr>
                <w:rFonts w:ascii="Calibri" w:hAnsi="Calibri" w:cs="Calibri"/>
                <w:b/>
                <w:bCs/>
                <w:sz w:val="20"/>
                <w:szCs w:val="20"/>
              </w:rPr>
              <w:fldChar w:fldCharType="end"/>
            </w:r>
            <w:r w:rsidRPr="0057387E">
              <w:rPr>
                <w:rFonts w:ascii="Calibri" w:hAnsi="Calibri" w:cs="Calibri"/>
                <w:sz w:val="20"/>
                <w:szCs w:val="20"/>
              </w:rPr>
              <w:t xml:space="preserve"> - </w:t>
            </w:r>
            <w:r w:rsidRPr="0057387E">
              <w:rPr>
                <w:rFonts w:ascii="Calibri" w:hAnsi="Calibri" w:cs="Calibri"/>
                <w:b/>
                <w:bCs/>
                <w:sz w:val="20"/>
                <w:szCs w:val="20"/>
              </w:rPr>
              <w:fldChar w:fldCharType="begin"/>
            </w:r>
            <w:r w:rsidRPr="0057387E">
              <w:rPr>
                <w:rFonts w:ascii="Calibri" w:hAnsi="Calibri" w:cs="Calibri"/>
                <w:b/>
                <w:bCs/>
                <w:sz w:val="20"/>
                <w:szCs w:val="20"/>
              </w:rPr>
              <w:instrText xml:space="preserve"> NUMPAGES  </w:instrText>
            </w:r>
            <w:r w:rsidRPr="0057387E">
              <w:rPr>
                <w:rFonts w:ascii="Calibri" w:hAnsi="Calibri" w:cs="Calibri"/>
                <w:b/>
                <w:bCs/>
                <w:sz w:val="20"/>
                <w:szCs w:val="20"/>
              </w:rPr>
              <w:fldChar w:fldCharType="separate"/>
            </w:r>
            <w:r w:rsidR="00DE5538">
              <w:rPr>
                <w:rFonts w:ascii="Calibri" w:hAnsi="Calibri" w:cs="Calibri"/>
                <w:b/>
                <w:bCs/>
                <w:noProof/>
                <w:sz w:val="20"/>
                <w:szCs w:val="20"/>
              </w:rPr>
              <w:t>3</w:t>
            </w:r>
            <w:r w:rsidRPr="0057387E">
              <w:rPr>
                <w:rFonts w:ascii="Calibri" w:hAnsi="Calibri" w:cs="Calibri"/>
                <w:b/>
                <w:bCs/>
                <w:sz w:val="20"/>
                <w:szCs w:val="20"/>
              </w:rPr>
              <w:fldChar w:fldCharType="end"/>
            </w:r>
          </w:p>
        </w:sdtContent>
      </w:sdt>
    </w:sdtContent>
  </w:sdt>
  <w:p w14:paraId="54A562BD" w14:textId="77777777" w:rsidR="0057387E" w:rsidRDefault="0057387E">
    <w:pPr>
      <w:pStyle w:val="Footer"/>
    </w:pPr>
  </w:p>
  <w:p w14:paraId="54A562BE" w14:textId="77777777" w:rsidR="007168D2" w:rsidRDefault="007168D2"/>
  <w:p w14:paraId="54A562BF" w14:textId="77777777" w:rsidR="007168D2" w:rsidRDefault="007168D2" w:rsidP="006274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1EBFB" w14:textId="77777777" w:rsidR="00C3562A" w:rsidRDefault="00C3562A">
      <w:pPr>
        <w:spacing w:before="0" w:after="0" w:line="240" w:lineRule="auto"/>
      </w:pPr>
      <w:r>
        <w:separator/>
      </w:r>
    </w:p>
    <w:p w14:paraId="3F66E755" w14:textId="77777777" w:rsidR="00C3562A" w:rsidRDefault="00C3562A"/>
    <w:p w14:paraId="69C577FA" w14:textId="77777777" w:rsidR="00C3562A" w:rsidRDefault="00C3562A" w:rsidP="006274A1"/>
  </w:footnote>
  <w:footnote w:type="continuationSeparator" w:id="0">
    <w:p w14:paraId="1332788F" w14:textId="77777777" w:rsidR="00C3562A" w:rsidRDefault="00C3562A">
      <w:pPr>
        <w:spacing w:before="0" w:after="0" w:line="240" w:lineRule="auto"/>
      </w:pPr>
      <w:r>
        <w:continuationSeparator/>
      </w:r>
    </w:p>
    <w:p w14:paraId="1247C9D6" w14:textId="77777777" w:rsidR="00C3562A" w:rsidRDefault="00C3562A"/>
    <w:p w14:paraId="6716DFF2" w14:textId="77777777" w:rsidR="00C3562A" w:rsidRDefault="00C3562A" w:rsidP="006274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62B6"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p w14:paraId="54A562B7" w14:textId="77777777" w:rsidR="007168D2" w:rsidRDefault="007168D2"/>
  <w:p w14:paraId="54A562B8" w14:textId="77777777" w:rsidR="007168D2" w:rsidRDefault="007168D2" w:rsidP="006274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62B9" w14:textId="77777777" w:rsidR="00135B2A" w:rsidRDefault="0069700A" w:rsidP="0069700A">
    <w:pPr>
      <w:pStyle w:val="Header"/>
      <w:tabs>
        <w:tab w:val="clear" w:pos="4536"/>
        <w:tab w:val="clear" w:pos="9072"/>
        <w:tab w:val="left" w:pos="5507"/>
      </w:tabs>
    </w:pPr>
    <w:r>
      <w:tab/>
    </w:r>
    <w:r>
      <w:tab/>
    </w:r>
  </w:p>
  <w:p w14:paraId="54A562BA" w14:textId="77777777" w:rsidR="007168D2" w:rsidRDefault="007168D2"/>
  <w:p w14:paraId="54A562BB" w14:textId="77777777" w:rsidR="007168D2" w:rsidRDefault="007168D2" w:rsidP="006274A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62C0" w14:textId="2AE8677F" w:rsidR="00CE5272" w:rsidRPr="0069700A" w:rsidRDefault="008C1247" w:rsidP="008C1247">
    <w:pPr>
      <w:tabs>
        <w:tab w:val="center" w:pos="4537"/>
        <w:tab w:val="right" w:pos="9072"/>
      </w:tabs>
      <w:spacing w:after="0" w:line="259" w:lineRule="auto"/>
      <w:ind w:left="0" w:right="-754" w:firstLine="0"/>
      <w:jc w:val="center"/>
      <w:rPr>
        <w:rFonts w:asciiTheme="minorHAnsi" w:hAnsiTheme="minorHAnsi"/>
      </w:rPr>
    </w:pPr>
    <w:r>
      <w:rPr>
        <w:rFonts w:asciiTheme="minorHAnsi" w:hAnsiTheme="minorHAnsi"/>
        <w:noProof/>
      </w:rPr>
      <w:drawing>
        <wp:inline distT="0" distB="0" distL="0" distR="0" wp14:anchorId="30D72A96" wp14:editId="3EBF3F6A">
          <wp:extent cx="6962775" cy="1809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TA_logo_2_levels_GEO.jpg"/>
                  <pic:cNvPicPr/>
                </pic:nvPicPr>
                <pic:blipFill>
                  <a:blip r:embed="rId1">
                    <a:extLst>
                      <a:ext uri="{28A0092B-C50C-407E-A947-70E740481C1C}">
                        <a14:useLocalDpi xmlns:a14="http://schemas.microsoft.com/office/drawing/2010/main" val="0"/>
                      </a:ext>
                    </a:extLst>
                  </a:blip>
                  <a:stretch>
                    <a:fillRect/>
                  </a:stretch>
                </pic:blipFill>
                <pic:spPr>
                  <a:xfrm>
                    <a:off x="0" y="0"/>
                    <a:ext cx="6962775" cy="1809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727F"/>
    <w:multiLevelType w:val="hybridMultilevel"/>
    <w:tmpl w:val="4C06D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9768B"/>
    <w:multiLevelType w:val="hybridMultilevel"/>
    <w:tmpl w:val="2E3E90A0"/>
    <w:lvl w:ilvl="0" w:tplc="0409000F">
      <w:start w:val="1"/>
      <w:numFmt w:val="decimal"/>
      <w:lvlText w:val="%1."/>
      <w:lvlJc w:val="left"/>
      <w:pPr>
        <w:ind w:left="731" w:hanging="360"/>
      </w:pPr>
    </w:lvl>
    <w:lvl w:ilvl="1" w:tplc="04370019" w:tentative="1">
      <w:start w:val="1"/>
      <w:numFmt w:val="lowerLetter"/>
      <w:lvlText w:val="%2."/>
      <w:lvlJc w:val="left"/>
      <w:pPr>
        <w:ind w:left="1451" w:hanging="360"/>
      </w:pPr>
    </w:lvl>
    <w:lvl w:ilvl="2" w:tplc="0437001B" w:tentative="1">
      <w:start w:val="1"/>
      <w:numFmt w:val="lowerRoman"/>
      <w:lvlText w:val="%3."/>
      <w:lvlJc w:val="right"/>
      <w:pPr>
        <w:ind w:left="2171" w:hanging="180"/>
      </w:pPr>
    </w:lvl>
    <w:lvl w:ilvl="3" w:tplc="0437000F" w:tentative="1">
      <w:start w:val="1"/>
      <w:numFmt w:val="decimal"/>
      <w:lvlText w:val="%4."/>
      <w:lvlJc w:val="left"/>
      <w:pPr>
        <w:ind w:left="2891" w:hanging="360"/>
      </w:pPr>
    </w:lvl>
    <w:lvl w:ilvl="4" w:tplc="04370019" w:tentative="1">
      <w:start w:val="1"/>
      <w:numFmt w:val="lowerLetter"/>
      <w:lvlText w:val="%5."/>
      <w:lvlJc w:val="left"/>
      <w:pPr>
        <w:ind w:left="3611" w:hanging="360"/>
      </w:pPr>
    </w:lvl>
    <w:lvl w:ilvl="5" w:tplc="0437001B" w:tentative="1">
      <w:start w:val="1"/>
      <w:numFmt w:val="lowerRoman"/>
      <w:lvlText w:val="%6."/>
      <w:lvlJc w:val="right"/>
      <w:pPr>
        <w:ind w:left="4331" w:hanging="180"/>
      </w:pPr>
    </w:lvl>
    <w:lvl w:ilvl="6" w:tplc="0437000F" w:tentative="1">
      <w:start w:val="1"/>
      <w:numFmt w:val="decimal"/>
      <w:lvlText w:val="%7."/>
      <w:lvlJc w:val="left"/>
      <w:pPr>
        <w:ind w:left="5051" w:hanging="360"/>
      </w:pPr>
    </w:lvl>
    <w:lvl w:ilvl="7" w:tplc="04370019" w:tentative="1">
      <w:start w:val="1"/>
      <w:numFmt w:val="lowerLetter"/>
      <w:lvlText w:val="%8."/>
      <w:lvlJc w:val="left"/>
      <w:pPr>
        <w:ind w:left="5771" w:hanging="360"/>
      </w:pPr>
    </w:lvl>
    <w:lvl w:ilvl="8" w:tplc="0437001B" w:tentative="1">
      <w:start w:val="1"/>
      <w:numFmt w:val="lowerRoman"/>
      <w:lvlText w:val="%9."/>
      <w:lvlJc w:val="right"/>
      <w:pPr>
        <w:ind w:left="6491" w:hanging="180"/>
      </w:pPr>
    </w:lvl>
  </w:abstractNum>
  <w:abstractNum w:abstractNumId="2" w15:restartNumberingAfterBreak="0">
    <w:nsid w:val="11743A79"/>
    <w:multiLevelType w:val="hybridMultilevel"/>
    <w:tmpl w:val="4C06D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0277D"/>
    <w:multiLevelType w:val="multilevel"/>
    <w:tmpl w:val="043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F536E2"/>
    <w:multiLevelType w:val="hybridMultilevel"/>
    <w:tmpl w:val="84F42832"/>
    <w:lvl w:ilvl="0" w:tplc="04370001">
      <w:start w:val="1"/>
      <w:numFmt w:val="bullet"/>
      <w:lvlText w:val=""/>
      <w:lvlJc w:val="left"/>
      <w:pPr>
        <w:ind w:left="2252" w:hanging="360"/>
      </w:pPr>
      <w:rPr>
        <w:rFonts w:ascii="Symbol" w:hAnsi="Symbol" w:hint="default"/>
      </w:rPr>
    </w:lvl>
    <w:lvl w:ilvl="1" w:tplc="04370003" w:tentative="1">
      <w:start w:val="1"/>
      <w:numFmt w:val="bullet"/>
      <w:lvlText w:val="o"/>
      <w:lvlJc w:val="left"/>
      <w:pPr>
        <w:ind w:left="2972" w:hanging="360"/>
      </w:pPr>
      <w:rPr>
        <w:rFonts w:ascii="Courier New" w:hAnsi="Courier New" w:cs="Courier New" w:hint="default"/>
      </w:rPr>
    </w:lvl>
    <w:lvl w:ilvl="2" w:tplc="04370005" w:tentative="1">
      <w:start w:val="1"/>
      <w:numFmt w:val="bullet"/>
      <w:lvlText w:val=""/>
      <w:lvlJc w:val="left"/>
      <w:pPr>
        <w:ind w:left="3692" w:hanging="360"/>
      </w:pPr>
      <w:rPr>
        <w:rFonts w:ascii="Wingdings" w:hAnsi="Wingdings" w:hint="default"/>
      </w:rPr>
    </w:lvl>
    <w:lvl w:ilvl="3" w:tplc="04370001" w:tentative="1">
      <w:start w:val="1"/>
      <w:numFmt w:val="bullet"/>
      <w:lvlText w:val=""/>
      <w:lvlJc w:val="left"/>
      <w:pPr>
        <w:ind w:left="4412" w:hanging="360"/>
      </w:pPr>
      <w:rPr>
        <w:rFonts w:ascii="Symbol" w:hAnsi="Symbol" w:hint="default"/>
      </w:rPr>
    </w:lvl>
    <w:lvl w:ilvl="4" w:tplc="04370003" w:tentative="1">
      <w:start w:val="1"/>
      <w:numFmt w:val="bullet"/>
      <w:lvlText w:val="o"/>
      <w:lvlJc w:val="left"/>
      <w:pPr>
        <w:ind w:left="5132" w:hanging="360"/>
      </w:pPr>
      <w:rPr>
        <w:rFonts w:ascii="Courier New" w:hAnsi="Courier New" w:cs="Courier New" w:hint="default"/>
      </w:rPr>
    </w:lvl>
    <w:lvl w:ilvl="5" w:tplc="04370005" w:tentative="1">
      <w:start w:val="1"/>
      <w:numFmt w:val="bullet"/>
      <w:lvlText w:val=""/>
      <w:lvlJc w:val="left"/>
      <w:pPr>
        <w:ind w:left="5852" w:hanging="360"/>
      </w:pPr>
      <w:rPr>
        <w:rFonts w:ascii="Wingdings" w:hAnsi="Wingdings" w:hint="default"/>
      </w:rPr>
    </w:lvl>
    <w:lvl w:ilvl="6" w:tplc="04370001" w:tentative="1">
      <w:start w:val="1"/>
      <w:numFmt w:val="bullet"/>
      <w:lvlText w:val=""/>
      <w:lvlJc w:val="left"/>
      <w:pPr>
        <w:ind w:left="6572" w:hanging="360"/>
      </w:pPr>
      <w:rPr>
        <w:rFonts w:ascii="Symbol" w:hAnsi="Symbol" w:hint="default"/>
      </w:rPr>
    </w:lvl>
    <w:lvl w:ilvl="7" w:tplc="04370003" w:tentative="1">
      <w:start w:val="1"/>
      <w:numFmt w:val="bullet"/>
      <w:lvlText w:val="o"/>
      <w:lvlJc w:val="left"/>
      <w:pPr>
        <w:ind w:left="7292" w:hanging="360"/>
      </w:pPr>
      <w:rPr>
        <w:rFonts w:ascii="Courier New" w:hAnsi="Courier New" w:cs="Courier New" w:hint="default"/>
      </w:rPr>
    </w:lvl>
    <w:lvl w:ilvl="8" w:tplc="04370005" w:tentative="1">
      <w:start w:val="1"/>
      <w:numFmt w:val="bullet"/>
      <w:lvlText w:val=""/>
      <w:lvlJc w:val="left"/>
      <w:pPr>
        <w:ind w:left="8012" w:hanging="360"/>
      </w:pPr>
      <w:rPr>
        <w:rFonts w:ascii="Wingdings" w:hAnsi="Wingdings" w:hint="default"/>
      </w:rPr>
    </w:lvl>
  </w:abstractNum>
  <w:abstractNum w:abstractNumId="5"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CD454F8"/>
    <w:multiLevelType w:val="hybridMultilevel"/>
    <w:tmpl w:val="FB12930E"/>
    <w:lvl w:ilvl="0" w:tplc="A2A2928A">
      <w:start w:val="1"/>
      <w:numFmt w:val="bullet"/>
      <w:lvlText w:val="‒"/>
      <w:lvlJc w:val="left"/>
      <w:pPr>
        <w:ind w:left="2252"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383D6D"/>
    <w:multiLevelType w:val="hybridMultilevel"/>
    <w:tmpl w:val="92567802"/>
    <w:lvl w:ilvl="0" w:tplc="6F3AA1F6">
      <w:start w:val="1"/>
      <w:numFmt w:val="decimal"/>
      <w:lvlText w:val="%1."/>
      <w:lvlJc w:val="left"/>
      <w:pPr>
        <w:ind w:left="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E7CBFB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E489CE">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88A47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E813B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7EDAA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7FC66A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9C3C5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948BD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6303EEE"/>
    <w:multiLevelType w:val="hybridMultilevel"/>
    <w:tmpl w:val="CAD85CFA"/>
    <w:lvl w:ilvl="0" w:tplc="7B4809AC">
      <w:start w:val="1"/>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EF0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3C18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9ED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AC8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0E4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DE5A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E1D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8D8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D83751"/>
    <w:multiLevelType w:val="hybridMultilevel"/>
    <w:tmpl w:val="C3AC2A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8C23D6"/>
    <w:multiLevelType w:val="hybridMultilevel"/>
    <w:tmpl w:val="A7E0A908"/>
    <w:lvl w:ilvl="0" w:tplc="0419000F">
      <w:start w:val="1"/>
      <w:numFmt w:val="decimal"/>
      <w:lvlText w:val="%1."/>
      <w:lvlJc w:val="left"/>
      <w:pPr>
        <w:tabs>
          <w:tab w:val="num" w:pos="720"/>
        </w:tabs>
        <w:ind w:left="720" w:hanging="360"/>
      </w:pPr>
      <w:rPr>
        <w:strike w:val="0"/>
        <w:dstrike w:val="0"/>
        <w:u w:val="none"/>
        <w:effect w:val="none"/>
      </w:rPr>
    </w:lvl>
    <w:lvl w:ilvl="1" w:tplc="18A48FC4">
      <w:start w:val="1"/>
      <w:numFmt w:val="decimal"/>
      <w:lvlText w:val="%2."/>
      <w:lvlJc w:val="left"/>
      <w:pPr>
        <w:tabs>
          <w:tab w:val="num" w:pos="1440"/>
        </w:tabs>
        <w:ind w:left="1440" w:hanging="360"/>
      </w:pPr>
      <w:rPr>
        <w:b w:val="0"/>
      </w:rPr>
    </w:lvl>
    <w:lvl w:ilvl="2" w:tplc="04090001">
      <w:start w:val="1"/>
      <w:numFmt w:val="bullet"/>
      <w:lvlText w:val=""/>
      <w:lvlJc w:val="left"/>
      <w:pPr>
        <w:tabs>
          <w:tab w:val="num" w:pos="2160"/>
        </w:tabs>
        <w:ind w:left="2160" w:hanging="18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74E07E59"/>
    <w:multiLevelType w:val="hybridMultilevel"/>
    <w:tmpl w:val="BBF09532"/>
    <w:lvl w:ilvl="0" w:tplc="49386C3A">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2203C">
      <w:start w:val="1"/>
      <w:numFmt w:val="lowerLetter"/>
      <w:lvlText w:val="%2"/>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1C">
      <w:start w:val="1"/>
      <w:numFmt w:val="lowerRoman"/>
      <w:lvlText w:val="%3"/>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6A4B88">
      <w:start w:val="1"/>
      <w:numFmt w:val="decimal"/>
      <w:lvlText w:val="%4"/>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4DB62">
      <w:start w:val="1"/>
      <w:numFmt w:val="lowerLetter"/>
      <w:lvlText w:val="%5"/>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CA2062">
      <w:start w:val="1"/>
      <w:numFmt w:val="lowerRoman"/>
      <w:lvlText w:val="%6"/>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7882FA">
      <w:start w:val="1"/>
      <w:numFmt w:val="decimal"/>
      <w:lvlText w:val="%7"/>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6F40C">
      <w:start w:val="1"/>
      <w:numFmt w:val="lowerLetter"/>
      <w:lvlText w:val="%8"/>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8FA8C">
      <w:start w:val="1"/>
      <w:numFmt w:val="lowerRoman"/>
      <w:lvlText w:val="%9"/>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6417F0A"/>
    <w:multiLevelType w:val="hybridMultilevel"/>
    <w:tmpl w:val="13FE4568"/>
    <w:lvl w:ilvl="0" w:tplc="7DFCA540">
      <w:start w:val="1"/>
      <w:numFmt w:val="bullet"/>
      <w:lvlText w:val=""/>
      <w:lvlJc w:val="left"/>
      <w:pPr>
        <w:ind w:left="720" w:hanging="360"/>
      </w:pPr>
      <w:rPr>
        <w:rFonts w:ascii="Wingdings" w:hAnsi="Wingdings" w:hint="default"/>
      </w:rPr>
    </w:lvl>
    <w:lvl w:ilvl="1" w:tplc="FEE07AE4" w:tentative="1">
      <w:start w:val="1"/>
      <w:numFmt w:val="bullet"/>
      <w:lvlText w:val="o"/>
      <w:lvlJc w:val="left"/>
      <w:pPr>
        <w:ind w:left="1440" w:hanging="360"/>
      </w:pPr>
      <w:rPr>
        <w:rFonts w:ascii="Courier New" w:hAnsi="Courier New" w:cs="Courier New" w:hint="default"/>
      </w:rPr>
    </w:lvl>
    <w:lvl w:ilvl="2" w:tplc="E544E7B6" w:tentative="1">
      <w:start w:val="1"/>
      <w:numFmt w:val="bullet"/>
      <w:lvlText w:val=""/>
      <w:lvlJc w:val="left"/>
      <w:pPr>
        <w:ind w:left="2160" w:hanging="360"/>
      </w:pPr>
      <w:rPr>
        <w:rFonts w:ascii="Wingdings" w:hAnsi="Wingdings" w:hint="default"/>
      </w:rPr>
    </w:lvl>
    <w:lvl w:ilvl="3" w:tplc="C560A7CC" w:tentative="1">
      <w:start w:val="1"/>
      <w:numFmt w:val="bullet"/>
      <w:lvlText w:val=""/>
      <w:lvlJc w:val="left"/>
      <w:pPr>
        <w:ind w:left="2880" w:hanging="360"/>
      </w:pPr>
      <w:rPr>
        <w:rFonts w:ascii="Symbol" w:hAnsi="Symbol" w:hint="default"/>
      </w:rPr>
    </w:lvl>
    <w:lvl w:ilvl="4" w:tplc="ECF65360" w:tentative="1">
      <w:start w:val="1"/>
      <w:numFmt w:val="bullet"/>
      <w:lvlText w:val="o"/>
      <w:lvlJc w:val="left"/>
      <w:pPr>
        <w:ind w:left="3600" w:hanging="360"/>
      </w:pPr>
      <w:rPr>
        <w:rFonts w:ascii="Courier New" w:hAnsi="Courier New" w:cs="Courier New" w:hint="default"/>
      </w:rPr>
    </w:lvl>
    <w:lvl w:ilvl="5" w:tplc="DB8E5C4C" w:tentative="1">
      <w:start w:val="1"/>
      <w:numFmt w:val="bullet"/>
      <w:lvlText w:val=""/>
      <w:lvlJc w:val="left"/>
      <w:pPr>
        <w:ind w:left="4320" w:hanging="360"/>
      </w:pPr>
      <w:rPr>
        <w:rFonts w:ascii="Wingdings" w:hAnsi="Wingdings" w:hint="default"/>
      </w:rPr>
    </w:lvl>
    <w:lvl w:ilvl="6" w:tplc="6A166AB4" w:tentative="1">
      <w:start w:val="1"/>
      <w:numFmt w:val="bullet"/>
      <w:lvlText w:val=""/>
      <w:lvlJc w:val="left"/>
      <w:pPr>
        <w:ind w:left="5040" w:hanging="360"/>
      </w:pPr>
      <w:rPr>
        <w:rFonts w:ascii="Symbol" w:hAnsi="Symbol" w:hint="default"/>
      </w:rPr>
    </w:lvl>
    <w:lvl w:ilvl="7" w:tplc="E8780224" w:tentative="1">
      <w:start w:val="1"/>
      <w:numFmt w:val="bullet"/>
      <w:lvlText w:val="o"/>
      <w:lvlJc w:val="left"/>
      <w:pPr>
        <w:ind w:left="5760" w:hanging="360"/>
      </w:pPr>
      <w:rPr>
        <w:rFonts w:ascii="Courier New" w:hAnsi="Courier New" w:cs="Courier New" w:hint="default"/>
      </w:rPr>
    </w:lvl>
    <w:lvl w:ilvl="8" w:tplc="78CEE0F6" w:tentative="1">
      <w:start w:val="1"/>
      <w:numFmt w:val="bullet"/>
      <w:lvlText w:val=""/>
      <w:lvlJc w:val="left"/>
      <w:pPr>
        <w:ind w:left="6480" w:hanging="360"/>
      </w:pPr>
      <w:rPr>
        <w:rFonts w:ascii="Wingdings" w:hAnsi="Wingdings" w:hint="default"/>
      </w:rPr>
    </w:lvl>
  </w:abstractNum>
  <w:abstractNum w:abstractNumId="14" w15:restartNumberingAfterBreak="0">
    <w:nsid w:val="77362662"/>
    <w:multiLevelType w:val="hybridMultilevel"/>
    <w:tmpl w:val="7E6C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9"/>
  </w:num>
  <w:num w:numId="4">
    <w:abstractNumId w:val="3"/>
  </w:num>
  <w:num w:numId="5">
    <w:abstractNumId w:val="6"/>
  </w:num>
  <w:num w:numId="6">
    <w:abstractNumId w:val="4"/>
  </w:num>
  <w:num w:numId="7">
    <w:abstractNumId w:val="5"/>
  </w:num>
  <w:num w:numId="8">
    <w:abstractNumId w:val="6"/>
  </w:num>
  <w:num w:numId="9">
    <w:abstractNumId w:val="13"/>
  </w:num>
  <w:num w:numId="10">
    <w:abstractNumId w:val="10"/>
  </w:num>
  <w:num w:numId="11">
    <w:abstractNumId w:val="7"/>
  </w:num>
  <w:num w:numId="12">
    <w:abstractNumId w:val="14"/>
  </w:num>
  <w:num w:numId="13">
    <w:abstractNumId w:val="6"/>
  </w:num>
  <w:num w:numId="14">
    <w:abstractNumId w:val="6"/>
  </w:num>
  <w:num w:numId="15">
    <w:abstractNumId w:val="2"/>
  </w:num>
  <w:num w:numId="16">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72"/>
    <w:rsid w:val="000474EE"/>
    <w:rsid w:val="000604E2"/>
    <w:rsid w:val="00086931"/>
    <w:rsid w:val="00097F09"/>
    <w:rsid w:val="000D00EF"/>
    <w:rsid w:val="000E771E"/>
    <w:rsid w:val="00102299"/>
    <w:rsid w:val="00133F19"/>
    <w:rsid w:val="00135B2A"/>
    <w:rsid w:val="001525C7"/>
    <w:rsid w:val="00167C58"/>
    <w:rsid w:val="00177C0E"/>
    <w:rsid w:val="001A2FDA"/>
    <w:rsid w:val="001B4D3C"/>
    <w:rsid w:val="001D4227"/>
    <w:rsid w:val="0020246D"/>
    <w:rsid w:val="00207B55"/>
    <w:rsid w:val="00246979"/>
    <w:rsid w:val="00247E66"/>
    <w:rsid w:val="002B00CD"/>
    <w:rsid w:val="002F45B3"/>
    <w:rsid w:val="00316839"/>
    <w:rsid w:val="00367666"/>
    <w:rsid w:val="003765B2"/>
    <w:rsid w:val="00384402"/>
    <w:rsid w:val="00387D26"/>
    <w:rsid w:val="00392B94"/>
    <w:rsid w:val="00392E96"/>
    <w:rsid w:val="003A016E"/>
    <w:rsid w:val="003B05ED"/>
    <w:rsid w:val="003C4133"/>
    <w:rsid w:val="003D3FE0"/>
    <w:rsid w:val="003D6893"/>
    <w:rsid w:val="004165E7"/>
    <w:rsid w:val="00424197"/>
    <w:rsid w:val="00426494"/>
    <w:rsid w:val="00442628"/>
    <w:rsid w:val="0047013A"/>
    <w:rsid w:val="004A158A"/>
    <w:rsid w:val="004A6802"/>
    <w:rsid w:val="004B09BE"/>
    <w:rsid w:val="004B4866"/>
    <w:rsid w:val="004B782F"/>
    <w:rsid w:val="004C7FD9"/>
    <w:rsid w:val="004D04C0"/>
    <w:rsid w:val="004D3B2D"/>
    <w:rsid w:val="004E7D52"/>
    <w:rsid w:val="00532AC5"/>
    <w:rsid w:val="005511E6"/>
    <w:rsid w:val="00555543"/>
    <w:rsid w:val="0057387E"/>
    <w:rsid w:val="00583798"/>
    <w:rsid w:val="00595489"/>
    <w:rsid w:val="00597013"/>
    <w:rsid w:val="005D5DFF"/>
    <w:rsid w:val="005E3E8E"/>
    <w:rsid w:val="005E6DF1"/>
    <w:rsid w:val="005F4412"/>
    <w:rsid w:val="00615543"/>
    <w:rsid w:val="006274A1"/>
    <w:rsid w:val="006503CB"/>
    <w:rsid w:val="00671496"/>
    <w:rsid w:val="0069700A"/>
    <w:rsid w:val="006C73BD"/>
    <w:rsid w:val="006D1401"/>
    <w:rsid w:val="006D6603"/>
    <w:rsid w:val="007168D2"/>
    <w:rsid w:val="00750004"/>
    <w:rsid w:val="00792599"/>
    <w:rsid w:val="00797B84"/>
    <w:rsid w:val="00816A27"/>
    <w:rsid w:val="00826F24"/>
    <w:rsid w:val="008500C7"/>
    <w:rsid w:val="00851DD0"/>
    <w:rsid w:val="00864E00"/>
    <w:rsid w:val="008C1247"/>
    <w:rsid w:val="008F0387"/>
    <w:rsid w:val="00914708"/>
    <w:rsid w:val="009276AF"/>
    <w:rsid w:val="00937F69"/>
    <w:rsid w:val="00990B36"/>
    <w:rsid w:val="009A5CEF"/>
    <w:rsid w:val="009A7666"/>
    <w:rsid w:val="009B00F7"/>
    <w:rsid w:val="009B4F4C"/>
    <w:rsid w:val="009C2D86"/>
    <w:rsid w:val="009E5020"/>
    <w:rsid w:val="009F73E3"/>
    <w:rsid w:val="00A3426A"/>
    <w:rsid w:val="00A528AD"/>
    <w:rsid w:val="00A6237B"/>
    <w:rsid w:val="00A74715"/>
    <w:rsid w:val="00AA0408"/>
    <w:rsid w:val="00AA1D8B"/>
    <w:rsid w:val="00AB5E21"/>
    <w:rsid w:val="00AD00CE"/>
    <w:rsid w:val="00AD09F5"/>
    <w:rsid w:val="00AE3F30"/>
    <w:rsid w:val="00AF3D18"/>
    <w:rsid w:val="00B05483"/>
    <w:rsid w:val="00B37446"/>
    <w:rsid w:val="00B733F1"/>
    <w:rsid w:val="00BD560B"/>
    <w:rsid w:val="00BE1E16"/>
    <w:rsid w:val="00BF4CF5"/>
    <w:rsid w:val="00BF5BCB"/>
    <w:rsid w:val="00C06E33"/>
    <w:rsid w:val="00C22BD4"/>
    <w:rsid w:val="00C30B9D"/>
    <w:rsid w:val="00C3562A"/>
    <w:rsid w:val="00C462B6"/>
    <w:rsid w:val="00C56953"/>
    <w:rsid w:val="00C67892"/>
    <w:rsid w:val="00C72EFC"/>
    <w:rsid w:val="00C7374E"/>
    <w:rsid w:val="00C7652F"/>
    <w:rsid w:val="00CA0EF0"/>
    <w:rsid w:val="00CE375F"/>
    <w:rsid w:val="00CE5272"/>
    <w:rsid w:val="00CF5EEA"/>
    <w:rsid w:val="00D26FED"/>
    <w:rsid w:val="00D32479"/>
    <w:rsid w:val="00D45A09"/>
    <w:rsid w:val="00D5771D"/>
    <w:rsid w:val="00D66CAE"/>
    <w:rsid w:val="00D9188A"/>
    <w:rsid w:val="00D94E3B"/>
    <w:rsid w:val="00DC1C64"/>
    <w:rsid w:val="00DC3A2B"/>
    <w:rsid w:val="00DE5538"/>
    <w:rsid w:val="00E43AB5"/>
    <w:rsid w:val="00E62D6A"/>
    <w:rsid w:val="00E91A3A"/>
    <w:rsid w:val="00E95190"/>
    <w:rsid w:val="00EA1CFC"/>
    <w:rsid w:val="00EA53AE"/>
    <w:rsid w:val="00EE10AD"/>
    <w:rsid w:val="00EF07E3"/>
    <w:rsid w:val="00F316A6"/>
    <w:rsid w:val="00F6072E"/>
    <w:rsid w:val="00F62433"/>
    <w:rsid w:val="00F84ADE"/>
    <w:rsid w:val="00F85209"/>
    <w:rsid w:val="00F87DB3"/>
    <w:rsid w:val="00FA6EED"/>
    <w:rsid w:val="00FB2BB3"/>
    <w:rsid w:val="00FC624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56275"/>
  <w15:docId w15:val="{2DA8FD7D-F958-4C1F-B176-F94157A2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F19"/>
    <w:pPr>
      <w:spacing w:before="240" w:after="240" w:line="360" w:lineRule="auto"/>
      <w:ind w:left="11" w:hanging="11"/>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33F19"/>
    <w:pPr>
      <w:tabs>
        <w:tab w:val="center" w:pos="4536"/>
        <w:tab w:val="right" w:pos="9072"/>
      </w:tabs>
      <w:spacing w:before="0" w:after="0"/>
    </w:pPr>
  </w:style>
  <w:style w:type="character" w:customStyle="1" w:styleId="FooterChar">
    <w:name w:val="Footer Char"/>
    <w:basedOn w:val="DefaultParagraphFont"/>
    <w:link w:val="Footer"/>
    <w:uiPriority w:val="99"/>
    <w:rsid w:val="00133F19"/>
    <w:rPr>
      <w:rFonts w:ascii="Arial" w:eastAsia="Arial" w:hAnsi="Arial" w:cs="Arial"/>
      <w:color w:val="000000"/>
    </w:rPr>
  </w:style>
  <w:style w:type="paragraph" w:styleId="Header">
    <w:name w:val="header"/>
    <w:basedOn w:val="Normal"/>
    <w:link w:val="HeaderChar"/>
    <w:uiPriority w:val="99"/>
    <w:unhideWhenUsed/>
    <w:rsid w:val="00133F19"/>
    <w:pPr>
      <w:tabs>
        <w:tab w:val="center" w:pos="4536"/>
        <w:tab w:val="right" w:pos="9072"/>
      </w:tabs>
      <w:spacing w:before="0" w:after="0"/>
    </w:pPr>
  </w:style>
  <w:style w:type="character" w:customStyle="1" w:styleId="HeaderChar">
    <w:name w:val="Header Char"/>
    <w:basedOn w:val="DefaultParagraphFont"/>
    <w:link w:val="Header"/>
    <w:uiPriority w:val="99"/>
    <w:rsid w:val="00133F19"/>
    <w:rPr>
      <w:rFonts w:ascii="Arial" w:eastAsia="Arial" w:hAnsi="Arial" w:cs="Arial"/>
      <w:color w:val="000000"/>
    </w:rPr>
  </w:style>
  <w:style w:type="paragraph" w:styleId="ListParagraph">
    <w:name w:val="List Paragraph"/>
    <w:basedOn w:val="Normal"/>
    <w:uiPriority w:val="34"/>
    <w:qFormat/>
    <w:rsid w:val="00FB2BB3"/>
    <w:pPr>
      <w:ind w:left="720"/>
      <w:contextualSpacing/>
    </w:pPr>
  </w:style>
  <w:style w:type="character" w:styleId="Hyperlink">
    <w:name w:val="Hyperlink"/>
    <w:basedOn w:val="DefaultParagraphFont"/>
    <w:uiPriority w:val="99"/>
    <w:unhideWhenUsed/>
    <w:rsid w:val="003B05ED"/>
    <w:rPr>
      <w:color w:val="0563C1" w:themeColor="hyperlink"/>
      <w:u w:val="single"/>
    </w:rPr>
  </w:style>
  <w:style w:type="paragraph" w:customStyle="1" w:styleId="BulletPoints">
    <w:name w:val="Bullet Points"/>
    <w:basedOn w:val="ListParagraph"/>
    <w:link w:val="BulletPointsChar"/>
    <w:qFormat/>
    <w:rsid w:val="00750004"/>
    <w:pPr>
      <w:numPr>
        <w:numId w:val="5"/>
      </w:numPr>
      <w:spacing w:after="120" w:line="276" w:lineRule="auto"/>
    </w:pPr>
    <w:rPr>
      <w:rFonts w:ascii="Calibri" w:eastAsiaTheme="minorHAnsi" w:hAnsi="Calibri" w:cstheme="minorBidi"/>
      <w:color w:val="auto"/>
      <w:lang w:val="de-DE" w:eastAsia="en-US"/>
    </w:rPr>
  </w:style>
  <w:style w:type="character" w:customStyle="1" w:styleId="BulletPointsChar">
    <w:name w:val="Bullet Points Char"/>
    <w:basedOn w:val="DefaultParagraphFont"/>
    <w:link w:val="BulletPoints"/>
    <w:rsid w:val="00750004"/>
    <w:rPr>
      <w:rFonts w:ascii="Calibri" w:eastAsiaTheme="minorHAnsi" w:hAnsi="Calibri"/>
      <w:lang w:val="de-DE" w:eastAsia="en-US"/>
    </w:rPr>
  </w:style>
  <w:style w:type="table" w:styleId="TableGrid0">
    <w:name w:val="Table Grid"/>
    <w:basedOn w:val="TableNormal"/>
    <w:uiPriority w:val="39"/>
    <w:rsid w:val="00697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6E3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06E3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C06E33"/>
    <w:rPr>
      <w:vertAlign w:val="superscript"/>
    </w:rPr>
  </w:style>
  <w:style w:type="character" w:styleId="FollowedHyperlink">
    <w:name w:val="FollowedHyperlink"/>
    <w:basedOn w:val="DefaultParagraphFont"/>
    <w:uiPriority w:val="99"/>
    <w:semiHidden/>
    <w:unhideWhenUsed/>
    <w:rsid w:val="00BE1E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twicklung.at/en/media-centre/privacy-no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reta@ada.gv.a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s.ge/5440" TargetMode="External"/><Relationship Id="rId5" Type="http://schemas.openxmlformats.org/officeDocument/2006/relationships/numbering" Target="numbering.xml"/><Relationship Id="rId15" Type="http://schemas.openxmlformats.org/officeDocument/2006/relationships/hyperlink" Target="https://www.entwicklung.at/en/media-centre/privacy-notice"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s.ge/54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B626B3DAEE46479C085A90DD5346F4" ma:contentTypeVersion="15" ma:contentTypeDescription="Create a new document." ma:contentTypeScope="" ma:versionID="81e595b644ed325b1aea9d9c01d19c4c">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c13aa576d35256ce98d9d0bdb43d180d"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F092B-C141-48EA-A3C9-F5383EF64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6FD32-4CC7-4142-B5F6-3A6B0A5509DA}">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customXml/itemProps3.xml><?xml version="1.0" encoding="utf-8"?>
<ds:datastoreItem xmlns:ds="http://schemas.openxmlformats.org/officeDocument/2006/customXml" ds:itemID="{47E950D7-DD17-4510-BBD9-C8E3011E0E7B}">
  <ds:schemaRefs>
    <ds:schemaRef ds:uri="http://schemas.microsoft.com/sharepoint/v3/contenttype/forms"/>
  </ds:schemaRefs>
</ds:datastoreItem>
</file>

<file path=customXml/itemProps4.xml><?xml version="1.0" encoding="utf-8"?>
<ds:datastoreItem xmlns:ds="http://schemas.openxmlformats.org/officeDocument/2006/customXml" ds:itemID="{DD6F3384-EB73-4392-BB8E-3E67DE32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Dear madam/sir,</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 Agnes</dc:creator>
  <cp:keywords/>
  <cp:lastModifiedBy>Tsereteli Mariam</cp:lastModifiedBy>
  <cp:revision>110</cp:revision>
  <dcterms:created xsi:type="dcterms:W3CDTF">2019-10-15T15:06:00Z</dcterms:created>
  <dcterms:modified xsi:type="dcterms:W3CDTF">2023-03-30T13:26:00Z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0x010100A1B626B3DAEE46479C085A90DD5346F4</vt:lpwstr>
  </property>
  <property fmtid="{D5CDD505-2E9C-101B-9397-08002B2CF9AE}" pid="3" name="Order">
    <vt:r8>8351800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