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673A5" w14:textId="366CBF0B" w:rsidR="007D73CE" w:rsidRPr="007B0071" w:rsidRDefault="0004104A" w:rsidP="009D1872">
      <w:pPr>
        <w:spacing w:before="240" w:after="0"/>
        <w:jc w:val="center"/>
        <w:rPr>
          <w:rFonts w:ascii="Sylfaen" w:hAnsi="Sylfaen"/>
          <w:b/>
          <w:lang w:val="ka-GE"/>
        </w:rPr>
      </w:pPr>
      <w:r w:rsidRPr="007B0071">
        <w:rPr>
          <w:rFonts w:ascii="Sylfaen" w:hAnsi="Sylfaen" w:cs="Sylfaen"/>
          <w:b/>
          <w:noProof/>
        </w:rPr>
        <w:drawing>
          <wp:anchor distT="0" distB="0" distL="114300" distR="114300" simplePos="0" relativeHeight="251658240" behindDoc="0" locked="0" layoutInCell="1" allowOverlap="1" wp14:anchorId="0E15A88D" wp14:editId="5D9B02E8">
            <wp:simplePos x="0" y="0"/>
            <wp:positionH relativeFrom="margin">
              <wp:align>center</wp:align>
            </wp:positionH>
            <wp:positionV relativeFrom="margin">
              <wp:posOffset>194310</wp:posOffset>
            </wp:positionV>
            <wp:extent cx="2559050" cy="1807210"/>
            <wp:effectExtent l="0" t="0" r="0" b="254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WP logo.jpg"/>
                    <pic:cNvPicPr/>
                  </pic:nvPicPr>
                  <pic:blipFill>
                    <a:blip r:embed="rId8">
                      <a:extLst>
                        <a:ext uri="{28A0092B-C50C-407E-A947-70E740481C1C}">
                          <a14:useLocalDpi xmlns:a14="http://schemas.microsoft.com/office/drawing/2010/main" val="0"/>
                        </a:ext>
                      </a:extLst>
                    </a:blip>
                    <a:stretch>
                      <a:fillRect/>
                    </a:stretch>
                  </pic:blipFill>
                  <pic:spPr>
                    <a:xfrm>
                      <a:off x="0" y="0"/>
                      <a:ext cx="2559050" cy="1807210"/>
                    </a:xfrm>
                    <a:prstGeom prst="rect">
                      <a:avLst/>
                    </a:prstGeom>
                  </pic:spPr>
                </pic:pic>
              </a:graphicData>
            </a:graphic>
            <wp14:sizeRelH relativeFrom="margin">
              <wp14:pctWidth>0</wp14:pctWidth>
            </wp14:sizeRelH>
            <wp14:sizeRelV relativeFrom="margin">
              <wp14:pctHeight>0</wp14:pctHeight>
            </wp14:sizeRelV>
          </wp:anchor>
        </w:drawing>
      </w:r>
    </w:p>
    <w:p w14:paraId="2192C57C" w14:textId="763510DC" w:rsidR="009815C7" w:rsidRPr="007B0071" w:rsidRDefault="008520A9" w:rsidP="009D1872">
      <w:pPr>
        <w:spacing w:before="240" w:after="0"/>
        <w:jc w:val="center"/>
        <w:rPr>
          <w:rFonts w:ascii="Sylfaen" w:hAnsi="Sylfaen" w:cs="Sylfaen"/>
          <w:b/>
        </w:rPr>
      </w:pPr>
      <w:r>
        <w:rPr>
          <w:rFonts w:ascii="Sylfaen" w:hAnsi="Sylfaen" w:cs="Sylfaen"/>
          <w:b/>
        </w:rPr>
        <w:t xml:space="preserve"> </w:t>
      </w:r>
    </w:p>
    <w:p w14:paraId="701FB870" w14:textId="013702A2" w:rsidR="009815C7" w:rsidRDefault="009815C7" w:rsidP="009D1872">
      <w:pPr>
        <w:spacing w:before="240" w:after="0"/>
        <w:jc w:val="center"/>
        <w:rPr>
          <w:rFonts w:ascii="Sylfaen" w:hAnsi="Sylfaen" w:cs="Sylfaen"/>
          <w:b/>
        </w:rPr>
      </w:pPr>
    </w:p>
    <w:p w14:paraId="2A54A710" w14:textId="031B1E4C" w:rsidR="0004104A" w:rsidRDefault="0004104A" w:rsidP="009D1872">
      <w:pPr>
        <w:spacing w:before="240" w:after="0"/>
        <w:jc w:val="center"/>
        <w:rPr>
          <w:rFonts w:ascii="Sylfaen" w:hAnsi="Sylfaen" w:cs="Sylfaen"/>
          <w:b/>
        </w:rPr>
      </w:pPr>
    </w:p>
    <w:p w14:paraId="602F8227" w14:textId="68A928BB" w:rsidR="0004104A" w:rsidRDefault="0004104A" w:rsidP="009D1872">
      <w:pPr>
        <w:spacing w:before="240" w:after="0"/>
        <w:jc w:val="center"/>
        <w:rPr>
          <w:rFonts w:ascii="Sylfaen" w:hAnsi="Sylfaen" w:cs="Sylfaen"/>
          <w:b/>
        </w:rPr>
      </w:pPr>
    </w:p>
    <w:p w14:paraId="0BF707A7" w14:textId="299F4E9E" w:rsidR="0004104A" w:rsidRDefault="0004104A" w:rsidP="00D66DCF">
      <w:pPr>
        <w:spacing w:before="240" w:after="0"/>
        <w:rPr>
          <w:rFonts w:ascii="Sylfaen" w:hAnsi="Sylfaen" w:cs="Sylfaen"/>
          <w:b/>
        </w:rPr>
      </w:pPr>
    </w:p>
    <w:p w14:paraId="5C7FA80B" w14:textId="77777777" w:rsidR="0004104A" w:rsidRPr="007B0071" w:rsidRDefault="0004104A" w:rsidP="009D1872">
      <w:pPr>
        <w:spacing w:before="240" w:after="0"/>
        <w:jc w:val="center"/>
        <w:rPr>
          <w:rFonts w:ascii="Sylfaen" w:hAnsi="Sylfaen" w:cs="Sylfaen"/>
          <w:b/>
        </w:rPr>
      </w:pPr>
    </w:p>
    <w:p w14:paraId="1C55C4EC" w14:textId="021BF909" w:rsidR="00BE50F1" w:rsidRDefault="00BE50F1" w:rsidP="009D1872">
      <w:pPr>
        <w:spacing w:before="240"/>
        <w:jc w:val="center"/>
        <w:rPr>
          <w:rFonts w:ascii="Sylfaen" w:hAnsi="Sylfaen" w:cs="Sylfaen"/>
          <w:b/>
          <w:lang w:val="ka-GE"/>
        </w:rPr>
      </w:pPr>
      <w:r>
        <w:rPr>
          <w:rFonts w:ascii="Sylfaen" w:hAnsi="Sylfaen" w:cs="Sylfaen"/>
          <w:b/>
          <w:lang w:val="ka-GE"/>
        </w:rPr>
        <w:t>ელექტრონული ტენდერის დოკუმენტაცია</w:t>
      </w:r>
    </w:p>
    <w:p w14:paraId="062D83B2" w14:textId="18934C67" w:rsidR="00D66DCF" w:rsidRPr="00BE50F1" w:rsidRDefault="00D66DCF" w:rsidP="009D1872">
      <w:pPr>
        <w:spacing w:before="240"/>
        <w:jc w:val="center"/>
        <w:rPr>
          <w:rFonts w:ascii="Sylfaen" w:hAnsi="Sylfaen" w:cs="Sylfaen"/>
          <w:b/>
          <w:lang w:val="ka-GE"/>
        </w:rPr>
      </w:pPr>
      <w:r w:rsidRPr="00A13B42">
        <w:rPr>
          <w:rFonts w:ascii="Sylfaen" w:hAnsi="Sylfaen"/>
          <w:b/>
          <w:lang w:val="ka-GE"/>
        </w:rPr>
        <w:t xml:space="preserve">ტრანსფორმატორის სარემონტო სამუშაოების </w:t>
      </w:r>
      <w:r>
        <w:rPr>
          <w:rFonts w:ascii="Sylfaen" w:hAnsi="Sylfaen" w:cs="Sylfaen"/>
          <w:b/>
          <w:lang w:val="ka-GE"/>
        </w:rPr>
        <w:t>შესყიდვის</w:t>
      </w:r>
    </w:p>
    <w:p w14:paraId="0C0E685F" w14:textId="77777777" w:rsidR="001B055A" w:rsidRPr="007B0071" w:rsidRDefault="001B055A" w:rsidP="009D1872">
      <w:pPr>
        <w:spacing w:before="240" w:after="0"/>
        <w:jc w:val="center"/>
        <w:rPr>
          <w:rFonts w:ascii="Sylfaen" w:hAnsi="Sylfaen" w:cs="Sylfaen"/>
          <w:b/>
          <w:bCs/>
          <w:lang w:val="ka-GE"/>
        </w:rPr>
      </w:pPr>
    </w:p>
    <w:p w14:paraId="002939F3" w14:textId="77777777" w:rsidR="00FD0DCD" w:rsidRPr="007B0071" w:rsidRDefault="00FD0DCD" w:rsidP="009D1872">
      <w:pPr>
        <w:spacing w:before="240" w:after="0"/>
        <w:jc w:val="center"/>
        <w:rPr>
          <w:rFonts w:ascii="AcadNusx" w:hAnsi="AcadNusx"/>
          <w:b/>
        </w:rPr>
      </w:pPr>
    </w:p>
    <w:p w14:paraId="48A0C09F" w14:textId="77777777" w:rsidR="00FD0DCD" w:rsidRPr="007B0071" w:rsidRDefault="00FD0DCD" w:rsidP="009D1872">
      <w:pPr>
        <w:spacing w:before="240" w:after="0"/>
        <w:jc w:val="center"/>
        <w:rPr>
          <w:rFonts w:ascii="AcadNusx" w:hAnsi="AcadNusx"/>
          <w:b/>
        </w:rPr>
      </w:pPr>
    </w:p>
    <w:p w14:paraId="5A0A6715" w14:textId="77777777" w:rsidR="00FD0DCD" w:rsidRPr="007B0071" w:rsidRDefault="00FD0DCD" w:rsidP="009D1872">
      <w:pPr>
        <w:spacing w:before="240" w:after="0"/>
        <w:jc w:val="center"/>
        <w:rPr>
          <w:rFonts w:ascii="AcadNusx" w:hAnsi="AcadNusx"/>
          <w:b/>
        </w:rPr>
      </w:pPr>
    </w:p>
    <w:p w14:paraId="5C217841" w14:textId="77777777" w:rsidR="00FD0DCD" w:rsidRPr="007B0071" w:rsidRDefault="00FD0DCD" w:rsidP="009D1872">
      <w:pPr>
        <w:spacing w:before="240" w:after="0"/>
        <w:jc w:val="center"/>
        <w:rPr>
          <w:rFonts w:ascii="AcadNusx" w:hAnsi="AcadNusx"/>
          <w:b/>
        </w:rPr>
      </w:pPr>
    </w:p>
    <w:p w14:paraId="0B0F3779" w14:textId="77777777" w:rsidR="00FD0DCD" w:rsidRPr="007B0071" w:rsidRDefault="00FD0DCD" w:rsidP="009D1872">
      <w:pPr>
        <w:spacing w:before="240" w:after="0"/>
        <w:jc w:val="center"/>
        <w:rPr>
          <w:rFonts w:ascii="AcadNusx" w:hAnsi="AcadNusx"/>
          <w:b/>
        </w:rPr>
      </w:pPr>
    </w:p>
    <w:p w14:paraId="19994244" w14:textId="3A398AFC" w:rsidR="0004104A" w:rsidRDefault="0004104A" w:rsidP="009D1872">
      <w:pPr>
        <w:spacing w:before="240" w:after="0" w:line="240" w:lineRule="auto"/>
        <w:jc w:val="center"/>
        <w:rPr>
          <w:rFonts w:ascii="AcadNusx" w:hAnsi="AcadNusx"/>
          <w:b/>
        </w:rPr>
      </w:pPr>
    </w:p>
    <w:p w14:paraId="4C95BB31" w14:textId="504921C4" w:rsidR="0004104A" w:rsidRDefault="0004104A" w:rsidP="009D1872">
      <w:pPr>
        <w:spacing w:before="240" w:after="0" w:line="240" w:lineRule="auto"/>
        <w:jc w:val="center"/>
        <w:rPr>
          <w:rFonts w:ascii="AcadNusx" w:hAnsi="AcadNusx"/>
          <w:b/>
        </w:rPr>
      </w:pPr>
    </w:p>
    <w:p w14:paraId="20A1324C" w14:textId="183DBBDE" w:rsidR="0004104A" w:rsidRDefault="0004104A" w:rsidP="009D1872">
      <w:pPr>
        <w:spacing w:before="240" w:after="0" w:line="240" w:lineRule="auto"/>
        <w:jc w:val="center"/>
        <w:rPr>
          <w:rFonts w:ascii="AcadNusx" w:hAnsi="AcadNusx"/>
          <w:b/>
        </w:rPr>
      </w:pPr>
    </w:p>
    <w:p w14:paraId="135CF89F" w14:textId="77777777" w:rsidR="00212F2B" w:rsidRPr="007B0071" w:rsidRDefault="00212F2B" w:rsidP="009D1872">
      <w:pPr>
        <w:spacing w:before="240" w:after="0" w:line="240" w:lineRule="auto"/>
        <w:jc w:val="center"/>
        <w:rPr>
          <w:rFonts w:ascii="AcadNusx" w:hAnsi="AcadNusx"/>
          <w:b/>
        </w:rPr>
      </w:pPr>
    </w:p>
    <w:p w14:paraId="2C79C735" w14:textId="038A8072" w:rsidR="00577214" w:rsidRDefault="00577214" w:rsidP="009D1872">
      <w:pPr>
        <w:spacing w:before="240" w:after="0" w:line="240" w:lineRule="auto"/>
        <w:rPr>
          <w:rFonts w:ascii="Sylfaen" w:hAnsi="Sylfaen"/>
          <w:b/>
          <w:lang w:val="ka-GE"/>
        </w:rPr>
      </w:pPr>
    </w:p>
    <w:p w14:paraId="736E4F08" w14:textId="6B7F2DB8" w:rsidR="00D66DCF" w:rsidRDefault="00D66DCF" w:rsidP="009D1872">
      <w:pPr>
        <w:spacing w:before="240" w:after="0" w:line="240" w:lineRule="auto"/>
        <w:rPr>
          <w:rFonts w:ascii="Sylfaen" w:hAnsi="Sylfaen"/>
          <w:b/>
          <w:lang w:val="ka-GE"/>
        </w:rPr>
      </w:pPr>
    </w:p>
    <w:p w14:paraId="0909DC51" w14:textId="7B94E0B3" w:rsidR="00D66DCF" w:rsidRDefault="00D66DCF" w:rsidP="009D1872">
      <w:pPr>
        <w:spacing w:before="240" w:after="0" w:line="240" w:lineRule="auto"/>
        <w:rPr>
          <w:rFonts w:ascii="Sylfaen" w:hAnsi="Sylfaen"/>
          <w:b/>
          <w:lang w:val="ka-GE"/>
        </w:rPr>
      </w:pPr>
    </w:p>
    <w:p w14:paraId="19C52B97" w14:textId="51973F40" w:rsidR="00D66DCF" w:rsidRDefault="00D66DCF" w:rsidP="009D1872">
      <w:pPr>
        <w:spacing w:before="240" w:after="0" w:line="240" w:lineRule="auto"/>
        <w:rPr>
          <w:rFonts w:ascii="Sylfaen" w:hAnsi="Sylfaen"/>
          <w:b/>
          <w:lang w:val="ka-GE"/>
        </w:rPr>
      </w:pPr>
    </w:p>
    <w:p w14:paraId="580D4E90" w14:textId="57B2131F" w:rsidR="00665C42" w:rsidRDefault="00665C42" w:rsidP="00D66DCF">
      <w:pPr>
        <w:spacing w:before="240" w:after="0" w:line="240" w:lineRule="auto"/>
        <w:rPr>
          <w:rFonts w:ascii="Sylfaen" w:hAnsi="Sylfaen"/>
          <w:b/>
          <w:lang w:val="ka-GE"/>
        </w:rPr>
      </w:pPr>
    </w:p>
    <w:p w14:paraId="6594607B" w14:textId="77777777" w:rsidR="00D66DCF" w:rsidRDefault="00D66DCF" w:rsidP="00D66DCF">
      <w:pPr>
        <w:spacing w:before="240" w:after="0" w:line="240" w:lineRule="auto"/>
        <w:rPr>
          <w:rFonts w:ascii="Sylfaen" w:hAnsi="Sylfaen"/>
          <w:b/>
          <w:lang w:val="ka-GE"/>
        </w:rPr>
      </w:pPr>
    </w:p>
    <w:p w14:paraId="5C637F89" w14:textId="77777777" w:rsidR="00212F2B" w:rsidRPr="007B0071" w:rsidRDefault="00212F2B" w:rsidP="009D1872">
      <w:pPr>
        <w:spacing w:before="240" w:after="0" w:line="240" w:lineRule="auto"/>
        <w:jc w:val="center"/>
        <w:rPr>
          <w:rFonts w:ascii="AcadNusx" w:hAnsi="AcadNusx"/>
          <w:b/>
        </w:rPr>
      </w:pPr>
    </w:p>
    <w:p w14:paraId="38DCEA41" w14:textId="00B5D29B" w:rsidR="00A50438" w:rsidRPr="007B0071" w:rsidRDefault="000353F8" w:rsidP="00747C17">
      <w:pPr>
        <w:spacing w:line="240" w:lineRule="auto"/>
        <w:jc w:val="both"/>
        <w:rPr>
          <w:rFonts w:ascii="Sylfaen" w:hAnsi="Sylfaen"/>
          <w:b/>
          <w:lang w:val="ka-GE"/>
        </w:rPr>
      </w:pPr>
      <w:r w:rsidRPr="007B0071">
        <w:rPr>
          <w:rFonts w:ascii="Sylfaen" w:hAnsi="Sylfaen"/>
          <w:b/>
          <w:lang w:val="ka-GE"/>
        </w:rPr>
        <w:lastRenderedPageBreak/>
        <w:t xml:space="preserve">1.1 </w:t>
      </w:r>
      <w:r w:rsidR="001B055A" w:rsidRPr="007B0071">
        <w:rPr>
          <w:rFonts w:ascii="Sylfaen" w:hAnsi="Sylfaen"/>
          <w:b/>
          <w:lang w:val="ka-GE"/>
        </w:rPr>
        <w:t>შესყიდვის ობიექტის დასახელება</w:t>
      </w:r>
    </w:p>
    <w:p w14:paraId="0353AF42" w14:textId="17FA5392" w:rsidR="001B055A" w:rsidRDefault="00D30223" w:rsidP="00747C17">
      <w:pPr>
        <w:spacing w:after="0" w:line="240" w:lineRule="auto"/>
        <w:jc w:val="both"/>
        <w:rPr>
          <w:rFonts w:ascii="Sylfaen" w:hAnsi="Sylfaen" w:cs="Sylfaen"/>
          <w:lang w:val="ka-GE"/>
        </w:rPr>
      </w:pPr>
      <w:r w:rsidRPr="007B0071">
        <w:rPr>
          <w:rFonts w:ascii="Sylfaen" w:hAnsi="Sylfaen" w:cs="Sylfaen"/>
          <w:lang w:val="ka-GE"/>
        </w:rPr>
        <w:t>შპს</w:t>
      </w:r>
      <w:r w:rsidRPr="007B0071">
        <w:rPr>
          <w:rFonts w:ascii="Sylfaen" w:hAnsi="Sylfaen"/>
          <w:lang w:val="ka-GE"/>
        </w:rPr>
        <w:t xml:space="preserve"> </w:t>
      </w:r>
      <w:r w:rsidRPr="007B0071">
        <w:rPr>
          <w:rFonts w:ascii="Sylfaen" w:hAnsi="Sylfaen" w:cs="Calibri"/>
          <w:lang w:val="ka-GE"/>
        </w:rPr>
        <w:t>„</w:t>
      </w:r>
      <w:r w:rsidRPr="007B0071">
        <w:rPr>
          <w:rFonts w:ascii="Sylfaen" w:hAnsi="Sylfaen" w:cs="Sylfaen"/>
          <w:lang w:val="ka-GE"/>
        </w:rPr>
        <w:t>ჯორჯიან</w:t>
      </w:r>
      <w:r w:rsidRPr="007B0071">
        <w:rPr>
          <w:rFonts w:ascii="Sylfaen" w:hAnsi="Sylfaen"/>
          <w:lang w:val="ka-GE"/>
        </w:rPr>
        <w:t xml:space="preserve"> </w:t>
      </w:r>
      <w:r w:rsidRPr="007B0071">
        <w:rPr>
          <w:rFonts w:ascii="Sylfaen" w:hAnsi="Sylfaen" w:cs="Sylfaen"/>
          <w:lang w:val="ka-GE"/>
        </w:rPr>
        <w:t>უოთერ</w:t>
      </w:r>
      <w:r w:rsidRPr="007B0071">
        <w:rPr>
          <w:rFonts w:ascii="Sylfaen" w:hAnsi="Sylfaen"/>
          <w:lang w:val="ka-GE"/>
        </w:rPr>
        <w:t xml:space="preserve"> </w:t>
      </w:r>
      <w:r w:rsidRPr="007B0071">
        <w:rPr>
          <w:rFonts w:ascii="Sylfaen" w:hAnsi="Sylfaen" w:cs="Sylfaen"/>
          <w:lang w:val="ka-GE"/>
        </w:rPr>
        <w:t>ენდ</w:t>
      </w:r>
      <w:r w:rsidRPr="007B0071">
        <w:rPr>
          <w:rFonts w:ascii="Sylfaen" w:hAnsi="Sylfaen"/>
          <w:lang w:val="ka-GE"/>
        </w:rPr>
        <w:t xml:space="preserve"> </w:t>
      </w:r>
      <w:r w:rsidRPr="007B0071">
        <w:rPr>
          <w:rFonts w:ascii="Sylfaen" w:hAnsi="Sylfaen" w:cs="Sylfaen"/>
          <w:lang w:val="ka-GE"/>
        </w:rPr>
        <w:t>ფაუერი</w:t>
      </w:r>
      <w:r w:rsidRPr="007B0071">
        <w:rPr>
          <w:rFonts w:ascii="Sylfaen" w:hAnsi="Sylfaen" w:cs="Calibri"/>
          <w:lang w:val="ka-GE"/>
        </w:rPr>
        <w:t>“</w:t>
      </w:r>
      <w:r w:rsidRPr="007B0071">
        <w:rPr>
          <w:rFonts w:ascii="Sylfaen" w:hAnsi="Sylfaen"/>
          <w:lang w:val="ka-GE"/>
        </w:rPr>
        <w:t xml:space="preserve"> </w:t>
      </w:r>
      <w:r w:rsidR="00713EFC" w:rsidRPr="007B0071">
        <w:rPr>
          <w:rFonts w:ascii="Arial" w:hAnsi="Arial" w:cs="Arial"/>
        </w:rPr>
        <w:t>(GWP)</w:t>
      </w:r>
      <w:r w:rsidR="00537B01">
        <w:rPr>
          <w:rFonts w:ascii="Arial" w:hAnsi="Arial" w:cs="Arial"/>
        </w:rPr>
        <w:t xml:space="preserve"> </w:t>
      </w:r>
      <w:r w:rsidR="00537B01">
        <w:rPr>
          <w:rFonts w:ascii="Sylfaen" w:hAnsi="Sylfaen" w:cs="Arial"/>
          <w:lang w:val="ka-GE"/>
        </w:rPr>
        <w:t xml:space="preserve">აცხადებს </w:t>
      </w:r>
      <w:r w:rsidR="00457067" w:rsidRPr="007B0071">
        <w:rPr>
          <w:rFonts w:ascii="Sylfaen" w:hAnsi="Sylfaen" w:cs="Sylfaen"/>
          <w:lang w:val="ka-GE"/>
        </w:rPr>
        <w:t xml:space="preserve">ელექტრონულ </w:t>
      </w:r>
      <w:r w:rsidR="008647CD" w:rsidRPr="007B0071">
        <w:rPr>
          <w:rFonts w:ascii="Sylfaen" w:hAnsi="Sylfaen" w:cs="Sylfaen"/>
          <w:lang w:val="ka-GE"/>
        </w:rPr>
        <w:t>ტენდერს</w:t>
      </w:r>
      <w:r w:rsidR="00055E1E" w:rsidRPr="007B0071">
        <w:rPr>
          <w:rFonts w:ascii="Sylfaen" w:hAnsi="Sylfaen" w:cs="Sylfaen"/>
          <w:lang w:val="ka-GE"/>
        </w:rPr>
        <w:t xml:space="preserve"> </w:t>
      </w:r>
      <w:r w:rsidR="00A13B42" w:rsidRPr="00D66DCF">
        <w:rPr>
          <w:rFonts w:ascii="Sylfaen" w:hAnsi="Sylfaen" w:cs="Sylfaen"/>
          <w:b/>
          <w:lang w:val="ka-GE"/>
        </w:rPr>
        <w:t>ტრანსფორმატორ</w:t>
      </w:r>
      <w:r w:rsidR="000E362C" w:rsidRPr="00D66DCF">
        <w:rPr>
          <w:rFonts w:ascii="Sylfaen" w:hAnsi="Sylfaen" w:cs="Sylfaen"/>
          <w:b/>
          <w:lang w:val="ka-GE"/>
        </w:rPr>
        <w:t xml:space="preserve">ების </w:t>
      </w:r>
      <w:r w:rsidR="00562C0F" w:rsidRPr="00D66DCF">
        <w:rPr>
          <w:rFonts w:ascii="Sylfaen" w:hAnsi="Sylfaen" w:cs="Sylfaen"/>
          <w:b/>
          <w:lang w:val="ka-GE"/>
        </w:rPr>
        <w:t>სარემონტო სამუშაოების შესყიდვაზე</w:t>
      </w:r>
      <w:r w:rsidR="00346C0A" w:rsidRPr="00D66DCF">
        <w:rPr>
          <w:rFonts w:ascii="Sylfaen" w:hAnsi="Sylfaen" w:cs="Sylfaen"/>
          <w:b/>
          <w:lang w:val="ka-GE"/>
        </w:rPr>
        <w:t>.</w:t>
      </w:r>
    </w:p>
    <w:p w14:paraId="1CCC16A5" w14:textId="77777777" w:rsidR="00537B01" w:rsidRPr="007B0071" w:rsidRDefault="00537B01" w:rsidP="00747C17">
      <w:pPr>
        <w:spacing w:after="0" w:line="240" w:lineRule="auto"/>
        <w:jc w:val="both"/>
        <w:rPr>
          <w:rFonts w:ascii="Sylfaen" w:hAnsi="Sylfaen" w:cs="Sylfaen"/>
          <w:b/>
          <w:bCs/>
        </w:rPr>
      </w:pPr>
    </w:p>
    <w:p w14:paraId="42C81158" w14:textId="5A36B036" w:rsidR="001B055A" w:rsidRPr="007B0071" w:rsidRDefault="000353F8" w:rsidP="00747C17">
      <w:pPr>
        <w:spacing w:after="0" w:line="240" w:lineRule="auto"/>
        <w:jc w:val="both"/>
        <w:rPr>
          <w:rFonts w:ascii="Sylfaen" w:hAnsi="Sylfaen"/>
          <w:b/>
          <w:lang w:val="ka-GE"/>
        </w:rPr>
      </w:pPr>
      <w:r w:rsidRPr="007B0071">
        <w:rPr>
          <w:rFonts w:ascii="Sylfaen" w:hAnsi="Sylfaen"/>
          <w:b/>
          <w:lang w:val="ka-GE"/>
        </w:rPr>
        <w:t xml:space="preserve">1.2 </w:t>
      </w:r>
      <w:r w:rsidR="001B055A" w:rsidRPr="007B0071">
        <w:rPr>
          <w:rFonts w:ascii="Sylfaen" w:hAnsi="Sylfaen"/>
          <w:b/>
          <w:lang w:val="ka-GE"/>
        </w:rPr>
        <w:t>მომსახურების/სამუშაოს აღწერა (ტექნიკური დავალება), შესყიდვის ობიექტის რაოდენობა/მოცულობა</w:t>
      </w:r>
    </w:p>
    <w:p w14:paraId="546A4C22" w14:textId="77510408" w:rsidR="00F16E97" w:rsidRPr="007B0071" w:rsidRDefault="00A13B42" w:rsidP="00747C17">
      <w:pPr>
        <w:spacing w:after="0" w:line="240" w:lineRule="auto"/>
        <w:jc w:val="both"/>
        <w:rPr>
          <w:rFonts w:ascii="Sylfaen" w:hAnsi="Sylfaen" w:cs="Sylfaen"/>
          <w:lang w:val="ka-GE"/>
        </w:rPr>
      </w:pPr>
      <w:r>
        <w:rPr>
          <w:rFonts w:ascii="Sylfaen" w:hAnsi="Sylfaen" w:cs="Sylfaen"/>
          <w:lang w:val="ka-GE"/>
        </w:rPr>
        <w:t>ტრანსფორმატორ</w:t>
      </w:r>
      <w:r w:rsidR="00537B01">
        <w:rPr>
          <w:rFonts w:ascii="Sylfaen" w:hAnsi="Sylfaen" w:cs="Sylfaen"/>
          <w:lang w:val="ka-GE"/>
        </w:rPr>
        <w:t xml:space="preserve">ის </w:t>
      </w:r>
      <w:r w:rsidR="0044366B">
        <w:rPr>
          <w:rFonts w:ascii="Sylfaen" w:hAnsi="Sylfaen" w:cs="Sylfaen"/>
          <w:lang w:val="ka-GE"/>
        </w:rPr>
        <w:t>სარემონტო</w:t>
      </w:r>
      <w:r w:rsidR="00F16E97">
        <w:rPr>
          <w:rFonts w:ascii="Sylfaen" w:hAnsi="Sylfaen" w:cs="Sylfaen"/>
          <w:lang w:val="ka-GE"/>
        </w:rPr>
        <w:t xml:space="preserve"> </w:t>
      </w:r>
      <w:r>
        <w:rPr>
          <w:rFonts w:ascii="Sylfaen" w:hAnsi="Sylfaen" w:cs="Sylfaen"/>
          <w:lang w:val="ka-GE"/>
        </w:rPr>
        <w:t>სამუშაოები</w:t>
      </w:r>
      <w:r w:rsidR="00537B01">
        <w:rPr>
          <w:rFonts w:ascii="Sylfaen" w:hAnsi="Sylfaen" w:cs="Sylfaen"/>
          <w:lang w:val="ka-GE"/>
        </w:rPr>
        <w:t xml:space="preserve"> დანართი N2-ში მოცემული ტექნიკური მოთხოვნების შესაბამისად</w:t>
      </w:r>
      <w:r>
        <w:rPr>
          <w:rFonts w:ascii="Sylfaen" w:hAnsi="Sylfaen" w:cs="Sylfaen"/>
          <w:lang w:val="ka-GE"/>
        </w:rPr>
        <w:t xml:space="preserve"> უნდა განხორციელდეს.</w:t>
      </w:r>
    </w:p>
    <w:p w14:paraId="57581604" w14:textId="77777777" w:rsidR="00D66DCF" w:rsidRDefault="00D66DCF" w:rsidP="00D66DCF">
      <w:pPr>
        <w:spacing w:after="0" w:line="240" w:lineRule="auto"/>
        <w:jc w:val="both"/>
        <w:rPr>
          <w:rFonts w:ascii="Sylfaen" w:hAnsi="Sylfaen" w:cs="Sylfaen"/>
          <w:b/>
          <w:bCs/>
          <w:u w:val="single"/>
          <w:lang w:val="ka-GE"/>
        </w:rPr>
      </w:pPr>
    </w:p>
    <w:p w14:paraId="70CCAC29" w14:textId="6633412C" w:rsidR="00D66DCF" w:rsidRPr="00D66DCF" w:rsidRDefault="00D66DCF" w:rsidP="00D66DCF">
      <w:pPr>
        <w:spacing w:after="0" w:line="240" w:lineRule="auto"/>
        <w:jc w:val="both"/>
        <w:rPr>
          <w:rFonts w:ascii="Sylfaen" w:hAnsi="Sylfaen" w:cs="Sylfaen"/>
          <w:b/>
          <w:bCs/>
          <w:u w:val="single"/>
          <w:lang w:val="ka-GE"/>
        </w:rPr>
      </w:pPr>
      <w:r>
        <w:rPr>
          <w:rFonts w:ascii="Sylfaen" w:hAnsi="Sylfaen" w:cs="Sylfaen"/>
          <w:b/>
          <w:bCs/>
          <w:u w:val="single"/>
          <w:lang w:val="ka-GE"/>
        </w:rPr>
        <w:t>ტექნიკური დავალება</w:t>
      </w:r>
    </w:p>
    <w:p w14:paraId="2A6875DC" w14:textId="77777777" w:rsidR="00D66DCF" w:rsidRPr="00D66DCF" w:rsidRDefault="00D66DCF" w:rsidP="00D66DCF">
      <w:pPr>
        <w:spacing w:after="0" w:line="240" w:lineRule="auto"/>
        <w:jc w:val="both"/>
        <w:rPr>
          <w:rFonts w:ascii="Sylfaen" w:hAnsi="Sylfaen" w:cs="Sylfaen"/>
          <w:bCs/>
          <w:lang w:val="ka-GE"/>
        </w:rPr>
      </w:pPr>
      <w:r w:rsidRPr="00D66DCF">
        <w:rPr>
          <w:rFonts w:ascii="Sylfaen" w:hAnsi="Sylfaen" w:cs="Sylfaen"/>
          <w:bCs/>
          <w:lang w:val="ka-GE"/>
        </w:rPr>
        <w:t>ტრანსფორმატორის სარემონტო სამუშაოების ტექნიკური დავალება</w:t>
      </w:r>
    </w:p>
    <w:p w14:paraId="047E3312" w14:textId="77777777" w:rsidR="00D66DCF" w:rsidRPr="00D66DCF" w:rsidRDefault="00D66DCF" w:rsidP="00D66DCF">
      <w:pPr>
        <w:spacing w:after="0" w:line="240" w:lineRule="auto"/>
        <w:jc w:val="both"/>
        <w:rPr>
          <w:rFonts w:ascii="Sylfaen" w:hAnsi="Sylfaen" w:cs="Sylfaen"/>
          <w:bCs/>
          <w:lang w:val="ka-GE"/>
        </w:rPr>
      </w:pPr>
      <w:r w:rsidRPr="00D66DCF">
        <w:rPr>
          <w:rFonts w:ascii="Sylfaen" w:hAnsi="Sylfaen" w:cs="Sylfaen"/>
          <w:bCs/>
          <w:lang w:val="ka-GE"/>
        </w:rPr>
        <w:t>შესასყიდი სამუშაოები შედგება ქვემოთ მითითებული დავალებებისგან:</w:t>
      </w:r>
    </w:p>
    <w:p w14:paraId="73DF52C0" w14:textId="51B52AA6" w:rsidR="004F18E3" w:rsidRPr="004F18E3" w:rsidRDefault="00D66DCF" w:rsidP="004F18E3">
      <w:pPr>
        <w:spacing w:after="0" w:line="240" w:lineRule="auto"/>
        <w:jc w:val="both"/>
        <w:rPr>
          <w:rFonts w:ascii="Sylfaen" w:hAnsi="Sylfaen" w:cs="Sylfaen"/>
          <w:bCs/>
          <w:lang w:val="ka-GE"/>
        </w:rPr>
      </w:pPr>
      <w:r w:rsidRPr="00D66DCF">
        <w:rPr>
          <w:rFonts w:ascii="Sylfaen" w:hAnsi="Sylfaen" w:cs="Sylfaen"/>
          <w:bCs/>
          <w:lang w:val="ka-GE"/>
        </w:rPr>
        <w:t>1.</w:t>
      </w:r>
      <w:r w:rsidRPr="00D66DCF">
        <w:rPr>
          <w:rFonts w:ascii="Sylfaen" w:hAnsi="Sylfaen" w:cs="Sylfaen"/>
          <w:bCs/>
          <w:lang w:val="ka-GE"/>
        </w:rPr>
        <w:tab/>
      </w:r>
      <w:r w:rsidR="004F18E3" w:rsidRPr="004F18E3">
        <w:rPr>
          <w:rFonts w:ascii="Sylfaen" w:hAnsi="Sylfaen" w:cs="Sylfaen"/>
          <w:bCs/>
          <w:lang w:val="ka-GE"/>
        </w:rPr>
        <w:t>ტრანსფორმატორიდან ზეთის ჩამოსხმა</w:t>
      </w:r>
    </w:p>
    <w:p w14:paraId="597685FC" w14:textId="77777777" w:rsidR="004F18E3" w:rsidRPr="004F18E3" w:rsidRDefault="004F18E3" w:rsidP="004F18E3">
      <w:pPr>
        <w:spacing w:after="0" w:line="240" w:lineRule="auto"/>
        <w:jc w:val="both"/>
        <w:rPr>
          <w:rFonts w:ascii="Sylfaen" w:hAnsi="Sylfaen" w:cs="Sylfaen"/>
          <w:bCs/>
          <w:lang w:val="ka-GE"/>
        </w:rPr>
      </w:pPr>
      <w:r w:rsidRPr="004F18E3">
        <w:rPr>
          <w:rFonts w:ascii="Sylfaen" w:hAnsi="Sylfaen" w:cs="Sylfaen"/>
          <w:bCs/>
          <w:lang w:val="ka-GE"/>
        </w:rPr>
        <w:t>2</w:t>
      </w:r>
      <w:r w:rsidRPr="004F18E3">
        <w:rPr>
          <w:rFonts w:ascii="Sylfaen" w:hAnsi="Sylfaen" w:cs="Sylfaen"/>
          <w:bCs/>
          <w:lang w:val="ka-GE"/>
        </w:rPr>
        <w:tab/>
        <w:t>რაფინირებული ზეთის ტრანსფორმატორში ჩასხმა</w:t>
      </w:r>
    </w:p>
    <w:p w14:paraId="32FF06AA" w14:textId="77777777" w:rsidR="004F18E3" w:rsidRPr="004F18E3" w:rsidRDefault="004F18E3" w:rsidP="004F18E3">
      <w:pPr>
        <w:spacing w:after="0" w:line="240" w:lineRule="auto"/>
        <w:jc w:val="both"/>
        <w:rPr>
          <w:rFonts w:ascii="Sylfaen" w:hAnsi="Sylfaen" w:cs="Sylfaen"/>
          <w:bCs/>
          <w:lang w:val="ka-GE"/>
        </w:rPr>
      </w:pPr>
      <w:r w:rsidRPr="004F18E3">
        <w:rPr>
          <w:rFonts w:ascii="Sylfaen" w:hAnsi="Sylfaen" w:cs="Sylfaen"/>
          <w:bCs/>
          <w:lang w:val="ka-GE"/>
        </w:rPr>
        <w:t>3</w:t>
      </w:r>
      <w:r w:rsidRPr="004F18E3">
        <w:rPr>
          <w:rFonts w:ascii="Sylfaen" w:hAnsi="Sylfaen" w:cs="Sylfaen"/>
          <w:bCs/>
          <w:lang w:val="ka-GE"/>
        </w:rPr>
        <w:tab/>
        <w:t>ტრანსფორმატორის დაშლა კრიშის მოხსნა</w:t>
      </w:r>
    </w:p>
    <w:p w14:paraId="7CAF73BB" w14:textId="77777777" w:rsidR="004F18E3" w:rsidRPr="004F18E3" w:rsidRDefault="004F18E3" w:rsidP="004F18E3">
      <w:pPr>
        <w:spacing w:after="0" w:line="240" w:lineRule="auto"/>
        <w:jc w:val="both"/>
        <w:rPr>
          <w:rFonts w:ascii="Sylfaen" w:hAnsi="Sylfaen" w:cs="Sylfaen"/>
          <w:bCs/>
          <w:lang w:val="ka-GE"/>
        </w:rPr>
      </w:pPr>
      <w:r w:rsidRPr="004F18E3">
        <w:rPr>
          <w:rFonts w:ascii="Sylfaen" w:hAnsi="Sylfaen" w:cs="Sylfaen"/>
          <w:bCs/>
          <w:lang w:val="ka-GE"/>
        </w:rPr>
        <w:t>4</w:t>
      </w:r>
      <w:r w:rsidRPr="004F18E3">
        <w:rPr>
          <w:rFonts w:ascii="Sylfaen" w:hAnsi="Sylfaen" w:cs="Sylfaen"/>
          <w:bCs/>
          <w:lang w:val="ka-GE"/>
        </w:rPr>
        <w:tab/>
        <w:t>ტრანსფორმატორის აწყობა კრიშის დაგება</w:t>
      </w:r>
    </w:p>
    <w:p w14:paraId="71F7D42D" w14:textId="77777777" w:rsidR="004F18E3" w:rsidRPr="004F18E3" w:rsidRDefault="004F18E3" w:rsidP="004F18E3">
      <w:pPr>
        <w:spacing w:after="0" w:line="240" w:lineRule="auto"/>
        <w:jc w:val="both"/>
        <w:rPr>
          <w:rFonts w:ascii="Sylfaen" w:hAnsi="Sylfaen" w:cs="Sylfaen"/>
          <w:bCs/>
          <w:lang w:val="ka-GE"/>
        </w:rPr>
      </w:pPr>
      <w:r w:rsidRPr="004F18E3">
        <w:rPr>
          <w:rFonts w:ascii="Sylfaen" w:hAnsi="Sylfaen" w:cs="Sylfaen"/>
          <w:bCs/>
          <w:lang w:val="ka-GE"/>
        </w:rPr>
        <w:t>5</w:t>
      </w:r>
      <w:r w:rsidRPr="004F18E3">
        <w:rPr>
          <w:rFonts w:ascii="Sylfaen" w:hAnsi="Sylfaen" w:cs="Sylfaen"/>
          <w:bCs/>
          <w:lang w:val="ka-GE"/>
        </w:rPr>
        <w:tab/>
        <w:t>ტრანსფორმატორის გულანის ამოღება</w:t>
      </w:r>
    </w:p>
    <w:p w14:paraId="4B93BD4E" w14:textId="77777777" w:rsidR="004F18E3" w:rsidRPr="004F18E3" w:rsidRDefault="004F18E3" w:rsidP="004F18E3">
      <w:pPr>
        <w:spacing w:after="0" w:line="240" w:lineRule="auto"/>
        <w:jc w:val="both"/>
        <w:rPr>
          <w:rFonts w:ascii="Sylfaen" w:hAnsi="Sylfaen" w:cs="Sylfaen"/>
          <w:bCs/>
          <w:lang w:val="ka-GE"/>
        </w:rPr>
      </w:pPr>
      <w:r w:rsidRPr="004F18E3">
        <w:rPr>
          <w:rFonts w:ascii="Sylfaen" w:hAnsi="Sylfaen" w:cs="Sylfaen"/>
          <w:bCs/>
          <w:lang w:val="ka-GE"/>
        </w:rPr>
        <w:t>6</w:t>
      </w:r>
      <w:r w:rsidRPr="004F18E3">
        <w:rPr>
          <w:rFonts w:ascii="Sylfaen" w:hAnsi="Sylfaen" w:cs="Sylfaen"/>
          <w:bCs/>
          <w:lang w:val="ka-GE"/>
        </w:rPr>
        <w:tab/>
        <w:t>ტრანსფორმატორის გულანის გარეცხვა</w:t>
      </w:r>
    </w:p>
    <w:p w14:paraId="7DD23605" w14:textId="77777777" w:rsidR="004F18E3" w:rsidRPr="004F18E3" w:rsidRDefault="004F18E3" w:rsidP="004F18E3">
      <w:pPr>
        <w:spacing w:after="0" w:line="240" w:lineRule="auto"/>
        <w:jc w:val="both"/>
        <w:rPr>
          <w:rFonts w:ascii="Sylfaen" w:hAnsi="Sylfaen" w:cs="Sylfaen"/>
          <w:bCs/>
          <w:lang w:val="ka-GE"/>
        </w:rPr>
      </w:pPr>
      <w:r w:rsidRPr="004F18E3">
        <w:rPr>
          <w:rFonts w:ascii="Sylfaen" w:hAnsi="Sylfaen" w:cs="Sylfaen"/>
          <w:bCs/>
          <w:lang w:val="ka-GE"/>
        </w:rPr>
        <w:t>7</w:t>
      </w:r>
      <w:r w:rsidRPr="004F18E3">
        <w:rPr>
          <w:rFonts w:ascii="Sylfaen" w:hAnsi="Sylfaen" w:cs="Sylfaen"/>
          <w:bCs/>
          <w:lang w:val="ka-GE"/>
        </w:rPr>
        <w:tab/>
        <w:t>ტრანსფორმატორის გულანის გაშრობა</w:t>
      </w:r>
    </w:p>
    <w:p w14:paraId="046F521C" w14:textId="77777777" w:rsidR="004F18E3" w:rsidRPr="004F18E3" w:rsidRDefault="004F18E3" w:rsidP="004F18E3">
      <w:pPr>
        <w:spacing w:after="0" w:line="240" w:lineRule="auto"/>
        <w:jc w:val="both"/>
        <w:rPr>
          <w:rFonts w:ascii="Sylfaen" w:hAnsi="Sylfaen" w:cs="Sylfaen"/>
          <w:bCs/>
          <w:lang w:val="ka-GE"/>
        </w:rPr>
      </w:pPr>
      <w:r w:rsidRPr="004F18E3">
        <w:rPr>
          <w:rFonts w:ascii="Sylfaen" w:hAnsi="Sylfaen" w:cs="Sylfaen"/>
          <w:bCs/>
          <w:lang w:val="ka-GE"/>
        </w:rPr>
        <w:t>8</w:t>
      </w:r>
      <w:r w:rsidRPr="004F18E3">
        <w:rPr>
          <w:rFonts w:ascii="Sylfaen" w:hAnsi="Sylfaen" w:cs="Sylfaen"/>
          <w:bCs/>
          <w:lang w:val="ka-GE"/>
        </w:rPr>
        <w:tab/>
        <w:t>მაღალი ძაბვის ამომყავნის შეცვლა ახლით</w:t>
      </w:r>
    </w:p>
    <w:p w14:paraId="3DADAC0D" w14:textId="77777777" w:rsidR="004F18E3" w:rsidRPr="004F18E3" w:rsidRDefault="004F18E3" w:rsidP="004F18E3">
      <w:pPr>
        <w:spacing w:after="0" w:line="240" w:lineRule="auto"/>
        <w:jc w:val="both"/>
        <w:rPr>
          <w:rFonts w:ascii="Sylfaen" w:hAnsi="Sylfaen" w:cs="Sylfaen"/>
          <w:bCs/>
          <w:lang w:val="ka-GE"/>
        </w:rPr>
      </w:pPr>
      <w:r w:rsidRPr="004F18E3">
        <w:rPr>
          <w:rFonts w:ascii="Sylfaen" w:hAnsi="Sylfaen" w:cs="Sylfaen"/>
          <w:bCs/>
          <w:lang w:val="ka-GE"/>
        </w:rPr>
        <w:t>9</w:t>
      </w:r>
      <w:r w:rsidRPr="004F18E3">
        <w:rPr>
          <w:rFonts w:ascii="Sylfaen" w:hAnsi="Sylfaen" w:cs="Sylfaen"/>
          <w:bCs/>
          <w:lang w:val="ka-GE"/>
        </w:rPr>
        <w:tab/>
        <w:t>დაბალი ძაბვის ამომყავნის შეცვლა ახლით</w:t>
      </w:r>
    </w:p>
    <w:p w14:paraId="4AAE4B2F" w14:textId="77777777" w:rsidR="004F18E3" w:rsidRPr="004F18E3" w:rsidRDefault="004F18E3" w:rsidP="004F18E3">
      <w:pPr>
        <w:spacing w:after="0" w:line="240" w:lineRule="auto"/>
        <w:jc w:val="both"/>
        <w:rPr>
          <w:rFonts w:ascii="Sylfaen" w:hAnsi="Sylfaen" w:cs="Sylfaen"/>
          <w:bCs/>
          <w:lang w:val="ka-GE"/>
        </w:rPr>
      </w:pPr>
      <w:r w:rsidRPr="004F18E3">
        <w:rPr>
          <w:rFonts w:ascii="Sylfaen" w:hAnsi="Sylfaen" w:cs="Sylfaen"/>
          <w:bCs/>
          <w:lang w:val="ka-GE"/>
        </w:rPr>
        <w:t>10</w:t>
      </w:r>
      <w:r w:rsidRPr="004F18E3">
        <w:rPr>
          <w:rFonts w:ascii="Sylfaen" w:hAnsi="Sylfaen" w:cs="Sylfaen"/>
          <w:bCs/>
          <w:lang w:val="ka-GE"/>
        </w:rPr>
        <w:tab/>
        <w:t>მაღალი ძაბვის იზოლატორის შეცვლა</w:t>
      </w:r>
    </w:p>
    <w:p w14:paraId="1B872976" w14:textId="77777777" w:rsidR="004F18E3" w:rsidRPr="004F18E3" w:rsidRDefault="004F18E3" w:rsidP="004F18E3">
      <w:pPr>
        <w:spacing w:after="0" w:line="240" w:lineRule="auto"/>
        <w:jc w:val="both"/>
        <w:rPr>
          <w:rFonts w:ascii="Sylfaen" w:hAnsi="Sylfaen" w:cs="Sylfaen"/>
          <w:bCs/>
          <w:lang w:val="ka-GE"/>
        </w:rPr>
      </w:pPr>
      <w:r w:rsidRPr="004F18E3">
        <w:rPr>
          <w:rFonts w:ascii="Sylfaen" w:hAnsi="Sylfaen" w:cs="Sylfaen"/>
          <w:bCs/>
          <w:lang w:val="ka-GE"/>
        </w:rPr>
        <w:t>11</w:t>
      </w:r>
      <w:r w:rsidRPr="004F18E3">
        <w:rPr>
          <w:rFonts w:ascii="Sylfaen" w:hAnsi="Sylfaen" w:cs="Sylfaen"/>
          <w:bCs/>
          <w:lang w:val="ka-GE"/>
        </w:rPr>
        <w:tab/>
        <w:t>დაბალი ძაბვის იზოლატორის შეცვლა</w:t>
      </w:r>
    </w:p>
    <w:p w14:paraId="2B4E501C" w14:textId="77777777" w:rsidR="004F18E3" w:rsidRPr="004F18E3" w:rsidRDefault="004F18E3" w:rsidP="004F18E3">
      <w:pPr>
        <w:spacing w:after="0" w:line="240" w:lineRule="auto"/>
        <w:jc w:val="both"/>
        <w:rPr>
          <w:rFonts w:ascii="Sylfaen" w:hAnsi="Sylfaen" w:cs="Sylfaen"/>
          <w:bCs/>
          <w:lang w:val="ka-GE"/>
        </w:rPr>
      </w:pPr>
      <w:r w:rsidRPr="004F18E3">
        <w:rPr>
          <w:rFonts w:ascii="Sylfaen" w:hAnsi="Sylfaen" w:cs="Sylfaen"/>
          <w:bCs/>
          <w:lang w:val="ka-GE"/>
        </w:rPr>
        <w:t>12</w:t>
      </w:r>
      <w:r w:rsidRPr="004F18E3">
        <w:rPr>
          <w:rFonts w:ascii="Sylfaen" w:hAnsi="Sylfaen" w:cs="Sylfaen"/>
          <w:bCs/>
          <w:lang w:val="ka-GE"/>
        </w:rPr>
        <w:tab/>
        <w:t>ტრანსფორმატორის ბაკის გარეცხვა</w:t>
      </w:r>
    </w:p>
    <w:p w14:paraId="76641D82" w14:textId="77777777" w:rsidR="004F18E3" w:rsidRPr="004F18E3" w:rsidRDefault="004F18E3" w:rsidP="004F18E3">
      <w:pPr>
        <w:spacing w:after="0" w:line="240" w:lineRule="auto"/>
        <w:jc w:val="both"/>
        <w:rPr>
          <w:rFonts w:ascii="Sylfaen" w:hAnsi="Sylfaen" w:cs="Sylfaen"/>
          <w:bCs/>
          <w:lang w:val="ka-GE"/>
        </w:rPr>
      </w:pPr>
      <w:r w:rsidRPr="004F18E3">
        <w:rPr>
          <w:rFonts w:ascii="Sylfaen" w:hAnsi="Sylfaen" w:cs="Sylfaen"/>
          <w:bCs/>
          <w:lang w:val="ka-GE"/>
        </w:rPr>
        <w:t>13</w:t>
      </w:r>
      <w:r w:rsidRPr="004F18E3">
        <w:rPr>
          <w:rFonts w:ascii="Sylfaen" w:hAnsi="Sylfaen" w:cs="Sylfaen"/>
          <w:bCs/>
          <w:lang w:val="ka-GE"/>
        </w:rPr>
        <w:tab/>
        <w:t>ტრანსფორმატორის ბაკის შეღებვა</w:t>
      </w:r>
    </w:p>
    <w:p w14:paraId="79CCEE2C" w14:textId="77777777" w:rsidR="004F18E3" w:rsidRPr="004F18E3" w:rsidRDefault="004F18E3" w:rsidP="004F18E3">
      <w:pPr>
        <w:spacing w:after="0" w:line="240" w:lineRule="auto"/>
        <w:jc w:val="both"/>
        <w:rPr>
          <w:rFonts w:ascii="Sylfaen" w:hAnsi="Sylfaen" w:cs="Sylfaen"/>
          <w:bCs/>
          <w:lang w:val="ka-GE"/>
        </w:rPr>
      </w:pPr>
      <w:r w:rsidRPr="004F18E3">
        <w:rPr>
          <w:rFonts w:ascii="Sylfaen" w:hAnsi="Sylfaen" w:cs="Sylfaen"/>
          <w:bCs/>
          <w:lang w:val="ka-GE"/>
        </w:rPr>
        <w:t>14</w:t>
      </w:r>
      <w:r w:rsidRPr="004F18E3">
        <w:rPr>
          <w:rFonts w:ascii="Sylfaen" w:hAnsi="Sylfaen" w:cs="Sylfaen"/>
          <w:bCs/>
          <w:lang w:val="ka-GE"/>
        </w:rPr>
        <w:tab/>
        <w:t>მაღალი ძაბვის რეგულატორის შეცვლა</w:t>
      </w:r>
    </w:p>
    <w:p w14:paraId="45DA0831" w14:textId="77777777" w:rsidR="004F18E3" w:rsidRPr="004F18E3" w:rsidRDefault="004F18E3" w:rsidP="004F18E3">
      <w:pPr>
        <w:spacing w:after="0" w:line="240" w:lineRule="auto"/>
        <w:jc w:val="both"/>
        <w:rPr>
          <w:rFonts w:ascii="Sylfaen" w:hAnsi="Sylfaen" w:cs="Sylfaen"/>
          <w:bCs/>
          <w:lang w:val="ka-GE"/>
        </w:rPr>
      </w:pPr>
      <w:r w:rsidRPr="004F18E3">
        <w:rPr>
          <w:rFonts w:ascii="Sylfaen" w:hAnsi="Sylfaen" w:cs="Sylfaen"/>
          <w:bCs/>
          <w:lang w:val="ka-GE"/>
        </w:rPr>
        <w:t>15</w:t>
      </w:r>
      <w:r w:rsidRPr="004F18E3">
        <w:rPr>
          <w:rFonts w:ascii="Sylfaen" w:hAnsi="Sylfaen" w:cs="Sylfaen"/>
          <w:bCs/>
          <w:lang w:val="ka-GE"/>
        </w:rPr>
        <w:tab/>
        <w:t>რეზინის საფენების შეცვლა</w:t>
      </w:r>
    </w:p>
    <w:p w14:paraId="58792387" w14:textId="77777777" w:rsidR="004F18E3" w:rsidRPr="004F18E3" w:rsidRDefault="004F18E3" w:rsidP="004F18E3">
      <w:pPr>
        <w:spacing w:after="0" w:line="240" w:lineRule="auto"/>
        <w:jc w:val="both"/>
        <w:rPr>
          <w:rFonts w:ascii="Sylfaen" w:hAnsi="Sylfaen" w:cs="Sylfaen"/>
          <w:bCs/>
          <w:lang w:val="ka-GE"/>
        </w:rPr>
      </w:pPr>
      <w:r w:rsidRPr="004F18E3">
        <w:rPr>
          <w:rFonts w:ascii="Sylfaen" w:hAnsi="Sylfaen" w:cs="Sylfaen"/>
          <w:bCs/>
          <w:lang w:val="ka-GE"/>
        </w:rPr>
        <w:t>16</w:t>
      </w:r>
      <w:r w:rsidRPr="004F18E3">
        <w:rPr>
          <w:rFonts w:ascii="Sylfaen" w:hAnsi="Sylfaen" w:cs="Sylfaen"/>
          <w:bCs/>
          <w:lang w:val="ka-GE"/>
        </w:rPr>
        <w:tab/>
        <w:t>მაღალი ძაბვის გრაგნილის შეცვლა (ახლის დახვევა)</w:t>
      </w:r>
    </w:p>
    <w:p w14:paraId="3A54E92E" w14:textId="77777777" w:rsidR="004F18E3" w:rsidRPr="004F18E3" w:rsidRDefault="004F18E3" w:rsidP="004F18E3">
      <w:pPr>
        <w:spacing w:after="0" w:line="240" w:lineRule="auto"/>
        <w:jc w:val="both"/>
        <w:rPr>
          <w:rFonts w:ascii="Sylfaen" w:hAnsi="Sylfaen" w:cs="Sylfaen"/>
          <w:bCs/>
          <w:lang w:val="ka-GE"/>
        </w:rPr>
      </w:pPr>
      <w:r w:rsidRPr="004F18E3">
        <w:rPr>
          <w:rFonts w:ascii="Sylfaen" w:hAnsi="Sylfaen" w:cs="Sylfaen"/>
          <w:bCs/>
          <w:lang w:val="ka-GE"/>
        </w:rPr>
        <w:t>17</w:t>
      </w:r>
      <w:r w:rsidRPr="004F18E3">
        <w:rPr>
          <w:rFonts w:ascii="Sylfaen" w:hAnsi="Sylfaen" w:cs="Sylfaen"/>
          <w:bCs/>
          <w:lang w:val="ka-GE"/>
        </w:rPr>
        <w:tab/>
        <w:t>ტრანსფორმატორის ზეთის შეცვლა (ახლით)</w:t>
      </w:r>
    </w:p>
    <w:p w14:paraId="66825C34" w14:textId="77777777" w:rsidR="004F18E3" w:rsidRPr="004F18E3" w:rsidRDefault="004F18E3" w:rsidP="004F18E3">
      <w:pPr>
        <w:spacing w:after="0" w:line="240" w:lineRule="auto"/>
        <w:jc w:val="both"/>
        <w:rPr>
          <w:rFonts w:ascii="Sylfaen" w:hAnsi="Sylfaen" w:cs="Sylfaen"/>
          <w:bCs/>
          <w:lang w:val="ka-GE"/>
        </w:rPr>
      </w:pPr>
      <w:r w:rsidRPr="004F18E3">
        <w:rPr>
          <w:rFonts w:ascii="Sylfaen" w:hAnsi="Sylfaen" w:cs="Sylfaen"/>
          <w:bCs/>
          <w:lang w:val="ka-GE"/>
        </w:rPr>
        <w:t>18</w:t>
      </w:r>
      <w:r w:rsidRPr="004F18E3">
        <w:rPr>
          <w:rFonts w:ascii="Sylfaen" w:hAnsi="Sylfaen" w:cs="Sylfaen"/>
          <w:bCs/>
          <w:lang w:val="ka-GE"/>
        </w:rPr>
        <w:tab/>
        <w:t>სატრანსფორმატორო ზეთის დამატება მეორადი</w:t>
      </w:r>
    </w:p>
    <w:p w14:paraId="32183692" w14:textId="77777777" w:rsidR="004F18E3" w:rsidRPr="004F18E3" w:rsidRDefault="004F18E3" w:rsidP="004F18E3">
      <w:pPr>
        <w:spacing w:after="0" w:line="240" w:lineRule="auto"/>
        <w:jc w:val="both"/>
        <w:rPr>
          <w:rFonts w:ascii="Sylfaen" w:hAnsi="Sylfaen" w:cs="Sylfaen"/>
          <w:bCs/>
          <w:lang w:val="ka-GE"/>
        </w:rPr>
      </w:pPr>
      <w:r w:rsidRPr="004F18E3">
        <w:rPr>
          <w:rFonts w:ascii="Sylfaen" w:hAnsi="Sylfaen" w:cs="Sylfaen"/>
          <w:bCs/>
          <w:lang w:val="ka-GE"/>
        </w:rPr>
        <w:t>19</w:t>
      </w:r>
      <w:r w:rsidRPr="004F18E3">
        <w:rPr>
          <w:rFonts w:ascii="Sylfaen" w:hAnsi="Sylfaen" w:cs="Sylfaen"/>
          <w:bCs/>
          <w:lang w:val="ka-GE"/>
        </w:rPr>
        <w:tab/>
        <w:t>ტრანსფორმატორის მონტაჟი და დემონტაჟი</w:t>
      </w:r>
    </w:p>
    <w:p w14:paraId="65F2464B" w14:textId="77777777" w:rsidR="004F18E3" w:rsidRPr="004F18E3" w:rsidRDefault="004F18E3" w:rsidP="004F18E3">
      <w:pPr>
        <w:spacing w:after="0" w:line="240" w:lineRule="auto"/>
        <w:jc w:val="both"/>
        <w:rPr>
          <w:rFonts w:ascii="Sylfaen" w:hAnsi="Sylfaen" w:cs="Sylfaen"/>
          <w:bCs/>
          <w:lang w:val="ka-GE"/>
        </w:rPr>
      </w:pPr>
      <w:r w:rsidRPr="004F18E3">
        <w:rPr>
          <w:rFonts w:ascii="Sylfaen" w:hAnsi="Sylfaen" w:cs="Sylfaen"/>
          <w:bCs/>
          <w:lang w:val="ka-GE"/>
        </w:rPr>
        <w:t>20</w:t>
      </w:r>
      <w:r w:rsidRPr="004F18E3">
        <w:rPr>
          <w:rFonts w:ascii="Sylfaen" w:hAnsi="Sylfaen" w:cs="Sylfaen"/>
          <w:bCs/>
          <w:lang w:val="ka-GE"/>
        </w:rPr>
        <w:tab/>
        <w:t>ტრანსფორმატორის ლაბორატორიული შემოწმება (ომური წინააღმდეგობა იზოლაცია კოეფიციენტი) გარემონტებამდე</w:t>
      </w:r>
    </w:p>
    <w:p w14:paraId="1A7FA17C" w14:textId="77777777" w:rsidR="004F18E3" w:rsidRPr="004F18E3" w:rsidRDefault="004F18E3" w:rsidP="004F18E3">
      <w:pPr>
        <w:spacing w:after="0" w:line="240" w:lineRule="auto"/>
        <w:jc w:val="both"/>
        <w:rPr>
          <w:rFonts w:ascii="Sylfaen" w:hAnsi="Sylfaen" w:cs="Sylfaen"/>
          <w:bCs/>
          <w:lang w:val="ka-GE"/>
        </w:rPr>
      </w:pPr>
      <w:r w:rsidRPr="004F18E3">
        <w:rPr>
          <w:rFonts w:ascii="Sylfaen" w:hAnsi="Sylfaen" w:cs="Sylfaen"/>
          <w:bCs/>
          <w:lang w:val="ka-GE"/>
        </w:rPr>
        <w:t>21</w:t>
      </w:r>
      <w:r w:rsidRPr="004F18E3">
        <w:rPr>
          <w:rFonts w:ascii="Sylfaen" w:hAnsi="Sylfaen" w:cs="Sylfaen"/>
          <w:bCs/>
          <w:lang w:val="ka-GE"/>
        </w:rPr>
        <w:tab/>
        <w:t>ტრანსფორმატორის ლაბორატორიული შემოწმება (ომური წინააღმდეგობა იზოლაცია კოეფიციენტი) გარემონტების შემდეგ</w:t>
      </w:r>
    </w:p>
    <w:p w14:paraId="2D62DDA7" w14:textId="77777777" w:rsidR="004F18E3" w:rsidRPr="004F18E3" w:rsidRDefault="004F18E3" w:rsidP="004F18E3">
      <w:pPr>
        <w:spacing w:after="0" w:line="240" w:lineRule="auto"/>
        <w:jc w:val="both"/>
        <w:rPr>
          <w:rFonts w:ascii="Sylfaen" w:hAnsi="Sylfaen" w:cs="Sylfaen"/>
          <w:bCs/>
          <w:lang w:val="ka-GE"/>
        </w:rPr>
      </w:pPr>
      <w:r w:rsidRPr="004F18E3">
        <w:rPr>
          <w:rFonts w:ascii="Sylfaen" w:hAnsi="Sylfaen" w:cs="Sylfaen"/>
          <w:bCs/>
          <w:lang w:val="ka-GE"/>
        </w:rPr>
        <w:t>22</w:t>
      </w:r>
      <w:r w:rsidRPr="004F18E3">
        <w:rPr>
          <w:rFonts w:ascii="Sylfaen" w:hAnsi="Sylfaen" w:cs="Sylfaen"/>
          <w:bCs/>
          <w:lang w:val="ka-GE"/>
        </w:rPr>
        <w:tab/>
        <w:t>სატრანსფორმატორო ზეთის გაწმენდა ქიმიური მინარევებიდან (მჟავური და ნახშირის მინარევებიდან)</w:t>
      </w:r>
    </w:p>
    <w:p w14:paraId="44DE0DB5" w14:textId="77777777" w:rsidR="004F18E3" w:rsidRPr="004F18E3" w:rsidRDefault="004F18E3" w:rsidP="004F18E3">
      <w:pPr>
        <w:spacing w:after="0" w:line="240" w:lineRule="auto"/>
        <w:jc w:val="both"/>
        <w:rPr>
          <w:rFonts w:ascii="Sylfaen" w:hAnsi="Sylfaen" w:cs="Sylfaen"/>
          <w:bCs/>
          <w:lang w:val="ka-GE"/>
        </w:rPr>
      </w:pPr>
      <w:r w:rsidRPr="004F18E3">
        <w:rPr>
          <w:rFonts w:ascii="Sylfaen" w:hAnsi="Sylfaen" w:cs="Sylfaen"/>
          <w:bCs/>
          <w:lang w:val="ka-GE"/>
        </w:rPr>
        <w:t>23</w:t>
      </w:r>
      <w:r w:rsidRPr="004F18E3">
        <w:rPr>
          <w:rFonts w:ascii="Sylfaen" w:hAnsi="Sylfaen" w:cs="Sylfaen"/>
          <w:bCs/>
          <w:lang w:val="ka-GE"/>
        </w:rPr>
        <w:tab/>
        <w:t>ზეთის ქიმიური ანალიზი (მჟავური რიცხვები, წყალში ხსნადი მჟავები და გამრღვევი ძაბვა) გარემონტამდე</w:t>
      </w:r>
    </w:p>
    <w:p w14:paraId="15C0C1E2" w14:textId="77777777" w:rsidR="004F18E3" w:rsidRPr="004F18E3" w:rsidRDefault="004F18E3" w:rsidP="004F18E3">
      <w:pPr>
        <w:spacing w:after="0" w:line="240" w:lineRule="auto"/>
        <w:jc w:val="both"/>
        <w:rPr>
          <w:rFonts w:ascii="Sylfaen" w:hAnsi="Sylfaen" w:cs="Sylfaen"/>
          <w:bCs/>
          <w:lang w:val="ka-GE"/>
        </w:rPr>
      </w:pPr>
      <w:r w:rsidRPr="004F18E3">
        <w:rPr>
          <w:rFonts w:ascii="Sylfaen" w:hAnsi="Sylfaen" w:cs="Sylfaen"/>
          <w:bCs/>
          <w:lang w:val="ka-GE"/>
        </w:rPr>
        <w:t>24</w:t>
      </w:r>
      <w:r w:rsidRPr="004F18E3">
        <w:rPr>
          <w:rFonts w:ascii="Sylfaen" w:hAnsi="Sylfaen" w:cs="Sylfaen"/>
          <w:bCs/>
          <w:lang w:val="ka-GE"/>
        </w:rPr>
        <w:tab/>
        <w:t>ზეთის ქიმიური ანალიზი (მჟავური რიცხვები, წყალში ხსნადი მჟავები და გამრღვევი ძაბვა) გარემონტების შემდეგ</w:t>
      </w:r>
    </w:p>
    <w:p w14:paraId="1EDAA883" w14:textId="77777777" w:rsidR="004F18E3" w:rsidRPr="004F18E3" w:rsidRDefault="004F18E3" w:rsidP="004F18E3">
      <w:pPr>
        <w:spacing w:after="0" w:line="240" w:lineRule="auto"/>
        <w:jc w:val="both"/>
        <w:rPr>
          <w:rFonts w:ascii="Sylfaen" w:hAnsi="Sylfaen" w:cs="Sylfaen"/>
          <w:bCs/>
          <w:lang w:val="ka-GE"/>
        </w:rPr>
      </w:pPr>
      <w:r w:rsidRPr="004F18E3">
        <w:rPr>
          <w:rFonts w:ascii="Sylfaen" w:hAnsi="Sylfaen" w:cs="Sylfaen"/>
          <w:bCs/>
          <w:lang w:val="ka-GE"/>
        </w:rPr>
        <w:t>25</w:t>
      </w:r>
      <w:r w:rsidRPr="004F18E3">
        <w:rPr>
          <w:rFonts w:ascii="Sylfaen" w:hAnsi="Sylfaen" w:cs="Sylfaen"/>
          <w:bCs/>
          <w:lang w:val="ka-GE"/>
        </w:rPr>
        <w:tab/>
        <w:t>ტრანსფორმატორის ტრანსპორტირება წაღება-წამოღება</w:t>
      </w:r>
    </w:p>
    <w:p w14:paraId="457F5FEA" w14:textId="77777777" w:rsidR="004F18E3" w:rsidRPr="004F18E3" w:rsidRDefault="004F18E3" w:rsidP="004F18E3">
      <w:pPr>
        <w:spacing w:after="0" w:line="240" w:lineRule="auto"/>
        <w:jc w:val="both"/>
        <w:rPr>
          <w:rFonts w:ascii="Sylfaen" w:hAnsi="Sylfaen" w:cs="Sylfaen"/>
          <w:bCs/>
          <w:lang w:val="ka-GE"/>
        </w:rPr>
      </w:pPr>
      <w:r w:rsidRPr="004F18E3">
        <w:rPr>
          <w:rFonts w:ascii="Sylfaen" w:hAnsi="Sylfaen" w:cs="Sylfaen"/>
          <w:bCs/>
          <w:lang w:val="ka-GE"/>
        </w:rPr>
        <w:t>26</w:t>
      </w:r>
      <w:r w:rsidRPr="004F18E3">
        <w:rPr>
          <w:rFonts w:ascii="Sylfaen" w:hAnsi="Sylfaen" w:cs="Sylfaen"/>
          <w:bCs/>
          <w:lang w:val="ka-GE"/>
        </w:rPr>
        <w:tab/>
        <w:t>რემონტის პერიოდში ალტერნატიული ტრანსფორმატორის დამონტაჟება</w:t>
      </w:r>
    </w:p>
    <w:p w14:paraId="428F61EF" w14:textId="77777777" w:rsidR="004F18E3" w:rsidRPr="004F18E3" w:rsidRDefault="004F18E3" w:rsidP="004F18E3">
      <w:pPr>
        <w:spacing w:after="0" w:line="240" w:lineRule="auto"/>
        <w:jc w:val="both"/>
        <w:rPr>
          <w:rFonts w:ascii="Sylfaen" w:hAnsi="Sylfaen" w:cs="Sylfaen"/>
          <w:bCs/>
          <w:lang w:val="ka-GE"/>
        </w:rPr>
      </w:pPr>
      <w:r w:rsidRPr="004F18E3">
        <w:rPr>
          <w:rFonts w:ascii="Sylfaen" w:hAnsi="Sylfaen" w:cs="Sylfaen"/>
          <w:bCs/>
          <w:lang w:val="ka-GE"/>
        </w:rPr>
        <w:t>27</w:t>
      </w:r>
      <w:r w:rsidRPr="004F18E3">
        <w:rPr>
          <w:rFonts w:ascii="Sylfaen" w:hAnsi="Sylfaen" w:cs="Sylfaen"/>
          <w:bCs/>
          <w:lang w:val="ka-GE"/>
        </w:rPr>
        <w:tab/>
        <w:t>სატრანსფორმატორო ზეთის ანალიზი შეკეთებამდე</w:t>
      </w:r>
    </w:p>
    <w:p w14:paraId="11ACE412" w14:textId="77777777" w:rsidR="004F18E3" w:rsidRPr="004F18E3" w:rsidRDefault="004F18E3" w:rsidP="004F18E3">
      <w:pPr>
        <w:spacing w:after="0" w:line="240" w:lineRule="auto"/>
        <w:jc w:val="both"/>
        <w:rPr>
          <w:rFonts w:ascii="Sylfaen" w:hAnsi="Sylfaen" w:cs="Sylfaen"/>
          <w:bCs/>
          <w:lang w:val="ka-GE"/>
        </w:rPr>
      </w:pPr>
      <w:r w:rsidRPr="004F18E3">
        <w:rPr>
          <w:rFonts w:ascii="Sylfaen" w:hAnsi="Sylfaen" w:cs="Sylfaen"/>
          <w:bCs/>
          <w:lang w:val="ka-GE"/>
        </w:rPr>
        <w:t>28</w:t>
      </w:r>
      <w:r w:rsidRPr="004F18E3">
        <w:rPr>
          <w:rFonts w:ascii="Sylfaen" w:hAnsi="Sylfaen" w:cs="Sylfaen"/>
          <w:bCs/>
          <w:lang w:val="ka-GE"/>
        </w:rPr>
        <w:tab/>
        <w:t>ტრანსფორმატორზე კაბელების (სალტეების) და დამიწების კონტურის ჩახსნა, გამოღება და დატვირთვა ავტომანქანაზე</w:t>
      </w:r>
    </w:p>
    <w:p w14:paraId="30B63CA3" w14:textId="77777777" w:rsidR="004F18E3" w:rsidRPr="004F18E3" w:rsidRDefault="004F18E3" w:rsidP="004F18E3">
      <w:pPr>
        <w:spacing w:after="0" w:line="240" w:lineRule="auto"/>
        <w:jc w:val="both"/>
        <w:rPr>
          <w:rFonts w:ascii="Sylfaen" w:hAnsi="Sylfaen" w:cs="Sylfaen"/>
          <w:bCs/>
          <w:lang w:val="ka-GE"/>
        </w:rPr>
      </w:pPr>
      <w:r w:rsidRPr="004F18E3">
        <w:rPr>
          <w:rFonts w:ascii="Sylfaen" w:hAnsi="Sylfaen" w:cs="Sylfaen"/>
          <w:bCs/>
          <w:lang w:val="ka-GE"/>
        </w:rPr>
        <w:t>29</w:t>
      </w:r>
      <w:r w:rsidRPr="004F18E3">
        <w:rPr>
          <w:rFonts w:ascii="Sylfaen" w:hAnsi="Sylfaen" w:cs="Sylfaen"/>
          <w:bCs/>
          <w:lang w:val="ka-GE"/>
        </w:rPr>
        <w:tab/>
        <w:t>ტრანსფორმატორის ტრანსპორტირება სარემონტო უბნამდე</w:t>
      </w:r>
    </w:p>
    <w:p w14:paraId="5A411899" w14:textId="77777777" w:rsidR="004F18E3" w:rsidRPr="004F18E3" w:rsidRDefault="004F18E3" w:rsidP="004F18E3">
      <w:pPr>
        <w:spacing w:after="0" w:line="240" w:lineRule="auto"/>
        <w:jc w:val="both"/>
        <w:rPr>
          <w:rFonts w:ascii="Sylfaen" w:hAnsi="Sylfaen" w:cs="Sylfaen"/>
          <w:bCs/>
          <w:lang w:val="ka-GE"/>
        </w:rPr>
      </w:pPr>
      <w:r w:rsidRPr="004F18E3">
        <w:rPr>
          <w:rFonts w:ascii="Sylfaen" w:hAnsi="Sylfaen" w:cs="Sylfaen"/>
          <w:bCs/>
          <w:lang w:val="ka-GE"/>
        </w:rPr>
        <w:t>30</w:t>
      </w:r>
      <w:r w:rsidRPr="004F18E3">
        <w:rPr>
          <w:rFonts w:ascii="Sylfaen" w:hAnsi="Sylfaen" w:cs="Sylfaen"/>
          <w:bCs/>
          <w:lang w:val="ka-GE"/>
        </w:rPr>
        <w:tab/>
        <w:t>ტრანსფორმატორის ტრანსპორტირება სარეკონტო უბნიდან დაყენების ადგილამდე</w:t>
      </w:r>
    </w:p>
    <w:p w14:paraId="0E598831" w14:textId="77777777" w:rsidR="004F18E3" w:rsidRPr="004F18E3" w:rsidRDefault="004F18E3" w:rsidP="004F18E3">
      <w:pPr>
        <w:spacing w:after="0" w:line="240" w:lineRule="auto"/>
        <w:jc w:val="both"/>
        <w:rPr>
          <w:rFonts w:ascii="Sylfaen" w:hAnsi="Sylfaen" w:cs="Sylfaen"/>
          <w:bCs/>
          <w:lang w:val="ka-GE"/>
        </w:rPr>
      </w:pPr>
      <w:r w:rsidRPr="004F18E3">
        <w:rPr>
          <w:rFonts w:ascii="Sylfaen" w:hAnsi="Sylfaen" w:cs="Sylfaen"/>
          <w:bCs/>
          <w:lang w:val="ka-GE"/>
        </w:rPr>
        <w:lastRenderedPageBreak/>
        <w:t>31</w:t>
      </w:r>
      <w:r w:rsidRPr="004F18E3">
        <w:rPr>
          <w:rFonts w:ascii="Sylfaen" w:hAnsi="Sylfaen" w:cs="Sylfaen"/>
          <w:bCs/>
          <w:lang w:val="ka-GE"/>
        </w:rPr>
        <w:tab/>
        <w:t>ტრანსფორმატორის გამაფართოვებლის მოხსნა, საბურავის გათავისუფლება, იზოლატორების მოხსნა</w:t>
      </w:r>
    </w:p>
    <w:p w14:paraId="1BCA74C7" w14:textId="77777777" w:rsidR="004F18E3" w:rsidRPr="004F18E3" w:rsidRDefault="004F18E3" w:rsidP="004F18E3">
      <w:pPr>
        <w:spacing w:after="0" w:line="240" w:lineRule="auto"/>
        <w:jc w:val="both"/>
        <w:rPr>
          <w:rFonts w:ascii="Sylfaen" w:hAnsi="Sylfaen" w:cs="Sylfaen"/>
          <w:bCs/>
          <w:lang w:val="ka-GE"/>
        </w:rPr>
      </w:pPr>
      <w:r w:rsidRPr="004F18E3">
        <w:rPr>
          <w:rFonts w:ascii="Sylfaen" w:hAnsi="Sylfaen" w:cs="Sylfaen"/>
          <w:bCs/>
          <w:lang w:val="ka-GE"/>
        </w:rPr>
        <w:t>32</w:t>
      </w:r>
      <w:r w:rsidRPr="004F18E3">
        <w:rPr>
          <w:rFonts w:ascii="Sylfaen" w:hAnsi="Sylfaen" w:cs="Sylfaen"/>
          <w:bCs/>
          <w:lang w:val="ka-GE"/>
        </w:rPr>
        <w:tab/>
        <w:t>ტრანსფორმატორიდან აქტიური ნაწილის ამოღება და გარეცხვა</w:t>
      </w:r>
    </w:p>
    <w:p w14:paraId="40EEB9E1" w14:textId="77777777" w:rsidR="004F18E3" w:rsidRPr="004F18E3" w:rsidRDefault="004F18E3" w:rsidP="004F18E3">
      <w:pPr>
        <w:spacing w:after="0" w:line="240" w:lineRule="auto"/>
        <w:jc w:val="both"/>
        <w:rPr>
          <w:rFonts w:ascii="Sylfaen" w:hAnsi="Sylfaen" w:cs="Sylfaen"/>
          <w:bCs/>
          <w:lang w:val="ka-GE"/>
        </w:rPr>
      </w:pPr>
      <w:r w:rsidRPr="004F18E3">
        <w:rPr>
          <w:rFonts w:ascii="Sylfaen" w:hAnsi="Sylfaen" w:cs="Sylfaen"/>
          <w:bCs/>
          <w:lang w:val="ka-GE"/>
        </w:rPr>
        <w:t>33</w:t>
      </w:r>
      <w:r w:rsidRPr="004F18E3">
        <w:rPr>
          <w:rFonts w:ascii="Sylfaen" w:hAnsi="Sylfaen" w:cs="Sylfaen"/>
          <w:bCs/>
          <w:lang w:val="ka-GE"/>
        </w:rPr>
        <w:tab/>
        <w:t>ტრანსფორმატორის ავზის გაწმენდა-გარეცხვა ცხელი ზეთით</w:t>
      </w:r>
    </w:p>
    <w:p w14:paraId="215DC06F" w14:textId="77777777" w:rsidR="004F18E3" w:rsidRPr="004F18E3" w:rsidRDefault="004F18E3" w:rsidP="004F18E3">
      <w:pPr>
        <w:spacing w:after="0" w:line="240" w:lineRule="auto"/>
        <w:jc w:val="both"/>
        <w:rPr>
          <w:rFonts w:ascii="Sylfaen" w:hAnsi="Sylfaen" w:cs="Sylfaen"/>
          <w:bCs/>
          <w:lang w:val="ka-GE"/>
        </w:rPr>
      </w:pPr>
      <w:r w:rsidRPr="004F18E3">
        <w:rPr>
          <w:rFonts w:ascii="Sylfaen" w:hAnsi="Sylfaen" w:cs="Sylfaen"/>
          <w:bCs/>
          <w:lang w:val="ka-GE"/>
        </w:rPr>
        <w:t>34</w:t>
      </w:r>
      <w:r w:rsidRPr="004F18E3">
        <w:rPr>
          <w:rFonts w:ascii="Sylfaen" w:hAnsi="Sylfaen" w:cs="Sylfaen"/>
          <w:bCs/>
          <w:lang w:val="ka-GE"/>
        </w:rPr>
        <w:tab/>
        <w:t>ტრანსფორმატორის გამაფართოვებლის გაწმენდა-გარეცხვა ცხელი ზეთით</w:t>
      </w:r>
    </w:p>
    <w:p w14:paraId="24AC380B" w14:textId="77777777" w:rsidR="004F18E3" w:rsidRPr="004F18E3" w:rsidRDefault="004F18E3" w:rsidP="004F18E3">
      <w:pPr>
        <w:spacing w:after="0" w:line="240" w:lineRule="auto"/>
        <w:jc w:val="both"/>
        <w:rPr>
          <w:rFonts w:ascii="Sylfaen" w:hAnsi="Sylfaen" w:cs="Sylfaen"/>
          <w:bCs/>
          <w:lang w:val="ka-GE"/>
        </w:rPr>
      </w:pPr>
      <w:r w:rsidRPr="004F18E3">
        <w:rPr>
          <w:rFonts w:ascii="Sylfaen" w:hAnsi="Sylfaen" w:cs="Sylfaen"/>
          <w:bCs/>
          <w:lang w:val="ka-GE"/>
        </w:rPr>
        <w:t>35</w:t>
      </w:r>
      <w:r w:rsidRPr="004F18E3">
        <w:rPr>
          <w:rFonts w:ascii="Sylfaen" w:hAnsi="Sylfaen" w:cs="Sylfaen"/>
          <w:bCs/>
          <w:lang w:val="ka-GE"/>
        </w:rPr>
        <w:tab/>
        <w:t>მაგნიტოგამტარის ზედა უღელის დაშლა</w:t>
      </w:r>
    </w:p>
    <w:p w14:paraId="7DEED00A" w14:textId="77777777" w:rsidR="004F18E3" w:rsidRPr="004F18E3" w:rsidRDefault="004F18E3" w:rsidP="004F18E3">
      <w:pPr>
        <w:spacing w:after="0" w:line="240" w:lineRule="auto"/>
        <w:jc w:val="both"/>
        <w:rPr>
          <w:rFonts w:ascii="Sylfaen" w:hAnsi="Sylfaen" w:cs="Sylfaen"/>
          <w:bCs/>
          <w:lang w:val="ka-GE"/>
        </w:rPr>
      </w:pPr>
      <w:r w:rsidRPr="004F18E3">
        <w:rPr>
          <w:rFonts w:ascii="Sylfaen" w:hAnsi="Sylfaen" w:cs="Sylfaen"/>
          <w:bCs/>
          <w:lang w:val="ka-GE"/>
        </w:rPr>
        <w:t>36</w:t>
      </w:r>
      <w:r w:rsidRPr="004F18E3">
        <w:rPr>
          <w:rFonts w:ascii="Sylfaen" w:hAnsi="Sylfaen" w:cs="Sylfaen"/>
          <w:bCs/>
          <w:lang w:val="ka-GE"/>
        </w:rPr>
        <w:tab/>
        <w:t>დაზიანე</w:t>
      </w:r>
      <w:bookmarkStart w:id="0" w:name="_GoBack"/>
      <w:bookmarkEnd w:id="0"/>
      <w:r w:rsidRPr="004F18E3">
        <w:rPr>
          <w:rFonts w:ascii="Sylfaen" w:hAnsi="Sylfaen" w:cs="Sylfaen"/>
          <w:bCs/>
          <w:lang w:val="ka-GE"/>
        </w:rPr>
        <w:t>ბული გრგნილის ამოღება, ახალი გრაგნილის დახვევა, დაჩადგმა, გამომყვანების შედუღება 1 გრაგნილის შემთხვევაში 2 გრაგნილის შემთხვევაში 3 გრაგნილისშემთხხვევაში</w:t>
      </w:r>
    </w:p>
    <w:p w14:paraId="4DB00BDD" w14:textId="77777777" w:rsidR="004F18E3" w:rsidRPr="004F18E3" w:rsidRDefault="004F18E3" w:rsidP="004F18E3">
      <w:pPr>
        <w:spacing w:after="0" w:line="240" w:lineRule="auto"/>
        <w:jc w:val="both"/>
        <w:rPr>
          <w:rFonts w:ascii="Sylfaen" w:hAnsi="Sylfaen" w:cs="Sylfaen"/>
          <w:bCs/>
          <w:lang w:val="ka-GE"/>
        </w:rPr>
      </w:pPr>
      <w:r w:rsidRPr="004F18E3">
        <w:rPr>
          <w:rFonts w:ascii="Sylfaen" w:hAnsi="Sylfaen" w:cs="Sylfaen"/>
          <w:bCs/>
          <w:lang w:val="ka-GE"/>
        </w:rPr>
        <w:t>37</w:t>
      </w:r>
      <w:r w:rsidRPr="004F18E3">
        <w:rPr>
          <w:rFonts w:ascii="Sylfaen" w:hAnsi="Sylfaen" w:cs="Sylfaen"/>
          <w:bCs/>
          <w:lang w:val="ka-GE"/>
        </w:rPr>
        <w:tab/>
        <w:t>მაგნიტოგამტარის ზედა უღელის აწყობა</w:t>
      </w:r>
    </w:p>
    <w:p w14:paraId="75C3FD6A" w14:textId="77777777" w:rsidR="004F18E3" w:rsidRPr="004F18E3" w:rsidRDefault="004F18E3" w:rsidP="004F18E3">
      <w:pPr>
        <w:spacing w:after="0" w:line="240" w:lineRule="auto"/>
        <w:jc w:val="both"/>
        <w:rPr>
          <w:rFonts w:ascii="Sylfaen" w:hAnsi="Sylfaen" w:cs="Sylfaen"/>
          <w:bCs/>
          <w:lang w:val="ka-GE"/>
        </w:rPr>
      </w:pPr>
      <w:r w:rsidRPr="004F18E3">
        <w:rPr>
          <w:rFonts w:ascii="Sylfaen" w:hAnsi="Sylfaen" w:cs="Sylfaen"/>
          <w:bCs/>
          <w:lang w:val="ka-GE"/>
        </w:rPr>
        <w:t>38</w:t>
      </w:r>
      <w:r w:rsidRPr="004F18E3">
        <w:rPr>
          <w:rFonts w:ascii="Sylfaen" w:hAnsi="Sylfaen" w:cs="Sylfaen"/>
          <w:bCs/>
          <w:lang w:val="ka-GE"/>
        </w:rPr>
        <w:tab/>
        <w:t>აქტიური ნაწილის შრობა</w:t>
      </w:r>
    </w:p>
    <w:p w14:paraId="7ADDCD6E" w14:textId="77777777" w:rsidR="004F18E3" w:rsidRPr="004F18E3" w:rsidRDefault="004F18E3" w:rsidP="004F18E3">
      <w:pPr>
        <w:spacing w:after="0" w:line="240" w:lineRule="auto"/>
        <w:jc w:val="both"/>
        <w:rPr>
          <w:rFonts w:ascii="Sylfaen" w:hAnsi="Sylfaen" w:cs="Sylfaen"/>
          <w:bCs/>
          <w:lang w:val="ka-GE"/>
        </w:rPr>
      </w:pPr>
      <w:r w:rsidRPr="004F18E3">
        <w:rPr>
          <w:rFonts w:ascii="Sylfaen" w:hAnsi="Sylfaen" w:cs="Sylfaen"/>
          <w:bCs/>
          <w:lang w:val="ka-GE"/>
        </w:rPr>
        <w:t>39</w:t>
      </w:r>
      <w:r w:rsidRPr="004F18E3">
        <w:rPr>
          <w:rFonts w:ascii="Sylfaen" w:hAnsi="Sylfaen" w:cs="Sylfaen"/>
          <w:bCs/>
          <w:lang w:val="ka-GE"/>
        </w:rPr>
        <w:tab/>
        <w:t>მაგნიტოგამტარის და გრგნილების დაწნეხვა ნორმის ფარგლებში ფიქსარების გადაჟერით</w:t>
      </w:r>
    </w:p>
    <w:p w14:paraId="2A1EF3F7" w14:textId="77777777" w:rsidR="004F18E3" w:rsidRPr="004F18E3" w:rsidRDefault="004F18E3" w:rsidP="004F18E3">
      <w:pPr>
        <w:spacing w:after="0" w:line="240" w:lineRule="auto"/>
        <w:jc w:val="both"/>
        <w:rPr>
          <w:rFonts w:ascii="Sylfaen" w:hAnsi="Sylfaen" w:cs="Sylfaen"/>
          <w:bCs/>
          <w:lang w:val="ka-GE"/>
        </w:rPr>
      </w:pPr>
      <w:r w:rsidRPr="004F18E3">
        <w:rPr>
          <w:rFonts w:ascii="Sylfaen" w:hAnsi="Sylfaen" w:cs="Sylfaen"/>
          <w:bCs/>
          <w:lang w:val="ka-GE"/>
        </w:rPr>
        <w:t>40</w:t>
      </w:r>
      <w:r w:rsidRPr="004F18E3">
        <w:rPr>
          <w:rFonts w:ascii="Sylfaen" w:hAnsi="Sylfaen" w:cs="Sylfaen"/>
          <w:bCs/>
          <w:lang w:val="ka-GE"/>
        </w:rPr>
        <w:tab/>
        <w:t>ტრანსფორმატორში აქტიური ნაწილის ჩადგმა, პერიმეტრის ზეთმედეგი საფენის შეცვლა, სახურავის დაყენება და ჭანჭიკების გადაჭერა პერიმეტრზე, გამაფართოვებლის მონტაჟი</w:t>
      </w:r>
    </w:p>
    <w:p w14:paraId="00822014" w14:textId="77777777" w:rsidR="004F18E3" w:rsidRPr="004F18E3" w:rsidRDefault="004F18E3" w:rsidP="004F18E3">
      <w:pPr>
        <w:spacing w:after="0" w:line="240" w:lineRule="auto"/>
        <w:jc w:val="both"/>
        <w:rPr>
          <w:rFonts w:ascii="Sylfaen" w:hAnsi="Sylfaen" w:cs="Sylfaen"/>
          <w:bCs/>
          <w:lang w:val="ka-GE"/>
        </w:rPr>
      </w:pPr>
      <w:r w:rsidRPr="004F18E3">
        <w:rPr>
          <w:rFonts w:ascii="Sylfaen" w:hAnsi="Sylfaen" w:cs="Sylfaen"/>
          <w:bCs/>
          <w:lang w:val="ka-GE"/>
        </w:rPr>
        <w:t>41</w:t>
      </w:r>
      <w:r w:rsidRPr="004F18E3">
        <w:rPr>
          <w:rFonts w:ascii="Sylfaen" w:hAnsi="Sylfaen" w:cs="Sylfaen"/>
          <w:bCs/>
          <w:lang w:val="ka-GE"/>
        </w:rPr>
        <w:tab/>
        <w:t>ყელა ზეთმედეგი საფენების და დაზიანებული იზოლიატორის შეცვლით</w:t>
      </w:r>
    </w:p>
    <w:p w14:paraId="1B154E79" w14:textId="77777777" w:rsidR="004F18E3" w:rsidRPr="004F18E3" w:rsidRDefault="004F18E3" w:rsidP="004F18E3">
      <w:pPr>
        <w:spacing w:after="0" w:line="240" w:lineRule="auto"/>
        <w:jc w:val="both"/>
        <w:rPr>
          <w:rFonts w:ascii="Sylfaen" w:hAnsi="Sylfaen" w:cs="Sylfaen"/>
          <w:bCs/>
          <w:lang w:val="ka-GE"/>
        </w:rPr>
      </w:pPr>
      <w:r w:rsidRPr="004F18E3">
        <w:rPr>
          <w:rFonts w:ascii="Sylfaen" w:hAnsi="Sylfaen" w:cs="Sylfaen"/>
          <w:bCs/>
          <w:lang w:val="ka-GE"/>
        </w:rPr>
        <w:t>42</w:t>
      </w:r>
      <w:r w:rsidRPr="004F18E3">
        <w:rPr>
          <w:rFonts w:ascii="Sylfaen" w:hAnsi="Sylfaen" w:cs="Sylfaen"/>
          <w:bCs/>
          <w:lang w:val="ka-GE"/>
        </w:rPr>
        <w:tab/>
        <w:t>სატრანსფორმატორო ზეთის დეგაზაცია, შრობა, მექანიკური მინარევებისგან გაწმენდა და ტრანსფორმატორში ჩასხმა</w:t>
      </w:r>
    </w:p>
    <w:p w14:paraId="1B703C12" w14:textId="77777777" w:rsidR="004F18E3" w:rsidRPr="004F18E3" w:rsidRDefault="004F18E3" w:rsidP="004F18E3">
      <w:pPr>
        <w:spacing w:after="0" w:line="240" w:lineRule="auto"/>
        <w:jc w:val="both"/>
        <w:rPr>
          <w:rFonts w:ascii="Sylfaen" w:hAnsi="Sylfaen" w:cs="Sylfaen"/>
          <w:bCs/>
          <w:lang w:val="ka-GE"/>
        </w:rPr>
      </w:pPr>
      <w:r w:rsidRPr="004F18E3">
        <w:rPr>
          <w:rFonts w:ascii="Sylfaen" w:hAnsi="Sylfaen" w:cs="Sylfaen"/>
          <w:bCs/>
          <w:lang w:val="ka-GE"/>
        </w:rPr>
        <w:t>43</w:t>
      </w:r>
      <w:r w:rsidRPr="004F18E3">
        <w:rPr>
          <w:rFonts w:ascii="Sylfaen" w:hAnsi="Sylfaen" w:cs="Sylfaen"/>
          <w:bCs/>
          <w:lang w:val="ka-GE"/>
        </w:rPr>
        <w:tab/>
        <w:t xml:space="preserve">სატრანსფორმატორო ზეთის ანალიზი შეკეთების შემდეგ </w:t>
      </w:r>
    </w:p>
    <w:p w14:paraId="3BBD41CA" w14:textId="77777777" w:rsidR="004F18E3" w:rsidRPr="004F18E3" w:rsidRDefault="004F18E3" w:rsidP="004F18E3">
      <w:pPr>
        <w:spacing w:after="0" w:line="240" w:lineRule="auto"/>
        <w:jc w:val="both"/>
        <w:rPr>
          <w:rFonts w:ascii="Sylfaen" w:hAnsi="Sylfaen" w:cs="Sylfaen"/>
          <w:bCs/>
          <w:lang w:val="ka-GE"/>
        </w:rPr>
      </w:pPr>
      <w:r w:rsidRPr="004F18E3">
        <w:rPr>
          <w:rFonts w:ascii="Sylfaen" w:hAnsi="Sylfaen" w:cs="Sylfaen"/>
          <w:bCs/>
          <w:lang w:val="ka-GE"/>
        </w:rPr>
        <w:t>44</w:t>
      </w:r>
      <w:r w:rsidRPr="004F18E3">
        <w:rPr>
          <w:rFonts w:ascii="Sylfaen" w:hAnsi="Sylfaen" w:cs="Sylfaen"/>
          <w:bCs/>
          <w:lang w:val="ka-GE"/>
        </w:rPr>
        <w:tab/>
        <w:t>ტრანსფორმატორის შეღებვა</w:t>
      </w:r>
    </w:p>
    <w:p w14:paraId="165BD005" w14:textId="495F367B" w:rsidR="00D66DCF" w:rsidRPr="00D66DCF" w:rsidRDefault="004F18E3" w:rsidP="004F18E3">
      <w:pPr>
        <w:spacing w:after="0" w:line="240" w:lineRule="auto"/>
        <w:jc w:val="both"/>
        <w:rPr>
          <w:rFonts w:ascii="Sylfaen" w:hAnsi="Sylfaen" w:cs="Sylfaen"/>
          <w:bCs/>
          <w:lang w:val="ka-GE"/>
        </w:rPr>
      </w:pPr>
      <w:r w:rsidRPr="004F18E3">
        <w:rPr>
          <w:rFonts w:ascii="Sylfaen" w:hAnsi="Sylfaen" w:cs="Sylfaen"/>
          <w:bCs/>
          <w:lang w:val="ka-GE"/>
        </w:rPr>
        <w:t>45</w:t>
      </w:r>
      <w:r w:rsidRPr="004F18E3">
        <w:rPr>
          <w:rFonts w:ascii="Sylfaen" w:hAnsi="Sylfaen" w:cs="Sylfaen"/>
          <w:bCs/>
          <w:lang w:val="ka-GE"/>
        </w:rPr>
        <w:tab/>
        <w:t>ელექტროენერგიის დროებითი კვებისთვის დამონტაჟებული შემსრულებლის კუთვნილი ტრანსფორმატორის დღიური საფასური</w:t>
      </w:r>
    </w:p>
    <w:p w14:paraId="71A32439" w14:textId="46F356DF" w:rsidR="00F3662E" w:rsidRPr="00896FDC" w:rsidRDefault="00F3662E" w:rsidP="00747C17">
      <w:pPr>
        <w:spacing w:after="0" w:line="240" w:lineRule="auto"/>
        <w:jc w:val="both"/>
        <w:rPr>
          <w:rFonts w:ascii="Sylfaen" w:hAnsi="Sylfaen" w:cs="Sylfaen"/>
          <w:b/>
          <w:bCs/>
          <w:lang w:val="ka-GE"/>
        </w:rPr>
      </w:pPr>
    </w:p>
    <w:p w14:paraId="1B89961A" w14:textId="194B491D" w:rsidR="00F90B03" w:rsidRDefault="008C0A74" w:rsidP="00747C17">
      <w:pPr>
        <w:spacing w:line="240" w:lineRule="auto"/>
        <w:jc w:val="both"/>
        <w:rPr>
          <w:rFonts w:ascii="Sylfaen" w:hAnsi="Sylfaen"/>
          <w:b/>
          <w:lang w:val="ka-GE"/>
        </w:rPr>
      </w:pPr>
      <w:r w:rsidRPr="007B0071">
        <w:rPr>
          <w:rFonts w:ascii="Sylfaen" w:hAnsi="Sylfaen"/>
          <w:b/>
          <w:lang w:val="ka-GE"/>
        </w:rPr>
        <w:t>განსაკუთრებული მოთხოვნები</w:t>
      </w:r>
      <w:r w:rsidR="000353F8" w:rsidRPr="007B0071">
        <w:rPr>
          <w:rFonts w:ascii="Sylfaen" w:hAnsi="Sylfaen"/>
          <w:b/>
          <w:lang w:val="ka-GE"/>
        </w:rPr>
        <w:t>:</w:t>
      </w:r>
    </w:p>
    <w:p w14:paraId="262C895C" w14:textId="132AE008" w:rsidR="00346C0A" w:rsidRPr="00450E1E" w:rsidRDefault="00537B01" w:rsidP="00747C17">
      <w:pPr>
        <w:spacing w:line="240" w:lineRule="auto"/>
        <w:jc w:val="both"/>
        <w:rPr>
          <w:rFonts w:ascii="Sylfaen" w:hAnsi="Sylfaen"/>
          <w:lang w:val="ka-GE"/>
        </w:rPr>
      </w:pPr>
      <w:r w:rsidRPr="00450E1E">
        <w:rPr>
          <w:rFonts w:ascii="Sylfaen" w:hAnsi="Sylfaen"/>
          <w:lang w:val="ka-GE"/>
        </w:rPr>
        <w:t>-</w:t>
      </w:r>
      <w:r w:rsidR="00346C0A" w:rsidRPr="00450E1E">
        <w:rPr>
          <w:rFonts w:ascii="Sylfaen" w:hAnsi="Sylfaen"/>
          <w:lang w:val="ka-GE"/>
        </w:rPr>
        <w:t xml:space="preserve">ტენდერში მონაწილე კომპანიის უნდა გააჩნდეს შესაბამისი აკრედიტაციის სერთიფიკატი, ტრანსფორმატორების </w:t>
      </w:r>
      <w:r w:rsidR="00376DD7" w:rsidRPr="00450E1E">
        <w:rPr>
          <w:rFonts w:ascii="Sylfaen" w:hAnsi="Sylfaen"/>
          <w:lang w:val="ka-GE"/>
        </w:rPr>
        <w:t xml:space="preserve">ტესტირების </w:t>
      </w:r>
      <w:r w:rsidR="00346C0A" w:rsidRPr="00450E1E">
        <w:rPr>
          <w:rFonts w:ascii="Sylfaen" w:hAnsi="Sylfaen"/>
          <w:lang w:val="ka-GE"/>
        </w:rPr>
        <w:t>განხორიცელების შესაძლებლობაზე;</w:t>
      </w:r>
    </w:p>
    <w:p w14:paraId="7840AE01" w14:textId="569C6CC2" w:rsidR="00537B01" w:rsidRDefault="00346C0A" w:rsidP="00747C17">
      <w:pPr>
        <w:spacing w:line="240" w:lineRule="auto"/>
        <w:jc w:val="both"/>
        <w:rPr>
          <w:rFonts w:ascii="Sylfaen" w:hAnsi="Sylfaen"/>
          <w:lang w:val="ka-GE"/>
        </w:rPr>
      </w:pPr>
      <w:r w:rsidRPr="00450E1E">
        <w:rPr>
          <w:rFonts w:ascii="Sylfaen" w:hAnsi="Sylfaen"/>
          <w:lang w:val="ka-GE"/>
        </w:rPr>
        <w:t>-</w:t>
      </w:r>
      <w:r w:rsidR="00DA7FC2" w:rsidRPr="00450E1E">
        <w:rPr>
          <w:rFonts w:ascii="Sylfaen" w:hAnsi="Sylfaen"/>
          <w:lang w:val="ka-GE"/>
        </w:rPr>
        <w:t xml:space="preserve">დამატებითი მოთხოვნის გათვალისწინებით, დამკვეთის წარმომადგენელი უფლებამოსილია დაესწროს </w:t>
      </w:r>
      <w:r w:rsidR="00FF144D" w:rsidRPr="00450E1E">
        <w:rPr>
          <w:rFonts w:ascii="Sylfaen" w:hAnsi="Sylfaen"/>
          <w:lang w:val="ka-GE"/>
        </w:rPr>
        <w:t>ტრანსფორმატორის რემონტის პროცესს.</w:t>
      </w:r>
      <w:r w:rsidR="00DA7FC2" w:rsidRPr="00450E1E">
        <w:rPr>
          <w:rFonts w:ascii="Sylfaen" w:hAnsi="Sylfaen"/>
          <w:lang w:val="ka-GE"/>
        </w:rPr>
        <w:t xml:space="preserve"> </w:t>
      </w:r>
      <w:r w:rsidR="00FF144D" w:rsidRPr="00450E1E">
        <w:rPr>
          <w:rFonts w:ascii="Sylfaen" w:hAnsi="Sylfaen"/>
          <w:lang w:val="ka-GE"/>
        </w:rPr>
        <w:t>თუ ტრნასფორმატორის რემონტის (გახსნის) პროცესში გამოვლინდა რაიმე სახის მძიმე დაზიანება</w:t>
      </w:r>
      <w:r w:rsidR="009E4DCE" w:rsidRPr="00450E1E">
        <w:rPr>
          <w:rFonts w:ascii="Sylfaen" w:hAnsi="Sylfaen"/>
          <w:lang w:val="ka-GE"/>
        </w:rPr>
        <w:t>, კომპანიის თანამშრომლის მითითების შემდგომ კონტრაქტორმა უნდა შეწყვიტოს</w:t>
      </w:r>
      <w:r w:rsidR="004F05B1" w:rsidRPr="00450E1E">
        <w:rPr>
          <w:rFonts w:ascii="Sylfaen" w:hAnsi="Sylfaen"/>
          <w:lang w:val="ka-GE"/>
        </w:rPr>
        <w:t xml:space="preserve"> მუშაობა და შესაბამისად კონტრაქტორს უნდა </w:t>
      </w:r>
      <w:r w:rsidR="009E4DCE" w:rsidRPr="00450E1E">
        <w:rPr>
          <w:rFonts w:ascii="Sylfaen" w:hAnsi="Sylfaen"/>
          <w:lang w:val="ka-GE"/>
        </w:rPr>
        <w:t>აუნაზღაურდეს მხოლოდ ფაქტობრივად შესრულებული სამუშაოს ღირებულება.</w:t>
      </w:r>
    </w:p>
    <w:p w14:paraId="4A052C70" w14:textId="3D51F390" w:rsidR="00D66DCF" w:rsidRPr="00450E1E" w:rsidRDefault="00D66DCF" w:rsidP="00747C17">
      <w:pPr>
        <w:spacing w:line="240" w:lineRule="auto"/>
        <w:jc w:val="both"/>
        <w:rPr>
          <w:rFonts w:ascii="Sylfaen" w:hAnsi="Sylfaen"/>
          <w:lang w:val="ka-GE"/>
        </w:rPr>
      </w:pPr>
      <w:r>
        <w:rPr>
          <w:rFonts w:ascii="Sylfaen" w:hAnsi="Sylfaen"/>
          <w:lang w:val="ka-GE"/>
        </w:rPr>
        <w:t>- ტენდერში მონაწილე პრეტენდენტმა უნდა შემოგვთავაზოს გარანტია გაწეულ მომსახურებაზე მინიმუმ 1 წელი.</w:t>
      </w:r>
    </w:p>
    <w:p w14:paraId="24311423" w14:textId="6BF8BA3F" w:rsidR="00387591" w:rsidRPr="007B0071" w:rsidRDefault="00950D10" w:rsidP="00747C17">
      <w:pPr>
        <w:spacing w:line="240" w:lineRule="auto"/>
        <w:jc w:val="both"/>
        <w:rPr>
          <w:rFonts w:ascii="Sylfaen" w:hAnsi="Sylfaen" w:cs="Sylfaen"/>
          <w:b/>
          <w:lang w:val="ka-GE"/>
        </w:rPr>
      </w:pPr>
      <w:r w:rsidRPr="007B0071">
        <w:rPr>
          <w:rFonts w:ascii="Sylfaen" w:hAnsi="Sylfaen" w:cs="Sylfaen"/>
          <w:b/>
          <w:lang w:val="ka-GE"/>
        </w:rPr>
        <w:t>1.3</w:t>
      </w:r>
      <w:r w:rsidR="002E0E5E" w:rsidRPr="007B0071">
        <w:rPr>
          <w:rFonts w:ascii="Sylfaen" w:hAnsi="Sylfaen" w:cs="Sylfaen"/>
          <w:b/>
          <w:lang w:val="ka-GE"/>
        </w:rPr>
        <w:t xml:space="preserve"> </w:t>
      </w:r>
      <w:r w:rsidR="00D527CB" w:rsidRPr="007B0071">
        <w:rPr>
          <w:rFonts w:ascii="Sylfaen" w:hAnsi="Sylfaen" w:cs="Sylfaen"/>
          <w:b/>
          <w:lang w:val="ka-GE"/>
        </w:rPr>
        <w:t>განფასება</w:t>
      </w:r>
      <w:r w:rsidRPr="007B0071">
        <w:rPr>
          <w:rFonts w:ascii="Sylfaen" w:hAnsi="Sylfaen" w:cs="Sylfaen"/>
          <w:b/>
          <w:lang w:val="ka-GE"/>
        </w:rPr>
        <w:t xml:space="preserve"> </w:t>
      </w:r>
    </w:p>
    <w:p w14:paraId="1CE96EBA" w14:textId="30CB6A70" w:rsidR="00D527CB" w:rsidRDefault="00D527CB" w:rsidP="00747C17">
      <w:pPr>
        <w:spacing w:line="240" w:lineRule="auto"/>
        <w:jc w:val="both"/>
        <w:rPr>
          <w:rFonts w:ascii="Sylfaen" w:hAnsi="Sylfaen" w:cs="Sylfaen"/>
          <w:color w:val="222222"/>
          <w:shd w:val="clear" w:color="auto" w:fill="FFFFFF"/>
          <w:lang w:val="ka-GE"/>
        </w:rPr>
      </w:pPr>
      <w:r w:rsidRPr="00896FDC">
        <w:rPr>
          <w:rFonts w:ascii="Sylfaen" w:hAnsi="Sylfaen" w:cs="Sylfaen"/>
          <w:color w:val="222222"/>
          <w:shd w:val="clear" w:color="auto" w:fill="FFFFFF"/>
          <w:lang w:val="ka-GE"/>
        </w:rPr>
        <w:t>პრეტენდენტმა</w:t>
      </w:r>
      <w:r w:rsidRPr="00896FDC">
        <w:rPr>
          <w:rFonts w:ascii="Verdana" w:hAnsi="Verdana"/>
          <w:color w:val="222222"/>
          <w:shd w:val="clear" w:color="auto" w:fill="FFFFFF"/>
          <w:lang w:val="ka-GE"/>
        </w:rPr>
        <w:t xml:space="preserve"> </w:t>
      </w:r>
      <w:r w:rsidRPr="00896FDC">
        <w:rPr>
          <w:rFonts w:ascii="Sylfaen" w:hAnsi="Sylfaen" w:cs="Sylfaen"/>
          <w:color w:val="222222"/>
          <w:shd w:val="clear" w:color="auto" w:fill="FFFFFF"/>
          <w:lang w:val="ka-GE"/>
        </w:rPr>
        <w:t>უნდა</w:t>
      </w:r>
      <w:r w:rsidRPr="00896FDC">
        <w:rPr>
          <w:rFonts w:ascii="Verdana" w:hAnsi="Verdana"/>
          <w:color w:val="222222"/>
          <w:shd w:val="clear" w:color="auto" w:fill="FFFFFF"/>
          <w:lang w:val="ka-GE"/>
        </w:rPr>
        <w:t xml:space="preserve"> </w:t>
      </w:r>
      <w:r w:rsidRPr="00896FDC">
        <w:rPr>
          <w:rFonts w:ascii="Sylfaen" w:hAnsi="Sylfaen" w:cs="Sylfaen"/>
          <w:color w:val="222222"/>
          <w:shd w:val="clear" w:color="auto" w:fill="FFFFFF"/>
          <w:lang w:val="ka-GE"/>
        </w:rPr>
        <w:t>წარმოადგინოს</w:t>
      </w:r>
      <w:r w:rsidRPr="00896FDC">
        <w:rPr>
          <w:rFonts w:ascii="Verdana" w:hAnsi="Verdana"/>
          <w:color w:val="222222"/>
          <w:shd w:val="clear" w:color="auto" w:fill="FFFFFF"/>
          <w:lang w:val="ka-GE"/>
        </w:rPr>
        <w:t xml:space="preserve"> </w:t>
      </w:r>
      <w:r w:rsidRPr="00896FDC">
        <w:rPr>
          <w:rFonts w:ascii="Sylfaen" w:hAnsi="Sylfaen" w:cs="Sylfaen"/>
          <w:color w:val="222222"/>
          <w:shd w:val="clear" w:color="auto" w:fill="FFFFFF"/>
          <w:lang w:val="ka-GE"/>
        </w:rPr>
        <w:t>განფასება</w:t>
      </w:r>
      <w:r w:rsidRPr="00896FDC">
        <w:rPr>
          <w:rFonts w:ascii="Verdana" w:hAnsi="Verdana"/>
          <w:color w:val="222222"/>
          <w:shd w:val="clear" w:color="auto" w:fill="FFFFFF"/>
          <w:lang w:val="ka-GE"/>
        </w:rPr>
        <w:t xml:space="preserve"> </w:t>
      </w:r>
      <w:r w:rsidR="00594CCB">
        <w:rPr>
          <w:rFonts w:ascii="Sylfaen" w:hAnsi="Sylfaen" w:cs="Sylfaen"/>
          <w:color w:val="222222"/>
          <w:shd w:val="clear" w:color="auto" w:fill="FFFFFF"/>
          <w:lang w:val="ka-GE"/>
        </w:rPr>
        <w:t>დანართი N1-ში მოცემული</w:t>
      </w:r>
      <w:r w:rsidR="00762943">
        <w:rPr>
          <w:rFonts w:ascii="Sylfaen" w:hAnsi="Sylfaen" w:cs="Sylfaen"/>
          <w:color w:val="222222"/>
          <w:shd w:val="clear" w:color="auto" w:fill="FFFFFF"/>
          <w:lang w:val="ka-GE"/>
        </w:rPr>
        <w:t xml:space="preserve"> ფასებით ცხრილის შესაბამისად</w:t>
      </w:r>
      <w:r w:rsidRPr="007B0071">
        <w:rPr>
          <w:rFonts w:ascii="Sylfaen" w:hAnsi="Sylfaen" w:cs="Sylfaen"/>
          <w:color w:val="222222"/>
          <w:shd w:val="clear" w:color="auto" w:fill="FFFFFF"/>
          <w:lang w:val="ka-GE"/>
        </w:rPr>
        <w:t>.</w:t>
      </w:r>
    </w:p>
    <w:p w14:paraId="5FEF6B21" w14:textId="2D6D9550" w:rsidR="008C04FA" w:rsidRPr="00272EB2" w:rsidRDefault="00387591" w:rsidP="00747C17">
      <w:pPr>
        <w:spacing w:line="240" w:lineRule="auto"/>
        <w:jc w:val="both"/>
        <w:rPr>
          <w:rFonts w:ascii="Sylfaen" w:hAnsi="Sylfaen"/>
          <w:b/>
          <w:lang w:val="ka-GE"/>
        </w:rPr>
      </w:pPr>
      <w:r w:rsidRPr="00272EB2">
        <w:rPr>
          <w:rFonts w:ascii="Sylfaen" w:hAnsi="Sylfaen" w:cs="Sylfaen"/>
          <w:b/>
          <w:lang w:val="ka-GE"/>
        </w:rPr>
        <w:t>1.4</w:t>
      </w:r>
      <w:r w:rsidR="002818A2">
        <w:rPr>
          <w:rFonts w:ascii="Sylfaen" w:hAnsi="Sylfaen" w:cs="Sylfaen"/>
          <w:b/>
          <w:lang w:val="ka-GE"/>
        </w:rPr>
        <w:t xml:space="preserve"> მომსახურების/</w:t>
      </w:r>
      <w:r w:rsidR="003657A5" w:rsidRPr="00272EB2">
        <w:rPr>
          <w:rFonts w:ascii="Sylfaen" w:hAnsi="Sylfaen"/>
          <w:b/>
          <w:lang w:val="ka-GE"/>
        </w:rPr>
        <w:t>სამუშაოს შესრულების</w:t>
      </w:r>
      <w:r w:rsidR="00A13B42">
        <w:rPr>
          <w:rFonts w:ascii="Sylfaen" w:hAnsi="Sylfaen"/>
          <w:b/>
          <w:lang w:val="ka-GE"/>
        </w:rPr>
        <w:t xml:space="preserve"> </w:t>
      </w:r>
      <w:r w:rsidR="003657A5" w:rsidRPr="00272EB2">
        <w:rPr>
          <w:rFonts w:ascii="Sylfaen" w:hAnsi="Sylfaen"/>
          <w:b/>
          <w:lang w:val="ka-GE"/>
        </w:rPr>
        <w:t>(ხელშეკრულების) ვადა</w:t>
      </w:r>
    </w:p>
    <w:p w14:paraId="21CEDCF0" w14:textId="363DE9E9" w:rsidR="00F90B03" w:rsidRDefault="00A13B42" w:rsidP="00212F2B">
      <w:pPr>
        <w:spacing w:after="0" w:line="240" w:lineRule="auto"/>
        <w:jc w:val="both"/>
        <w:rPr>
          <w:rFonts w:ascii="Sylfaen" w:hAnsi="Sylfaen" w:cs="Sylfaen"/>
          <w:lang w:val="ka-GE"/>
        </w:rPr>
      </w:pPr>
      <w:r>
        <w:rPr>
          <w:rFonts w:ascii="Sylfaen" w:hAnsi="Sylfaen" w:cs="Sylfaen"/>
          <w:lang w:val="ka-GE"/>
        </w:rPr>
        <w:t xml:space="preserve">მომსახურების ხელშეკრულების ვადა განისაზღვრება </w:t>
      </w:r>
      <w:r w:rsidR="00631FA7">
        <w:rPr>
          <w:rFonts w:ascii="Sylfaen" w:hAnsi="Sylfaen" w:cs="Sylfaen"/>
          <w:lang w:val="ka-GE"/>
        </w:rPr>
        <w:t xml:space="preserve">გამარჯვებული პრეტენდენტის მიერ წარდგენილი გეგმა გრაფიკის შესაბამისად. </w:t>
      </w:r>
    </w:p>
    <w:p w14:paraId="3ABE0C10" w14:textId="168D53FA" w:rsidR="00896FDC" w:rsidRDefault="00631FA7" w:rsidP="00212F2B">
      <w:pPr>
        <w:spacing w:after="0" w:line="240" w:lineRule="auto"/>
        <w:jc w:val="both"/>
        <w:rPr>
          <w:rFonts w:ascii="Sylfaen" w:hAnsi="Sylfaen" w:cs="Sylfaen"/>
          <w:lang w:val="ka-GE"/>
        </w:rPr>
      </w:pPr>
      <w:r>
        <w:rPr>
          <w:rFonts w:ascii="Sylfaen" w:hAnsi="Sylfaen" w:cs="Sylfaen"/>
          <w:lang w:val="ka-GE"/>
        </w:rPr>
        <w:t xml:space="preserve">პრეტენდენტებმა უნდა წარმოადგინონ შესასყიდი მომსახურების </w:t>
      </w:r>
      <w:r w:rsidR="00896FDC">
        <w:rPr>
          <w:rFonts w:ascii="Sylfaen" w:hAnsi="Sylfaen" w:cs="Sylfaen"/>
          <w:lang w:val="ka-GE"/>
        </w:rPr>
        <w:t xml:space="preserve"> გეგმა-გრაფიკი განფასებასთან ერთად. კონკრეტული ვადების დადგენა განხორციელდება დამკვეთისა და შემსრულებელს შორის დამატებითი შეთანხმების საფუძველზე.</w:t>
      </w:r>
    </w:p>
    <w:p w14:paraId="46DB4B3A" w14:textId="77777777" w:rsidR="00212F2B" w:rsidRPr="00896FDC" w:rsidRDefault="00212F2B" w:rsidP="00212F2B">
      <w:pPr>
        <w:spacing w:after="0" w:line="240" w:lineRule="auto"/>
        <w:jc w:val="both"/>
        <w:rPr>
          <w:rFonts w:ascii="Sylfaen" w:hAnsi="Sylfaen" w:cs="Sylfaen"/>
          <w:lang w:val="ka-GE"/>
        </w:rPr>
      </w:pPr>
    </w:p>
    <w:p w14:paraId="5AAAF0F3" w14:textId="0FBAA731" w:rsidR="00FD0815" w:rsidRDefault="00056A31" w:rsidP="00212F2B">
      <w:pPr>
        <w:spacing w:after="0" w:line="240" w:lineRule="auto"/>
        <w:jc w:val="both"/>
        <w:rPr>
          <w:rFonts w:ascii="Sylfaen" w:hAnsi="Sylfaen"/>
          <w:b/>
          <w:lang w:val="ka-GE"/>
        </w:rPr>
      </w:pPr>
      <w:r w:rsidRPr="00896FDC">
        <w:rPr>
          <w:rFonts w:ascii="Sylfaen" w:hAnsi="Sylfaen" w:cs="Sylfaen"/>
          <w:lang w:val="ka-GE"/>
        </w:rPr>
        <w:t>1</w:t>
      </w:r>
      <w:r w:rsidR="00CF7A57" w:rsidRPr="00896FDC">
        <w:rPr>
          <w:rFonts w:ascii="Sylfaen" w:hAnsi="Sylfaen" w:cs="Sylfaen"/>
          <w:lang w:val="ka-GE"/>
        </w:rPr>
        <w:t>.5</w:t>
      </w:r>
      <w:r w:rsidR="00931A9A" w:rsidRPr="007B0071">
        <w:rPr>
          <w:rFonts w:ascii="Sylfaen" w:hAnsi="Sylfaen" w:cs="Sylfaen"/>
          <w:lang w:val="ka-GE"/>
        </w:rPr>
        <w:t xml:space="preserve"> </w:t>
      </w:r>
      <w:r w:rsidRPr="007B0071">
        <w:rPr>
          <w:rFonts w:ascii="Sylfaen" w:hAnsi="Sylfaen"/>
          <w:b/>
          <w:lang w:val="ka-GE"/>
        </w:rPr>
        <w:t>სამუშაოს შესრულების ფორმა და ადგილი</w:t>
      </w:r>
    </w:p>
    <w:p w14:paraId="06ACC5F1" w14:textId="1A4AAEF4" w:rsidR="00EA00F2" w:rsidRDefault="00631FA7" w:rsidP="00212F2B">
      <w:pPr>
        <w:spacing w:after="0" w:line="240" w:lineRule="auto"/>
        <w:jc w:val="both"/>
        <w:rPr>
          <w:rFonts w:ascii="Sylfaen" w:hAnsi="Sylfaen"/>
          <w:lang w:val="ka-GE"/>
        </w:rPr>
      </w:pPr>
      <w:r>
        <w:rPr>
          <w:rFonts w:ascii="Sylfaen" w:hAnsi="Sylfaen"/>
          <w:lang w:val="ka-GE"/>
        </w:rPr>
        <w:t xml:space="preserve">სამუშაოების შესრულება უნდა განხორციელდეს ადგილზე დამკვეთთან შეთანხმებით. </w:t>
      </w:r>
    </w:p>
    <w:p w14:paraId="613292CE" w14:textId="77777777" w:rsidR="00212F2B" w:rsidRPr="00EA00F2" w:rsidRDefault="00212F2B" w:rsidP="00212F2B">
      <w:pPr>
        <w:spacing w:after="0" w:line="240" w:lineRule="auto"/>
        <w:jc w:val="both"/>
        <w:rPr>
          <w:rFonts w:ascii="Sylfaen" w:hAnsi="Sylfaen"/>
          <w:lang w:val="ka-GE"/>
        </w:rPr>
      </w:pPr>
    </w:p>
    <w:p w14:paraId="267D4EF8" w14:textId="22FA0F2E" w:rsidR="00CF7A57" w:rsidRPr="00896FDC" w:rsidRDefault="00484DB6" w:rsidP="00747C17">
      <w:pPr>
        <w:spacing w:after="0" w:line="240" w:lineRule="auto"/>
        <w:jc w:val="both"/>
        <w:rPr>
          <w:rFonts w:ascii="Sylfaen" w:hAnsi="Sylfaen"/>
          <w:lang w:val="ka-GE"/>
        </w:rPr>
      </w:pPr>
      <w:r>
        <w:rPr>
          <w:rFonts w:ascii="Sylfaen" w:hAnsi="Sylfaen"/>
          <w:b/>
          <w:lang w:val="ka-GE"/>
        </w:rPr>
        <w:t>1.6</w:t>
      </w:r>
      <w:r w:rsidR="00CF7A57" w:rsidRPr="00896FDC">
        <w:rPr>
          <w:rFonts w:ascii="Sylfaen" w:hAnsi="Sylfaen"/>
          <w:b/>
          <w:lang w:val="ka-GE"/>
        </w:rPr>
        <w:t xml:space="preserve"> </w:t>
      </w:r>
      <w:r w:rsidR="00CF7A57" w:rsidRPr="007B0071">
        <w:rPr>
          <w:rFonts w:ascii="Sylfaen" w:hAnsi="Sylfaen"/>
          <w:b/>
          <w:lang w:val="ka-GE"/>
        </w:rPr>
        <w:t>მოთხოვნა პრეტენდენტის გამოცდილების შესახებ</w:t>
      </w:r>
    </w:p>
    <w:p w14:paraId="64F43857" w14:textId="2307BC95" w:rsidR="000353F8" w:rsidRDefault="00875254" w:rsidP="00747C17">
      <w:pPr>
        <w:spacing w:after="0" w:line="240" w:lineRule="auto"/>
        <w:jc w:val="both"/>
        <w:rPr>
          <w:rFonts w:ascii="Sylfaen" w:hAnsi="Sylfaen"/>
          <w:lang w:val="ka-GE"/>
        </w:rPr>
      </w:pPr>
      <w:r w:rsidRPr="007B0071">
        <w:rPr>
          <w:rFonts w:ascii="Sylfaen" w:hAnsi="Sylfaen"/>
          <w:lang w:val="ka-GE"/>
        </w:rPr>
        <w:t>პრეტენდენტს უნდა გააჩნდეს</w:t>
      </w:r>
      <w:r w:rsidR="009D5E96" w:rsidRPr="00896FDC">
        <w:rPr>
          <w:rFonts w:ascii="Sylfaen" w:hAnsi="Sylfaen"/>
          <w:lang w:val="ka-GE"/>
        </w:rPr>
        <w:t xml:space="preserve"> </w:t>
      </w:r>
      <w:r w:rsidR="009D5E96" w:rsidRPr="007B0071">
        <w:rPr>
          <w:rFonts w:ascii="Sylfaen" w:hAnsi="Sylfaen"/>
          <w:lang w:val="ka-GE"/>
        </w:rPr>
        <w:t xml:space="preserve">შესყიდვის ობიექტით განსაზღვრული ანალოგიური </w:t>
      </w:r>
      <w:r w:rsidR="00EA00F2">
        <w:rPr>
          <w:rFonts w:ascii="Sylfaen" w:hAnsi="Sylfaen"/>
          <w:lang w:val="ka-GE"/>
        </w:rPr>
        <w:t>მომსახურების გაწევის</w:t>
      </w:r>
      <w:r w:rsidR="009D5E96" w:rsidRPr="00896FDC">
        <w:rPr>
          <w:rFonts w:ascii="Sylfaen" w:hAnsi="Sylfaen"/>
          <w:lang w:val="ka-GE"/>
        </w:rPr>
        <w:t xml:space="preserve"> </w:t>
      </w:r>
      <w:r w:rsidR="009D5E96" w:rsidRPr="007B0071">
        <w:rPr>
          <w:rFonts w:ascii="Sylfaen" w:hAnsi="Sylfaen"/>
          <w:lang w:val="ka-GE"/>
        </w:rPr>
        <w:t>გამოცდილება, რაზედაც უნდა წარმოადგინოს შესაბამისი დამადასტურებელი დოკუმენტები:ხელშეკრულებ(ებ)ა და ამავე ხელშეკრულებ(ებ)ის მიღება-ჩაბარების დამადასტურებელი დოკუმენტ(ებ)ი ან/და აღნიშნული დოკუმენტაციის შესახებ მითითება სახელმწიფო შესყიდვების სააგენტოს ერთიანი ელექტრონული სისტემის შესაბამის შესყიდვის ნომრებზე (მაგ: NAT/CMR/SPA და ა.შ).</w:t>
      </w:r>
    </w:p>
    <w:p w14:paraId="55663DB1" w14:textId="483A6CC4" w:rsidR="00747C17" w:rsidRDefault="00747C17" w:rsidP="00747C17">
      <w:pPr>
        <w:spacing w:after="0" w:line="240" w:lineRule="auto"/>
        <w:jc w:val="both"/>
        <w:rPr>
          <w:rFonts w:ascii="Sylfaen" w:hAnsi="Sylfaen"/>
          <w:lang w:val="ka-GE"/>
        </w:rPr>
      </w:pPr>
    </w:p>
    <w:p w14:paraId="7A8B163D" w14:textId="2F7243C5" w:rsidR="00000015" w:rsidRPr="00212F2B" w:rsidRDefault="007A16C6" w:rsidP="00212F2B">
      <w:pPr>
        <w:spacing w:after="0" w:line="240" w:lineRule="auto"/>
        <w:jc w:val="both"/>
        <w:rPr>
          <w:rFonts w:ascii="Sylfaen" w:hAnsi="Sylfaen"/>
          <w:b/>
          <w:lang w:val="ka-GE"/>
        </w:rPr>
      </w:pPr>
      <w:r>
        <w:rPr>
          <w:rFonts w:ascii="Sylfaen" w:hAnsi="Sylfaen" w:cs="Sylfaen"/>
          <w:b/>
          <w:lang w:val="ka-GE"/>
        </w:rPr>
        <w:t>1.</w:t>
      </w:r>
      <w:r w:rsidR="009D1872">
        <w:rPr>
          <w:rFonts w:ascii="Sylfaen" w:hAnsi="Sylfaen" w:cs="Sylfaen"/>
          <w:b/>
          <w:lang w:val="ka-GE"/>
        </w:rPr>
        <w:t>7</w:t>
      </w:r>
      <w:r w:rsidR="00B35065" w:rsidRPr="007B0071">
        <w:rPr>
          <w:rFonts w:ascii="Sylfaen" w:hAnsi="Sylfaen" w:cs="Sylfaen"/>
          <w:lang w:val="ka-GE"/>
        </w:rPr>
        <w:t xml:space="preserve"> </w:t>
      </w:r>
      <w:r w:rsidR="00000015" w:rsidRPr="007B0071">
        <w:rPr>
          <w:rFonts w:ascii="Sylfaen" w:hAnsi="Sylfaen"/>
          <w:b/>
          <w:lang w:val="ka-GE"/>
        </w:rPr>
        <w:t>ანგარიშსწორების პირობები</w:t>
      </w:r>
      <w:r w:rsidR="00212F2B">
        <w:rPr>
          <w:rFonts w:ascii="Sylfaen" w:hAnsi="Sylfaen"/>
          <w:lang w:val="ka-GE"/>
        </w:rPr>
        <w:tab/>
      </w:r>
    </w:p>
    <w:p w14:paraId="57484F93" w14:textId="66DB8FA5" w:rsidR="00000015" w:rsidRPr="007B0071" w:rsidRDefault="00000015" w:rsidP="00747C17">
      <w:pPr>
        <w:spacing w:after="0" w:line="240" w:lineRule="auto"/>
        <w:jc w:val="both"/>
        <w:rPr>
          <w:rFonts w:ascii="Sylfaen" w:hAnsi="Sylfaen"/>
          <w:lang w:val="ka-GE"/>
        </w:rPr>
      </w:pPr>
      <w:r w:rsidRPr="007B0071">
        <w:rPr>
          <w:rFonts w:ascii="Sylfaen" w:hAnsi="Sylfaen"/>
          <w:lang w:val="ka-GE"/>
        </w:rPr>
        <w:t xml:space="preserve">ანგარიშსწორება მოხდება კონსიგნაციის წესით, უნაღდო ანგარიშსწორებით მიღება-ჩაბარების აქტის გაფორმებიდან </w:t>
      </w:r>
      <w:r w:rsidR="00612A2E">
        <w:rPr>
          <w:rFonts w:ascii="Sylfaen" w:hAnsi="Sylfaen"/>
          <w:lang w:val="ka-GE"/>
        </w:rPr>
        <w:t xml:space="preserve"> და მომსახურების ინვოისის წარმოდგენიდან </w:t>
      </w:r>
      <w:r w:rsidR="001B2354">
        <w:rPr>
          <w:rFonts w:ascii="Sylfaen" w:hAnsi="Sylfaen"/>
          <w:lang w:val="ka-GE"/>
        </w:rPr>
        <w:t>30</w:t>
      </w:r>
      <w:r w:rsidR="00612A2E">
        <w:rPr>
          <w:rFonts w:ascii="Sylfaen" w:hAnsi="Sylfaen"/>
          <w:lang w:val="ka-GE"/>
        </w:rPr>
        <w:t xml:space="preserve"> (</w:t>
      </w:r>
      <w:r w:rsidR="001B2354">
        <w:rPr>
          <w:rFonts w:ascii="Sylfaen" w:hAnsi="Sylfaen"/>
          <w:lang w:val="ka-GE"/>
        </w:rPr>
        <w:t>ოცდაათი</w:t>
      </w:r>
      <w:r w:rsidRPr="007B0071">
        <w:rPr>
          <w:rFonts w:ascii="Sylfaen" w:hAnsi="Sylfaen"/>
          <w:lang w:val="ka-GE"/>
        </w:rPr>
        <w:t>) კალენდარული დღის განმავლობაში</w:t>
      </w:r>
      <w:r w:rsidR="00631FA7">
        <w:rPr>
          <w:rFonts w:ascii="Sylfaen" w:hAnsi="Sylfaen"/>
          <w:lang w:val="ka-GE"/>
        </w:rPr>
        <w:t>.</w:t>
      </w:r>
    </w:p>
    <w:p w14:paraId="2F0FD003" w14:textId="0EFD2759" w:rsidR="00F827AD" w:rsidRPr="007B0071" w:rsidRDefault="00F827AD" w:rsidP="00747C17">
      <w:pPr>
        <w:spacing w:after="0" w:line="240" w:lineRule="auto"/>
        <w:jc w:val="both"/>
        <w:rPr>
          <w:rFonts w:ascii="Sylfaen" w:hAnsi="Sylfaen" w:cs="Sylfaen"/>
          <w:b/>
          <w:u w:val="single"/>
          <w:lang w:val="ka-GE"/>
        </w:rPr>
      </w:pPr>
    </w:p>
    <w:p w14:paraId="797FB3DD" w14:textId="3D8999CC" w:rsidR="008D04C5" w:rsidRPr="007B0071" w:rsidRDefault="009D1872" w:rsidP="00747C17">
      <w:pPr>
        <w:spacing w:after="160" w:line="240" w:lineRule="auto"/>
        <w:jc w:val="both"/>
        <w:rPr>
          <w:rFonts w:ascii="Sylfaen" w:hAnsi="Sylfaen"/>
          <w:b/>
          <w:lang w:val="ka-GE"/>
        </w:rPr>
      </w:pPr>
      <w:r>
        <w:rPr>
          <w:rFonts w:ascii="Sylfaen" w:hAnsi="Sylfaen"/>
          <w:b/>
          <w:lang w:val="ka-GE"/>
        </w:rPr>
        <w:t>1.8</w:t>
      </w:r>
      <w:r w:rsidR="008D04C5" w:rsidRPr="007B0071">
        <w:rPr>
          <w:rFonts w:ascii="Sylfaen" w:hAnsi="Sylfaen"/>
          <w:b/>
          <w:lang w:val="ka-GE"/>
        </w:rPr>
        <w:t xml:space="preserve"> პრეტენდენტის მიერ ელექტრონულ ტენდერში ასატვირთი/წარმოსადგენი მონაცემები:</w:t>
      </w:r>
    </w:p>
    <w:p w14:paraId="7732C447" w14:textId="7BCB72A9" w:rsidR="00B806AE" w:rsidRDefault="00387591" w:rsidP="00747C17">
      <w:pPr>
        <w:spacing w:after="0" w:line="240" w:lineRule="auto"/>
        <w:jc w:val="both"/>
        <w:rPr>
          <w:rFonts w:ascii="Sylfaen" w:hAnsi="Sylfaen"/>
          <w:lang w:val="ka-GE"/>
        </w:rPr>
      </w:pPr>
      <w:r w:rsidRPr="007B0071">
        <w:rPr>
          <w:rFonts w:ascii="Sylfaen" w:hAnsi="Sylfaen"/>
          <w:lang w:val="ka-GE"/>
        </w:rPr>
        <w:t>1.</w:t>
      </w:r>
      <w:r w:rsidR="00484DB6">
        <w:rPr>
          <w:rFonts w:ascii="Sylfaen" w:hAnsi="Sylfaen"/>
          <w:lang w:val="ka-GE"/>
        </w:rPr>
        <w:t>ფასების ცხრილი</w:t>
      </w:r>
      <w:r w:rsidR="00EB217E" w:rsidRPr="007B0071">
        <w:rPr>
          <w:rFonts w:ascii="Sylfaen" w:hAnsi="Sylfaen"/>
          <w:lang w:val="ka-GE"/>
        </w:rPr>
        <w:t xml:space="preserve"> </w:t>
      </w:r>
      <w:r w:rsidRPr="007B0071">
        <w:rPr>
          <w:rFonts w:ascii="Sylfaen" w:hAnsi="Sylfaen"/>
          <w:lang w:val="ka-GE"/>
        </w:rPr>
        <w:t>განსაკუთრებული მოთხოვნების გათვალისწინებით (პუნქტი 1.2</w:t>
      </w:r>
      <w:r w:rsidR="00484DB6">
        <w:rPr>
          <w:rFonts w:ascii="Sylfaen" w:hAnsi="Sylfaen"/>
          <w:lang w:val="ka-GE"/>
        </w:rPr>
        <w:t xml:space="preserve"> და 1.3</w:t>
      </w:r>
      <w:r w:rsidRPr="007B0071">
        <w:rPr>
          <w:rFonts w:ascii="Sylfaen" w:hAnsi="Sylfaen"/>
          <w:lang w:val="ka-GE"/>
        </w:rPr>
        <w:t>)</w:t>
      </w:r>
      <w:r w:rsidR="00AE7884" w:rsidRPr="007B0071">
        <w:rPr>
          <w:rFonts w:ascii="Sylfaen" w:hAnsi="Sylfaen"/>
          <w:lang w:val="ka-GE"/>
        </w:rPr>
        <w:t>;</w:t>
      </w:r>
    </w:p>
    <w:p w14:paraId="46FAAC5D" w14:textId="5427414A" w:rsidR="00631FA7" w:rsidRPr="007B0071" w:rsidRDefault="00631FA7" w:rsidP="00747C17">
      <w:pPr>
        <w:spacing w:after="0" w:line="240" w:lineRule="auto"/>
        <w:jc w:val="both"/>
        <w:rPr>
          <w:rFonts w:ascii="Sylfaen" w:hAnsi="Sylfaen"/>
          <w:lang w:val="ka-GE"/>
        </w:rPr>
      </w:pPr>
      <w:r>
        <w:rPr>
          <w:rFonts w:ascii="Sylfaen" w:hAnsi="Sylfaen"/>
          <w:lang w:val="ka-GE"/>
        </w:rPr>
        <w:t xml:space="preserve">2. </w:t>
      </w:r>
      <w:r w:rsidR="009D1872">
        <w:rPr>
          <w:rFonts w:ascii="Sylfaen" w:hAnsi="Sylfaen"/>
          <w:lang w:val="ka-GE"/>
        </w:rPr>
        <w:t>სამუშაოების შესრულების გეგმა-გრაფიკი</w:t>
      </w:r>
    </w:p>
    <w:p w14:paraId="3E257033" w14:textId="0D5BFEAF" w:rsidR="00AE7884" w:rsidRDefault="00B806AE" w:rsidP="00747C17">
      <w:pPr>
        <w:spacing w:after="0" w:line="240" w:lineRule="auto"/>
        <w:jc w:val="both"/>
        <w:rPr>
          <w:rFonts w:ascii="Sylfaen" w:hAnsi="Sylfaen"/>
          <w:lang w:val="ka-GE"/>
        </w:rPr>
      </w:pPr>
      <w:r w:rsidRPr="007B0071">
        <w:rPr>
          <w:rFonts w:ascii="Sylfaen" w:hAnsi="Sylfaen"/>
          <w:lang w:val="ka-GE"/>
        </w:rPr>
        <w:t>2</w:t>
      </w:r>
      <w:r w:rsidR="00CF7A57" w:rsidRPr="007B0071">
        <w:rPr>
          <w:rFonts w:ascii="Sylfaen" w:hAnsi="Sylfaen"/>
          <w:lang w:val="ka-GE"/>
        </w:rPr>
        <w:t xml:space="preserve">. </w:t>
      </w:r>
      <w:r w:rsidR="00EA22AE" w:rsidRPr="007B0071">
        <w:rPr>
          <w:rFonts w:ascii="Sylfaen" w:hAnsi="Sylfaen"/>
          <w:lang w:val="ka-GE"/>
        </w:rPr>
        <w:t>გამოცდილების დამადასტურებელი დოკუმენტები</w:t>
      </w:r>
      <w:r w:rsidR="00EA00F2" w:rsidRPr="00DA7FC2">
        <w:rPr>
          <w:rFonts w:ascii="Sylfaen" w:hAnsi="Sylfaen"/>
          <w:lang w:val="ka-GE"/>
        </w:rPr>
        <w:t xml:space="preserve"> 1.6</w:t>
      </w:r>
      <w:r w:rsidR="00EA22AE" w:rsidRPr="00DA7FC2">
        <w:rPr>
          <w:rFonts w:ascii="Sylfaen" w:hAnsi="Sylfaen"/>
          <w:lang w:val="ka-GE"/>
        </w:rPr>
        <w:t xml:space="preserve"> </w:t>
      </w:r>
      <w:r w:rsidR="00AE7884" w:rsidRPr="007B0071">
        <w:rPr>
          <w:rFonts w:ascii="Sylfaen" w:hAnsi="Sylfaen"/>
          <w:lang w:val="ka-GE"/>
        </w:rPr>
        <w:t>პუნქტის შესაბამისად;</w:t>
      </w:r>
      <w:r w:rsidR="00212F2B">
        <w:rPr>
          <w:rFonts w:ascii="Sylfaen" w:hAnsi="Sylfaen"/>
          <w:lang w:val="ka-GE"/>
        </w:rPr>
        <w:t xml:space="preserve"> სასურველია პრეტენდენტს გააჩნდეს მინიმუმ სამი მსგავსი სამუშაოს შესრულების გამოცდილება, რომლის შესახებ იფნორმაცია დეტალურად უნდა იქნას წარდგენილი ( დამკვეთი, შესასრულებელი სამუშაოს ჯამური ღირებულება, შესრულების პერიოდი და ვადა და სხვ.)</w:t>
      </w:r>
    </w:p>
    <w:p w14:paraId="53B5DA67" w14:textId="6B59AEAE" w:rsidR="001767C8" w:rsidRDefault="001767C8" w:rsidP="00747C17">
      <w:pPr>
        <w:spacing w:after="0" w:line="240" w:lineRule="auto"/>
        <w:jc w:val="both"/>
        <w:rPr>
          <w:rFonts w:ascii="Sylfaen" w:hAnsi="Sylfaen"/>
          <w:lang w:val="ka-GE"/>
        </w:rPr>
      </w:pPr>
      <w:r>
        <w:rPr>
          <w:rFonts w:ascii="Sylfaen" w:hAnsi="Sylfaen"/>
          <w:lang w:val="ka-GE"/>
        </w:rPr>
        <w:t>3.</w:t>
      </w:r>
      <w:r w:rsidR="004F05B1">
        <w:rPr>
          <w:rFonts w:ascii="Sylfaen" w:hAnsi="Sylfaen"/>
          <w:lang w:val="ka-GE"/>
        </w:rPr>
        <w:t xml:space="preserve"> აკრედიტაციის ერთიანი ეროვნული ცენტრის მიერ გაცემული სერთიფიკატი </w:t>
      </w:r>
      <w:r w:rsidR="008425C9" w:rsidRPr="00450E1E">
        <w:rPr>
          <w:rFonts w:ascii="Sylfaen" w:hAnsi="Sylfaen"/>
          <w:lang w:val="ka-GE"/>
        </w:rPr>
        <w:t>ტრანსფორმატორების ტესტირების განხორიცელების შესაძლებლობაზე</w:t>
      </w:r>
      <w:r w:rsidR="004F05B1">
        <w:rPr>
          <w:rFonts w:ascii="Sylfaen" w:hAnsi="Sylfaen"/>
          <w:lang w:val="ka-GE"/>
        </w:rPr>
        <w:t xml:space="preserve">, რომლის მოქმედების ვადაც უნდა იყოს არანაკლებ ერთი წელი. </w:t>
      </w:r>
    </w:p>
    <w:p w14:paraId="350A4098" w14:textId="274A65A7" w:rsidR="00E73803" w:rsidRPr="007B0071" w:rsidRDefault="000E6155" w:rsidP="00747C17">
      <w:pPr>
        <w:spacing w:after="0" w:line="240" w:lineRule="auto"/>
        <w:jc w:val="both"/>
        <w:rPr>
          <w:rFonts w:ascii="Sylfaen" w:hAnsi="Sylfaen"/>
          <w:lang w:val="ka-GE"/>
        </w:rPr>
      </w:pPr>
      <w:r>
        <w:rPr>
          <w:rFonts w:ascii="Sylfaen" w:hAnsi="Sylfaen"/>
          <w:lang w:val="ka-GE"/>
        </w:rPr>
        <w:t>4</w:t>
      </w:r>
      <w:r w:rsidR="00E73803">
        <w:rPr>
          <w:rFonts w:ascii="Sylfaen" w:hAnsi="Sylfaen"/>
          <w:lang w:val="ka-GE"/>
        </w:rPr>
        <w:t>.</w:t>
      </w:r>
      <w:r w:rsidR="00E73803" w:rsidRPr="00DA7FC2">
        <w:rPr>
          <w:rFonts w:ascii="Sylfaen" w:hAnsi="Sylfaen" w:cs="Sylfaen"/>
          <w:color w:val="222222"/>
          <w:sz w:val="20"/>
          <w:szCs w:val="20"/>
          <w:shd w:val="clear" w:color="auto" w:fill="FFFFFF"/>
          <w:lang w:val="ka-GE"/>
        </w:rPr>
        <w:t xml:space="preserve"> </w:t>
      </w:r>
      <w:r w:rsidR="007F2220">
        <w:rPr>
          <w:rFonts w:ascii="Sylfaen" w:hAnsi="Sylfaen"/>
          <w:lang w:val="ka-GE"/>
        </w:rPr>
        <w:t>თანხმობა წინამდებარე სატენდერო პირობებზე, რის დასტურადაც წარმოდგენილ უნდა იქნას ხელმოწერილი სატენდერო განაცხადი</w:t>
      </w:r>
    </w:p>
    <w:p w14:paraId="2CBCDBAD" w14:textId="5B6F7479" w:rsidR="00CE69DB" w:rsidRDefault="00346C0A" w:rsidP="00747C17">
      <w:pPr>
        <w:spacing w:after="0" w:line="240" w:lineRule="auto"/>
        <w:jc w:val="both"/>
        <w:rPr>
          <w:rFonts w:ascii="Sylfaen" w:hAnsi="Sylfaen"/>
          <w:lang w:val="ka-GE"/>
        </w:rPr>
      </w:pPr>
      <w:r>
        <w:rPr>
          <w:rFonts w:ascii="Sylfaen" w:hAnsi="Sylfaen"/>
          <w:lang w:val="ka-GE"/>
        </w:rPr>
        <w:t>5</w:t>
      </w:r>
      <w:r w:rsidR="009F003A" w:rsidRPr="007B0071">
        <w:rPr>
          <w:rFonts w:ascii="Sylfaen" w:hAnsi="Sylfaen"/>
          <w:lang w:val="ka-GE"/>
        </w:rPr>
        <w:t>.</w:t>
      </w:r>
      <w:r w:rsidR="004717AB" w:rsidRPr="007B0071">
        <w:rPr>
          <w:rFonts w:ascii="Sylfaen" w:hAnsi="Sylfaen"/>
          <w:lang w:val="ka-GE"/>
        </w:rPr>
        <w:t xml:space="preserve"> 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w:t>
      </w:r>
      <w:r w:rsidR="00F94EA4">
        <w:rPr>
          <w:rFonts w:ascii="Sylfaen" w:hAnsi="Sylfaen"/>
          <w:lang w:val="ka-GE"/>
        </w:rPr>
        <w:t xml:space="preserve">თარიღის </w:t>
      </w:r>
      <w:r w:rsidR="004717AB" w:rsidRPr="007B0071">
        <w:rPr>
          <w:rFonts w:ascii="Sylfaen" w:hAnsi="Sylfaen"/>
          <w:lang w:val="ka-GE"/>
        </w:rPr>
        <w:t>შემდეგ;</w:t>
      </w:r>
    </w:p>
    <w:p w14:paraId="5DD426D6" w14:textId="3B76C14A" w:rsidR="00212F2B" w:rsidRDefault="00212F2B" w:rsidP="00747C17">
      <w:pPr>
        <w:spacing w:after="0" w:line="240" w:lineRule="auto"/>
        <w:jc w:val="both"/>
        <w:rPr>
          <w:rFonts w:ascii="Sylfaen" w:hAnsi="Sylfaen"/>
          <w:lang w:val="ka-GE"/>
        </w:rPr>
      </w:pPr>
      <w:r>
        <w:rPr>
          <w:rFonts w:ascii="Sylfaen" w:hAnsi="Sylfaen"/>
          <w:lang w:val="ka-GE"/>
        </w:rPr>
        <w:t>6. შესასრულებელი სამუშაოების მეთოდოლოგია, რომელშიც სხვა რელევანტურ ინფორმაციასთან ერთად მოცემული უნდა იყოს სამუშაოების შესრულებისათვის საჭირო ყველა მოწყობილობა და ხელსაწყოს შესახებ დეტალური ინფორმაცია (</w:t>
      </w:r>
      <w:r w:rsidRPr="00212F2B">
        <w:rPr>
          <w:rFonts w:ascii="Sylfaen" w:hAnsi="Sylfaen"/>
          <w:lang w:val="ka-GE"/>
        </w:rPr>
        <w:t xml:space="preserve">ინფორმაცია </w:t>
      </w:r>
      <w:r>
        <w:rPr>
          <w:rFonts w:ascii="Sylfaen" w:hAnsi="Sylfaen"/>
          <w:lang w:val="ka-GE"/>
        </w:rPr>
        <w:t xml:space="preserve">ტექნიკური/საწარმო ბაზის შესახებ). </w:t>
      </w:r>
    </w:p>
    <w:p w14:paraId="25A5DFBB" w14:textId="3346F702" w:rsidR="00212F2B" w:rsidRDefault="00212F2B" w:rsidP="00747C17">
      <w:pPr>
        <w:spacing w:after="0" w:line="240" w:lineRule="auto"/>
        <w:jc w:val="both"/>
        <w:rPr>
          <w:rFonts w:ascii="Sylfaen" w:hAnsi="Sylfaen"/>
          <w:lang w:val="ka-GE"/>
        </w:rPr>
      </w:pPr>
      <w:r>
        <w:rPr>
          <w:rFonts w:ascii="Sylfaen" w:hAnsi="Sylfaen"/>
          <w:lang w:val="ka-GE"/>
        </w:rPr>
        <w:t xml:space="preserve">6. </w:t>
      </w:r>
      <w:r w:rsidRPr="00212F2B">
        <w:rPr>
          <w:rFonts w:ascii="Sylfaen" w:hAnsi="Sylfaen"/>
          <w:lang w:val="ka-GE"/>
        </w:rPr>
        <w:t>მაკომპლექტირებელი მასალის ტექნიკური მონაცემები და მწარმოებლის ინფორმაცია.</w:t>
      </w:r>
    </w:p>
    <w:p w14:paraId="1E24D5D8" w14:textId="5DD2C3F2" w:rsidR="00212F2B" w:rsidRPr="007B0071" w:rsidRDefault="00212F2B" w:rsidP="00747C17">
      <w:pPr>
        <w:spacing w:after="0" w:line="240" w:lineRule="auto"/>
        <w:jc w:val="both"/>
        <w:rPr>
          <w:rFonts w:ascii="Sylfaen" w:hAnsi="Sylfaen"/>
          <w:lang w:val="ka-GE"/>
        </w:rPr>
      </w:pPr>
    </w:p>
    <w:p w14:paraId="73D6DBF3" w14:textId="26F5D803" w:rsidR="00896274" w:rsidRPr="007B0071" w:rsidRDefault="001B7903" w:rsidP="00747C17">
      <w:pPr>
        <w:spacing w:line="240" w:lineRule="auto"/>
        <w:jc w:val="both"/>
        <w:rPr>
          <w:rFonts w:ascii="Sylfaen" w:hAnsi="Sylfaen"/>
          <w:lang w:val="ka-GE"/>
        </w:rPr>
      </w:pPr>
      <w:r w:rsidRPr="007B0071">
        <w:rPr>
          <w:rFonts w:ascii="Sylfaen" w:hAnsi="Sylfaen"/>
          <w:b/>
          <w:lang w:val="ka-GE"/>
        </w:rPr>
        <w:t>შენიშვნა:</w:t>
      </w:r>
      <w:r w:rsidRPr="007B0071">
        <w:rPr>
          <w:rFonts w:ascii="Sylfaen" w:hAnsi="Sylfaen"/>
          <w:b/>
          <w:lang w:val="ka-GE"/>
        </w:rPr>
        <w:br/>
      </w:r>
      <w:r w:rsidRPr="00DA7FC2">
        <w:rPr>
          <w:rFonts w:ascii="Verdana" w:hAnsi="Verdana"/>
          <w:color w:val="222222"/>
          <w:shd w:val="clear" w:color="auto" w:fill="FFFFFF"/>
          <w:lang w:val="ka-GE"/>
        </w:rPr>
        <w:t>1</w:t>
      </w:r>
      <w:r w:rsidRPr="007B0071">
        <w:rPr>
          <w:rFonts w:ascii="Sylfaen" w:hAnsi="Sylfaen"/>
          <w:lang w:val="ka-GE"/>
        </w:rPr>
        <w:t xml:space="preserve">) </w:t>
      </w:r>
      <w:r w:rsidR="00993D47" w:rsidRPr="007B0071">
        <w:rPr>
          <w:rFonts w:ascii="Sylfaen" w:hAnsi="Sylfaen"/>
          <w:lang w:val="ka-GE"/>
        </w:rPr>
        <w:t>ელექტრონულ ტენდერში</w:t>
      </w:r>
      <w:r w:rsidRPr="007B0071">
        <w:rPr>
          <w:rFonts w:ascii="Sylfaen" w:hAnsi="Sylfaen"/>
          <w:lang w:val="ka-GE"/>
        </w:rPr>
        <w:t xml:space="preserve"> ატვირთული პრეტენდენტის მიერ შექმნილი ყველა დოკუმენტი ან/და ინფორმაცია ხელმოწერილი უნდა იყოს უფლებამოსილი პირის მიერ (საჭიროების შემთხვევაში ატვირთული უნდა იქნეს მინდობილობა);</w:t>
      </w:r>
      <w:r w:rsidRPr="007B0071">
        <w:rPr>
          <w:rFonts w:ascii="Sylfaen" w:hAnsi="Sylfaen"/>
          <w:lang w:val="ka-GE"/>
        </w:rPr>
        <w:br/>
        <w:t>2) პრეტენდენტის მიერ შექმნილი ყველა დოკუმენტი ან/და ინფორმაცია</w:t>
      </w:r>
      <w:r w:rsidR="00CA1443" w:rsidRPr="007B0071">
        <w:rPr>
          <w:rFonts w:ascii="Sylfaen" w:hAnsi="Sylfaen"/>
          <w:lang w:val="ka-GE"/>
        </w:rPr>
        <w:t xml:space="preserve">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w:t>
      </w:r>
    </w:p>
    <w:p w14:paraId="18192F9A" w14:textId="16F10A8D" w:rsidR="003011B3" w:rsidRPr="007B0071" w:rsidRDefault="00B03180" w:rsidP="00747C17">
      <w:pPr>
        <w:spacing w:after="0" w:line="240" w:lineRule="auto"/>
        <w:jc w:val="both"/>
        <w:rPr>
          <w:rFonts w:ascii="Sylfaen" w:hAnsi="Sylfaen"/>
          <w:b/>
          <w:lang w:val="ka-GE"/>
        </w:rPr>
      </w:pPr>
      <w:r>
        <w:rPr>
          <w:rFonts w:ascii="Sylfaen" w:hAnsi="Sylfaen" w:cs="Sylfaen"/>
          <w:b/>
          <w:lang w:val="ka-GE"/>
        </w:rPr>
        <w:t>1.</w:t>
      </w:r>
      <w:r w:rsidR="009D1872">
        <w:rPr>
          <w:rFonts w:ascii="Sylfaen" w:hAnsi="Sylfaen" w:cs="Sylfaen"/>
          <w:b/>
          <w:lang w:val="ka-GE"/>
        </w:rPr>
        <w:t>9</w:t>
      </w:r>
      <w:r w:rsidR="00993D47" w:rsidRPr="007B0071">
        <w:rPr>
          <w:rFonts w:ascii="Sylfaen" w:hAnsi="Sylfaen" w:cs="Sylfaen"/>
          <w:b/>
          <w:lang w:val="ka-GE"/>
        </w:rPr>
        <w:t xml:space="preserve"> </w:t>
      </w:r>
      <w:r w:rsidR="00580531" w:rsidRPr="007B0071">
        <w:rPr>
          <w:rFonts w:ascii="Sylfaen" w:hAnsi="Sylfaen" w:cs="Sylfaen"/>
          <w:b/>
          <w:lang w:val="ka-GE"/>
        </w:rPr>
        <w:t>ხელშეკრულების</w:t>
      </w:r>
      <w:r w:rsidR="00CC4789" w:rsidRPr="007B0071">
        <w:rPr>
          <w:rFonts w:ascii="Sylfaen" w:hAnsi="Sylfaen"/>
          <w:b/>
          <w:lang w:val="ka-GE"/>
        </w:rPr>
        <w:t xml:space="preserve"> გაფორმება</w:t>
      </w:r>
    </w:p>
    <w:p w14:paraId="59B89A99" w14:textId="1142BC50" w:rsidR="003121C8" w:rsidRDefault="001C44CE" w:rsidP="00747C17">
      <w:pPr>
        <w:spacing w:after="0" w:line="240" w:lineRule="auto"/>
        <w:jc w:val="both"/>
        <w:rPr>
          <w:rFonts w:ascii="Sylfaen" w:hAnsi="Sylfaen" w:cs="Sylfaen"/>
          <w:lang w:val="ka-GE"/>
        </w:rPr>
      </w:pPr>
      <w:r>
        <w:rPr>
          <w:rFonts w:ascii="Sylfaen" w:hAnsi="Sylfaen" w:cs="Sylfaen"/>
          <w:lang w:val="ka-GE"/>
        </w:rPr>
        <w:t>1)</w:t>
      </w:r>
      <w:r w:rsidR="003121C8">
        <w:rPr>
          <w:rFonts w:ascii="Sylfaen" w:hAnsi="Sylfaen" w:cs="Sylfaen"/>
          <w:lang w:val="ka-GE"/>
        </w:rPr>
        <w:t xml:space="preserve"> გამარჯვებულ კომპანიასა და </w:t>
      </w:r>
      <w:r w:rsidR="003121C8" w:rsidRPr="007B0071">
        <w:rPr>
          <w:rFonts w:ascii="Sylfaen" w:hAnsi="Sylfaen" w:cs="Sylfaen"/>
          <w:lang w:val="ka-GE"/>
        </w:rPr>
        <w:t>შპს</w:t>
      </w:r>
      <w:r w:rsidR="003121C8" w:rsidRPr="007B0071">
        <w:rPr>
          <w:rFonts w:ascii="Sylfaen" w:hAnsi="Sylfaen"/>
          <w:lang w:val="ka-GE"/>
        </w:rPr>
        <w:t xml:space="preserve"> </w:t>
      </w:r>
      <w:r w:rsidR="003121C8" w:rsidRPr="007B0071">
        <w:rPr>
          <w:rFonts w:ascii="Sylfaen" w:hAnsi="Sylfaen" w:cs="Calibri"/>
          <w:lang w:val="ka-GE"/>
        </w:rPr>
        <w:t>„</w:t>
      </w:r>
      <w:r w:rsidR="003121C8" w:rsidRPr="007B0071">
        <w:rPr>
          <w:rFonts w:ascii="Sylfaen" w:hAnsi="Sylfaen" w:cs="Sylfaen"/>
          <w:lang w:val="ka-GE"/>
        </w:rPr>
        <w:t>ჯორჯიან</w:t>
      </w:r>
      <w:r w:rsidR="003121C8" w:rsidRPr="007B0071">
        <w:rPr>
          <w:rFonts w:ascii="Sylfaen" w:hAnsi="Sylfaen"/>
          <w:lang w:val="ka-GE"/>
        </w:rPr>
        <w:t xml:space="preserve"> </w:t>
      </w:r>
      <w:r w:rsidR="003121C8" w:rsidRPr="007B0071">
        <w:rPr>
          <w:rFonts w:ascii="Sylfaen" w:hAnsi="Sylfaen" w:cs="Sylfaen"/>
          <w:lang w:val="ka-GE"/>
        </w:rPr>
        <w:t>უოთერ</w:t>
      </w:r>
      <w:r w:rsidR="003121C8" w:rsidRPr="007B0071">
        <w:rPr>
          <w:rFonts w:ascii="Sylfaen" w:hAnsi="Sylfaen"/>
          <w:lang w:val="ka-GE"/>
        </w:rPr>
        <w:t xml:space="preserve"> </w:t>
      </w:r>
      <w:r w:rsidR="003121C8" w:rsidRPr="007B0071">
        <w:rPr>
          <w:rFonts w:ascii="Sylfaen" w:hAnsi="Sylfaen" w:cs="Sylfaen"/>
          <w:lang w:val="ka-GE"/>
        </w:rPr>
        <w:t>ენდ</w:t>
      </w:r>
      <w:r w:rsidR="003121C8" w:rsidRPr="007B0071">
        <w:rPr>
          <w:rFonts w:ascii="Sylfaen" w:hAnsi="Sylfaen"/>
          <w:lang w:val="ka-GE"/>
        </w:rPr>
        <w:t xml:space="preserve"> </w:t>
      </w:r>
      <w:r w:rsidR="003121C8">
        <w:rPr>
          <w:rFonts w:ascii="Sylfaen" w:hAnsi="Sylfaen" w:cs="Sylfaen"/>
          <w:lang w:val="ka-GE"/>
        </w:rPr>
        <w:t>ფაუერს</w:t>
      </w:r>
      <w:r w:rsidR="003121C8" w:rsidRPr="007B0071">
        <w:rPr>
          <w:rFonts w:ascii="Sylfaen" w:hAnsi="Sylfaen" w:cs="Calibri"/>
          <w:lang w:val="ka-GE"/>
        </w:rPr>
        <w:t>“</w:t>
      </w:r>
      <w:r w:rsidR="003121C8" w:rsidRPr="007B0071">
        <w:rPr>
          <w:rFonts w:ascii="Sylfaen" w:hAnsi="Sylfaen"/>
          <w:lang w:val="ka-GE"/>
        </w:rPr>
        <w:t xml:space="preserve"> </w:t>
      </w:r>
      <w:r w:rsidR="003121C8" w:rsidRPr="00DA7FC2">
        <w:rPr>
          <w:rFonts w:ascii="Arial" w:hAnsi="Arial" w:cs="Arial"/>
          <w:lang w:val="ka-GE"/>
        </w:rPr>
        <w:t>(GWP),</w:t>
      </w:r>
      <w:r w:rsidR="003121C8">
        <w:rPr>
          <w:rFonts w:ascii="Sylfaen" w:hAnsi="Sylfaen" w:cs="Arial"/>
          <w:lang w:val="ka-GE"/>
        </w:rPr>
        <w:t xml:space="preserve"> </w:t>
      </w:r>
      <w:r w:rsidR="003121C8">
        <w:rPr>
          <w:rFonts w:ascii="Sylfaen" w:hAnsi="Sylfaen" w:cs="Sylfaen"/>
          <w:lang w:val="ka-GE"/>
        </w:rPr>
        <w:t xml:space="preserve"> შორის</w:t>
      </w:r>
      <w:r w:rsidRPr="00BD74F8">
        <w:rPr>
          <w:rFonts w:ascii="Sylfaen" w:hAnsi="Sylfaen" w:cs="Sylfaen"/>
          <w:lang w:val="ka-GE"/>
        </w:rPr>
        <w:t xml:space="preserve"> გაფორმდება </w:t>
      </w:r>
      <w:r w:rsidR="003121C8">
        <w:rPr>
          <w:rFonts w:ascii="Sylfaen" w:hAnsi="Sylfaen" w:cs="Sylfaen"/>
          <w:lang w:val="ka-GE"/>
        </w:rPr>
        <w:t xml:space="preserve">მომსახურების შესყიდვის ხელშეკრულებებები ინდივიდუალურად, </w:t>
      </w:r>
      <w:r w:rsidRPr="00BD74F8">
        <w:rPr>
          <w:rFonts w:ascii="Sylfaen" w:hAnsi="Sylfaen" w:cs="Sylfaen"/>
          <w:lang w:val="ka-GE"/>
        </w:rPr>
        <w:t>წინამდებარე საკონკურსო დოკუმენტაციით განსაზღვრული პირობების შესაბამისად.</w:t>
      </w:r>
    </w:p>
    <w:p w14:paraId="45D5A6F6" w14:textId="39E77FEB" w:rsidR="001C44CE" w:rsidRPr="00BD74F8" w:rsidRDefault="001C44CE" w:rsidP="00747C17">
      <w:pPr>
        <w:spacing w:after="0" w:line="240" w:lineRule="auto"/>
        <w:jc w:val="both"/>
        <w:rPr>
          <w:rFonts w:ascii="AcadNusx" w:eastAsiaTheme="minorHAnsi" w:hAnsi="AcadNusx"/>
          <w:sz w:val="20"/>
          <w:szCs w:val="20"/>
        </w:rPr>
      </w:pPr>
      <w:r w:rsidRPr="00BD74F8">
        <w:rPr>
          <w:rFonts w:ascii="Sylfaen" w:eastAsiaTheme="minorHAnsi" w:hAnsi="Sylfaen"/>
          <w:sz w:val="20"/>
          <w:szCs w:val="20"/>
          <w:lang w:val="ka-GE"/>
        </w:rPr>
        <w:t xml:space="preserve"> </w:t>
      </w:r>
      <w:r w:rsidRPr="00BD74F8">
        <w:rPr>
          <w:rFonts w:ascii="Sylfaen" w:eastAsiaTheme="minorHAnsi" w:hAnsi="Sylfaen"/>
          <w:lang w:val="ka-GE"/>
        </w:rPr>
        <w:t>2)</w:t>
      </w:r>
      <w:r w:rsidRPr="00BD74F8">
        <w:rPr>
          <w:rFonts w:ascii="Sylfaen" w:eastAsiaTheme="minorHAnsi" w:hAnsi="Sylfaen"/>
          <w:sz w:val="20"/>
          <w:szCs w:val="20"/>
          <w:lang w:val="ka-GE"/>
        </w:rPr>
        <w:t xml:space="preserve"> </w:t>
      </w:r>
      <w:r w:rsidR="003121C8">
        <w:rPr>
          <w:rFonts w:ascii="Sylfaen" w:hAnsi="Sylfaen" w:cs="Sylfaen"/>
          <w:lang w:val="ka-GE"/>
        </w:rPr>
        <w:t>შემსყიდველი</w:t>
      </w:r>
      <w:r w:rsidRPr="00BD74F8">
        <w:rPr>
          <w:rFonts w:ascii="Sylfaen" w:hAnsi="Sylfaen" w:cs="Sylfaen"/>
          <w:lang w:val="ka-GE"/>
        </w:rPr>
        <w:t xml:space="preserve"> უფლებას იტოვებს გააფორმოს ხელშეკრულება ერთ ან რამოდენიმე კომპანიასთან.</w:t>
      </w:r>
    </w:p>
    <w:p w14:paraId="7089A739" w14:textId="1CEAFC20" w:rsidR="00CC4789" w:rsidRPr="009D1872" w:rsidRDefault="009D1872" w:rsidP="009D1872">
      <w:pPr>
        <w:spacing w:before="240" w:after="0" w:line="240" w:lineRule="auto"/>
        <w:jc w:val="both"/>
        <w:rPr>
          <w:rFonts w:ascii="Sylfaen" w:hAnsi="Sylfaen"/>
          <w:b/>
          <w:lang w:val="ka-GE"/>
        </w:rPr>
      </w:pPr>
      <w:r w:rsidRPr="009D1872">
        <w:rPr>
          <w:rFonts w:ascii="Sylfaen" w:hAnsi="Sylfaen"/>
          <w:b/>
          <w:lang w:val="ka-GE"/>
        </w:rPr>
        <w:lastRenderedPageBreak/>
        <w:t xml:space="preserve">1.10 </w:t>
      </w:r>
      <w:r w:rsidR="00F94EA4" w:rsidRPr="009D1872">
        <w:rPr>
          <w:rFonts w:ascii="Sylfaen" w:hAnsi="Sylfaen"/>
          <w:b/>
          <w:lang w:val="ka-GE"/>
        </w:rPr>
        <w:t>ს</w:t>
      </w:r>
      <w:r w:rsidR="00CC4789" w:rsidRPr="009D1872">
        <w:rPr>
          <w:rFonts w:ascii="Sylfaen" w:hAnsi="Sylfaen"/>
          <w:b/>
          <w:lang w:val="ka-GE"/>
        </w:rPr>
        <w:t>ხვა მოთხოვნა</w:t>
      </w:r>
    </w:p>
    <w:p w14:paraId="77E55003" w14:textId="322E99F6" w:rsidR="00CC4789" w:rsidRPr="007B0071" w:rsidRDefault="00B03180" w:rsidP="009D1872">
      <w:pPr>
        <w:pStyle w:val="ListParagraph"/>
        <w:spacing w:before="240" w:after="0" w:line="240" w:lineRule="auto"/>
        <w:ind w:left="360"/>
        <w:jc w:val="both"/>
        <w:rPr>
          <w:rFonts w:ascii="AcadNusx" w:hAnsi="AcadNusx"/>
          <w:lang w:val="ka-GE"/>
        </w:rPr>
      </w:pPr>
      <w:r>
        <w:rPr>
          <w:rFonts w:ascii="Sylfaen" w:hAnsi="Sylfaen"/>
          <w:lang w:val="ka-GE"/>
        </w:rPr>
        <w:t>1.1</w:t>
      </w:r>
      <w:r w:rsidR="009D1872">
        <w:rPr>
          <w:rFonts w:ascii="Sylfaen" w:hAnsi="Sylfaen"/>
          <w:lang w:val="ka-GE"/>
        </w:rPr>
        <w:t>0</w:t>
      </w:r>
      <w:r w:rsidR="00CC4789" w:rsidRPr="007B0071">
        <w:rPr>
          <w:rFonts w:ascii="Sylfaen" w:hAnsi="Sylfaen"/>
          <w:lang w:val="ka-GE"/>
        </w:rPr>
        <w:t xml:space="preserve">.1 წინადადების წარდგენის მომენტისთვის პრეტენდენტი არ უნდა იყოს: </w:t>
      </w:r>
    </w:p>
    <w:p w14:paraId="333B829E" w14:textId="77777777" w:rsidR="00CC4789" w:rsidRPr="007B0071" w:rsidRDefault="00CC4789" w:rsidP="009D1872">
      <w:pPr>
        <w:pStyle w:val="ListParagraph"/>
        <w:numPr>
          <w:ilvl w:val="0"/>
          <w:numId w:val="21"/>
        </w:numPr>
        <w:tabs>
          <w:tab w:val="left" w:pos="426"/>
        </w:tabs>
        <w:spacing w:before="240" w:after="0" w:line="240" w:lineRule="auto"/>
        <w:jc w:val="both"/>
        <w:rPr>
          <w:rFonts w:ascii="AcadNusx" w:hAnsi="AcadNusx"/>
          <w:lang w:val="ka-GE"/>
        </w:rPr>
      </w:pPr>
      <w:r w:rsidRPr="007B0071">
        <w:rPr>
          <w:rFonts w:ascii="Sylfaen" w:hAnsi="Sylfaen"/>
          <w:lang w:val="ka-GE"/>
        </w:rPr>
        <w:t>გაკოტრების პროცესში</w:t>
      </w:r>
      <w:r w:rsidRPr="007B0071">
        <w:rPr>
          <w:rFonts w:ascii="AcadNusx" w:hAnsi="AcadNusx"/>
          <w:lang w:val="ka-GE"/>
        </w:rPr>
        <w:t>;</w:t>
      </w:r>
    </w:p>
    <w:p w14:paraId="0D0EC73C" w14:textId="77777777" w:rsidR="00CC4789" w:rsidRPr="007B0071" w:rsidRDefault="00CC4789" w:rsidP="009D1872">
      <w:pPr>
        <w:pStyle w:val="ListParagraph"/>
        <w:numPr>
          <w:ilvl w:val="0"/>
          <w:numId w:val="21"/>
        </w:numPr>
        <w:tabs>
          <w:tab w:val="left" w:pos="426"/>
        </w:tabs>
        <w:spacing w:before="240" w:after="0" w:line="240" w:lineRule="auto"/>
        <w:jc w:val="both"/>
        <w:rPr>
          <w:rFonts w:ascii="AcadNusx" w:hAnsi="AcadNusx"/>
          <w:lang w:val="ka-GE"/>
        </w:rPr>
      </w:pPr>
      <w:r w:rsidRPr="007B0071">
        <w:rPr>
          <w:rFonts w:ascii="Sylfaen" w:hAnsi="Sylfaen"/>
          <w:lang w:val="ka-GE"/>
        </w:rPr>
        <w:t>ლიკვიდაციის პროცესში</w:t>
      </w:r>
      <w:r w:rsidRPr="007B0071">
        <w:rPr>
          <w:rFonts w:ascii="AcadNusx" w:hAnsi="AcadNusx"/>
          <w:lang w:val="ka-GE"/>
        </w:rPr>
        <w:t>;</w:t>
      </w:r>
    </w:p>
    <w:p w14:paraId="0AFE087D" w14:textId="77777777" w:rsidR="00CC4789" w:rsidRPr="007B0071" w:rsidRDefault="00CC4789" w:rsidP="009D1872">
      <w:pPr>
        <w:pStyle w:val="ListParagraph"/>
        <w:numPr>
          <w:ilvl w:val="0"/>
          <w:numId w:val="21"/>
        </w:numPr>
        <w:tabs>
          <w:tab w:val="left" w:pos="426"/>
        </w:tabs>
        <w:spacing w:before="240" w:after="0" w:line="240" w:lineRule="auto"/>
        <w:jc w:val="both"/>
        <w:rPr>
          <w:rFonts w:ascii="AcadNusx" w:hAnsi="AcadNusx"/>
          <w:lang w:val="ka-GE"/>
        </w:rPr>
      </w:pPr>
      <w:r w:rsidRPr="007B0071">
        <w:rPr>
          <w:rFonts w:ascii="Sylfaen" w:hAnsi="Sylfaen"/>
          <w:lang w:val="ka-GE"/>
        </w:rPr>
        <w:t>საქმიანობის დროებით შეჩერების მდგომარეობაში</w:t>
      </w:r>
      <w:r w:rsidRPr="007B0071">
        <w:rPr>
          <w:rFonts w:ascii="AcadNusx" w:hAnsi="AcadNusx"/>
          <w:lang w:val="ka-GE"/>
        </w:rPr>
        <w:t>.</w:t>
      </w:r>
    </w:p>
    <w:p w14:paraId="3DB3863C" w14:textId="77777777" w:rsidR="009D1872" w:rsidRPr="009D1872" w:rsidRDefault="00CC4789" w:rsidP="009D1872">
      <w:pPr>
        <w:pStyle w:val="ListParagraph"/>
        <w:numPr>
          <w:ilvl w:val="2"/>
          <w:numId w:val="36"/>
        </w:numPr>
        <w:spacing w:before="240" w:after="0" w:line="240" w:lineRule="auto"/>
        <w:ind w:left="1080"/>
        <w:jc w:val="both"/>
        <w:rPr>
          <w:b/>
          <w:lang w:val="ka-GE"/>
        </w:rPr>
      </w:pPr>
      <w:r w:rsidRPr="009D1872">
        <w:rPr>
          <w:rFonts w:ascii="Sylfaen" w:hAnsi="Sylfaen" w:cs="Sylfaen"/>
          <w:lang w:val="ka-GE"/>
        </w:rPr>
        <w:t>ფასების</w:t>
      </w:r>
      <w:r w:rsidRPr="009D1872">
        <w:rPr>
          <w:rFonts w:ascii="Sylfaen" w:hAnsi="Sylfaen"/>
          <w:lang w:val="ka-GE"/>
        </w:rPr>
        <w:t xml:space="preserve"> </w:t>
      </w:r>
      <w:r w:rsidRPr="009D1872">
        <w:rPr>
          <w:rFonts w:ascii="Sylfaen" w:hAnsi="Sylfaen" w:cs="Sylfaen"/>
          <w:lang w:val="ka-GE"/>
        </w:rPr>
        <w:t>წარმოდგენა</w:t>
      </w:r>
      <w:r w:rsidRPr="009D1872">
        <w:rPr>
          <w:rFonts w:ascii="Sylfaen" w:hAnsi="Sylfaen"/>
          <w:lang w:val="ka-GE"/>
        </w:rPr>
        <w:t xml:space="preserve"> </w:t>
      </w:r>
      <w:r w:rsidRPr="009D1872">
        <w:rPr>
          <w:rFonts w:ascii="Sylfaen" w:hAnsi="Sylfaen" w:cs="Sylfaen"/>
          <w:lang w:val="ka-GE"/>
        </w:rPr>
        <w:t>დასაშვებია</w:t>
      </w:r>
      <w:r w:rsidRPr="009D1872">
        <w:rPr>
          <w:rFonts w:ascii="Sylfaen" w:hAnsi="Sylfaen"/>
          <w:lang w:val="ka-GE"/>
        </w:rPr>
        <w:t xml:space="preserve"> </w:t>
      </w:r>
      <w:r w:rsidRPr="009D1872">
        <w:rPr>
          <w:rFonts w:ascii="Sylfaen" w:hAnsi="Sylfaen" w:cs="Sylfaen"/>
          <w:lang w:val="ka-GE"/>
        </w:rPr>
        <w:t>მხოლოდ</w:t>
      </w:r>
      <w:r w:rsidRPr="009D1872">
        <w:rPr>
          <w:rFonts w:ascii="Sylfaen" w:hAnsi="Sylfaen"/>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w:t>
      </w:r>
      <w:r w:rsidR="00F27D00" w:rsidRPr="009D1872">
        <w:rPr>
          <w:rFonts w:ascii="Sylfaen" w:hAnsi="Sylfaen"/>
          <w:lang w:val="ka-GE"/>
        </w:rPr>
        <w:t>ით გათვალისწინებულ გადასახადებს.</w:t>
      </w:r>
    </w:p>
    <w:p w14:paraId="1F2A41F6" w14:textId="77777777" w:rsidR="009D1872" w:rsidRPr="009D1872" w:rsidRDefault="00CC4789" w:rsidP="009D1872">
      <w:pPr>
        <w:pStyle w:val="ListParagraph"/>
        <w:numPr>
          <w:ilvl w:val="2"/>
          <w:numId w:val="36"/>
        </w:numPr>
        <w:spacing w:before="240" w:after="0" w:line="240" w:lineRule="auto"/>
        <w:ind w:left="1080"/>
        <w:jc w:val="both"/>
        <w:rPr>
          <w:b/>
          <w:lang w:val="ka-GE"/>
        </w:rPr>
      </w:pPr>
      <w:r w:rsidRPr="009D1872">
        <w:rPr>
          <w:rFonts w:ascii="Sylfaen" w:hAnsi="Sylfaen"/>
          <w:lang w:val="ka-GE"/>
        </w:rPr>
        <w:t xml:space="preserve">პრეტენდენტის მიერ წარმოდგენილი წინადადება ძალაში უნდა იყოს წინადადებების მიღების თარიღიდან 30 </w:t>
      </w:r>
      <w:r w:rsidRPr="009D1872">
        <w:rPr>
          <w:rFonts w:ascii="AcadNusx" w:hAnsi="AcadNusx"/>
          <w:lang w:val="ka-GE"/>
        </w:rPr>
        <w:t>(</w:t>
      </w:r>
      <w:r w:rsidRPr="009D1872">
        <w:rPr>
          <w:rFonts w:ascii="Sylfaen" w:hAnsi="Sylfaen"/>
          <w:lang w:val="ka-GE"/>
        </w:rPr>
        <w:t>ოცდაათი</w:t>
      </w:r>
      <w:r w:rsidRPr="009D1872">
        <w:rPr>
          <w:rFonts w:ascii="AcadNusx" w:hAnsi="AcadNusx"/>
          <w:lang w:val="ka-GE"/>
        </w:rPr>
        <w:t>)</w:t>
      </w:r>
      <w:r w:rsidRPr="009D1872">
        <w:rPr>
          <w:rFonts w:ascii="Sylfaen" w:hAnsi="Sylfaen"/>
          <w:lang w:val="ka-GE"/>
        </w:rPr>
        <w:t xml:space="preserve"> კალენდარული დღის განმავლობაში.</w:t>
      </w:r>
    </w:p>
    <w:p w14:paraId="6672838F" w14:textId="42BA20AE" w:rsidR="00CC4789" w:rsidRPr="009D1872" w:rsidRDefault="003121C8" w:rsidP="009D1872">
      <w:pPr>
        <w:pStyle w:val="ListParagraph"/>
        <w:numPr>
          <w:ilvl w:val="2"/>
          <w:numId w:val="36"/>
        </w:numPr>
        <w:spacing w:before="240" w:after="0" w:line="240" w:lineRule="auto"/>
        <w:ind w:left="1080"/>
        <w:jc w:val="both"/>
        <w:rPr>
          <w:b/>
          <w:lang w:val="ka-GE"/>
        </w:rPr>
      </w:pPr>
      <w:r w:rsidRPr="009D1872">
        <w:rPr>
          <w:rFonts w:ascii="Sylfaen" w:hAnsi="Sylfaen"/>
          <w:lang w:val="ka-GE"/>
        </w:rPr>
        <w:t>შემსყიდველი</w:t>
      </w:r>
      <w:r w:rsidR="00CC4789" w:rsidRPr="009D1872">
        <w:rPr>
          <w:rFonts w:ascii="Sylfaen" w:hAnsi="Sylfaen"/>
          <w:lang w:val="ka-GE"/>
        </w:rPr>
        <w:t xml:space="preserve"> უფლებას იტოვებს თვითონ განსაზღვროს ტენდერის დასრულების ვადა, შეცვალოს ტენდერის პირობები, რასაც დროულად აცნობებს ტენდერის მონაწილეებს, ან შეწყვიტოს ტენდერი მისი მიმდინარეობის ნებმისმიერ ეტაპზე.</w:t>
      </w:r>
    </w:p>
    <w:p w14:paraId="79848DE0" w14:textId="77777777" w:rsidR="009D1872" w:rsidRPr="009D1872" w:rsidRDefault="009D1872" w:rsidP="009D1872">
      <w:pPr>
        <w:pStyle w:val="ListParagraph"/>
        <w:spacing w:before="240" w:after="0" w:line="240" w:lineRule="auto"/>
        <w:ind w:left="1080"/>
        <w:jc w:val="both"/>
        <w:rPr>
          <w:b/>
          <w:lang w:val="ka-GE"/>
        </w:rPr>
      </w:pPr>
    </w:p>
    <w:p w14:paraId="522DE442" w14:textId="37AB3EFA" w:rsidR="00CC4789" w:rsidRPr="007B0071" w:rsidRDefault="003121C8" w:rsidP="009D1872">
      <w:pPr>
        <w:pStyle w:val="ListParagraph"/>
        <w:spacing w:before="240" w:after="0" w:line="240" w:lineRule="auto"/>
        <w:ind w:left="0"/>
        <w:jc w:val="both"/>
        <w:rPr>
          <w:rFonts w:ascii="Sylfaen" w:hAnsi="Sylfaen"/>
          <w:lang w:val="ka-GE"/>
        </w:rPr>
      </w:pPr>
      <w:r>
        <w:rPr>
          <w:rFonts w:ascii="Sylfaen" w:hAnsi="Sylfaen"/>
          <w:lang w:val="ka-GE"/>
        </w:rPr>
        <w:t>შემსყიდველი</w:t>
      </w:r>
      <w:r w:rsidR="00CC4789" w:rsidRPr="007B0071">
        <w:rPr>
          <w:rFonts w:ascii="Sylfaen" w:hAnsi="Sylfaen"/>
          <w:lang w:val="ka-GE"/>
        </w:rPr>
        <w:t xml:space="preserve"> გამარჯვებულ </w:t>
      </w:r>
      <w:r w:rsidR="009D1872">
        <w:rPr>
          <w:rFonts w:ascii="Sylfaen" w:hAnsi="Sylfaen"/>
          <w:lang w:val="ka-GE"/>
        </w:rPr>
        <w:t>კომპანიას</w:t>
      </w:r>
      <w:r w:rsidR="00CC4789" w:rsidRPr="007B0071">
        <w:rPr>
          <w:rFonts w:ascii="Sylfaen" w:hAnsi="Sylfaen"/>
          <w:lang w:val="ka-GE"/>
        </w:rPr>
        <w:t xml:space="preserve"> გამოავლენს სატენდერო კომისიაზე და გადაწყვეტილებას აცნობებს ყველა მონაწილე კომპანიას. </w:t>
      </w:r>
      <w:r>
        <w:rPr>
          <w:rFonts w:ascii="Sylfaen" w:hAnsi="Sylfaen"/>
          <w:lang w:val="ka-GE"/>
        </w:rPr>
        <w:t xml:space="preserve">შემსყიდველი </w:t>
      </w:r>
      <w:r w:rsidR="00CC4789" w:rsidRPr="007B0071">
        <w:rPr>
          <w:rFonts w:ascii="Sylfaen" w:hAnsi="Sylfaen"/>
          <w:lang w:val="ka-GE"/>
        </w:rPr>
        <w:t>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459A939D" w14:textId="64D7EB45" w:rsidR="00CC4789" w:rsidRPr="007B0071" w:rsidRDefault="003121C8" w:rsidP="009D1872">
      <w:pPr>
        <w:pStyle w:val="ListParagraph"/>
        <w:spacing w:before="240" w:after="0" w:line="240" w:lineRule="auto"/>
        <w:ind w:left="0"/>
        <w:jc w:val="both"/>
        <w:rPr>
          <w:rFonts w:ascii="AcadNusx" w:hAnsi="AcadNusx"/>
          <w:lang w:val="es-MX"/>
        </w:rPr>
      </w:pPr>
      <w:r>
        <w:rPr>
          <w:rFonts w:ascii="Sylfaen" w:hAnsi="Sylfaen"/>
          <w:lang w:val="ka-GE"/>
        </w:rPr>
        <w:t>შემსყიდველი</w:t>
      </w:r>
      <w:r w:rsidR="00CC4789" w:rsidRPr="007B0071">
        <w:rPr>
          <w:rFonts w:ascii="Sylfaen" w:hAnsi="Sylfaen"/>
          <w:lang w:val="ka-GE"/>
        </w:rPr>
        <w:t xml:space="preserve"> 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0614459" w14:textId="4CCA9B62" w:rsidR="00CC4789" w:rsidRPr="009D1872" w:rsidRDefault="00CC4789" w:rsidP="009D1872">
      <w:pPr>
        <w:spacing w:before="240" w:after="0" w:line="240" w:lineRule="auto"/>
        <w:ind w:firstLine="426"/>
        <w:jc w:val="both"/>
        <w:rPr>
          <w:rFonts w:ascii="Sylfaen" w:hAnsi="Sylfaen"/>
          <w:lang w:val="ka-GE"/>
        </w:rPr>
      </w:pPr>
      <w:r w:rsidRPr="007B0071">
        <w:rPr>
          <w:rFonts w:ascii="Sylfaen" w:hAnsi="Sylfaen"/>
          <w:lang w:val="ka-GE"/>
        </w:rPr>
        <w:t xml:space="preserve">გთხოვთ გაითვალისწინოთ, რომ </w:t>
      </w:r>
      <w:r w:rsidR="003121C8" w:rsidRPr="00896FDC">
        <w:rPr>
          <w:rFonts w:ascii="Sylfaen" w:hAnsi="Sylfaen"/>
          <w:lang w:val="ka-GE"/>
        </w:rPr>
        <w:t>შემსყიდველი</w:t>
      </w:r>
      <w:r w:rsidRPr="00896FDC">
        <w:rPr>
          <w:rFonts w:ascii="Sylfaen" w:hAnsi="Sylfaen"/>
          <w:lang w:val="ka-GE"/>
        </w:rPr>
        <w:t xml:space="preserve"> ა</w:t>
      </w:r>
      <w:r w:rsidRPr="007B0071">
        <w:rPr>
          <w:rFonts w:ascii="Sylfaen" w:hAnsi="Sylfaen"/>
          <w:lang w:val="ka-GE"/>
        </w:rPr>
        <w:t>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317FFEE5" w14:textId="4EF0EBBA" w:rsidR="00CC4789" w:rsidRPr="009D1872" w:rsidRDefault="00CC4789" w:rsidP="009D1872">
      <w:pPr>
        <w:spacing w:before="240" w:after="0" w:line="240" w:lineRule="auto"/>
        <w:ind w:firstLine="426"/>
        <w:jc w:val="both"/>
        <w:rPr>
          <w:rFonts w:ascii="AcadNusx" w:hAnsi="AcadNusx"/>
          <w:b/>
          <w:i/>
          <w:lang w:val="es-MX"/>
        </w:rPr>
      </w:pPr>
      <w:r w:rsidRPr="007B0071">
        <w:rPr>
          <w:rFonts w:ascii="Sylfaen" w:hAnsi="Sylfaen"/>
          <w:b/>
          <w:i/>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003121C8">
        <w:rPr>
          <w:rFonts w:ascii="Sylfaen" w:hAnsi="Sylfaen"/>
          <w:b/>
          <w:i/>
          <w:lang w:val="ka-GE"/>
        </w:rPr>
        <w:t>შემსყიდველის</w:t>
      </w:r>
      <w:r w:rsidRPr="007B0071">
        <w:rPr>
          <w:rFonts w:ascii="Sylfaen" w:hAnsi="Sylfaen"/>
          <w:b/>
          <w:i/>
          <w:lang w:val="ka-GE"/>
        </w:rPr>
        <w:t xml:space="preserve"> მხრიდან.</w:t>
      </w:r>
    </w:p>
    <w:p w14:paraId="159E887F" w14:textId="77777777" w:rsidR="009D1872" w:rsidRPr="009D1872" w:rsidRDefault="00B03180" w:rsidP="009D1872">
      <w:pPr>
        <w:pStyle w:val="ListParagraph"/>
        <w:numPr>
          <w:ilvl w:val="1"/>
          <w:numId w:val="36"/>
        </w:numPr>
        <w:spacing w:before="240" w:after="0" w:line="240" w:lineRule="auto"/>
        <w:jc w:val="both"/>
        <w:rPr>
          <w:rFonts w:ascii="Sylfaen" w:hAnsi="Sylfaen"/>
          <w:b/>
          <w:lang w:val="ka-GE"/>
        </w:rPr>
      </w:pPr>
      <w:r w:rsidRPr="009D1872">
        <w:rPr>
          <w:rFonts w:ascii="Sylfaen" w:hAnsi="Sylfaen" w:cs="Sylfaen"/>
          <w:b/>
        </w:rPr>
        <w:t xml:space="preserve"> </w:t>
      </w:r>
      <w:r w:rsidR="00E94ED1" w:rsidRPr="009D1872">
        <w:rPr>
          <w:rFonts w:ascii="Sylfaen" w:hAnsi="Sylfaen" w:cs="Sylfaen"/>
          <w:b/>
          <w:lang w:val="ka-GE"/>
        </w:rPr>
        <w:t>ინ</w:t>
      </w:r>
      <w:r w:rsidR="00CC4789" w:rsidRPr="009D1872">
        <w:rPr>
          <w:rFonts w:ascii="Sylfaen" w:hAnsi="Sylfaen"/>
          <w:b/>
          <w:lang w:val="ka-GE"/>
        </w:rPr>
        <w:t>ფორმაცია ელექტრონულ ტენდერში მონაწილეთათვი</w:t>
      </w:r>
      <w:r w:rsidR="00CC4789" w:rsidRPr="009D1872">
        <w:rPr>
          <w:rFonts w:ascii="Sylfaen" w:hAnsi="Sylfaen" w:cs="Sylfaen"/>
          <w:b/>
          <w:lang w:val="ka-GE"/>
        </w:rPr>
        <w:t>ს</w:t>
      </w:r>
    </w:p>
    <w:p w14:paraId="005C749E" w14:textId="77777777" w:rsidR="009D1872" w:rsidRPr="009D1872" w:rsidRDefault="008246F4" w:rsidP="009D1872">
      <w:pPr>
        <w:pStyle w:val="ListParagraph"/>
        <w:numPr>
          <w:ilvl w:val="1"/>
          <w:numId w:val="36"/>
        </w:numPr>
        <w:spacing w:before="240" w:after="0" w:line="240" w:lineRule="auto"/>
        <w:jc w:val="both"/>
        <w:rPr>
          <w:rFonts w:ascii="Sylfaen" w:hAnsi="Sylfaen"/>
          <w:b/>
          <w:lang w:val="ka-GE"/>
        </w:rPr>
      </w:pPr>
      <w:r w:rsidRPr="009D1872">
        <w:rPr>
          <w:rFonts w:ascii="Sylfaen" w:hAnsi="Sylfaen"/>
          <w:lang w:val="ka-GE"/>
        </w:rPr>
        <w:t>ნებისმიერი შეკითხვა ტენდერის მიმდინარეობის პროცესში უნდა იყოს წერილობითი და გამოყენებულ უნდა იქნას tenders.ge-ს პორტალის ონლაინ კითხვა-პასუხის რეჟიმი;</w:t>
      </w:r>
    </w:p>
    <w:p w14:paraId="3ED03CAB" w14:textId="77777777" w:rsidR="009D1872" w:rsidRPr="009D1872" w:rsidRDefault="00C86CD0" w:rsidP="009D1872">
      <w:pPr>
        <w:pStyle w:val="ListParagraph"/>
        <w:numPr>
          <w:ilvl w:val="1"/>
          <w:numId w:val="36"/>
        </w:numPr>
        <w:spacing w:before="240" w:after="0" w:line="240" w:lineRule="auto"/>
        <w:jc w:val="both"/>
        <w:rPr>
          <w:rStyle w:val="Hyperlink"/>
          <w:rFonts w:ascii="Sylfaen" w:hAnsi="Sylfaen"/>
          <w:b/>
          <w:color w:val="auto"/>
          <w:u w:val="none"/>
          <w:lang w:val="ka-GE"/>
        </w:rPr>
      </w:pPr>
      <w:r w:rsidRPr="009D1872">
        <w:rPr>
          <w:rFonts w:ascii="Sylfaen" w:hAnsi="Sylfaen"/>
          <w:lang w:val="ka-GE"/>
        </w:rPr>
        <w:t xml:space="preserve">ელექტრონულ ტენდერში მონაწილეობის მისაღებად კომპანია უნდა იყოს რეგისტრირებული ვებ-გვერდზე </w:t>
      </w:r>
      <w:hyperlink r:id="rId9" w:history="1">
        <w:r w:rsidR="007E0304" w:rsidRPr="009D1872">
          <w:rPr>
            <w:rStyle w:val="Hyperlink"/>
            <w:rFonts w:ascii="Sylfaen" w:hAnsi="Sylfaen"/>
            <w:lang w:val="ka-GE"/>
          </w:rPr>
          <w:t>www.tenders.ge</w:t>
        </w:r>
      </w:hyperlink>
    </w:p>
    <w:p w14:paraId="4B460FD2" w14:textId="4EE9333C" w:rsidR="00B03180" w:rsidRPr="009D1872" w:rsidRDefault="007E0304" w:rsidP="009D1872">
      <w:pPr>
        <w:pStyle w:val="ListParagraph"/>
        <w:numPr>
          <w:ilvl w:val="1"/>
          <w:numId w:val="36"/>
        </w:numPr>
        <w:spacing w:before="240" w:after="0" w:line="240" w:lineRule="auto"/>
        <w:jc w:val="both"/>
        <w:rPr>
          <w:rFonts w:ascii="Sylfaen" w:hAnsi="Sylfaen"/>
          <w:b/>
          <w:lang w:val="ka-GE"/>
        </w:rPr>
      </w:pPr>
      <w:r w:rsidRPr="009D1872">
        <w:rPr>
          <w:rFonts w:ascii="Sylfaen" w:hAnsi="Sylfaen"/>
          <w:lang w:val="ka-GE"/>
        </w:rPr>
        <w:t xml:space="preserve">tenders.ge-ზე ელექტრონული ტენდერში მონაწილეობის ინსტრუქცია იხილეთ </w:t>
      </w:r>
      <w:r w:rsidR="00F27D00" w:rsidRPr="009D1872">
        <w:rPr>
          <w:rFonts w:ascii="Sylfaen" w:hAnsi="Sylfaen"/>
          <w:lang w:val="ka-GE"/>
        </w:rPr>
        <w:t>დანართი N4-ში.</w:t>
      </w:r>
    </w:p>
    <w:p w14:paraId="030B3216" w14:textId="77777777" w:rsidR="009D1872" w:rsidRPr="009D1872" w:rsidRDefault="009D1872" w:rsidP="009D1872">
      <w:pPr>
        <w:spacing w:before="240" w:after="0" w:line="240" w:lineRule="auto"/>
        <w:rPr>
          <w:rFonts w:ascii="Sylfaen" w:hAnsi="Sylfaen"/>
          <w:b/>
          <w:u w:val="single"/>
          <w:lang w:val="ka-GE"/>
        </w:rPr>
      </w:pPr>
      <w:r w:rsidRPr="009D1872">
        <w:rPr>
          <w:rFonts w:ascii="Sylfaen" w:hAnsi="Sylfaen"/>
          <w:b/>
          <w:u w:val="single"/>
          <w:lang w:val="ka-GE"/>
        </w:rPr>
        <w:t>საკონტაქტო ინფორმაცია:</w:t>
      </w:r>
    </w:p>
    <w:p w14:paraId="5F8D31DC" w14:textId="77777777" w:rsidR="009D1872" w:rsidRPr="009D1872" w:rsidRDefault="009D1872" w:rsidP="009D1872">
      <w:pPr>
        <w:spacing w:after="0" w:line="240" w:lineRule="auto"/>
        <w:rPr>
          <w:rFonts w:ascii="Sylfaen" w:hAnsi="Sylfaen"/>
          <w:b/>
          <w:lang w:val="ka-GE"/>
        </w:rPr>
      </w:pPr>
      <w:r w:rsidRPr="009D1872">
        <w:rPr>
          <w:rFonts w:ascii="Sylfaen" w:hAnsi="Sylfaen"/>
          <w:b/>
          <w:lang w:val="ka-GE"/>
        </w:rPr>
        <w:t>შესყიდვების წარმომადგენელი</w:t>
      </w:r>
    </w:p>
    <w:p w14:paraId="1A9E1EDA" w14:textId="499E5343" w:rsidR="009D1872" w:rsidRPr="009D1872" w:rsidRDefault="009D1872" w:rsidP="009D1872">
      <w:pPr>
        <w:spacing w:after="0" w:line="240" w:lineRule="auto"/>
        <w:rPr>
          <w:rFonts w:ascii="Sylfaen" w:hAnsi="Sylfaen"/>
          <w:lang w:val="ka-GE"/>
        </w:rPr>
      </w:pPr>
      <w:r w:rsidRPr="009D1872">
        <w:rPr>
          <w:rFonts w:ascii="Sylfaen" w:hAnsi="Sylfaen"/>
          <w:lang w:val="ka-GE"/>
        </w:rPr>
        <w:t xml:space="preserve">საკონტაქტო პირი: </w:t>
      </w:r>
      <w:r w:rsidR="00FE7482">
        <w:rPr>
          <w:rFonts w:ascii="Sylfaen" w:hAnsi="Sylfaen"/>
          <w:lang w:val="ka-GE"/>
        </w:rPr>
        <w:t>ნიკა ცუცქირიძე</w:t>
      </w:r>
    </w:p>
    <w:p w14:paraId="3F1259F3" w14:textId="77777777" w:rsidR="009D1872" w:rsidRPr="009D1872" w:rsidRDefault="009D1872" w:rsidP="009D1872">
      <w:pPr>
        <w:spacing w:after="0" w:line="240" w:lineRule="auto"/>
        <w:rPr>
          <w:rFonts w:ascii="Sylfaen" w:hAnsi="Sylfaen"/>
          <w:lang w:val="ka-GE"/>
        </w:rPr>
      </w:pPr>
      <w:r w:rsidRPr="009D1872">
        <w:rPr>
          <w:rFonts w:ascii="Sylfaen" w:hAnsi="Sylfaen"/>
          <w:lang w:val="ka-GE"/>
        </w:rPr>
        <w:t>მის.: ქ. თბილისი, კოსტავას I შესახვევი, 33</w:t>
      </w:r>
    </w:p>
    <w:p w14:paraId="3E11A76E" w14:textId="0A9D8B75" w:rsidR="009D1872" w:rsidRPr="009D1872" w:rsidRDefault="009D1872" w:rsidP="009D1872">
      <w:pPr>
        <w:spacing w:after="0" w:line="240" w:lineRule="auto"/>
        <w:rPr>
          <w:rFonts w:ascii="Sylfaen" w:hAnsi="Sylfaen"/>
          <w:lang w:val="ka-GE"/>
        </w:rPr>
      </w:pPr>
      <w:r w:rsidRPr="009D1872">
        <w:rPr>
          <w:rFonts w:ascii="Sylfaen" w:hAnsi="Sylfaen"/>
          <w:lang w:val="ka-GE"/>
        </w:rPr>
        <w:t xml:space="preserve">ელ. ფოსტა: </w:t>
      </w:r>
      <w:r w:rsidR="00FE7482">
        <w:rPr>
          <w:rFonts w:ascii="Sylfaen" w:hAnsi="Sylfaen"/>
        </w:rPr>
        <w:fldChar w:fldCharType="begin"/>
      </w:r>
      <w:r w:rsidR="00FE7482">
        <w:rPr>
          <w:rFonts w:ascii="Sylfaen" w:hAnsi="Sylfaen"/>
        </w:rPr>
        <w:instrText xml:space="preserve"> HYPERLINK "mailto:</w:instrText>
      </w:r>
      <w:r w:rsidR="00FE7482" w:rsidRPr="00FE7482">
        <w:rPr>
          <w:rFonts w:ascii="Sylfaen" w:hAnsi="Sylfaen"/>
        </w:rPr>
        <w:instrText>ntsutskiridze@gwp.ge</w:instrText>
      </w:r>
      <w:r w:rsidR="00FE7482">
        <w:rPr>
          <w:rFonts w:ascii="Sylfaen" w:hAnsi="Sylfaen"/>
        </w:rPr>
        <w:instrText xml:space="preserve">" </w:instrText>
      </w:r>
      <w:r w:rsidR="00FE7482">
        <w:rPr>
          <w:rFonts w:ascii="Sylfaen" w:hAnsi="Sylfaen"/>
        </w:rPr>
        <w:fldChar w:fldCharType="separate"/>
      </w:r>
      <w:r w:rsidR="00FE7482" w:rsidRPr="00AC36C9">
        <w:rPr>
          <w:rStyle w:val="Hyperlink"/>
          <w:rFonts w:ascii="Sylfaen" w:hAnsi="Sylfaen"/>
        </w:rPr>
        <w:t>ntsutskiridze@gwp.ge</w:t>
      </w:r>
      <w:r w:rsidR="00FE7482">
        <w:rPr>
          <w:rFonts w:ascii="Sylfaen" w:hAnsi="Sylfaen"/>
        </w:rPr>
        <w:fldChar w:fldCharType="end"/>
      </w:r>
      <w:r w:rsidRPr="009D1872">
        <w:rPr>
          <w:rFonts w:ascii="Sylfaen" w:hAnsi="Sylfaen"/>
          <w:lang w:val="ka-GE"/>
        </w:rPr>
        <w:t xml:space="preserve"> </w:t>
      </w:r>
    </w:p>
    <w:p w14:paraId="4650ECDE" w14:textId="54A27DC6" w:rsidR="009D1872" w:rsidRPr="00FE7482" w:rsidRDefault="00FE7482" w:rsidP="009D1872">
      <w:pPr>
        <w:spacing w:after="0" w:line="240" w:lineRule="auto"/>
        <w:rPr>
          <w:rFonts w:ascii="Sylfaen" w:hAnsi="Sylfaen"/>
        </w:rPr>
      </w:pPr>
      <w:r>
        <w:rPr>
          <w:rFonts w:ascii="Sylfaen" w:hAnsi="Sylfaen"/>
          <w:lang w:val="ka-GE"/>
        </w:rPr>
        <w:t>ტელ.: +995 322 931111 (1148</w:t>
      </w:r>
      <w:r w:rsidR="009D1872" w:rsidRPr="009D1872">
        <w:rPr>
          <w:rFonts w:ascii="Sylfaen" w:hAnsi="Sylfaen"/>
          <w:lang w:val="ka-GE"/>
        </w:rPr>
        <w:t>); 5</w:t>
      </w:r>
      <w:r>
        <w:rPr>
          <w:rFonts w:ascii="Sylfaen" w:hAnsi="Sylfaen"/>
        </w:rPr>
        <w:t>74 10 62 63</w:t>
      </w:r>
    </w:p>
    <w:p w14:paraId="299BEC8C" w14:textId="77777777" w:rsidR="009D1872" w:rsidRPr="009D1872" w:rsidRDefault="009D1872" w:rsidP="009D1872">
      <w:pPr>
        <w:spacing w:after="0" w:line="240" w:lineRule="auto"/>
        <w:rPr>
          <w:rFonts w:ascii="Sylfaen" w:hAnsi="Sylfaen"/>
          <w:lang w:val="ka-GE"/>
        </w:rPr>
      </w:pPr>
    </w:p>
    <w:p w14:paraId="5DCE7FEA" w14:textId="28C47A72" w:rsidR="009D1872" w:rsidRPr="002D33DC" w:rsidRDefault="009D1872" w:rsidP="009D1872">
      <w:pPr>
        <w:spacing w:after="0" w:line="240" w:lineRule="auto"/>
        <w:rPr>
          <w:rFonts w:ascii="Sylfaen" w:hAnsi="Sylfaen"/>
          <w:lang w:val="ka-GE"/>
        </w:rPr>
      </w:pPr>
      <w:r w:rsidRPr="009D1872">
        <w:rPr>
          <w:rFonts w:ascii="Sylfaen" w:hAnsi="Sylfaen"/>
          <w:lang w:val="ka-GE"/>
        </w:rPr>
        <w:t xml:space="preserve">საკონტაქტო პირი: </w:t>
      </w:r>
      <w:proofErr w:type="spellStart"/>
      <w:r w:rsidR="002D33DC">
        <w:rPr>
          <w:rFonts w:ascii="Sylfaen" w:hAnsi="Sylfaen"/>
        </w:rPr>
        <w:t>მაგდა</w:t>
      </w:r>
      <w:proofErr w:type="spellEnd"/>
      <w:r w:rsidR="002D33DC">
        <w:rPr>
          <w:rFonts w:ascii="Sylfaen" w:hAnsi="Sylfaen"/>
        </w:rPr>
        <w:t xml:space="preserve"> </w:t>
      </w:r>
      <w:proofErr w:type="spellStart"/>
      <w:r w:rsidR="002D33DC">
        <w:rPr>
          <w:rFonts w:ascii="Sylfaen" w:hAnsi="Sylfaen"/>
        </w:rPr>
        <w:t>ლომთათიძე</w:t>
      </w:r>
      <w:proofErr w:type="spellEnd"/>
    </w:p>
    <w:p w14:paraId="560E11AB" w14:textId="77777777" w:rsidR="009D1872" w:rsidRPr="009D1872" w:rsidRDefault="009D1872" w:rsidP="009D1872">
      <w:pPr>
        <w:spacing w:after="0" w:line="240" w:lineRule="auto"/>
        <w:rPr>
          <w:rFonts w:ascii="Sylfaen" w:hAnsi="Sylfaen"/>
          <w:lang w:val="ka-GE"/>
        </w:rPr>
      </w:pPr>
      <w:r w:rsidRPr="009D1872">
        <w:rPr>
          <w:rFonts w:ascii="Sylfaen" w:hAnsi="Sylfaen"/>
          <w:lang w:val="ka-GE"/>
        </w:rPr>
        <w:t>მის.: ქ. თბილისი, კოსტავას I შესახვევი, 33</w:t>
      </w:r>
    </w:p>
    <w:p w14:paraId="74C8A8E8" w14:textId="4D7F0E4E" w:rsidR="009D1872" w:rsidRPr="009D1872" w:rsidRDefault="009D1872" w:rsidP="009D1872">
      <w:pPr>
        <w:spacing w:after="0" w:line="240" w:lineRule="auto"/>
        <w:rPr>
          <w:rFonts w:ascii="Sylfaen" w:hAnsi="Sylfaen"/>
        </w:rPr>
      </w:pPr>
      <w:r w:rsidRPr="009D1872">
        <w:rPr>
          <w:rFonts w:ascii="Sylfaen" w:hAnsi="Sylfaen"/>
          <w:lang w:val="ka-GE"/>
        </w:rPr>
        <w:t xml:space="preserve">ელ. ფოსტა: </w:t>
      </w:r>
      <w:hyperlink r:id="rId10" w:history="1">
        <w:r w:rsidR="002D33DC" w:rsidRPr="00AC36C9">
          <w:rPr>
            <w:rStyle w:val="Hyperlink"/>
            <w:rFonts w:ascii="Sylfaen" w:hAnsi="Sylfaen"/>
          </w:rPr>
          <w:t>mlomtatidze@gwp.ge</w:t>
        </w:r>
      </w:hyperlink>
      <w:r w:rsidRPr="009D1872">
        <w:rPr>
          <w:rFonts w:ascii="Sylfaen" w:hAnsi="Sylfaen"/>
        </w:rPr>
        <w:t xml:space="preserve"> </w:t>
      </w:r>
    </w:p>
    <w:p w14:paraId="5104B9AD" w14:textId="63BEB943" w:rsidR="009D1872" w:rsidRDefault="009D1872" w:rsidP="009D1872">
      <w:pPr>
        <w:spacing w:after="0" w:line="240" w:lineRule="auto"/>
        <w:rPr>
          <w:rFonts w:ascii="Sylfaen" w:hAnsi="Sylfaen"/>
        </w:rPr>
      </w:pPr>
      <w:r w:rsidRPr="009D1872">
        <w:rPr>
          <w:rFonts w:ascii="Sylfaen" w:hAnsi="Sylfaen"/>
          <w:lang w:val="ka-GE"/>
        </w:rPr>
        <w:t>ტელ.: +995 322 931111 (1</w:t>
      </w:r>
      <w:r w:rsidR="002D33DC">
        <w:rPr>
          <w:rFonts w:ascii="Sylfaen" w:hAnsi="Sylfaen"/>
        </w:rPr>
        <w:t>203</w:t>
      </w:r>
      <w:r w:rsidRPr="009D1872">
        <w:rPr>
          <w:rFonts w:ascii="Sylfaen" w:hAnsi="Sylfaen"/>
          <w:lang w:val="ka-GE"/>
        </w:rPr>
        <w:t xml:space="preserve">); </w:t>
      </w:r>
      <w:r w:rsidR="00C1750D" w:rsidRPr="00C1750D">
        <w:rPr>
          <w:rFonts w:ascii="Sylfaen" w:hAnsi="Sylfaen"/>
          <w:lang w:val="ka-GE"/>
        </w:rPr>
        <w:t>595 22 66 94</w:t>
      </w:r>
    </w:p>
    <w:p w14:paraId="49677721" w14:textId="1E3DF7A9" w:rsidR="009D1872" w:rsidRPr="00747C17" w:rsidRDefault="009D1872" w:rsidP="009D1872">
      <w:pPr>
        <w:spacing w:before="240" w:after="0"/>
        <w:rPr>
          <w:rFonts w:ascii="Sylfaen" w:hAnsi="Sylfaen"/>
          <w:b/>
          <w:lang w:val="ka-GE"/>
        </w:rPr>
      </w:pPr>
      <w:r w:rsidRPr="009D1872">
        <w:rPr>
          <w:rFonts w:ascii="Sylfaen" w:hAnsi="Sylfaen"/>
          <w:b/>
          <w:lang w:val="ka-GE"/>
        </w:rPr>
        <w:lastRenderedPageBreak/>
        <w:t xml:space="preserve">გავეცანი </w:t>
      </w:r>
    </w:p>
    <w:p w14:paraId="2151FA51" w14:textId="77777777" w:rsidR="009D1872" w:rsidRPr="009D1872" w:rsidRDefault="009D1872" w:rsidP="009D1872">
      <w:pPr>
        <w:spacing w:before="240" w:after="0"/>
        <w:rPr>
          <w:rFonts w:ascii="Sylfaen" w:hAnsi="Sylfaen"/>
          <w:lang w:val="ka-GE"/>
        </w:rPr>
      </w:pPr>
      <w:r w:rsidRPr="009D1872">
        <w:rPr>
          <w:rFonts w:ascii="Sylfaen" w:hAnsi="Sylfaen"/>
          <w:lang w:val="ka-GE"/>
        </w:rPr>
        <w:t>/მონაწილე კომპანიის უფლებამოსილი პირის ხელმოწერა/</w:t>
      </w:r>
    </w:p>
    <w:sectPr w:rsidR="009D1872" w:rsidRPr="009D1872" w:rsidSect="00212F2B">
      <w:headerReference w:type="default" r:id="rId11"/>
      <w:footerReference w:type="default" r:id="rId12"/>
      <w:pgSz w:w="12240" w:h="15840"/>
      <w:pgMar w:top="720" w:right="810" w:bottom="450" w:left="1701" w:header="450" w:footer="89"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CF02BB" w14:textId="77777777" w:rsidR="00030AE9" w:rsidRDefault="00030AE9" w:rsidP="007902EA">
      <w:pPr>
        <w:spacing w:after="0" w:line="240" w:lineRule="auto"/>
      </w:pPr>
      <w:r>
        <w:separator/>
      </w:r>
    </w:p>
  </w:endnote>
  <w:endnote w:type="continuationSeparator" w:id="0">
    <w:p w14:paraId="0951F577" w14:textId="77777777" w:rsidR="00030AE9" w:rsidRDefault="00030AE9"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panose1 w:val="00000000000000000000"/>
    <w:charset w:val="00"/>
    <w:family w:val="auto"/>
    <w:pitch w:val="variable"/>
    <w:sig w:usb0="00000087"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6042271"/>
      <w:docPartObj>
        <w:docPartGallery w:val="Page Numbers (Bottom of Page)"/>
        <w:docPartUnique/>
      </w:docPartObj>
    </w:sdtPr>
    <w:sdtEndPr/>
    <w:sdtContent>
      <w:p w14:paraId="78573FCC" w14:textId="233BB9AC" w:rsidR="004A3BD8" w:rsidRDefault="004A3BD8">
        <w:pPr>
          <w:pStyle w:val="Footer"/>
          <w:jc w:val="right"/>
        </w:pPr>
        <w:r>
          <w:fldChar w:fldCharType="begin"/>
        </w:r>
        <w:r>
          <w:instrText xml:space="preserve"> PAGE   \* MERGEFORMAT </w:instrText>
        </w:r>
        <w:r>
          <w:fldChar w:fldCharType="separate"/>
        </w:r>
        <w:r w:rsidR="004F18E3">
          <w:rPr>
            <w:noProof/>
          </w:rPr>
          <w:t>6</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E2D6E2" w14:textId="77777777" w:rsidR="00030AE9" w:rsidRDefault="00030AE9" w:rsidP="007902EA">
      <w:pPr>
        <w:spacing w:after="0" w:line="240" w:lineRule="auto"/>
      </w:pPr>
      <w:r>
        <w:separator/>
      </w:r>
    </w:p>
  </w:footnote>
  <w:footnote w:type="continuationSeparator" w:id="0">
    <w:p w14:paraId="7D7F8F50" w14:textId="77777777" w:rsidR="00030AE9" w:rsidRDefault="00030AE9"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EAD15" w14:textId="0CDC814E" w:rsidR="00FF3C87" w:rsidRDefault="00FF3C87" w:rsidP="00A74B75">
    <w:pPr>
      <w:spacing w:after="0" w:line="360" w:lineRule="auto"/>
      <w:jc w:val="right"/>
      <w:rPr>
        <w:rFonts w:ascii="Sylfaen" w:hAnsi="Sylfaen"/>
        <w:b/>
        <w:sz w:val="18"/>
        <w:szCs w:val="18"/>
        <w:lang w:val="ka-GE"/>
      </w:rPr>
    </w:pPr>
  </w:p>
  <w:p w14:paraId="1459A3AD" w14:textId="77777777" w:rsidR="004A3BD8" w:rsidRDefault="004A3BD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15:restartNumberingAfterBreak="0">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DF0F96"/>
    <w:multiLevelType w:val="multilevel"/>
    <w:tmpl w:val="1C58D8E6"/>
    <w:lvl w:ilvl="0">
      <w:start w:val="1"/>
      <w:numFmt w:val="decimal"/>
      <w:lvlText w:val="%1"/>
      <w:lvlJc w:val="left"/>
      <w:pPr>
        <w:ind w:left="537" w:hanging="537"/>
      </w:pPr>
      <w:rPr>
        <w:rFonts w:ascii="Sylfaen" w:hAnsi="Sylfaen" w:cs="Sylfaen" w:hint="default"/>
        <w:b w:val="0"/>
      </w:rPr>
    </w:lvl>
    <w:lvl w:ilvl="1">
      <w:start w:val="10"/>
      <w:numFmt w:val="decimal"/>
      <w:lvlText w:val="%1.%2"/>
      <w:lvlJc w:val="left"/>
      <w:pPr>
        <w:ind w:left="897" w:hanging="537"/>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520" w:hanging="108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600" w:hanging="144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680" w:hanging="1800"/>
      </w:pPr>
      <w:rPr>
        <w:rFonts w:ascii="Sylfaen" w:hAnsi="Sylfaen" w:cs="Sylfaen" w:hint="default"/>
        <w:b w:val="0"/>
      </w:rPr>
    </w:lvl>
  </w:abstractNum>
  <w:abstractNum w:abstractNumId="7" w15:restartNumberingAfterBreak="0">
    <w:nsid w:val="1B303786"/>
    <w:multiLevelType w:val="hybridMultilevel"/>
    <w:tmpl w:val="06EA9E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9"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0" w15:restartNumberingAfterBreak="0">
    <w:nsid w:val="2D5725B1"/>
    <w:multiLevelType w:val="multilevel"/>
    <w:tmpl w:val="7CB25124"/>
    <w:lvl w:ilvl="0">
      <w:start w:val="1"/>
      <w:numFmt w:val="decimal"/>
      <w:lvlText w:val="%1"/>
      <w:lvlJc w:val="left"/>
      <w:pPr>
        <w:ind w:left="560" w:hanging="560"/>
      </w:pPr>
      <w:rPr>
        <w:rFonts w:ascii="Sylfaen" w:hAnsi="Sylfaen" w:cs="Sylfaen" w:hint="default"/>
        <w:b w:val="0"/>
      </w:rPr>
    </w:lvl>
    <w:lvl w:ilvl="1">
      <w:start w:val="11"/>
      <w:numFmt w:val="decimal"/>
      <w:lvlText w:val="%1.%2"/>
      <w:lvlJc w:val="left"/>
      <w:pPr>
        <w:ind w:left="920" w:hanging="56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520" w:hanging="108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600" w:hanging="144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680" w:hanging="1800"/>
      </w:pPr>
      <w:rPr>
        <w:rFonts w:ascii="Sylfaen" w:hAnsi="Sylfaen" w:cs="Sylfaen" w:hint="default"/>
        <w:b w:val="0"/>
      </w:rPr>
    </w:lvl>
  </w:abstractNum>
  <w:abstractNum w:abstractNumId="11" w15:restartNumberingAfterBreak="0">
    <w:nsid w:val="2E2039E0"/>
    <w:multiLevelType w:val="hybridMultilevel"/>
    <w:tmpl w:val="27B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3"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5"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16"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17" w15:restartNumberingAfterBreak="0">
    <w:nsid w:val="3EB036B2"/>
    <w:multiLevelType w:val="multilevel"/>
    <w:tmpl w:val="FAF2D8BA"/>
    <w:lvl w:ilvl="0">
      <w:start w:val="1"/>
      <w:numFmt w:val="decimal"/>
      <w:lvlText w:val="%1"/>
      <w:lvlJc w:val="left"/>
      <w:pPr>
        <w:ind w:left="360" w:hanging="360"/>
      </w:pPr>
      <w:rPr>
        <w:rFonts w:cs="Sylfaen" w:hint="default"/>
      </w:rPr>
    </w:lvl>
    <w:lvl w:ilvl="1">
      <w:start w:val="1"/>
      <w:numFmt w:val="decimal"/>
      <w:lvlText w:val="%1.%2"/>
      <w:lvlJc w:val="left"/>
      <w:pPr>
        <w:ind w:left="770" w:hanging="360"/>
      </w:pPr>
      <w:rPr>
        <w:rFonts w:cs="Sylfaen" w:hint="default"/>
      </w:rPr>
    </w:lvl>
    <w:lvl w:ilvl="2">
      <w:start w:val="1"/>
      <w:numFmt w:val="decimal"/>
      <w:lvlText w:val="%1.%2.%3"/>
      <w:lvlJc w:val="left"/>
      <w:pPr>
        <w:ind w:left="1540" w:hanging="720"/>
      </w:pPr>
      <w:rPr>
        <w:rFonts w:cs="Sylfaen" w:hint="default"/>
      </w:rPr>
    </w:lvl>
    <w:lvl w:ilvl="3">
      <w:start w:val="1"/>
      <w:numFmt w:val="decimal"/>
      <w:lvlText w:val="%1.%2.%3.%4"/>
      <w:lvlJc w:val="left"/>
      <w:pPr>
        <w:ind w:left="1950" w:hanging="720"/>
      </w:pPr>
      <w:rPr>
        <w:rFonts w:cs="Sylfaen" w:hint="default"/>
      </w:rPr>
    </w:lvl>
    <w:lvl w:ilvl="4">
      <w:start w:val="1"/>
      <w:numFmt w:val="decimal"/>
      <w:lvlText w:val="%1.%2.%3.%4.%5"/>
      <w:lvlJc w:val="left"/>
      <w:pPr>
        <w:ind w:left="2720" w:hanging="1080"/>
      </w:pPr>
      <w:rPr>
        <w:rFonts w:cs="Sylfaen" w:hint="default"/>
      </w:rPr>
    </w:lvl>
    <w:lvl w:ilvl="5">
      <w:start w:val="1"/>
      <w:numFmt w:val="decimal"/>
      <w:lvlText w:val="%1.%2.%3.%4.%5.%6"/>
      <w:lvlJc w:val="left"/>
      <w:pPr>
        <w:ind w:left="3130" w:hanging="1080"/>
      </w:pPr>
      <w:rPr>
        <w:rFonts w:cs="Sylfaen" w:hint="default"/>
      </w:rPr>
    </w:lvl>
    <w:lvl w:ilvl="6">
      <w:start w:val="1"/>
      <w:numFmt w:val="decimal"/>
      <w:lvlText w:val="%1.%2.%3.%4.%5.%6.%7"/>
      <w:lvlJc w:val="left"/>
      <w:pPr>
        <w:ind w:left="3540" w:hanging="1080"/>
      </w:pPr>
      <w:rPr>
        <w:rFonts w:cs="Sylfaen" w:hint="default"/>
      </w:rPr>
    </w:lvl>
    <w:lvl w:ilvl="7">
      <w:start w:val="1"/>
      <w:numFmt w:val="decimal"/>
      <w:lvlText w:val="%1.%2.%3.%4.%5.%6.%7.%8"/>
      <w:lvlJc w:val="left"/>
      <w:pPr>
        <w:ind w:left="4310" w:hanging="1440"/>
      </w:pPr>
      <w:rPr>
        <w:rFonts w:cs="Sylfaen" w:hint="default"/>
      </w:rPr>
    </w:lvl>
    <w:lvl w:ilvl="8">
      <w:start w:val="1"/>
      <w:numFmt w:val="decimal"/>
      <w:lvlText w:val="%1.%2.%3.%4.%5.%6.%7.%8.%9"/>
      <w:lvlJc w:val="left"/>
      <w:pPr>
        <w:ind w:left="4720" w:hanging="1440"/>
      </w:pPr>
      <w:rPr>
        <w:rFonts w:cs="Sylfaen" w:hint="default"/>
      </w:rPr>
    </w:lvl>
  </w:abstractNum>
  <w:abstractNum w:abstractNumId="18"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0" w15:restartNumberingAfterBreak="0">
    <w:nsid w:val="4DFB5A99"/>
    <w:multiLevelType w:val="multilevel"/>
    <w:tmpl w:val="C71ACCC2"/>
    <w:lvl w:ilvl="0">
      <w:start w:val="1"/>
      <w:numFmt w:val="decimal"/>
      <w:lvlText w:val="%1"/>
      <w:lvlJc w:val="left"/>
      <w:pPr>
        <w:ind w:left="410" w:hanging="410"/>
      </w:pPr>
      <w:rPr>
        <w:rFonts w:cs="Sylfaen" w:hint="default"/>
      </w:rPr>
    </w:lvl>
    <w:lvl w:ilvl="1">
      <w:start w:val="15"/>
      <w:numFmt w:val="decimal"/>
      <w:lvlText w:val="%1.%2"/>
      <w:lvlJc w:val="left"/>
      <w:pPr>
        <w:ind w:left="410" w:hanging="41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21"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85A2FF3"/>
    <w:multiLevelType w:val="hybridMultilevel"/>
    <w:tmpl w:val="99C8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5" w15:restartNumberingAfterBreak="0">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6" w15:restartNumberingAfterBreak="0">
    <w:nsid w:val="5CFD1B66"/>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27" w15:restartNumberingAfterBreak="0">
    <w:nsid w:val="5E2A45BC"/>
    <w:multiLevelType w:val="hybridMultilevel"/>
    <w:tmpl w:val="245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9433F8"/>
    <w:multiLevelType w:val="multilevel"/>
    <w:tmpl w:val="EEE8E5BA"/>
    <w:lvl w:ilvl="0">
      <w:start w:val="1"/>
      <w:numFmt w:val="decimal"/>
      <w:lvlText w:val="%1"/>
      <w:lvlJc w:val="left"/>
      <w:pPr>
        <w:ind w:left="410" w:hanging="410"/>
      </w:pPr>
      <w:rPr>
        <w:rFonts w:hint="default"/>
      </w:rPr>
    </w:lvl>
    <w:lvl w:ilvl="1">
      <w:start w:val="11"/>
      <w:numFmt w:val="decimal"/>
      <w:lvlText w:val="%1.%2"/>
      <w:lvlJc w:val="left"/>
      <w:pPr>
        <w:ind w:left="780" w:hanging="410"/>
      </w:pPr>
      <w:rPr>
        <w:rFonts w:hint="default"/>
      </w:rPr>
    </w:lvl>
    <w:lvl w:ilvl="2">
      <w:start w:val="1"/>
      <w:numFmt w:val="decimal"/>
      <w:lvlText w:val="%1.%2.%3"/>
      <w:lvlJc w:val="left"/>
      <w:pPr>
        <w:ind w:left="1460" w:hanging="720"/>
      </w:pPr>
      <w:rPr>
        <w:rFonts w:hint="default"/>
      </w:rPr>
    </w:lvl>
    <w:lvl w:ilvl="3">
      <w:start w:val="1"/>
      <w:numFmt w:val="decimal"/>
      <w:lvlText w:val="%1.%2.%3.%4"/>
      <w:lvlJc w:val="left"/>
      <w:pPr>
        <w:ind w:left="1830" w:hanging="72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2930" w:hanging="1080"/>
      </w:pPr>
      <w:rPr>
        <w:rFonts w:hint="default"/>
      </w:rPr>
    </w:lvl>
    <w:lvl w:ilvl="6">
      <w:start w:val="1"/>
      <w:numFmt w:val="decimal"/>
      <w:lvlText w:val="%1.%2.%3.%4.%5.%6.%7"/>
      <w:lvlJc w:val="left"/>
      <w:pPr>
        <w:ind w:left="3300" w:hanging="1080"/>
      </w:pPr>
      <w:rPr>
        <w:rFonts w:hint="default"/>
      </w:rPr>
    </w:lvl>
    <w:lvl w:ilvl="7">
      <w:start w:val="1"/>
      <w:numFmt w:val="decimal"/>
      <w:lvlText w:val="%1.%2.%3.%4.%5.%6.%7.%8"/>
      <w:lvlJc w:val="left"/>
      <w:pPr>
        <w:ind w:left="4030" w:hanging="1440"/>
      </w:pPr>
      <w:rPr>
        <w:rFonts w:hint="default"/>
      </w:rPr>
    </w:lvl>
    <w:lvl w:ilvl="8">
      <w:start w:val="1"/>
      <w:numFmt w:val="decimal"/>
      <w:lvlText w:val="%1.%2.%3.%4.%5.%6.%7.%8.%9"/>
      <w:lvlJc w:val="left"/>
      <w:pPr>
        <w:ind w:left="4400" w:hanging="1440"/>
      </w:pPr>
      <w:rPr>
        <w:rFonts w:hint="default"/>
      </w:rPr>
    </w:lvl>
  </w:abstractNum>
  <w:abstractNum w:abstractNumId="29"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30" w15:restartNumberingAfterBreak="0">
    <w:nsid w:val="65274A6E"/>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2" w15:restartNumberingAfterBreak="0">
    <w:nsid w:val="697E63E3"/>
    <w:multiLevelType w:val="multilevel"/>
    <w:tmpl w:val="B05E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4" w15:restartNumberingAfterBreak="0">
    <w:nsid w:val="6B3D4449"/>
    <w:multiLevelType w:val="multilevel"/>
    <w:tmpl w:val="A948E2F8"/>
    <w:lvl w:ilvl="0">
      <w:start w:val="1"/>
      <w:numFmt w:val="decimal"/>
      <w:lvlText w:val="%1"/>
      <w:lvlJc w:val="left"/>
      <w:pPr>
        <w:ind w:left="360" w:hanging="360"/>
      </w:pPr>
      <w:rPr>
        <w:rFonts w:cs="Sylfaen" w:hint="default"/>
      </w:rPr>
    </w:lvl>
    <w:lvl w:ilvl="1">
      <w:start w:val="1"/>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35" w15:restartNumberingAfterBreak="0">
    <w:nsid w:val="6C5B2A8D"/>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6"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37"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8" w15:restartNumberingAfterBreak="0">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0"/>
  </w:num>
  <w:num w:numId="3">
    <w:abstractNumId w:val="1"/>
  </w:num>
  <w:num w:numId="4">
    <w:abstractNumId w:val="37"/>
  </w:num>
  <w:num w:numId="5">
    <w:abstractNumId w:val="15"/>
  </w:num>
  <w:num w:numId="6">
    <w:abstractNumId w:val="5"/>
  </w:num>
  <w:num w:numId="7">
    <w:abstractNumId w:val="4"/>
  </w:num>
  <w:num w:numId="8">
    <w:abstractNumId w:val="29"/>
  </w:num>
  <w:num w:numId="9">
    <w:abstractNumId w:val="33"/>
  </w:num>
  <w:num w:numId="10">
    <w:abstractNumId w:val="18"/>
  </w:num>
  <w:num w:numId="11">
    <w:abstractNumId w:val="9"/>
  </w:num>
  <w:num w:numId="12">
    <w:abstractNumId w:val="13"/>
  </w:num>
  <w:num w:numId="13">
    <w:abstractNumId w:val="24"/>
  </w:num>
  <w:num w:numId="14">
    <w:abstractNumId w:val="19"/>
  </w:num>
  <w:num w:numId="15">
    <w:abstractNumId w:val="12"/>
  </w:num>
  <w:num w:numId="16">
    <w:abstractNumId w:val="31"/>
  </w:num>
  <w:num w:numId="17">
    <w:abstractNumId w:val="22"/>
  </w:num>
  <w:num w:numId="18">
    <w:abstractNumId w:val="21"/>
  </w:num>
  <w:num w:numId="19">
    <w:abstractNumId w:val="8"/>
  </w:num>
  <w:num w:numId="20">
    <w:abstractNumId w:val="2"/>
  </w:num>
  <w:num w:numId="21">
    <w:abstractNumId w:val="36"/>
  </w:num>
  <w:num w:numId="22">
    <w:abstractNumId w:val="38"/>
  </w:num>
  <w:num w:numId="23">
    <w:abstractNumId w:val="14"/>
  </w:num>
  <w:num w:numId="24">
    <w:abstractNumId w:val="32"/>
  </w:num>
  <w:num w:numId="25">
    <w:abstractNumId w:val="11"/>
  </w:num>
  <w:num w:numId="26">
    <w:abstractNumId w:val="27"/>
  </w:num>
  <w:num w:numId="27">
    <w:abstractNumId w:val="3"/>
  </w:num>
  <w:num w:numId="28">
    <w:abstractNumId w:val="25"/>
  </w:num>
  <w:num w:numId="29">
    <w:abstractNumId w:val="23"/>
  </w:num>
  <w:num w:numId="30">
    <w:abstractNumId w:val="30"/>
  </w:num>
  <w:num w:numId="31">
    <w:abstractNumId w:val="35"/>
  </w:num>
  <w:num w:numId="32">
    <w:abstractNumId w:val="26"/>
  </w:num>
  <w:num w:numId="33">
    <w:abstractNumId w:val="28"/>
  </w:num>
  <w:num w:numId="34">
    <w:abstractNumId w:val="10"/>
  </w:num>
  <w:num w:numId="35">
    <w:abstractNumId w:val="20"/>
  </w:num>
  <w:num w:numId="36">
    <w:abstractNumId w:val="6"/>
  </w:num>
  <w:num w:numId="37">
    <w:abstractNumId w:val="17"/>
  </w:num>
  <w:num w:numId="38">
    <w:abstractNumId w:val="34"/>
  </w:num>
  <w:num w:numId="39">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TAwNjMwsDC3NDQyMDdQ0lEKTi0uzszPAykwrQUAqOpDoiwAAAA="/>
  </w:docVars>
  <w:rsids>
    <w:rsidRoot w:val="006E1729"/>
    <w:rsid w:val="00000015"/>
    <w:rsid w:val="00014051"/>
    <w:rsid w:val="00015E1B"/>
    <w:rsid w:val="000202A5"/>
    <w:rsid w:val="00021D72"/>
    <w:rsid w:val="00026B30"/>
    <w:rsid w:val="00027D70"/>
    <w:rsid w:val="00030AE9"/>
    <w:rsid w:val="00031452"/>
    <w:rsid w:val="000353F8"/>
    <w:rsid w:val="00036CF5"/>
    <w:rsid w:val="0004104A"/>
    <w:rsid w:val="00046082"/>
    <w:rsid w:val="0004786C"/>
    <w:rsid w:val="00051E54"/>
    <w:rsid w:val="00053EAB"/>
    <w:rsid w:val="0005435C"/>
    <w:rsid w:val="00055E1E"/>
    <w:rsid w:val="00056A31"/>
    <w:rsid w:val="00064AB9"/>
    <w:rsid w:val="00081D42"/>
    <w:rsid w:val="00092A77"/>
    <w:rsid w:val="00092E77"/>
    <w:rsid w:val="000974B9"/>
    <w:rsid w:val="000A0D72"/>
    <w:rsid w:val="000A6E7A"/>
    <w:rsid w:val="000B1C85"/>
    <w:rsid w:val="000B4C5E"/>
    <w:rsid w:val="000B5D0F"/>
    <w:rsid w:val="000C3223"/>
    <w:rsid w:val="000D5BB4"/>
    <w:rsid w:val="000D68A2"/>
    <w:rsid w:val="000E362C"/>
    <w:rsid w:val="000E5617"/>
    <w:rsid w:val="000E6155"/>
    <w:rsid w:val="000F03A0"/>
    <w:rsid w:val="000F3872"/>
    <w:rsid w:val="000F391F"/>
    <w:rsid w:val="000F3DD2"/>
    <w:rsid w:val="000F4D71"/>
    <w:rsid w:val="000F63C5"/>
    <w:rsid w:val="00110CCE"/>
    <w:rsid w:val="00116D4F"/>
    <w:rsid w:val="00117164"/>
    <w:rsid w:val="00120724"/>
    <w:rsid w:val="00122148"/>
    <w:rsid w:val="001258A9"/>
    <w:rsid w:val="00127F44"/>
    <w:rsid w:val="00131B75"/>
    <w:rsid w:val="00136124"/>
    <w:rsid w:val="00137719"/>
    <w:rsid w:val="001433C2"/>
    <w:rsid w:val="001461E6"/>
    <w:rsid w:val="00147FF1"/>
    <w:rsid w:val="00156D6D"/>
    <w:rsid w:val="001575CA"/>
    <w:rsid w:val="00161677"/>
    <w:rsid w:val="00162053"/>
    <w:rsid w:val="00171C91"/>
    <w:rsid w:val="00172F99"/>
    <w:rsid w:val="001767C8"/>
    <w:rsid w:val="0017792E"/>
    <w:rsid w:val="001811CC"/>
    <w:rsid w:val="00185C9D"/>
    <w:rsid w:val="00194044"/>
    <w:rsid w:val="001A24DD"/>
    <w:rsid w:val="001A47AF"/>
    <w:rsid w:val="001B055A"/>
    <w:rsid w:val="001B0D00"/>
    <w:rsid w:val="001B2354"/>
    <w:rsid w:val="001B57D5"/>
    <w:rsid w:val="001B6BD5"/>
    <w:rsid w:val="001B740A"/>
    <w:rsid w:val="001B75E0"/>
    <w:rsid w:val="001B7903"/>
    <w:rsid w:val="001C112D"/>
    <w:rsid w:val="001C2BF2"/>
    <w:rsid w:val="001C44CE"/>
    <w:rsid w:val="001C7577"/>
    <w:rsid w:val="001D3B12"/>
    <w:rsid w:val="001D625D"/>
    <w:rsid w:val="001D63C9"/>
    <w:rsid w:val="001E0606"/>
    <w:rsid w:val="001E12BC"/>
    <w:rsid w:val="00202451"/>
    <w:rsid w:val="002056E8"/>
    <w:rsid w:val="00207B93"/>
    <w:rsid w:val="00207CEA"/>
    <w:rsid w:val="0021119E"/>
    <w:rsid w:val="00212F2B"/>
    <w:rsid w:val="0021503D"/>
    <w:rsid w:val="00216A8E"/>
    <w:rsid w:val="00216B88"/>
    <w:rsid w:val="002319CA"/>
    <w:rsid w:val="00237416"/>
    <w:rsid w:val="00241748"/>
    <w:rsid w:val="00241768"/>
    <w:rsid w:val="002422D6"/>
    <w:rsid w:val="002468A9"/>
    <w:rsid w:val="0025658B"/>
    <w:rsid w:val="002568CE"/>
    <w:rsid w:val="00257F36"/>
    <w:rsid w:val="00265727"/>
    <w:rsid w:val="00266CA0"/>
    <w:rsid w:val="00270BF2"/>
    <w:rsid w:val="00272EB2"/>
    <w:rsid w:val="00275958"/>
    <w:rsid w:val="00276F7A"/>
    <w:rsid w:val="002778A0"/>
    <w:rsid w:val="00277B37"/>
    <w:rsid w:val="002818A2"/>
    <w:rsid w:val="002925B8"/>
    <w:rsid w:val="0029272A"/>
    <w:rsid w:val="002A0CB0"/>
    <w:rsid w:val="002A0F87"/>
    <w:rsid w:val="002A4E62"/>
    <w:rsid w:val="002A60C4"/>
    <w:rsid w:val="002B6F69"/>
    <w:rsid w:val="002C066E"/>
    <w:rsid w:val="002C21C7"/>
    <w:rsid w:val="002C42C6"/>
    <w:rsid w:val="002C5D64"/>
    <w:rsid w:val="002D06EE"/>
    <w:rsid w:val="002D0D7E"/>
    <w:rsid w:val="002D1E74"/>
    <w:rsid w:val="002D2F27"/>
    <w:rsid w:val="002D33DC"/>
    <w:rsid w:val="002D611B"/>
    <w:rsid w:val="002E06C2"/>
    <w:rsid w:val="002E0E5E"/>
    <w:rsid w:val="002F2369"/>
    <w:rsid w:val="003011B3"/>
    <w:rsid w:val="00302948"/>
    <w:rsid w:val="00303697"/>
    <w:rsid w:val="003121C8"/>
    <w:rsid w:val="00316C88"/>
    <w:rsid w:val="00320435"/>
    <w:rsid w:val="00320878"/>
    <w:rsid w:val="0033101C"/>
    <w:rsid w:val="0033397E"/>
    <w:rsid w:val="00335733"/>
    <w:rsid w:val="00340CC3"/>
    <w:rsid w:val="00346C0A"/>
    <w:rsid w:val="00352B31"/>
    <w:rsid w:val="00357317"/>
    <w:rsid w:val="003573F4"/>
    <w:rsid w:val="003657A5"/>
    <w:rsid w:val="00366AEC"/>
    <w:rsid w:val="00373F3E"/>
    <w:rsid w:val="00376DD7"/>
    <w:rsid w:val="00377D43"/>
    <w:rsid w:val="00385373"/>
    <w:rsid w:val="003859BA"/>
    <w:rsid w:val="00387591"/>
    <w:rsid w:val="00387AB5"/>
    <w:rsid w:val="00391AB5"/>
    <w:rsid w:val="003A4DAA"/>
    <w:rsid w:val="003A5D91"/>
    <w:rsid w:val="003B460D"/>
    <w:rsid w:val="003B543A"/>
    <w:rsid w:val="003B5A5E"/>
    <w:rsid w:val="003C568B"/>
    <w:rsid w:val="003C6F22"/>
    <w:rsid w:val="003D6473"/>
    <w:rsid w:val="003E15FA"/>
    <w:rsid w:val="003F370C"/>
    <w:rsid w:val="003F5521"/>
    <w:rsid w:val="003F699A"/>
    <w:rsid w:val="00405AEF"/>
    <w:rsid w:val="00410EC6"/>
    <w:rsid w:val="0041258C"/>
    <w:rsid w:val="00430AF7"/>
    <w:rsid w:val="00431665"/>
    <w:rsid w:val="00431B3C"/>
    <w:rsid w:val="004375BF"/>
    <w:rsid w:val="00442F86"/>
    <w:rsid w:val="0044366B"/>
    <w:rsid w:val="004446E6"/>
    <w:rsid w:val="00446516"/>
    <w:rsid w:val="00450E1E"/>
    <w:rsid w:val="00452128"/>
    <w:rsid w:val="004533A4"/>
    <w:rsid w:val="00457067"/>
    <w:rsid w:val="00462CA0"/>
    <w:rsid w:val="0046501B"/>
    <w:rsid w:val="004717AB"/>
    <w:rsid w:val="00475293"/>
    <w:rsid w:val="00483B17"/>
    <w:rsid w:val="00484DB6"/>
    <w:rsid w:val="0048659C"/>
    <w:rsid w:val="00497393"/>
    <w:rsid w:val="004A3BD8"/>
    <w:rsid w:val="004A66FB"/>
    <w:rsid w:val="004A7C56"/>
    <w:rsid w:val="004B09C9"/>
    <w:rsid w:val="004B38D4"/>
    <w:rsid w:val="004B3FB4"/>
    <w:rsid w:val="004C1E0D"/>
    <w:rsid w:val="004D3679"/>
    <w:rsid w:val="004D3D1C"/>
    <w:rsid w:val="004D747F"/>
    <w:rsid w:val="004E36F2"/>
    <w:rsid w:val="004E4A21"/>
    <w:rsid w:val="004F05B1"/>
    <w:rsid w:val="004F18E3"/>
    <w:rsid w:val="004F47AF"/>
    <w:rsid w:val="005111AB"/>
    <w:rsid w:val="005167A8"/>
    <w:rsid w:val="0052656B"/>
    <w:rsid w:val="00537B01"/>
    <w:rsid w:val="00540038"/>
    <w:rsid w:val="00544856"/>
    <w:rsid w:val="005553C3"/>
    <w:rsid w:val="00562C0F"/>
    <w:rsid w:val="00567ACA"/>
    <w:rsid w:val="0057474B"/>
    <w:rsid w:val="00575D3E"/>
    <w:rsid w:val="00577214"/>
    <w:rsid w:val="00580531"/>
    <w:rsid w:val="005832A4"/>
    <w:rsid w:val="00583B48"/>
    <w:rsid w:val="00586056"/>
    <w:rsid w:val="00586C84"/>
    <w:rsid w:val="00594CCB"/>
    <w:rsid w:val="00595E4B"/>
    <w:rsid w:val="005A0827"/>
    <w:rsid w:val="005C14A4"/>
    <w:rsid w:val="005D3B83"/>
    <w:rsid w:val="005E05B1"/>
    <w:rsid w:val="005E130F"/>
    <w:rsid w:val="005F3357"/>
    <w:rsid w:val="00610FC8"/>
    <w:rsid w:val="006126EA"/>
    <w:rsid w:val="00612A2E"/>
    <w:rsid w:val="00615BD2"/>
    <w:rsid w:val="00623AD4"/>
    <w:rsid w:val="006301BA"/>
    <w:rsid w:val="00631FA7"/>
    <w:rsid w:val="00632910"/>
    <w:rsid w:val="00633210"/>
    <w:rsid w:val="00634B58"/>
    <w:rsid w:val="00634D9F"/>
    <w:rsid w:val="006447A4"/>
    <w:rsid w:val="00661B3E"/>
    <w:rsid w:val="00665219"/>
    <w:rsid w:val="00665C42"/>
    <w:rsid w:val="00667B1F"/>
    <w:rsid w:val="00670B37"/>
    <w:rsid w:val="00674470"/>
    <w:rsid w:val="0067481E"/>
    <w:rsid w:val="00674F71"/>
    <w:rsid w:val="00680844"/>
    <w:rsid w:val="00681B23"/>
    <w:rsid w:val="00683946"/>
    <w:rsid w:val="00685F30"/>
    <w:rsid w:val="00692B13"/>
    <w:rsid w:val="0069500B"/>
    <w:rsid w:val="006A256D"/>
    <w:rsid w:val="006A3D31"/>
    <w:rsid w:val="006A7B28"/>
    <w:rsid w:val="006B3368"/>
    <w:rsid w:val="006C1436"/>
    <w:rsid w:val="006C360E"/>
    <w:rsid w:val="006C7D3F"/>
    <w:rsid w:val="006C7E00"/>
    <w:rsid w:val="006D054A"/>
    <w:rsid w:val="006D2B81"/>
    <w:rsid w:val="006D4CB0"/>
    <w:rsid w:val="006E119F"/>
    <w:rsid w:val="006E1729"/>
    <w:rsid w:val="006F056F"/>
    <w:rsid w:val="006F25BD"/>
    <w:rsid w:val="006F2DD9"/>
    <w:rsid w:val="006F2EC3"/>
    <w:rsid w:val="006F3C44"/>
    <w:rsid w:val="006F7D8B"/>
    <w:rsid w:val="00711C86"/>
    <w:rsid w:val="00712E16"/>
    <w:rsid w:val="00713EFC"/>
    <w:rsid w:val="007146D2"/>
    <w:rsid w:val="007151B6"/>
    <w:rsid w:val="00715A5D"/>
    <w:rsid w:val="00717D5F"/>
    <w:rsid w:val="00724BAF"/>
    <w:rsid w:val="007309AA"/>
    <w:rsid w:val="00734570"/>
    <w:rsid w:val="00734FFC"/>
    <w:rsid w:val="00735828"/>
    <w:rsid w:val="00747C17"/>
    <w:rsid w:val="00762943"/>
    <w:rsid w:val="00764A65"/>
    <w:rsid w:val="007715BA"/>
    <w:rsid w:val="00772078"/>
    <w:rsid w:val="007778CE"/>
    <w:rsid w:val="007902EA"/>
    <w:rsid w:val="0079252D"/>
    <w:rsid w:val="00794191"/>
    <w:rsid w:val="00796BF5"/>
    <w:rsid w:val="007A16C6"/>
    <w:rsid w:val="007A28C4"/>
    <w:rsid w:val="007A330B"/>
    <w:rsid w:val="007A6E1A"/>
    <w:rsid w:val="007A7424"/>
    <w:rsid w:val="007B0071"/>
    <w:rsid w:val="007B2279"/>
    <w:rsid w:val="007B4C58"/>
    <w:rsid w:val="007B7C68"/>
    <w:rsid w:val="007B7D53"/>
    <w:rsid w:val="007C482E"/>
    <w:rsid w:val="007C4D48"/>
    <w:rsid w:val="007D2CC8"/>
    <w:rsid w:val="007D3F97"/>
    <w:rsid w:val="007D73CE"/>
    <w:rsid w:val="007E0304"/>
    <w:rsid w:val="007E1E28"/>
    <w:rsid w:val="007F1D40"/>
    <w:rsid w:val="007F2220"/>
    <w:rsid w:val="007F3AA0"/>
    <w:rsid w:val="007F4F2B"/>
    <w:rsid w:val="007F7ADB"/>
    <w:rsid w:val="008103F0"/>
    <w:rsid w:val="0081634F"/>
    <w:rsid w:val="00823B92"/>
    <w:rsid w:val="008246F4"/>
    <w:rsid w:val="00824EDA"/>
    <w:rsid w:val="00831ADE"/>
    <w:rsid w:val="00831F6F"/>
    <w:rsid w:val="00833770"/>
    <w:rsid w:val="00834B06"/>
    <w:rsid w:val="0083614B"/>
    <w:rsid w:val="008374C0"/>
    <w:rsid w:val="008401B6"/>
    <w:rsid w:val="008421EC"/>
    <w:rsid w:val="008425C9"/>
    <w:rsid w:val="008473E6"/>
    <w:rsid w:val="008520A9"/>
    <w:rsid w:val="008647CD"/>
    <w:rsid w:val="00864AD8"/>
    <w:rsid w:val="00867825"/>
    <w:rsid w:val="008751D7"/>
    <w:rsid w:val="00875254"/>
    <w:rsid w:val="0087692E"/>
    <w:rsid w:val="00876B2D"/>
    <w:rsid w:val="00876B9D"/>
    <w:rsid w:val="0088287D"/>
    <w:rsid w:val="00885F1A"/>
    <w:rsid w:val="00887B6E"/>
    <w:rsid w:val="00890026"/>
    <w:rsid w:val="008918CD"/>
    <w:rsid w:val="00894C67"/>
    <w:rsid w:val="00896274"/>
    <w:rsid w:val="00896FDC"/>
    <w:rsid w:val="008978B9"/>
    <w:rsid w:val="008A5094"/>
    <w:rsid w:val="008A673F"/>
    <w:rsid w:val="008B04EA"/>
    <w:rsid w:val="008B67F1"/>
    <w:rsid w:val="008C04FA"/>
    <w:rsid w:val="008C0A74"/>
    <w:rsid w:val="008C2846"/>
    <w:rsid w:val="008C35CC"/>
    <w:rsid w:val="008D04C5"/>
    <w:rsid w:val="008E16DA"/>
    <w:rsid w:val="008E3D20"/>
    <w:rsid w:val="008E55E0"/>
    <w:rsid w:val="008F419D"/>
    <w:rsid w:val="0090279D"/>
    <w:rsid w:val="00904044"/>
    <w:rsid w:val="009060DD"/>
    <w:rsid w:val="00913646"/>
    <w:rsid w:val="00922889"/>
    <w:rsid w:val="00925DC2"/>
    <w:rsid w:val="009261B9"/>
    <w:rsid w:val="00931656"/>
    <w:rsid w:val="00931A9A"/>
    <w:rsid w:val="00931D0D"/>
    <w:rsid w:val="00940D2A"/>
    <w:rsid w:val="009508A9"/>
    <w:rsid w:val="00950D10"/>
    <w:rsid w:val="00954423"/>
    <w:rsid w:val="00954527"/>
    <w:rsid w:val="009567A7"/>
    <w:rsid w:val="00957E8C"/>
    <w:rsid w:val="009620CF"/>
    <w:rsid w:val="009621F5"/>
    <w:rsid w:val="009804B1"/>
    <w:rsid w:val="009815C7"/>
    <w:rsid w:val="00985307"/>
    <w:rsid w:val="0099130F"/>
    <w:rsid w:val="00993D47"/>
    <w:rsid w:val="0099429F"/>
    <w:rsid w:val="00997CB4"/>
    <w:rsid w:val="009A2F37"/>
    <w:rsid w:val="009A6460"/>
    <w:rsid w:val="009A7535"/>
    <w:rsid w:val="009B7A6B"/>
    <w:rsid w:val="009C5EE2"/>
    <w:rsid w:val="009C7B5B"/>
    <w:rsid w:val="009D07D1"/>
    <w:rsid w:val="009D1872"/>
    <w:rsid w:val="009D5E96"/>
    <w:rsid w:val="009D6EEF"/>
    <w:rsid w:val="009D733B"/>
    <w:rsid w:val="009E1D81"/>
    <w:rsid w:val="009E4DCE"/>
    <w:rsid w:val="009F003A"/>
    <w:rsid w:val="009F0B8A"/>
    <w:rsid w:val="009F3DE6"/>
    <w:rsid w:val="009F41E3"/>
    <w:rsid w:val="009F4DC4"/>
    <w:rsid w:val="00A0023E"/>
    <w:rsid w:val="00A035A1"/>
    <w:rsid w:val="00A0388F"/>
    <w:rsid w:val="00A1171F"/>
    <w:rsid w:val="00A117DC"/>
    <w:rsid w:val="00A11F8F"/>
    <w:rsid w:val="00A13B42"/>
    <w:rsid w:val="00A13EB3"/>
    <w:rsid w:val="00A167BC"/>
    <w:rsid w:val="00A221DF"/>
    <w:rsid w:val="00A2240C"/>
    <w:rsid w:val="00A225F5"/>
    <w:rsid w:val="00A22F9F"/>
    <w:rsid w:val="00A23B72"/>
    <w:rsid w:val="00A25792"/>
    <w:rsid w:val="00A3268E"/>
    <w:rsid w:val="00A34531"/>
    <w:rsid w:val="00A35317"/>
    <w:rsid w:val="00A35A9C"/>
    <w:rsid w:val="00A37671"/>
    <w:rsid w:val="00A37FB1"/>
    <w:rsid w:val="00A44A14"/>
    <w:rsid w:val="00A46D11"/>
    <w:rsid w:val="00A474F7"/>
    <w:rsid w:val="00A478F8"/>
    <w:rsid w:val="00A50438"/>
    <w:rsid w:val="00A53CF0"/>
    <w:rsid w:val="00A55463"/>
    <w:rsid w:val="00A5597B"/>
    <w:rsid w:val="00A5620B"/>
    <w:rsid w:val="00A61028"/>
    <w:rsid w:val="00A62AC7"/>
    <w:rsid w:val="00A63C87"/>
    <w:rsid w:val="00A74B75"/>
    <w:rsid w:val="00A804C4"/>
    <w:rsid w:val="00A847D4"/>
    <w:rsid w:val="00A935AC"/>
    <w:rsid w:val="00A96330"/>
    <w:rsid w:val="00AA511B"/>
    <w:rsid w:val="00AC2477"/>
    <w:rsid w:val="00AC32F5"/>
    <w:rsid w:val="00AC494C"/>
    <w:rsid w:val="00AE4033"/>
    <w:rsid w:val="00AE6EE6"/>
    <w:rsid w:val="00AE77E5"/>
    <w:rsid w:val="00AE7884"/>
    <w:rsid w:val="00AF56A2"/>
    <w:rsid w:val="00AF6D9B"/>
    <w:rsid w:val="00AF7DC3"/>
    <w:rsid w:val="00B03180"/>
    <w:rsid w:val="00B049C5"/>
    <w:rsid w:val="00B04BAA"/>
    <w:rsid w:val="00B07BFB"/>
    <w:rsid w:val="00B110A0"/>
    <w:rsid w:val="00B11F93"/>
    <w:rsid w:val="00B137F3"/>
    <w:rsid w:val="00B156A3"/>
    <w:rsid w:val="00B23313"/>
    <w:rsid w:val="00B30838"/>
    <w:rsid w:val="00B35065"/>
    <w:rsid w:val="00B42689"/>
    <w:rsid w:val="00B47896"/>
    <w:rsid w:val="00B47D4C"/>
    <w:rsid w:val="00B5249E"/>
    <w:rsid w:val="00B5452A"/>
    <w:rsid w:val="00B616CF"/>
    <w:rsid w:val="00B61E9F"/>
    <w:rsid w:val="00B806AE"/>
    <w:rsid w:val="00B830F8"/>
    <w:rsid w:val="00B84106"/>
    <w:rsid w:val="00B92B05"/>
    <w:rsid w:val="00B942E0"/>
    <w:rsid w:val="00B97F4F"/>
    <w:rsid w:val="00BB0F01"/>
    <w:rsid w:val="00BC364F"/>
    <w:rsid w:val="00BE0965"/>
    <w:rsid w:val="00BE187B"/>
    <w:rsid w:val="00BE1A34"/>
    <w:rsid w:val="00BE3060"/>
    <w:rsid w:val="00BE4678"/>
    <w:rsid w:val="00BE50F1"/>
    <w:rsid w:val="00BF5EFE"/>
    <w:rsid w:val="00C01CD2"/>
    <w:rsid w:val="00C021B6"/>
    <w:rsid w:val="00C026E8"/>
    <w:rsid w:val="00C06F22"/>
    <w:rsid w:val="00C0721C"/>
    <w:rsid w:val="00C12270"/>
    <w:rsid w:val="00C141A7"/>
    <w:rsid w:val="00C14986"/>
    <w:rsid w:val="00C14D7A"/>
    <w:rsid w:val="00C1750D"/>
    <w:rsid w:val="00C21597"/>
    <w:rsid w:val="00C23BC3"/>
    <w:rsid w:val="00C33D82"/>
    <w:rsid w:val="00C3422A"/>
    <w:rsid w:val="00C346F9"/>
    <w:rsid w:val="00C40C8C"/>
    <w:rsid w:val="00C41C03"/>
    <w:rsid w:val="00C55BCF"/>
    <w:rsid w:val="00C6125F"/>
    <w:rsid w:val="00C67999"/>
    <w:rsid w:val="00C73896"/>
    <w:rsid w:val="00C73981"/>
    <w:rsid w:val="00C761CC"/>
    <w:rsid w:val="00C83494"/>
    <w:rsid w:val="00C86CD0"/>
    <w:rsid w:val="00C91AFC"/>
    <w:rsid w:val="00C9205D"/>
    <w:rsid w:val="00CA1443"/>
    <w:rsid w:val="00CA4A83"/>
    <w:rsid w:val="00CA54EE"/>
    <w:rsid w:val="00CB2B75"/>
    <w:rsid w:val="00CB730B"/>
    <w:rsid w:val="00CB736E"/>
    <w:rsid w:val="00CC3C0A"/>
    <w:rsid w:val="00CC4789"/>
    <w:rsid w:val="00CD295B"/>
    <w:rsid w:val="00CD3EA4"/>
    <w:rsid w:val="00CD7F43"/>
    <w:rsid w:val="00CE1D05"/>
    <w:rsid w:val="00CE1D66"/>
    <w:rsid w:val="00CE2754"/>
    <w:rsid w:val="00CE2F8C"/>
    <w:rsid w:val="00CE69DB"/>
    <w:rsid w:val="00CE7176"/>
    <w:rsid w:val="00CF1EF9"/>
    <w:rsid w:val="00CF4119"/>
    <w:rsid w:val="00CF45D3"/>
    <w:rsid w:val="00CF4F77"/>
    <w:rsid w:val="00CF7A57"/>
    <w:rsid w:val="00D01EFB"/>
    <w:rsid w:val="00D02031"/>
    <w:rsid w:val="00D1186B"/>
    <w:rsid w:val="00D11CAA"/>
    <w:rsid w:val="00D13C42"/>
    <w:rsid w:val="00D150F5"/>
    <w:rsid w:val="00D16A7A"/>
    <w:rsid w:val="00D20CC6"/>
    <w:rsid w:val="00D2709F"/>
    <w:rsid w:val="00D27118"/>
    <w:rsid w:val="00D30223"/>
    <w:rsid w:val="00D32A75"/>
    <w:rsid w:val="00D3468A"/>
    <w:rsid w:val="00D36F29"/>
    <w:rsid w:val="00D374EE"/>
    <w:rsid w:val="00D43A2F"/>
    <w:rsid w:val="00D513C2"/>
    <w:rsid w:val="00D51D10"/>
    <w:rsid w:val="00D527CB"/>
    <w:rsid w:val="00D557E5"/>
    <w:rsid w:val="00D55C6F"/>
    <w:rsid w:val="00D57017"/>
    <w:rsid w:val="00D624C5"/>
    <w:rsid w:val="00D663A7"/>
    <w:rsid w:val="00D66DCF"/>
    <w:rsid w:val="00D80CDB"/>
    <w:rsid w:val="00D8245F"/>
    <w:rsid w:val="00D86446"/>
    <w:rsid w:val="00D90BBF"/>
    <w:rsid w:val="00D959AB"/>
    <w:rsid w:val="00D95A0F"/>
    <w:rsid w:val="00D96566"/>
    <w:rsid w:val="00DA4009"/>
    <w:rsid w:val="00DA5376"/>
    <w:rsid w:val="00DA7FC2"/>
    <w:rsid w:val="00DB4255"/>
    <w:rsid w:val="00DB4D6B"/>
    <w:rsid w:val="00DB77E8"/>
    <w:rsid w:val="00DC2AA1"/>
    <w:rsid w:val="00DC4440"/>
    <w:rsid w:val="00DC6664"/>
    <w:rsid w:val="00DD1F94"/>
    <w:rsid w:val="00DE47BC"/>
    <w:rsid w:val="00DE5016"/>
    <w:rsid w:val="00DF0E2A"/>
    <w:rsid w:val="00DF5F26"/>
    <w:rsid w:val="00E0022C"/>
    <w:rsid w:val="00E00D0C"/>
    <w:rsid w:val="00E123C2"/>
    <w:rsid w:val="00E14853"/>
    <w:rsid w:val="00E2134C"/>
    <w:rsid w:val="00E25748"/>
    <w:rsid w:val="00E262FC"/>
    <w:rsid w:val="00E272FF"/>
    <w:rsid w:val="00E3022B"/>
    <w:rsid w:val="00E33A8F"/>
    <w:rsid w:val="00E4143A"/>
    <w:rsid w:val="00E41DD4"/>
    <w:rsid w:val="00E42B0C"/>
    <w:rsid w:val="00E45E7B"/>
    <w:rsid w:val="00E46395"/>
    <w:rsid w:val="00E46922"/>
    <w:rsid w:val="00E5014E"/>
    <w:rsid w:val="00E54795"/>
    <w:rsid w:val="00E57F10"/>
    <w:rsid w:val="00E6248F"/>
    <w:rsid w:val="00E65074"/>
    <w:rsid w:val="00E6523B"/>
    <w:rsid w:val="00E66A3D"/>
    <w:rsid w:val="00E73803"/>
    <w:rsid w:val="00E751A2"/>
    <w:rsid w:val="00E76057"/>
    <w:rsid w:val="00E8201E"/>
    <w:rsid w:val="00E94223"/>
    <w:rsid w:val="00E94ED1"/>
    <w:rsid w:val="00E95292"/>
    <w:rsid w:val="00EA00F2"/>
    <w:rsid w:val="00EA22AE"/>
    <w:rsid w:val="00EA344B"/>
    <w:rsid w:val="00EB217E"/>
    <w:rsid w:val="00EC2046"/>
    <w:rsid w:val="00EF34FE"/>
    <w:rsid w:val="00EF7F05"/>
    <w:rsid w:val="00F0297E"/>
    <w:rsid w:val="00F058F5"/>
    <w:rsid w:val="00F0659D"/>
    <w:rsid w:val="00F069C7"/>
    <w:rsid w:val="00F115A1"/>
    <w:rsid w:val="00F14024"/>
    <w:rsid w:val="00F16E97"/>
    <w:rsid w:val="00F17B32"/>
    <w:rsid w:val="00F20E56"/>
    <w:rsid w:val="00F22E5C"/>
    <w:rsid w:val="00F27A96"/>
    <w:rsid w:val="00F27D00"/>
    <w:rsid w:val="00F34574"/>
    <w:rsid w:val="00F3662E"/>
    <w:rsid w:val="00F403D6"/>
    <w:rsid w:val="00F40803"/>
    <w:rsid w:val="00F40AB7"/>
    <w:rsid w:val="00F4458A"/>
    <w:rsid w:val="00F46AB9"/>
    <w:rsid w:val="00F47570"/>
    <w:rsid w:val="00F612B0"/>
    <w:rsid w:val="00F75728"/>
    <w:rsid w:val="00F761D0"/>
    <w:rsid w:val="00F8037E"/>
    <w:rsid w:val="00F827AD"/>
    <w:rsid w:val="00F829B7"/>
    <w:rsid w:val="00F844E2"/>
    <w:rsid w:val="00F8495A"/>
    <w:rsid w:val="00F84B51"/>
    <w:rsid w:val="00F90B03"/>
    <w:rsid w:val="00F94EA4"/>
    <w:rsid w:val="00FA1594"/>
    <w:rsid w:val="00FA41A9"/>
    <w:rsid w:val="00FA55F2"/>
    <w:rsid w:val="00FB16F9"/>
    <w:rsid w:val="00FB230D"/>
    <w:rsid w:val="00FC0E26"/>
    <w:rsid w:val="00FC3141"/>
    <w:rsid w:val="00FC6D74"/>
    <w:rsid w:val="00FD0815"/>
    <w:rsid w:val="00FD0DCD"/>
    <w:rsid w:val="00FD0E8D"/>
    <w:rsid w:val="00FD1276"/>
    <w:rsid w:val="00FD1F8E"/>
    <w:rsid w:val="00FD35B5"/>
    <w:rsid w:val="00FD3C95"/>
    <w:rsid w:val="00FD4288"/>
    <w:rsid w:val="00FE2D4A"/>
    <w:rsid w:val="00FE3548"/>
    <w:rsid w:val="00FE6CD8"/>
    <w:rsid w:val="00FE7482"/>
    <w:rsid w:val="00FF144D"/>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764050">
      <w:bodyDiv w:val="1"/>
      <w:marLeft w:val="0"/>
      <w:marRight w:val="0"/>
      <w:marTop w:val="0"/>
      <w:marBottom w:val="0"/>
      <w:divBdr>
        <w:top w:val="none" w:sz="0" w:space="0" w:color="auto"/>
        <w:left w:val="none" w:sz="0" w:space="0" w:color="auto"/>
        <w:bottom w:val="none" w:sz="0" w:space="0" w:color="auto"/>
        <w:right w:val="none" w:sz="0" w:space="0" w:color="auto"/>
      </w:divBdr>
    </w:div>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454061409">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mlomtatidze@gwp.ge" TargetMode="External"/><Relationship Id="rId4" Type="http://schemas.openxmlformats.org/officeDocument/2006/relationships/settings" Target="settings.xml"/><Relationship Id="rId9" Type="http://schemas.openxmlformats.org/officeDocument/2006/relationships/hyperlink" Target="http://www.tenders.g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7001B8-3541-475B-89B9-3A76365BF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1461</Words>
  <Characters>8333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9775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Tatuli Maglaperidze</cp:lastModifiedBy>
  <cp:revision>2</cp:revision>
  <cp:lastPrinted>2015-07-27T06:36:00Z</cp:lastPrinted>
  <dcterms:created xsi:type="dcterms:W3CDTF">2023-04-06T14:42:00Z</dcterms:created>
  <dcterms:modified xsi:type="dcterms:W3CDTF">2023-04-06T14:42:00Z</dcterms:modified>
</cp:coreProperties>
</file>