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B7A5" w14:textId="04C51E59" w:rsidR="00F03CE8" w:rsidRDefault="00F03CE8" w:rsidP="00F03CE8">
      <w:r>
        <w:t>RFP for:</w:t>
      </w:r>
    </w:p>
    <w:p w14:paraId="04494E06" w14:textId="77777777" w:rsidR="00F03CE8" w:rsidRPr="00F03CE8" w:rsidRDefault="00F03CE8" w:rsidP="00F03CE8">
      <w:pPr>
        <w:pStyle w:val="ListParagraph"/>
        <w:numPr>
          <w:ilvl w:val="0"/>
          <w:numId w:val="2"/>
        </w:numPr>
        <w:rPr>
          <w:rFonts w:cstheme="minorHAnsi"/>
        </w:rPr>
      </w:pPr>
      <w:r w:rsidRPr="00F03CE8">
        <w:rPr>
          <w:rFonts w:cstheme="minorHAnsi"/>
        </w:rPr>
        <w:t>ArcSight Service (details below)</w:t>
      </w:r>
    </w:p>
    <w:p w14:paraId="6D2848D8" w14:textId="7612A01A" w:rsidR="00F03CE8" w:rsidRPr="00F03CE8" w:rsidRDefault="00F03CE8" w:rsidP="00F03CE8">
      <w:pPr>
        <w:pStyle w:val="ListParagraph"/>
        <w:numPr>
          <w:ilvl w:val="0"/>
          <w:numId w:val="2"/>
        </w:numPr>
        <w:rPr>
          <w:rFonts w:cstheme="minorHAnsi"/>
        </w:rPr>
      </w:pPr>
      <w:r w:rsidRPr="00F03CE8">
        <w:rPr>
          <w:rFonts w:cstheme="minorHAnsi"/>
        </w:rPr>
        <w:t xml:space="preserve">1-year of ArcSight </w:t>
      </w:r>
      <w:r w:rsidR="002319E3">
        <w:rPr>
          <w:rFonts w:cstheme="minorHAnsi"/>
        </w:rPr>
        <w:t>Certified Specialist Support (36</w:t>
      </w:r>
      <w:r w:rsidRPr="00F03CE8">
        <w:rPr>
          <w:rFonts w:cstheme="minorHAnsi"/>
        </w:rPr>
        <w:t xml:space="preserve"> hours).</w:t>
      </w:r>
    </w:p>
    <w:p w14:paraId="43DC2E2D" w14:textId="77777777" w:rsidR="00F03CE8" w:rsidRDefault="00F03CE8">
      <w:pPr>
        <w:rPr>
          <w:rFonts w:cstheme="minorHAnsi"/>
        </w:rPr>
      </w:pPr>
    </w:p>
    <w:p w14:paraId="789F8CD8" w14:textId="77777777" w:rsidR="00F03CE8" w:rsidRDefault="00F03CE8">
      <w:pPr>
        <w:rPr>
          <w:rFonts w:cstheme="minorHAnsi"/>
        </w:rPr>
      </w:pPr>
    </w:p>
    <w:p w14:paraId="5947A147" w14:textId="77777777" w:rsidR="00F03CE8" w:rsidRDefault="00B801AE" w:rsidP="00F03CE8">
      <w:pPr>
        <w:rPr>
          <w:rFonts w:cstheme="minorHAnsi"/>
        </w:rPr>
      </w:pPr>
      <w:r w:rsidRPr="00B801AE">
        <w:rPr>
          <w:rFonts w:cstheme="minorHAnsi"/>
        </w:rPr>
        <w:t xml:space="preserve">ArcSight Service </w:t>
      </w:r>
    </w:p>
    <w:p w14:paraId="69F5EFE1" w14:textId="6B027B78" w:rsidR="00B801AE" w:rsidRP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 xml:space="preserve">ArcSight Connector servers </w:t>
      </w:r>
      <w:proofErr w:type="spellStart"/>
      <w:r w:rsidRPr="00B801AE">
        <w:rPr>
          <w:rFonts w:asciiTheme="minorHAnsi" w:hAnsiTheme="minorHAnsi" w:cstheme="minorHAnsi"/>
        </w:rPr>
        <w:t>healthcheck</w:t>
      </w:r>
      <w:proofErr w:type="spellEnd"/>
      <w:r w:rsidRPr="00B801AE">
        <w:rPr>
          <w:rFonts w:asciiTheme="minorHAnsi" w:hAnsiTheme="minorHAnsi" w:cstheme="minorHAnsi"/>
        </w:rPr>
        <w:t xml:space="preserve"> </w:t>
      </w:r>
    </w:p>
    <w:p w14:paraId="1B007C55" w14:textId="77777777" w:rsidR="00B801AE" w:rsidRP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>ArcSight Connectors checking (both: on server and web console)</w:t>
      </w:r>
    </w:p>
    <w:p w14:paraId="7CAE8A70" w14:textId="77777777" w:rsidR="00B801AE" w:rsidRP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>Removing/Purging unnecessary ArcSight Connectors (both: on server and web console)</w:t>
      </w:r>
    </w:p>
    <w:p w14:paraId="4F01E86B" w14:textId="1EC1B976" w:rsidR="00B801AE" w:rsidRP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>Re-configuring ArcSight Connectors</w:t>
      </w:r>
      <w:r w:rsidR="00F03CE8">
        <w:rPr>
          <w:rFonts w:asciiTheme="minorHAnsi" w:hAnsiTheme="minorHAnsi" w:cstheme="minorHAnsi"/>
        </w:rPr>
        <w:t xml:space="preserve"> </w:t>
      </w:r>
      <w:r w:rsidRPr="00B801AE">
        <w:rPr>
          <w:rFonts w:asciiTheme="minorHAnsi" w:hAnsiTheme="minorHAnsi" w:cstheme="minorHAnsi"/>
        </w:rPr>
        <w:t>(both: on server and web console) [if necessary]</w:t>
      </w:r>
    </w:p>
    <w:p w14:paraId="173E22EC" w14:textId="77777777" w:rsidR="00B801AE" w:rsidRP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 xml:space="preserve">ArcSight Log Capacity Management </w:t>
      </w:r>
      <w:proofErr w:type="spellStart"/>
      <w:r w:rsidRPr="00B801AE">
        <w:rPr>
          <w:rFonts w:asciiTheme="minorHAnsi" w:hAnsiTheme="minorHAnsi" w:cstheme="minorHAnsi"/>
        </w:rPr>
        <w:t>healthchek</w:t>
      </w:r>
      <w:proofErr w:type="spellEnd"/>
    </w:p>
    <w:p w14:paraId="45CE673D" w14:textId="1C49871D" w:rsid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 xml:space="preserve">ArcSight Dashboard configurations (AD, Antivirus, </w:t>
      </w:r>
      <w:proofErr w:type="spellStart"/>
      <w:r w:rsidR="003725A4">
        <w:rPr>
          <w:rFonts w:asciiTheme="minorHAnsi" w:hAnsiTheme="minorHAnsi" w:cstheme="minorHAnsi"/>
        </w:rPr>
        <w:t>Netflow</w:t>
      </w:r>
      <w:proofErr w:type="spellEnd"/>
      <w:r w:rsidR="003725A4">
        <w:rPr>
          <w:rFonts w:asciiTheme="minorHAnsi" w:hAnsiTheme="minorHAnsi" w:cstheme="minorHAnsi"/>
        </w:rPr>
        <w:t>)</w:t>
      </w:r>
    </w:p>
    <w:p w14:paraId="4BD13069" w14:textId="754217DE" w:rsidR="005467BF" w:rsidRPr="00B801AE" w:rsidRDefault="005467BF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>
        <w:rPr>
          <w:rStyle w:val="ui-provider"/>
        </w:rPr>
        <w:t>Office365-Arcsight Connector configuration</w:t>
      </w:r>
    </w:p>
    <w:p w14:paraId="1A5B6F25" w14:textId="77777777" w:rsidR="00B801AE" w:rsidRP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 xml:space="preserve">ArcSight rule/filter/query </w:t>
      </w:r>
      <w:r>
        <w:rPr>
          <w:rFonts w:asciiTheme="minorHAnsi" w:hAnsiTheme="minorHAnsi" w:cstheme="minorHAnsi"/>
        </w:rPr>
        <w:t>review and modification</w:t>
      </w:r>
    </w:p>
    <w:p w14:paraId="40C3AC11" w14:textId="77777777" w:rsidR="00B801AE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 w:rsidRPr="00B801AE">
        <w:rPr>
          <w:rFonts w:asciiTheme="minorHAnsi" w:hAnsiTheme="minorHAnsi" w:cstheme="minorHAnsi"/>
        </w:rPr>
        <w:t xml:space="preserve">ArcSight notifications </w:t>
      </w:r>
      <w:r>
        <w:rPr>
          <w:rFonts w:asciiTheme="minorHAnsi" w:hAnsiTheme="minorHAnsi" w:cstheme="minorHAnsi"/>
        </w:rPr>
        <w:t xml:space="preserve">review and modification </w:t>
      </w:r>
    </w:p>
    <w:p w14:paraId="2C94F585" w14:textId="77777777" w:rsidR="00A66FBC" w:rsidRDefault="00B801AE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ArcSight </w:t>
      </w:r>
      <w:proofErr w:type="gramStart"/>
      <w:r>
        <w:rPr>
          <w:rFonts w:asciiTheme="minorHAnsi" w:hAnsiTheme="minorHAnsi" w:cstheme="minorHAnsi"/>
        </w:rPr>
        <w:t>users</w:t>
      </w:r>
      <w:proofErr w:type="gramEnd"/>
      <w:r>
        <w:rPr>
          <w:rFonts w:asciiTheme="minorHAnsi" w:hAnsiTheme="minorHAnsi" w:cstheme="minorHAnsi"/>
        </w:rPr>
        <w:t xml:space="preserve"> role review and modification</w:t>
      </w:r>
    </w:p>
    <w:p w14:paraId="2DACE8E9" w14:textId="4D710928" w:rsidR="00B801AE" w:rsidRDefault="00A66FBC" w:rsidP="00F03CE8">
      <w:pPr>
        <w:pStyle w:val="ListParagraph"/>
        <w:numPr>
          <w:ilvl w:val="0"/>
          <w:numId w:val="1"/>
        </w:numPr>
        <w:spacing w:after="8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Integratation</w:t>
      </w:r>
      <w:proofErr w:type="spellEnd"/>
      <w:r>
        <w:rPr>
          <w:rFonts w:asciiTheme="minorHAnsi" w:hAnsiTheme="minorHAnsi" w:cstheme="minorHAnsi"/>
        </w:rPr>
        <w:t xml:space="preserve"> with NBG MIST (product: </w:t>
      </w:r>
      <w:hyperlink r:id="rId5" w:history="1">
        <w:r w:rsidRPr="00B40760">
          <w:rPr>
            <w:rStyle w:val="Hyperlink"/>
            <w:rFonts w:asciiTheme="minorHAnsi" w:hAnsiTheme="minorHAnsi" w:cstheme="minorHAnsi"/>
          </w:rPr>
          <w:t>https://www.misp-project.org/</w:t>
        </w:r>
      </w:hyperlink>
      <w:r>
        <w:rPr>
          <w:rFonts w:asciiTheme="minorHAnsi" w:hAnsiTheme="minorHAnsi" w:cstheme="minorHAnsi"/>
        </w:rPr>
        <w:t xml:space="preserve"> )</w:t>
      </w:r>
      <w:r w:rsidR="00B801AE">
        <w:rPr>
          <w:rFonts w:asciiTheme="minorHAnsi" w:hAnsiTheme="minorHAnsi" w:cstheme="minorHAnsi"/>
        </w:rPr>
        <w:t xml:space="preserve"> </w:t>
      </w:r>
    </w:p>
    <w:p w14:paraId="0B1C60F6" w14:textId="2F0B993D" w:rsidR="00F03CE8" w:rsidRPr="00F03CE8" w:rsidRDefault="00F03CE8" w:rsidP="00F03CE8">
      <w:pPr>
        <w:rPr>
          <w:rFonts w:cstheme="minorHAnsi"/>
        </w:rPr>
      </w:pPr>
      <w:r>
        <w:rPr>
          <w:rFonts w:cstheme="minorHAnsi"/>
        </w:rPr>
        <w:t xml:space="preserve">Service </w:t>
      </w:r>
      <w:r w:rsidRPr="00F03CE8">
        <w:rPr>
          <w:rFonts w:cstheme="minorHAnsi"/>
        </w:rPr>
        <w:t>should be performed by ArcSight certified Specialist</w:t>
      </w:r>
    </w:p>
    <w:p w14:paraId="1ED69F4E" w14:textId="1FC23AC7" w:rsidR="00F03CE8" w:rsidRDefault="00F03CE8" w:rsidP="00F03CE8">
      <w:pPr>
        <w:spacing w:after="240"/>
        <w:rPr>
          <w:rFonts w:cstheme="minorHAnsi"/>
        </w:rPr>
      </w:pPr>
      <w:bookmarkStart w:id="0" w:name="_GoBack"/>
      <w:bookmarkEnd w:id="0"/>
    </w:p>
    <w:p w14:paraId="7955B849" w14:textId="401F6F77" w:rsidR="00F03CE8" w:rsidRDefault="00F03CE8" w:rsidP="00F03CE8">
      <w:pPr>
        <w:spacing w:after="240"/>
        <w:rPr>
          <w:rFonts w:cstheme="minorHAnsi"/>
        </w:rPr>
      </w:pPr>
      <w:r>
        <w:rPr>
          <w:rFonts w:cstheme="minorHAnsi"/>
        </w:rPr>
        <w:t>Proposal should include:</w:t>
      </w:r>
    </w:p>
    <w:p w14:paraId="1103F2A3" w14:textId="08F4B458" w:rsidR="00F03CE8" w:rsidRDefault="00F03CE8" w:rsidP="00F03CE8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Project timeline for ArcSight service</w:t>
      </w:r>
    </w:p>
    <w:p w14:paraId="743DD03C" w14:textId="12067CEF" w:rsidR="00F03CE8" w:rsidRDefault="00F03CE8" w:rsidP="00F03CE8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CVs of personnel</w:t>
      </w:r>
    </w:p>
    <w:p w14:paraId="00F74319" w14:textId="1646373C" w:rsidR="00F03CE8" w:rsidRPr="00F03CE8" w:rsidRDefault="00F03CE8" w:rsidP="00F03CE8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Project price (separately for ArcSight Service and 1-year support)</w:t>
      </w:r>
    </w:p>
    <w:sectPr w:rsidR="00F03CE8" w:rsidRPr="00F0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078"/>
    <w:multiLevelType w:val="hybridMultilevel"/>
    <w:tmpl w:val="8142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78C"/>
    <w:multiLevelType w:val="hybridMultilevel"/>
    <w:tmpl w:val="0094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6379"/>
    <w:multiLevelType w:val="hybridMultilevel"/>
    <w:tmpl w:val="C8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AE"/>
    <w:rsid w:val="00052B55"/>
    <w:rsid w:val="002319E3"/>
    <w:rsid w:val="003725A4"/>
    <w:rsid w:val="005467BF"/>
    <w:rsid w:val="007974F6"/>
    <w:rsid w:val="00A66FBC"/>
    <w:rsid w:val="00B801AE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9854"/>
  <w15:chartTrackingRefBased/>
  <w15:docId w15:val="{2BCDD673-D0EB-4E01-AAE7-1F3F53B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A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5467BF"/>
  </w:style>
  <w:style w:type="character" w:styleId="Hyperlink">
    <w:name w:val="Hyperlink"/>
    <w:basedOn w:val="DefaultParagraphFont"/>
    <w:uiPriority w:val="99"/>
    <w:unhideWhenUsed/>
    <w:rsid w:val="00A66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sp-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Nebadze</dc:creator>
  <cp:keywords/>
  <dc:description/>
  <cp:lastModifiedBy>Mikheil Basilaia</cp:lastModifiedBy>
  <cp:revision>6</cp:revision>
  <dcterms:created xsi:type="dcterms:W3CDTF">2023-02-08T10:22:00Z</dcterms:created>
  <dcterms:modified xsi:type="dcterms:W3CDTF">2023-04-05T10:11:00Z</dcterms:modified>
</cp:coreProperties>
</file>