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F66E" w14:textId="77777777" w:rsidR="00496E90" w:rsidRPr="001F1E1A" w:rsidRDefault="00496E90" w:rsidP="001F1E1A">
      <w:pPr>
        <w:spacing w:before="0" w:after="0" w:line="240" w:lineRule="auto"/>
        <w:jc w:val="center"/>
        <w:rPr>
          <w:rFonts w:asciiTheme="majorHAnsi" w:hAnsiTheme="majorHAnsi" w:cstheme="majorHAnsi"/>
          <w:b/>
          <w:bCs/>
          <w:w w:val="99"/>
          <w:szCs w:val="22"/>
        </w:rPr>
      </w:pPr>
      <w:bookmarkStart w:id="0" w:name="_Hlk46331406"/>
      <w:r w:rsidRPr="001F1E1A">
        <w:rPr>
          <w:rFonts w:asciiTheme="majorHAnsi" w:hAnsiTheme="majorHAnsi" w:cstheme="majorHAnsi"/>
          <w:b/>
          <w:bCs/>
          <w:w w:val="99"/>
          <w:szCs w:val="22"/>
        </w:rPr>
        <w:t>Terms of Reference</w:t>
      </w:r>
    </w:p>
    <w:p w14:paraId="2CFFA51E" w14:textId="37EAFE0E" w:rsidR="00496E90" w:rsidRPr="001F1E1A" w:rsidRDefault="00B45EC3" w:rsidP="001F1E1A">
      <w:pPr>
        <w:spacing w:before="0" w:after="0" w:line="240" w:lineRule="auto"/>
        <w:jc w:val="center"/>
        <w:rPr>
          <w:rFonts w:asciiTheme="majorHAnsi" w:hAnsiTheme="majorHAnsi" w:cstheme="majorHAnsi"/>
          <w:b/>
          <w:bCs/>
          <w:szCs w:val="22"/>
        </w:rPr>
      </w:pPr>
      <w:bookmarkStart w:id="1" w:name="_Hlk131429358"/>
      <w:bookmarkStart w:id="2" w:name="_Hlk34746036"/>
      <w:r w:rsidRPr="001F1E1A">
        <w:rPr>
          <w:rFonts w:asciiTheme="majorHAnsi" w:hAnsiTheme="majorHAnsi" w:cstheme="majorHAnsi"/>
          <w:b/>
          <w:bCs/>
          <w:szCs w:val="22"/>
        </w:rPr>
        <w:t>Organizational Development</w:t>
      </w:r>
      <w:r w:rsidR="00D374C0" w:rsidRPr="001F1E1A">
        <w:rPr>
          <w:rFonts w:asciiTheme="majorHAnsi" w:hAnsiTheme="majorHAnsi" w:cstheme="majorHAnsi"/>
          <w:b/>
          <w:bCs/>
          <w:szCs w:val="22"/>
        </w:rPr>
        <w:t xml:space="preserve"> Training </w:t>
      </w:r>
      <w:bookmarkEnd w:id="1"/>
      <w:r w:rsidR="00993B86" w:rsidRPr="001F1E1A">
        <w:rPr>
          <w:rFonts w:asciiTheme="majorHAnsi" w:hAnsiTheme="majorHAnsi" w:cstheme="majorHAnsi"/>
          <w:b/>
          <w:bCs/>
          <w:szCs w:val="22"/>
        </w:rPr>
        <w:t xml:space="preserve">Courses </w:t>
      </w:r>
      <w:r w:rsidR="00D374C0" w:rsidRPr="001F1E1A">
        <w:rPr>
          <w:rFonts w:asciiTheme="majorHAnsi" w:hAnsiTheme="majorHAnsi" w:cstheme="majorHAnsi"/>
          <w:b/>
          <w:bCs/>
          <w:szCs w:val="22"/>
        </w:rPr>
        <w:t xml:space="preserve">for </w:t>
      </w:r>
      <w:proofErr w:type="spellStart"/>
      <w:r w:rsidR="00D374C0" w:rsidRPr="001F1E1A">
        <w:rPr>
          <w:rFonts w:asciiTheme="majorHAnsi" w:hAnsiTheme="majorHAnsi" w:cstheme="majorHAnsi"/>
          <w:b/>
          <w:bCs/>
          <w:szCs w:val="22"/>
        </w:rPr>
        <w:t>Svaneti</w:t>
      </w:r>
      <w:proofErr w:type="spellEnd"/>
      <w:r w:rsidR="00D374C0" w:rsidRPr="001F1E1A">
        <w:rPr>
          <w:rFonts w:asciiTheme="majorHAnsi" w:hAnsiTheme="majorHAnsi" w:cstheme="majorHAnsi"/>
          <w:b/>
          <w:bCs/>
          <w:szCs w:val="22"/>
        </w:rPr>
        <w:t xml:space="preserve"> DMO</w:t>
      </w:r>
    </w:p>
    <w:bookmarkEnd w:id="2"/>
    <w:p w14:paraId="68B5B6FF"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7084D62" w14:textId="00C6E116"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Introduction</w:t>
      </w:r>
    </w:p>
    <w:p w14:paraId="648D52C9"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The Austrian Development Agency (ADA), with the financial support from the Delegation of the European Union (EU), Government of Sweden and the Federal Government of Austria, implements the “Green Economy: Sustainable Mountain Tourism and Organic Agriculture (GRETA)” project. The project implements activities to [1] Improve the business environment for organic agriculture and mountain tourism; [2] create new and improved income opportunities in sustainable mountain tourism and organic agriculture and [3] strengthen the capacity of stakeholders active in these sectors. GRETA is implemented between 2019 and 2023 in selected regions of Georgia covering the </w:t>
      </w:r>
      <w:proofErr w:type="spellStart"/>
      <w:r w:rsidRPr="001F1E1A">
        <w:rPr>
          <w:rFonts w:asciiTheme="majorHAnsi" w:eastAsiaTheme="minorHAnsi" w:hAnsiTheme="majorHAnsi" w:cstheme="majorHAnsi"/>
          <w:bCs/>
          <w:szCs w:val="22"/>
          <w:lang w:val="en-GB"/>
        </w:rPr>
        <w:t>Mestia</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Lentekhi</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Tsageri</w:t>
      </w:r>
      <w:proofErr w:type="spellEnd"/>
      <w:r w:rsidRPr="001F1E1A">
        <w:rPr>
          <w:rFonts w:asciiTheme="majorHAnsi" w:eastAsiaTheme="minorHAnsi" w:hAnsiTheme="majorHAnsi" w:cstheme="majorHAnsi"/>
          <w:bCs/>
          <w:szCs w:val="22"/>
          <w:lang w:val="en-GB"/>
        </w:rPr>
        <w:t xml:space="preserve">, Oni, </w:t>
      </w:r>
      <w:proofErr w:type="spellStart"/>
      <w:r w:rsidRPr="001F1E1A">
        <w:rPr>
          <w:rFonts w:asciiTheme="majorHAnsi" w:eastAsiaTheme="minorHAnsi" w:hAnsiTheme="majorHAnsi" w:cstheme="majorHAnsi"/>
          <w:bCs/>
          <w:szCs w:val="22"/>
          <w:lang w:val="en-GB"/>
        </w:rPr>
        <w:t>Ambrolauri</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Sachkhere</w:t>
      </w:r>
      <w:proofErr w:type="spellEnd"/>
      <w:r w:rsidRPr="001F1E1A">
        <w:rPr>
          <w:rFonts w:asciiTheme="majorHAnsi" w:eastAsiaTheme="minorHAnsi" w:hAnsiTheme="majorHAnsi" w:cstheme="majorHAnsi"/>
          <w:bCs/>
          <w:szCs w:val="22"/>
          <w:lang w:val="en-GB"/>
        </w:rPr>
        <w:t xml:space="preserve">, </w:t>
      </w:r>
      <w:proofErr w:type="spellStart"/>
      <w:r w:rsidRPr="001F1E1A">
        <w:rPr>
          <w:rFonts w:asciiTheme="majorHAnsi" w:eastAsiaTheme="minorHAnsi" w:hAnsiTheme="majorHAnsi" w:cstheme="majorHAnsi"/>
          <w:bCs/>
          <w:szCs w:val="22"/>
          <w:lang w:val="en-GB"/>
        </w:rPr>
        <w:t>Chiatura</w:t>
      </w:r>
      <w:proofErr w:type="spellEnd"/>
      <w:r w:rsidRPr="001F1E1A">
        <w:rPr>
          <w:rFonts w:asciiTheme="majorHAnsi" w:eastAsiaTheme="minorHAnsi" w:hAnsiTheme="majorHAnsi" w:cstheme="majorHAnsi"/>
          <w:bCs/>
          <w:szCs w:val="22"/>
          <w:lang w:val="en-GB"/>
        </w:rPr>
        <w:t xml:space="preserve"> and </w:t>
      </w:r>
      <w:proofErr w:type="spellStart"/>
      <w:r w:rsidRPr="001F1E1A">
        <w:rPr>
          <w:rFonts w:asciiTheme="majorHAnsi" w:eastAsiaTheme="minorHAnsi" w:hAnsiTheme="majorHAnsi" w:cstheme="majorHAnsi"/>
          <w:bCs/>
          <w:szCs w:val="22"/>
          <w:lang w:val="en-GB"/>
        </w:rPr>
        <w:t>Tkibuli</w:t>
      </w:r>
      <w:proofErr w:type="spellEnd"/>
      <w:r w:rsidRPr="001F1E1A">
        <w:rPr>
          <w:rFonts w:asciiTheme="majorHAnsi" w:eastAsiaTheme="minorHAnsi" w:hAnsiTheme="majorHAnsi" w:cstheme="majorHAnsi"/>
          <w:bCs/>
          <w:szCs w:val="22"/>
          <w:lang w:val="en-GB"/>
        </w:rPr>
        <w:t xml:space="preserve"> municipalities.</w:t>
      </w:r>
    </w:p>
    <w:p w14:paraId="3C1DF88A"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529D5222" w14:textId="29066AF4"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Problem Identification</w:t>
      </w:r>
    </w:p>
    <w:p w14:paraId="7864CED8" w14:textId="77777777" w:rsidR="00BA5D5B"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Tourism utilizes both public and private sector resources. For an inclusive and sustainable form of tourism within a destination area, both the public and private sector need to work together to develop tourism in a meaningful way. This cooperation and coordination are important in areas that are popular with tourists (critical mass), have a diverse natural &amp; cultural resource base, growing number of enterprises and substantial income from and employment in, the tourism sector. The coordination between public and private sector stakeholders is even more important when environmental and climate change pressure starts to occur for which mountain areas are vulnerable. </w:t>
      </w:r>
    </w:p>
    <w:p w14:paraId="49FCDC48" w14:textId="77777777" w:rsidR="001F1E1A" w:rsidRPr="001F1E1A" w:rsidRDefault="001F1E1A" w:rsidP="001F1E1A">
      <w:pPr>
        <w:spacing w:before="0" w:after="0" w:line="240" w:lineRule="auto"/>
        <w:rPr>
          <w:rFonts w:asciiTheme="majorHAnsi" w:eastAsiaTheme="minorHAnsi" w:hAnsiTheme="majorHAnsi" w:cstheme="majorHAnsi"/>
          <w:bCs/>
          <w:szCs w:val="22"/>
          <w:lang w:val="en-GB"/>
        </w:rPr>
      </w:pPr>
    </w:p>
    <w:p w14:paraId="4E603545"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Key issues for the growth and effective management of tourism in a specific destination are therefore:</w:t>
      </w:r>
    </w:p>
    <w:p w14:paraId="5BE87B32" w14:textId="77777777" w:rsidR="00BA5D5B" w:rsidRPr="001F1E1A" w:rsidRDefault="00BA5D5B" w:rsidP="00664416">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Operation/Brand: The destination should be recognized as a single entity operating under specific values and approach reflected in a unique brand/value proposition.</w:t>
      </w:r>
    </w:p>
    <w:p w14:paraId="00CB12EC" w14:textId="77777777" w:rsidR="00BA5D5B" w:rsidRPr="001F1E1A" w:rsidRDefault="00BA5D5B" w:rsidP="00664416">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Information/ Promotion: The destination should communicate a common message to both its residents and industry stakeholders as well as (potential) visitors about the diversity, quality and value of tourism.</w:t>
      </w:r>
    </w:p>
    <w:p w14:paraId="09A18E7A" w14:textId="77777777" w:rsidR="00BA5D5B" w:rsidRPr="001F1E1A" w:rsidRDefault="00BA5D5B" w:rsidP="00664416">
      <w:pPr>
        <w:pStyle w:val="ListParagraph"/>
        <w:numPr>
          <w:ilvl w:val="0"/>
          <w:numId w:val="3"/>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Livelihood coordination: Recognizing that tourism is not the only livelihood activity of residents in the area, but that it most likely effects and impacts all residents, there need to be coordinated efforts that safeguard the livelihood of all.</w:t>
      </w:r>
    </w:p>
    <w:p w14:paraId="15E38E47" w14:textId="77777777" w:rsidR="00BA5D5B" w:rsidRPr="001F1E1A" w:rsidRDefault="00BA5D5B" w:rsidP="001F1E1A">
      <w:pPr>
        <w:spacing w:before="0" w:after="0" w:line="240" w:lineRule="auto"/>
        <w:rPr>
          <w:rFonts w:asciiTheme="majorHAnsi" w:eastAsiaTheme="minorHAnsi" w:hAnsiTheme="majorHAnsi" w:cstheme="majorHAnsi"/>
          <w:bCs/>
          <w:szCs w:val="22"/>
          <w:lang w:val="en-GB"/>
        </w:rPr>
      </w:pPr>
    </w:p>
    <w:p w14:paraId="09AF2C6C" w14:textId="77777777" w:rsid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 xml:space="preserve">To address and overcome these multi-disciplinary challenges, it is a growing global practice for relevant stakeholders to come together as a </w:t>
      </w:r>
      <w:r w:rsidRPr="001F1E1A">
        <w:rPr>
          <w:rFonts w:asciiTheme="majorHAnsi" w:eastAsiaTheme="minorHAnsi" w:hAnsiTheme="majorHAnsi" w:cstheme="majorHAnsi"/>
          <w:b/>
          <w:szCs w:val="22"/>
          <w:lang w:val="en-GB"/>
        </w:rPr>
        <w:t>Destination Management Organization (DMO).</w:t>
      </w:r>
      <w:r w:rsidRPr="001F1E1A">
        <w:rPr>
          <w:rFonts w:asciiTheme="majorHAnsi" w:eastAsiaTheme="minorHAnsi" w:hAnsiTheme="majorHAnsi" w:cstheme="majorHAnsi"/>
          <w:bCs/>
          <w:szCs w:val="22"/>
          <w:lang w:val="en-GB"/>
        </w:rPr>
        <w:t xml:space="preserve"> </w:t>
      </w:r>
    </w:p>
    <w:p w14:paraId="7F65E73A" w14:textId="77777777" w:rsidR="001F1E1A" w:rsidRDefault="001F1E1A" w:rsidP="001F1E1A">
      <w:pPr>
        <w:spacing w:before="0" w:after="0" w:line="240" w:lineRule="auto"/>
        <w:rPr>
          <w:rFonts w:asciiTheme="majorHAnsi" w:eastAsiaTheme="minorHAnsi" w:hAnsiTheme="majorHAnsi" w:cstheme="majorHAnsi"/>
          <w:bCs/>
          <w:szCs w:val="22"/>
          <w:lang w:val="en-GB"/>
        </w:rPr>
      </w:pPr>
    </w:p>
    <w:p w14:paraId="55D6025C" w14:textId="2047D93E"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GB"/>
        </w:rPr>
        <w:t>The stakeholders in such an organization should comprise of:</w:t>
      </w:r>
    </w:p>
    <w:p w14:paraId="0E256D56" w14:textId="50AB90CA" w:rsidR="00BA5D5B" w:rsidRPr="001F1E1A" w:rsidRDefault="00BA5D5B" w:rsidP="00664416">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t>Government – as custodian of the mountains, rivers, forests, etc. in the public domain and with a mandate to create enterprise &amp; employment opportunities as well as creating economic linkages along the value chain, establish a tax base, provide adequate services and ensure the welfare and wellbeing (safety) of residents and visitors</w:t>
      </w:r>
      <w:r w:rsidR="00CA0AD1">
        <w:rPr>
          <w:rFonts w:asciiTheme="majorHAnsi" w:eastAsiaTheme="minorHAnsi" w:hAnsiTheme="majorHAnsi" w:cstheme="majorHAnsi"/>
          <w:szCs w:val="22"/>
          <w:lang w:val="en-ZA"/>
        </w:rPr>
        <w:t>;</w:t>
      </w:r>
    </w:p>
    <w:p w14:paraId="4CE0393C" w14:textId="47174CF3" w:rsidR="00BA5D5B" w:rsidRPr="001F1E1A" w:rsidRDefault="00BA5D5B" w:rsidP="00664416">
      <w:pPr>
        <w:pStyle w:val="ListParagraph"/>
        <w:numPr>
          <w:ilvl w:val="0"/>
          <w:numId w:val="4"/>
        </w:numPr>
        <w:spacing w:before="0" w:after="0" w:line="240" w:lineRule="auto"/>
        <w:rPr>
          <w:rFonts w:asciiTheme="majorHAnsi" w:eastAsiaTheme="minorHAnsi" w:hAnsiTheme="majorHAnsi" w:cstheme="majorHAnsi"/>
          <w:szCs w:val="22"/>
          <w:lang w:val="en-ZA"/>
        </w:rPr>
      </w:pPr>
      <w:r w:rsidRPr="001F1E1A">
        <w:rPr>
          <w:rFonts w:asciiTheme="majorHAnsi" w:eastAsiaTheme="minorHAnsi" w:hAnsiTheme="majorHAnsi" w:cstheme="majorHAnsi"/>
          <w:szCs w:val="22"/>
          <w:lang w:val="en-ZA"/>
        </w:rPr>
        <w:lastRenderedPageBreak/>
        <w:t>Tourism Entrepreneurs and SMEs – who seek income and a fair competition with clear rules &amp; regulations (medium-long term) to enable their operation as well as support infrastructure of the right capacity and reliable service delivery like water and electricity (at fair rates)</w:t>
      </w:r>
      <w:r w:rsidR="001F1E1A" w:rsidRPr="001F1E1A">
        <w:rPr>
          <w:rFonts w:asciiTheme="majorHAnsi" w:eastAsiaTheme="minorHAnsi" w:hAnsiTheme="majorHAnsi" w:cstheme="majorHAnsi"/>
          <w:szCs w:val="22"/>
          <w:lang w:val="en-ZA"/>
        </w:rPr>
        <w:t>.</w:t>
      </w:r>
    </w:p>
    <w:p w14:paraId="44D1E65A" w14:textId="77777777" w:rsidR="001F1E1A" w:rsidRDefault="001F1E1A" w:rsidP="001F1E1A">
      <w:pPr>
        <w:spacing w:before="0" w:after="0" w:line="240" w:lineRule="auto"/>
        <w:rPr>
          <w:rFonts w:asciiTheme="majorHAnsi" w:eastAsiaTheme="minorHAnsi" w:hAnsiTheme="majorHAnsi" w:cstheme="majorHAnsi"/>
          <w:bCs/>
          <w:szCs w:val="22"/>
          <w:lang w:val="en-ZA"/>
        </w:rPr>
      </w:pPr>
    </w:p>
    <w:p w14:paraId="1C4B6476" w14:textId="036495C2" w:rsidR="00BA5D5B" w:rsidRPr="001F1E1A" w:rsidRDefault="00BA5D5B" w:rsidP="001F1E1A">
      <w:pPr>
        <w:spacing w:before="0" w:after="0" w:line="240" w:lineRule="auto"/>
        <w:rPr>
          <w:rFonts w:asciiTheme="majorHAnsi" w:eastAsiaTheme="minorHAnsi" w:hAnsiTheme="majorHAnsi" w:cstheme="majorHAnsi"/>
          <w:bCs/>
          <w:szCs w:val="22"/>
          <w:lang w:val="en-GB"/>
        </w:rPr>
      </w:pPr>
      <w:r w:rsidRPr="001F1E1A">
        <w:rPr>
          <w:rFonts w:asciiTheme="majorHAnsi" w:eastAsiaTheme="minorHAnsi" w:hAnsiTheme="majorHAnsi" w:cstheme="majorHAnsi"/>
          <w:bCs/>
          <w:szCs w:val="22"/>
          <w:lang w:val="en-ZA"/>
        </w:rPr>
        <w:t>The stakeholders should recognize the expectations of residents – who seek jobs and jobs/ income generating opportunities, as well as (potential) visitors, as target audience looking for a q</w:t>
      </w:r>
      <w:r w:rsidRPr="001F1E1A">
        <w:rPr>
          <w:rFonts w:asciiTheme="majorHAnsi" w:eastAsiaTheme="minorEastAsia" w:hAnsiTheme="majorHAnsi" w:cstheme="majorHAnsi"/>
          <w:bCs/>
          <w:color w:val="000000" w:themeColor="text1"/>
          <w:szCs w:val="22"/>
          <w:lang w:val="en-ZA"/>
        </w:rPr>
        <w:t>uality experience in a safe and secure destination that offers value for money and is easily accessible.</w:t>
      </w:r>
    </w:p>
    <w:p w14:paraId="77FDB753" w14:textId="77777777" w:rsidR="001F1E1A" w:rsidRDefault="001F1E1A" w:rsidP="001F1E1A">
      <w:pPr>
        <w:spacing w:before="0" w:after="0" w:line="240" w:lineRule="auto"/>
        <w:rPr>
          <w:rFonts w:asciiTheme="majorHAnsi" w:eastAsia="Times New Roman" w:hAnsiTheme="majorHAnsi" w:cstheme="majorHAnsi"/>
          <w:color w:val="0070C0"/>
          <w:szCs w:val="22"/>
          <w:lang w:val="en-GB"/>
        </w:rPr>
      </w:pPr>
    </w:p>
    <w:p w14:paraId="0D97398C" w14:textId="437EF159" w:rsidR="00BA5D5B" w:rsidRPr="001F1E1A" w:rsidRDefault="00BA5D5B" w:rsidP="001F1E1A">
      <w:pPr>
        <w:spacing w:before="0" w:after="0" w:line="240" w:lineRule="auto"/>
        <w:rPr>
          <w:rFonts w:asciiTheme="majorHAnsi" w:eastAsia="Times New Roman" w:hAnsiTheme="majorHAnsi" w:cstheme="majorHAnsi"/>
          <w:b/>
          <w:bCs/>
          <w:color w:val="0070C0"/>
          <w:szCs w:val="22"/>
          <w:lang w:val="en-GB"/>
        </w:rPr>
      </w:pPr>
      <w:r w:rsidRPr="001F1E1A">
        <w:rPr>
          <w:rFonts w:asciiTheme="majorHAnsi" w:eastAsia="Times New Roman" w:hAnsiTheme="majorHAnsi" w:cstheme="majorHAnsi"/>
          <w:b/>
          <w:bCs/>
          <w:color w:val="0070C0"/>
          <w:szCs w:val="22"/>
          <w:lang w:val="en-GB"/>
        </w:rPr>
        <w:t>Purpose of the Assignment</w:t>
      </w:r>
    </w:p>
    <w:p w14:paraId="5A9D46C4" w14:textId="355960C4" w:rsidR="005B682B" w:rsidRDefault="00BA5D5B"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The purpose of the assignment is for a </w:t>
      </w:r>
      <w:r w:rsidR="00F80713" w:rsidRPr="001F1E1A">
        <w:rPr>
          <w:rFonts w:asciiTheme="majorHAnsi" w:eastAsiaTheme="minorHAnsi" w:hAnsiTheme="majorHAnsi" w:cstheme="majorHAnsi"/>
          <w:bCs/>
          <w:szCs w:val="22"/>
          <w:lang w:val="en-GB" w:eastAsia="en-GB"/>
        </w:rPr>
        <w:t>training</w:t>
      </w:r>
      <w:r w:rsidRPr="001F1E1A">
        <w:rPr>
          <w:rFonts w:asciiTheme="majorHAnsi" w:eastAsiaTheme="minorHAnsi" w:hAnsiTheme="majorHAnsi" w:cstheme="majorHAnsi"/>
          <w:bCs/>
          <w:szCs w:val="22"/>
          <w:lang w:val="en-GB" w:eastAsia="en-GB"/>
        </w:rPr>
        <w:t xml:space="preserve"> firm or an individual expert </w:t>
      </w:r>
      <w:r w:rsidR="00F80713" w:rsidRPr="001F1E1A">
        <w:rPr>
          <w:rFonts w:asciiTheme="majorHAnsi" w:eastAsiaTheme="minorHAnsi" w:hAnsiTheme="majorHAnsi" w:cstheme="majorHAnsi"/>
          <w:bCs/>
          <w:szCs w:val="22"/>
          <w:lang w:val="en-GB" w:eastAsia="en-GB"/>
        </w:rPr>
        <w:t xml:space="preserve">to conduct the following professional trainings courses for </w:t>
      </w:r>
      <w:proofErr w:type="spellStart"/>
      <w:r w:rsidR="00F80713" w:rsidRPr="001F1E1A">
        <w:rPr>
          <w:rFonts w:asciiTheme="majorHAnsi" w:eastAsiaTheme="minorHAnsi" w:hAnsiTheme="majorHAnsi" w:cstheme="majorHAnsi"/>
          <w:bCs/>
          <w:szCs w:val="22"/>
          <w:lang w:val="en-GB" w:eastAsia="en-GB"/>
        </w:rPr>
        <w:t>Svaneti</w:t>
      </w:r>
      <w:proofErr w:type="spellEnd"/>
      <w:r w:rsidR="00F80713" w:rsidRPr="001F1E1A">
        <w:rPr>
          <w:rFonts w:asciiTheme="majorHAnsi" w:eastAsiaTheme="minorHAnsi" w:hAnsiTheme="majorHAnsi" w:cstheme="majorHAnsi"/>
          <w:bCs/>
          <w:szCs w:val="22"/>
          <w:lang w:val="en-GB" w:eastAsia="en-GB"/>
        </w:rPr>
        <w:t xml:space="preserve"> DMO “</w:t>
      </w:r>
      <w:proofErr w:type="spellStart"/>
      <w:r w:rsidR="00F80713" w:rsidRPr="001F1E1A">
        <w:rPr>
          <w:rFonts w:asciiTheme="majorHAnsi" w:eastAsiaTheme="minorHAnsi" w:hAnsiTheme="majorHAnsi" w:cstheme="majorHAnsi"/>
          <w:bCs/>
          <w:szCs w:val="22"/>
          <w:lang w:val="en-GB" w:eastAsia="en-GB"/>
        </w:rPr>
        <w:t>ShanLand</w:t>
      </w:r>
      <w:bookmarkStart w:id="3" w:name="_Hlk131431104"/>
      <w:proofErr w:type="spellEnd"/>
      <w:r w:rsidR="00F80713" w:rsidRPr="00F87B85">
        <w:rPr>
          <w:rFonts w:asciiTheme="majorHAnsi" w:eastAsiaTheme="minorHAnsi" w:hAnsiTheme="majorHAnsi" w:cstheme="majorHAnsi"/>
          <w:bCs/>
          <w:szCs w:val="22"/>
          <w:lang w:val="en-GB" w:eastAsia="en-GB"/>
        </w:rPr>
        <w:t>”</w:t>
      </w:r>
      <w:r w:rsidR="001F1E1A" w:rsidRPr="00F87B85">
        <w:rPr>
          <w:rFonts w:asciiTheme="majorHAnsi" w:eastAsiaTheme="minorHAnsi" w:hAnsiTheme="majorHAnsi" w:cstheme="majorHAnsi"/>
          <w:bCs/>
          <w:szCs w:val="22"/>
          <w:lang w:val="en-GB" w:eastAsia="en-GB"/>
        </w:rPr>
        <w:t xml:space="preserve">, plus tourism </w:t>
      </w:r>
      <w:proofErr w:type="gramStart"/>
      <w:r w:rsidR="001F1E1A" w:rsidRPr="00F87B85">
        <w:rPr>
          <w:rFonts w:asciiTheme="majorHAnsi" w:eastAsiaTheme="minorHAnsi" w:hAnsiTheme="majorHAnsi" w:cstheme="majorHAnsi"/>
          <w:bCs/>
          <w:szCs w:val="22"/>
          <w:lang w:val="en-GB" w:eastAsia="en-GB"/>
        </w:rPr>
        <w:t>professionals</w:t>
      </w:r>
      <w:proofErr w:type="gramEnd"/>
      <w:r w:rsidR="001F1E1A" w:rsidRPr="00F87B85">
        <w:rPr>
          <w:rFonts w:asciiTheme="majorHAnsi" w:eastAsiaTheme="minorHAnsi" w:hAnsiTheme="majorHAnsi" w:cstheme="majorHAnsi"/>
          <w:bCs/>
          <w:szCs w:val="22"/>
          <w:lang w:val="en-GB" w:eastAsia="en-GB"/>
        </w:rPr>
        <w:t xml:space="preserve"> resident in Upper and Lower </w:t>
      </w:r>
      <w:proofErr w:type="spellStart"/>
      <w:r w:rsidR="001F1E1A" w:rsidRPr="00F87B85">
        <w:rPr>
          <w:rFonts w:asciiTheme="majorHAnsi" w:eastAsiaTheme="minorHAnsi" w:hAnsiTheme="majorHAnsi" w:cstheme="majorHAnsi"/>
          <w:bCs/>
          <w:szCs w:val="22"/>
          <w:lang w:val="en-GB" w:eastAsia="en-GB"/>
        </w:rPr>
        <w:t>Svaneti</w:t>
      </w:r>
      <w:proofErr w:type="spellEnd"/>
      <w:r w:rsidR="005B682B" w:rsidRPr="00F87B85">
        <w:rPr>
          <w:rFonts w:asciiTheme="majorHAnsi" w:eastAsiaTheme="minorHAnsi" w:hAnsiTheme="majorHAnsi" w:cstheme="majorHAnsi"/>
          <w:bCs/>
          <w:szCs w:val="22"/>
          <w:lang w:val="en-GB" w:eastAsia="en-GB"/>
        </w:rPr>
        <w:t>.</w:t>
      </w:r>
      <w:r w:rsidR="005B682B" w:rsidRPr="001F1E1A">
        <w:rPr>
          <w:rFonts w:asciiTheme="majorHAnsi" w:eastAsiaTheme="minorHAnsi" w:hAnsiTheme="majorHAnsi" w:cstheme="majorHAnsi"/>
          <w:bCs/>
          <w:szCs w:val="22"/>
          <w:lang w:val="en-GB" w:eastAsia="en-GB"/>
        </w:rPr>
        <w:t xml:space="preserve"> </w:t>
      </w:r>
    </w:p>
    <w:bookmarkEnd w:id="3"/>
    <w:p w14:paraId="399D5290"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1FE18568" w14:textId="77777777" w:rsidR="001F1E1A" w:rsidRDefault="00747E76"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All trainings will be conducted physically in </w:t>
      </w:r>
      <w:proofErr w:type="spellStart"/>
      <w:r w:rsidRPr="001F1E1A">
        <w:rPr>
          <w:rFonts w:asciiTheme="majorHAnsi" w:eastAsiaTheme="minorHAnsi" w:hAnsiTheme="majorHAnsi" w:cstheme="majorHAnsi"/>
          <w:bCs/>
          <w:szCs w:val="22"/>
          <w:lang w:val="en-GB" w:eastAsia="en-GB"/>
        </w:rPr>
        <w:t>Mestia</w:t>
      </w:r>
      <w:proofErr w:type="spellEnd"/>
      <w:r w:rsidRPr="001F1E1A">
        <w:rPr>
          <w:rFonts w:asciiTheme="majorHAnsi" w:eastAsiaTheme="minorHAnsi" w:hAnsiTheme="majorHAnsi" w:cstheme="majorHAnsi"/>
          <w:bCs/>
          <w:szCs w:val="22"/>
          <w:lang w:val="en-GB" w:eastAsia="en-GB"/>
        </w:rPr>
        <w:t xml:space="preserve">, Georgia. </w:t>
      </w:r>
    </w:p>
    <w:p w14:paraId="6C80A499" w14:textId="77777777" w:rsidR="001F1E1A" w:rsidRDefault="001F1E1A" w:rsidP="001F1E1A">
      <w:pPr>
        <w:spacing w:before="0" w:after="0" w:line="240" w:lineRule="auto"/>
        <w:rPr>
          <w:rFonts w:asciiTheme="majorHAnsi" w:eastAsiaTheme="minorHAnsi" w:hAnsiTheme="majorHAnsi" w:cstheme="majorHAnsi"/>
          <w:bCs/>
          <w:szCs w:val="22"/>
          <w:lang w:val="en-GB" w:eastAsia="en-GB"/>
        </w:rPr>
      </w:pPr>
    </w:p>
    <w:p w14:paraId="2D99D5F6" w14:textId="29C7AE90" w:rsidR="00747E76" w:rsidRDefault="00747E76"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The responsibility with selection and renting of the training venue, as well as providing all necessary study materials rests with the service provider and should be envisaged in the budget.</w:t>
      </w:r>
    </w:p>
    <w:p w14:paraId="51C5B5D7" w14:textId="77777777" w:rsidR="001F1E1A" w:rsidRPr="001F1E1A" w:rsidRDefault="001F1E1A" w:rsidP="001F1E1A">
      <w:pPr>
        <w:spacing w:before="0" w:after="0" w:line="240" w:lineRule="auto"/>
        <w:rPr>
          <w:rFonts w:asciiTheme="majorHAnsi" w:eastAsiaTheme="minorHAnsi" w:hAnsiTheme="majorHAnsi" w:cstheme="majorHAnsi"/>
          <w:bCs/>
          <w:szCs w:val="22"/>
          <w:lang w:val="en-GB" w:eastAsia="en-GB"/>
        </w:rPr>
      </w:pPr>
    </w:p>
    <w:p w14:paraId="631D0EE9" w14:textId="03BE8868" w:rsidR="0048635A" w:rsidRPr="001F1E1A" w:rsidRDefault="001F1E1A" w:rsidP="001F1E1A">
      <w:pPr>
        <w:spacing w:before="0" w:after="0" w:line="240" w:lineRule="auto"/>
        <w:rPr>
          <w:rFonts w:asciiTheme="majorHAnsi" w:eastAsiaTheme="minorHAnsi" w:hAnsiTheme="majorHAnsi" w:cstheme="majorHAnsi"/>
          <w:b/>
          <w:bCs/>
          <w:szCs w:val="22"/>
          <w:lang w:val="en-GB" w:eastAsia="en-GB"/>
        </w:rPr>
      </w:pPr>
      <w:bookmarkStart w:id="4" w:name="_Toc87727017"/>
      <w:bookmarkStart w:id="5" w:name="_Hlk130476954"/>
      <w:r w:rsidRPr="001F1E1A">
        <w:rPr>
          <w:rFonts w:asciiTheme="majorHAnsi" w:hAnsiTheme="majorHAnsi" w:cstheme="majorHAnsi"/>
          <w:b/>
          <w:bCs/>
          <w:szCs w:val="22"/>
        </w:rPr>
        <w:t xml:space="preserve">Organizational Development Training </w:t>
      </w:r>
      <w:r w:rsidR="00CA0AD1">
        <w:rPr>
          <w:rFonts w:asciiTheme="majorHAnsi" w:hAnsiTheme="majorHAnsi" w:cstheme="majorHAnsi"/>
          <w:b/>
          <w:bCs/>
          <w:szCs w:val="22"/>
        </w:rPr>
        <w:t>c</w:t>
      </w:r>
      <w:proofErr w:type="spellStart"/>
      <w:r w:rsidR="0048635A" w:rsidRPr="001F1E1A">
        <w:rPr>
          <w:rFonts w:asciiTheme="majorHAnsi" w:eastAsiaTheme="minorHAnsi" w:hAnsiTheme="majorHAnsi" w:cstheme="majorHAnsi"/>
          <w:b/>
          <w:bCs/>
          <w:szCs w:val="22"/>
          <w:lang w:val="en-GB" w:eastAsia="en-GB"/>
        </w:rPr>
        <w:t>ontents</w:t>
      </w:r>
      <w:bookmarkEnd w:id="4"/>
      <w:proofErr w:type="spellEnd"/>
      <w:r>
        <w:rPr>
          <w:rFonts w:asciiTheme="majorHAnsi" w:eastAsiaTheme="minorHAnsi" w:hAnsiTheme="majorHAnsi" w:cstheme="majorHAnsi"/>
          <w:b/>
          <w:bCs/>
          <w:szCs w:val="22"/>
          <w:lang w:val="en-GB" w:eastAsia="en-GB"/>
        </w:rPr>
        <w:t>:</w:t>
      </w:r>
      <w:r w:rsidR="0048635A" w:rsidRPr="001F1E1A">
        <w:rPr>
          <w:rFonts w:asciiTheme="majorHAnsi" w:eastAsiaTheme="minorHAnsi" w:hAnsiTheme="majorHAnsi" w:cstheme="majorHAnsi"/>
          <w:b/>
          <w:bCs/>
          <w:szCs w:val="22"/>
          <w:lang w:val="en-GB" w:eastAsia="en-GB"/>
        </w:rPr>
        <w:t xml:space="preserve"> </w:t>
      </w:r>
    </w:p>
    <w:p w14:paraId="49C91136" w14:textId="77777777" w:rsidR="00820979"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bookmarkStart w:id="6" w:name="_Hlk131429582"/>
      <w:bookmarkStart w:id="7" w:name="_Hlk130476818"/>
      <w:bookmarkStart w:id="8" w:name="_Hlk130486240"/>
      <w:r w:rsidRPr="001F1E1A">
        <w:rPr>
          <w:rFonts w:asciiTheme="majorHAnsi" w:eastAsiaTheme="minorHAnsi" w:hAnsiTheme="majorHAnsi" w:cstheme="majorHAnsi"/>
          <w:bCs/>
          <w:szCs w:val="22"/>
          <w:lang w:val="en-GB" w:eastAsia="en-GB"/>
        </w:rPr>
        <w:t>O</w:t>
      </w:r>
      <w:bookmarkStart w:id="9" w:name="_Hlk130482686"/>
      <w:r w:rsidRPr="001F1E1A">
        <w:rPr>
          <w:rFonts w:asciiTheme="majorHAnsi" w:eastAsiaTheme="minorHAnsi" w:hAnsiTheme="majorHAnsi" w:cstheme="majorHAnsi"/>
          <w:bCs/>
          <w:szCs w:val="22"/>
          <w:lang w:val="en-GB" w:eastAsia="en-GB"/>
        </w:rPr>
        <w:t>rganizational Management</w:t>
      </w:r>
      <w:bookmarkStart w:id="10" w:name="_Hlk130475822"/>
      <w:bookmarkEnd w:id="9"/>
    </w:p>
    <w:bookmarkEnd w:id="6"/>
    <w:p w14:paraId="7DB8508B" w14:textId="77777777" w:rsidR="00820979"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F</w:t>
      </w:r>
      <w:bookmarkStart w:id="11" w:name="_Hlk130482719"/>
      <w:r w:rsidRPr="001F1E1A">
        <w:rPr>
          <w:rFonts w:asciiTheme="majorHAnsi" w:eastAsiaTheme="minorHAnsi" w:hAnsiTheme="majorHAnsi" w:cstheme="majorHAnsi"/>
          <w:bCs/>
          <w:szCs w:val="22"/>
          <w:lang w:val="en-GB" w:eastAsia="en-GB"/>
        </w:rPr>
        <w:t>undraising and Proposal Writing</w:t>
      </w:r>
      <w:bookmarkEnd w:id="10"/>
    </w:p>
    <w:bookmarkEnd w:id="11"/>
    <w:p w14:paraId="7FC3F769" w14:textId="281A8670" w:rsidR="00820979"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Project </w:t>
      </w:r>
      <w:r w:rsidR="008B7295" w:rsidRPr="001F1E1A">
        <w:rPr>
          <w:rFonts w:asciiTheme="majorHAnsi" w:eastAsiaTheme="minorHAnsi" w:hAnsiTheme="majorHAnsi" w:cstheme="majorHAnsi"/>
          <w:bCs/>
          <w:szCs w:val="22"/>
          <w:lang w:val="en-GB" w:eastAsia="en-GB"/>
        </w:rPr>
        <w:t xml:space="preserve">Cycle </w:t>
      </w:r>
      <w:r w:rsidRPr="001F1E1A">
        <w:rPr>
          <w:rFonts w:asciiTheme="majorHAnsi" w:eastAsiaTheme="minorHAnsi" w:hAnsiTheme="majorHAnsi" w:cstheme="majorHAnsi"/>
          <w:bCs/>
          <w:szCs w:val="22"/>
          <w:lang w:val="en-GB" w:eastAsia="en-GB"/>
        </w:rPr>
        <w:t>Management</w:t>
      </w:r>
      <w:bookmarkStart w:id="12" w:name="_Hlk130475871"/>
    </w:p>
    <w:p w14:paraId="46E6446A" w14:textId="77777777" w:rsidR="00713D5F" w:rsidRPr="001F1E1A" w:rsidRDefault="00F80713"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Financial Management of Grant Projects</w:t>
      </w:r>
      <w:bookmarkEnd w:id="7"/>
      <w:bookmarkEnd w:id="12"/>
      <w:r w:rsidR="00713D5F" w:rsidRPr="001F1E1A">
        <w:rPr>
          <w:rFonts w:asciiTheme="majorHAnsi" w:eastAsiaTheme="minorHAnsi" w:hAnsiTheme="majorHAnsi" w:cstheme="majorHAnsi"/>
          <w:bCs/>
          <w:szCs w:val="22"/>
          <w:lang w:val="en-GB" w:eastAsia="en-GB"/>
        </w:rPr>
        <w:t xml:space="preserve"> </w:t>
      </w:r>
    </w:p>
    <w:p w14:paraId="02E6A769" w14:textId="0FFD296D" w:rsidR="00713D5F" w:rsidRPr="001F1E1A" w:rsidRDefault="00713D5F" w:rsidP="00664416">
      <w:pPr>
        <w:pStyle w:val="ListParagraph"/>
        <w:numPr>
          <w:ilvl w:val="0"/>
          <w:numId w:val="7"/>
        </w:num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Organizing:</w:t>
      </w:r>
    </w:p>
    <w:p w14:paraId="3CCA5E30" w14:textId="37F0C527" w:rsidR="00713D5F" w:rsidRPr="001F1E1A" w:rsidRDefault="00713D5F" w:rsidP="00664416">
      <w:pPr>
        <w:pStyle w:val="ListParagraph"/>
        <w:numPr>
          <w:ilvl w:val="0"/>
          <w:numId w:val="5"/>
        </w:numPr>
        <w:spacing w:before="0" w:after="0" w:line="240" w:lineRule="auto"/>
        <w:ind w:left="567" w:firstLine="142"/>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Conference</w:t>
      </w:r>
    </w:p>
    <w:p w14:paraId="7E2AF6B0" w14:textId="50F40756" w:rsidR="00713D5F" w:rsidRPr="001F1E1A" w:rsidRDefault="00713D5F" w:rsidP="00664416">
      <w:pPr>
        <w:pStyle w:val="ListParagraph"/>
        <w:numPr>
          <w:ilvl w:val="0"/>
          <w:numId w:val="5"/>
        </w:numPr>
        <w:spacing w:before="0" w:after="0" w:line="240" w:lineRule="auto"/>
        <w:ind w:left="567" w:firstLine="142"/>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Events</w:t>
      </w:r>
    </w:p>
    <w:p w14:paraId="64E5A4D0" w14:textId="24C8592D" w:rsidR="005B682B" w:rsidRPr="001F1E1A" w:rsidRDefault="00713D5F" w:rsidP="00664416">
      <w:pPr>
        <w:pStyle w:val="ListParagraph"/>
        <w:numPr>
          <w:ilvl w:val="0"/>
          <w:numId w:val="5"/>
        </w:numPr>
        <w:spacing w:before="0" w:after="0" w:line="240" w:lineRule="auto"/>
        <w:ind w:left="567" w:firstLine="142"/>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Trainings</w:t>
      </w:r>
    </w:p>
    <w:bookmarkEnd w:id="8"/>
    <w:p w14:paraId="0970361D" w14:textId="77777777" w:rsidR="001F1E1A" w:rsidRDefault="001F1E1A" w:rsidP="001F1E1A">
      <w:pPr>
        <w:spacing w:before="0" w:after="0" w:line="240" w:lineRule="auto"/>
        <w:rPr>
          <w:rFonts w:asciiTheme="majorHAnsi" w:hAnsiTheme="majorHAnsi" w:cstheme="majorHAnsi"/>
          <w:szCs w:val="22"/>
        </w:rPr>
      </w:pPr>
    </w:p>
    <w:p w14:paraId="06849E0C" w14:textId="4CCA56C9"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Practical course outcomes:</w:t>
      </w:r>
    </w:p>
    <w:p w14:paraId="28AFD64A" w14:textId="612E1450" w:rsidR="00C9753E" w:rsidRPr="001F1E1A" w:rsidRDefault="00C9753E" w:rsidP="00664416">
      <w:pPr>
        <w:pStyle w:val="ListParagraph"/>
        <w:numPr>
          <w:ilvl w:val="0"/>
          <w:numId w:val="6"/>
        </w:numPr>
        <w:spacing w:before="0" w:after="0" w:line="240" w:lineRule="auto"/>
        <w:rPr>
          <w:rFonts w:asciiTheme="majorHAnsi" w:eastAsiaTheme="minorHAnsi" w:hAnsiTheme="majorHAnsi" w:cstheme="majorHAnsi"/>
          <w:szCs w:val="22"/>
          <w:lang w:val="en-GB"/>
        </w:rPr>
      </w:pPr>
      <w:r w:rsidRPr="001F1E1A">
        <w:rPr>
          <w:rFonts w:asciiTheme="majorHAnsi" w:eastAsiaTheme="minorHAnsi" w:hAnsiTheme="majorHAnsi" w:cstheme="majorHAnsi"/>
          <w:szCs w:val="22"/>
          <w:lang w:val="en-GB"/>
        </w:rPr>
        <w:t xml:space="preserve">Trainees will strengthen theoretical and practical knowledge of </w:t>
      </w:r>
      <w:r w:rsidR="008B7295" w:rsidRPr="001F1E1A">
        <w:rPr>
          <w:rFonts w:asciiTheme="majorHAnsi" w:eastAsiaTheme="minorHAnsi" w:hAnsiTheme="majorHAnsi" w:cstheme="majorHAnsi"/>
          <w:szCs w:val="22"/>
          <w:lang w:val="en-GB"/>
        </w:rPr>
        <w:t>organizational management, fundraising and proposal writing, project cycle management, financial management, event organizing</w:t>
      </w:r>
      <w:r w:rsidRPr="001F1E1A">
        <w:rPr>
          <w:rFonts w:asciiTheme="majorHAnsi" w:eastAsiaTheme="minorHAnsi" w:hAnsiTheme="majorHAnsi" w:cstheme="majorHAnsi"/>
          <w:szCs w:val="22"/>
          <w:lang w:val="en-GB"/>
        </w:rPr>
        <w:t xml:space="preserve"> and how to apply lessons learned </w:t>
      </w:r>
      <w:r w:rsidR="008B7295" w:rsidRPr="001F1E1A">
        <w:rPr>
          <w:rFonts w:asciiTheme="majorHAnsi" w:eastAsiaTheme="minorHAnsi" w:hAnsiTheme="majorHAnsi" w:cstheme="majorHAnsi"/>
          <w:szCs w:val="22"/>
          <w:lang w:val="en-GB"/>
        </w:rPr>
        <w:t>in their practical work</w:t>
      </w:r>
      <w:r w:rsidRPr="001F1E1A">
        <w:rPr>
          <w:rFonts w:asciiTheme="majorHAnsi" w:eastAsiaTheme="minorHAnsi" w:hAnsiTheme="majorHAnsi" w:cstheme="majorHAnsi"/>
          <w:szCs w:val="22"/>
          <w:lang w:val="en-GB"/>
        </w:rPr>
        <w:t>.</w:t>
      </w:r>
    </w:p>
    <w:p w14:paraId="7CBC9F3F" w14:textId="3FCE34E7" w:rsidR="00C9753E" w:rsidRPr="001F1E1A" w:rsidRDefault="00C9753E" w:rsidP="00664416">
      <w:pPr>
        <w:pStyle w:val="ListParagraph"/>
        <w:numPr>
          <w:ilvl w:val="0"/>
          <w:numId w:val="6"/>
        </w:numPr>
        <w:spacing w:before="0" w:after="0" w:line="240" w:lineRule="auto"/>
        <w:rPr>
          <w:rFonts w:asciiTheme="majorHAnsi" w:eastAsiaTheme="minorHAnsi" w:hAnsiTheme="majorHAnsi" w:cstheme="majorHAnsi"/>
          <w:szCs w:val="22"/>
          <w:lang w:val="en-GB"/>
        </w:rPr>
      </w:pPr>
      <w:r w:rsidRPr="001F1E1A">
        <w:rPr>
          <w:rFonts w:asciiTheme="majorHAnsi" w:eastAsiaTheme="minorHAnsi" w:hAnsiTheme="majorHAnsi" w:cstheme="majorHAnsi"/>
          <w:szCs w:val="22"/>
          <w:lang w:val="en-GB"/>
        </w:rPr>
        <w:t xml:space="preserve">Trainees are aware of international </w:t>
      </w:r>
      <w:r w:rsidR="006A4DBF" w:rsidRPr="001F1E1A">
        <w:rPr>
          <w:rFonts w:asciiTheme="majorHAnsi" w:eastAsiaTheme="minorHAnsi" w:hAnsiTheme="majorHAnsi" w:cstheme="majorHAnsi"/>
          <w:szCs w:val="22"/>
          <w:lang w:val="en-GB"/>
        </w:rPr>
        <w:t>organizational and project management standards</w:t>
      </w:r>
      <w:r w:rsidRPr="001F1E1A">
        <w:rPr>
          <w:rFonts w:asciiTheme="majorHAnsi" w:eastAsiaTheme="minorHAnsi" w:hAnsiTheme="majorHAnsi" w:cstheme="majorHAnsi"/>
          <w:szCs w:val="22"/>
          <w:lang w:val="en-GB"/>
        </w:rPr>
        <w:t>.</w:t>
      </w:r>
    </w:p>
    <w:p w14:paraId="6B362B95" w14:textId="64D054B6" w:rsidR="00C9753E" w:rsidRPr="001F1E1A" w:rsidRDefault="00C9753E" w:rsidP="00664416">
      <w:pPr>
        <w:pStyle w:val="ListParagraph"/>
        <w:numPr>
          <w:ilvl w:val="0"/>
          <w:numId w:val="6"/>
        </w:numPr>
        <w:spacing w:before="0" w:after="0" w:line="240" w:lineRule="auto"/>
        <w:rPr>
          <w:rFonts w:asciiTheme="majorHAnsi" w:eastAsiaTheme="minorHAnsi" w:hAnsiTheme="majorHAnsi" w:cstheme="majorHAnsi"/>
          <w:szCs w:val="22"/>
          <w:lang w:val="en-GB"/>
        </w:rPr>
      </w:pPr>
      <w:r w:rsidRPr="001F1E1A">
        <w:rPr>
          <w:rFonts w:asciiTheme="majorHAnsi" w:eastAsiaTheme="minorHAnsi" w:hAnsiTheme="majorHAnsi" w:cstheme="majorHAnsi"/>
          <w:szCs w:val="22"/>
          <w:lang w:val="en-GB"/>
        </w:rPr>
        <w:t xml:space="preserve">Trainees improve their personal </w:t>
      </w:r>
      <w:r w:rsidR="006A4DBF" w:rsidRPr="001F1E1A">
        <w:rPr>
          <w:rFonts w:asciiTheme="majorHAnsi" w:eastAsiaTheme="minorHAnsi" w:hAnsiTheme="majorHAnsi" w:cstheme="majorHAnsi"/>
          <w:szCs w:val="22"/>
          <w:lang w:val="en-GB"/>
        </w:rPr>
        <w:t>skills in management, fundraising and event organizing</w:t>
      </w:r>
      <w:r w:rsidRPr="001F1E1A">
        <w:rPr>
          <w:rFonts w:asciiTheme="majorHAnsi" w:eastAsiaTheme="minorHAnsi" w:hAnsiTheme="majorHAnsi" w:cstheme="majorHAnsi"/>
          <w:szCs w:val="22"/>
          <w:lang w:val="en-GB"/>
        </w:rPr>
        <w:t>.</w:t>
      </w:r>
    </w:p>
    <w:p w14:paraId="4548AB5D" w14:textId="77777777" w:rsidR="001F1E1A" w:rsidRDefault="001F1E1A" w:rsidP="001F1E1A">
      <w:pPr>
        <w:spacing w:before="0" w:after="0" w:line="240" w:lineRule="auto"/>
        <w:rPr>
          <w:rFonts w:asciiTheme="majorHAnsi" w:hAnsiTheme="majorHAnsi" w:cstheme="majorHAnsi"/>
          <w:szCs w:val="22"/>
        </w:rPr>
      </w:pPr>
    </w:p>
    <w:p w14:paraId="73CAEB59" w14:textId="5BE041C9" w:rsidR="00C9753E" w:rsidRPr="001F1E1A" w:rsidRDefault="00C9753E" w:rsidP="001F1E1A">
      <w:pPr>
        <w:spacing w:before="0" w:after="0" w:line="240" w:lineRule="auto"/>
        <w:rPr>
          <w:rFonts w:asciiTheme="majorHAnsi" w:hAnsiTheme="majorHAnsi" w:cstheme="majorHAnsi"/>
          <w:b/>
          <w:bCs/>
          <w:szCs w:val="22"/>
        </w:rPr>
      </w:pPr>
      <w:r w:rsidRPr="001F1E1A">
        <w:rPr>
          <w:rFonts w:asciiTheme="majorHAnsi" w:hAnsiTheme="majorHAnsi" w:cstheme="majorHAnsi"/>
          <w:b/>
          <w:bCs/>
          <w:szCs w:val="22"/>
        </w:rPr>
        <w:t xml:space="preserve">Structure: </w:t>
      </w:r>
    </w:p>
    <w:p w14:paraId="4AB3BDDA" w14:textId="6CA57784" w:rsidR="00C9753E" w:rsidRPr="001F1E1A" w:rsidRDefault="00C9753E" w:rsidP="0069159B">
      <w:pPr>
        <w:shd w:val="clear" w:color="auto" w:fill="FFFFFF" w:themeFill="background1"/>
        <w:spacing w:before="0" w:after="0" w:line="240" w:lineRule="auto"/>
        <w:rPr>
          <w:rFonts w:asciiTheme="majorHAnsi" w:hAnsiTheme="majorHAnsi" w:cstheme="majorHAnsi"/>
          <w:szCs w:val="22"/>
          <w:lang w:val="en-GB"/>
        </w:rPr>
      </w:pPr>
      <w:r w:rsidRPr="001F1E1A">
        <w:rPr>
          <w:rFonts w:asciiTheme="majorHAnsi" w:hAnsiTheme="majorHAnsi" w:cstheme="majorHAnsi"/>
          <w:szCs w:val="22"/>
          <w:lang w:val="en-GB"/>
        </w:rPr>
        <w:t xml:space="preserve">The course will be divided into </w:t>
      </w:r>
      <w:r w:rsidR="008B1F10" w:rsidRPr="0069159B">
        <w:rPr>
          <w:rFonts w:asciiTheme="majorHAnsi" w:hAnsiTheme="majorHAnsi" w:cstheme="majorHAnsi"/>
          <w:b/>
          <w:bCs/>
          <w:szCs w:val="22"/>
          <w:lang w:val="en-GB"/>
        </w:rPr>
        <w:t>FIVE</w:t>
      </w:r>
      <w:r w:rsidR="00EA4E3C" w:rsidRPr="001F1E1A">
        <w:rPr>
          <w:rFonts w:asciiTheme="majorHAnsi" w:hAnsiTheme="majorHAnsi" w:cstheme="majorHAnsi"/>
          <w:szCs w:val="22"/>
          <w:lang w:val="en-GB"/>
        </w:rPr>
        <w:t xml:space="preserve"> </w:t>
      </w:r>
      <w:r w:rsidRPr="001F1E1A">
        <w:rPr>
          <w:rFonts w:asciiTheme="majorHAnsi" w:hAnsiTheme="majorHAnsi" w:cstheme="majorHAnsi"/>
          <w:szCs w:val="22"/>
          <w:lang w:val="en-GB"/>
        </w:rPr>
        <w:t xml:space="preserve">modules. </w:t>
      </w:r>
    </w:p>
    <w:p w14:paraId="0E8A593B" w14:textId="77777777" w:rsidR="001F1E1A" w:rsidRDefault="001F1E1A" w:rsidP="001F1E1A">
      <w:pPr>
        <w:spacing w:before="0" w:after="0" w:line="240" w:lineRule="auto"/>
        <w:rPr>
          <w:rFonts w:asciiTheme="majorHAnsi" w:hAnsiTheme="majorHAnsi" w:cstheme="majorHAnsi"/>
          <w:szCs w:val="22"/>
          <w:lang w:val="en-GB"/>
        </w:rPr>
      </w:pPr>
    </w:p>
    <w:p w14:paraId="6C872C3C" w14:textId="0FE2E57B" w:rsidR="00C9753E" w:rsidRPr="001F1E1A" w:rsidRDefault="00C9753E" w:rsidP="001F1E1A">
      <w:pPr>
        <w:spacing w:before="0" w:after="0" w:line="240" w:lineRule="auto"/>
        <w:rPr>
          <w:rFonts w:asciiTheme="majorHAnsi" w:hAnsiTheme="majorHAnsi" w:cstheme="majorHAnsi"/>
          <w:szCs w:val="22"/>
          <w:lang w:val="en-GB"/>
        </w:rPr>
      </w:pPr>
      <w:r w:rsidRPr="001F1E1A">
        <w:rPr>
          <w:rFonts w:asciiTheme="majorHAnsi" w:hAnsiTheme="majorHAnsi" w:cstheme="majorHAnsi"/>
          <w:szCs w:val="22"/>
          <w:lang w:val="en-GB"/>
        </w:rPr>
        <w:t xml:space="preserve">For </w:t>
      </w:r>
      <w:r w:rsidRPr="008B1F10">
        <w:rPr>
          <w:rFonts w:asciiTheme="majorHAnsi" w:hAnsiTheme="majorHAnsi" w:cstheme="majorHAnsi"/>
          <w:b/>
          <w:bCs/>
          <w:szCs w:val="22"/>
          <w:lang w:val="en-GB"/>
        </w:rPr>
        <w:t>each module</w:t>
      </w:r>
      <w:r w:rsidRPr="001F1E1A">
        <w:rPr>
          <w:rFonts w:asciiTheme="majorHAnsi" w:hAnsiTheme="majorHAnsi" w:cstheme="majorHAnsi"/>
          <w:szCs w:val="22"/>
          <w:lang w:val="en-GB"/>
        </w:rPr>
        <w:t xml:space="preserve"> the following information should be provided:</w:t>
      </w:r>
    </w:p>
    <w:p w14:paraId="18B8E40C"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Objective(s)</w:t>
      </w:r>
    </w:p>
    <w:p w14:paraId="081169B8"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Duration</w:t>
      </w:r>
    </w:p>
    <w:p w14:paraId="1F1164A7"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Contents </w:t>
      </w:r>
    </w:p>
    <w:p w14:paraId="794F25F8"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Objective/aim </w:t>
      </w:r>
    </w:p>
    <w:p w14:paraId="6C7089FC"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Lessons (average duration of each lesson)</w:t>
      </w:r>
    </w:p>
    <w:p w14:paraId="346A8228"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Exercise</w:t>
      </w:r>
    </w:p>
    <w:p w14:paraId="75100AE0"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lastRenderedPageBreak/>
        <w:t>Learning outputs</w:t>
      </w:r>
    </w:p>
    <w:p w14:paraId="037E251F"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Structure </w:t>
      </w:r>
    </w:p>
    <w:p w14:paraId="1962BF8D"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xml:space="preserve">Methodology </w:t>
      </w:r>
    </w:p>
    <w:p w14:paraId="7C5B3AEB"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Initial survey</w:t>
      </w:r>
    </w:p>
    <w:p w14:paraId="52F03A23"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Final survey  </w:t>
      </w:r>
    </w:p>
    <w:p w14:paraId="64F338CA" w14:textId="77777777" w:rsidR="00C9753E" w:rsidRPr="001F1E1A" w:rsidRDefault="00C9753E" w:rsidP="00664416">
      <w:pPr>
        <w:pStyle w:val="ListParagraph"/>
        <w:numPr>
          <w:ilvl w:val="0"/>
          <w:numId w:val="8"/>
        </w:num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Outline</w:t>
      </w:r>
    </w:p>
    <w:p w14:paraId="6804371E" w14:textId="77777777" w:rsidR="001F1E1A" w:rsidRDefault="001F1E1A" w:rsidP="001F1E1A">
      <w:pPr>
        <w:spacing w:before="0" w:after="0" w:line="240" w:lineRule="auto"/>
        <w:rPr>
          <w:rFonts w:asciiTheme="majorHAnsi" w:hAnsiTheme="majorHAnsi" w:cstheme="majorHAnsi"/>
          <w:szCs w:val="22"/>
        </w:rPr>
      </w:pPr>
    </w:p>
    <w:p w14:paraId="74B9EB2C" w14:textId="4C6F61B5" w:rsidR="00C9753E" w:rsidRDefault="00C9753E" w:rsidP="001F1E1A">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For each </w:t>
      </w:r>
      <w:r w:rsidR="007A5E99" w:rsidRPr="001F1E1A">
        <w:rPr>
          <w:rFonts w:asciiTheme="majorHAnsi" w:hAnsiTheme="majorHAnsi" w:cstheme="majorHAnsi"/>
          <w:szCs w:val="22"/>
        </w:rPr>
        <w:t xml:space="preserve">module </w:t>
      </w:r>
      <w:r w:rsidRPr="001F1E1A">
        <w:rPr>
          <w:rFonts w:asciiTheme="majorHAnsi" w:hAnsiTheme="majorHAnsi" w:cstheme="majorHAnsi"/>
          <w:szCs w:val="22"/>
        </w:rPr>
        <w:t xml:space="preserve">included in the course it will be necessary to prepare and submit the detailed curriculum according to the </w:t>
      </w:r>
      <w:r w:rsidRPr="008B1F10">
        <w:rPr>
          <w:rFonts w:asciiTheme="majorHAnsi" w:hAnsiTheme="majorHAnsi" w:cstheme="majorHAnsi"/>
          <w:b/>
          <w:bCs/>
          <w:szCs w:val="22"/>
        </w:rPr>
        <w:t>format below</w:t>
      </w:r>
      <w:r w:rsidRPr="001F1E1A">
        <w:rPr>
          <w:rFonts w:asciiTheme="majorHAnsi" w:hAnsiTheme="majorHAnsi" w:cstheme="majorHAnsi"/>
          <w:szCs w:val="22"/>
        </w:rPr>
        <w:t xml:space="preserve">. Each </w:t>
      </w:r>
      <w:r w:rsidR="007A5E99" w:rsidRPr="001F1E1A">
        <w:rPr>
          <w:rFonts w:asciiTheme="majorHAnsi" w:hAnsiTheme="majorHAnsi" w:cstheme="majorHAnsi"/>
          <w:szCs w:val="22"/>
        </w:rPr>
        <w:t xml:space="preserve">module </w:t>
      </w:r>
      <w:r w:rsidRPr="001F1E1A">
        <w:rPr>
          <w:rFonts w:asciiTheme="majorHAnsi" w:hAnsiTheme="majorHAnsi" w:cstheme="majorHAnsi"/>
          <w:szCs w:val="22"/>
        </w:rPr>
        <w:t>will have a separate teacher. CV of each teacher should be included in the application package.</w:t>
      </w:r>
    </w:p>
    <w:p w14:paraId="51F8CEEE" w14:textId="77777777" w:rsidR="008B1F10" w:rsidRDefault="008B1F10" w:rsidP="001F1E1A">
      <w:pPr>
        <w:spacing w:before="0" w:after="0" w:line="240" w:lineRule="auto"/>
        <w:rPr>
          <w:rFonts w:asciiTheme="majorHAnsi" w:hAnsiTheme="majorHAnsi" w:cstheme="majorHAnsi"/>
          <w:szCs w:val="22"/>
        </w:rPr>
      </w:pPr>
    </w:p>
    <w:p w14:paraId="70DC49D2" w14:textId="388D6986" w:rsidR="008B1F10" w:rsidRPr="008B1F10" w:rsidRDefault="008B1F10" w:rsidP="001F1E1A">
      <w:pPr>
        <w:spacing w:before="0" w:after="0" w:line="240" w:lineRule="auto"/>
        <w:rPr>
          <w:rFonts w:asciiTheme="majorHAnsi" w:hAnsiTheme="majorHAnsi" w:cstheme="majorHAnsi"/>
          <w:b/>
          <w:bCs/>
          <w:szCs w:val="22"/>
        </w:rPr>
      </w:pPr>
      <w:bookmarkStart w:id="13" w:name="_Hlk131438092"/>
      <w:r w:rsidRPr="008B1F10">
        <w:rPr>
          <w:rFonts w:asciiTheme="majorHAnsi" w:hAnsiTheme="majorHAnsi" w:cstheme="majorHAnsi"/>
          <w:b/>
          <w:bCs/>
          <w:szCs w:val="22"/>
        </w:rPr>
        <w:t xml:space="preserve">MODULE </w:t>
      </w:r>
      <w:r>
        <w:rPr>
          <w:rFonts w:asciiTheme="majorHAnsi" w:hAnsiTheme="majorHAnsi" w:cstheme="majorHAnsi"/>
          <w:b/>
          <w:bCs/>
          <w:szCs w:val="22"/>
        </w:rPr>
        <w:t xml:space="preserve"> </w:t>
      </w:r>
      <w:r w:rsidRPr="008B1F10">
        <w:rPr>
          <w:rFonts w:asciiTheme="majorHAnsi" w:hAnsiTheme="majorHAnsi" w:cstheme="majorHAnsi"/>
          <w:b/>
          <w:bCs/>
          <w:szCs w:val="22"/>
        </w:rPr>
        <w:t>1.</w:t>
      </w:r>
      <w:r w:rsidRPr="008B1F10">
        <w:rPr>
          <w:rFonts w:asciiTheme="majorHAnsi" w:hAnsiTheme="majorHAnsi" w:cstheme="majorHAnsi"/>
          <w:b/>
          <w:bCs/>
          <w:szCs w:val="22"/>
        </w:rPr>
        <w:tab/>
        <w:t>Organizational Management</w:t>
      </w:r>
    </w:p>
    <w:bookmarkEnd w:id="13"/>
    <w:p w14:paraId="104561EB" w14:textId="77777777" w:rsidR="008B1F10" w:rsidRDefault="008B1F10" w:rsidP="001F1E1A">
      <w:pPr>
        <w:spacing w:before="0" w:after="0" w:line="240" w:lineRule="auto"/>
        <w:rPr>
          <w:rFonts w:asciiTheme="majorHAnsi" w:hAnsiTheme="majorHAnsi" w:cstheme="majorHAnsi"/>
          <w:szCs w:val="22"/>
        </w:rPr>
      </w:pPr>
    </w:p>
    <w:p w14:paraId="36F2E2CF" w14:textId="04C355FD" w:rsidR="0048635A" w:rsidRPr="001F1E1A"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1F1E1A">
        <w:rPr>
          <w:rFonts w:asciiTheme="majorHAnsi" w:eastAsia="Droid Sans Fallback" w:hAnsiTheme="majorHAnsi" w:cstheme="majorHAnsi"/>
          <w:b/>
          <w:color w:val="000000"/>
          <w:kern w:val="1"/>
          <w:szCs w:val="22"/>
          <w:lang w:eastAsia="zh-CN" w:bidi="hi-IN"/>
        </w:rPr>
        <w:t xml:space="preserve">The objectives of the training are:  </w:t>
      </w:r>
    </w:p>
    <w:p w14:paraId="1EF3EAE1" w14:textId="1F00DDB1" w:rsidR="0048635A" w:rsidRPr="001F1E1A" w:rsidRDefault="0048635A" w:rsidP="00664416">
      <w:pPr>
        <w:pStyle w:val="ListParagraph"/>
        <w:numPr>
          <w:ilvl w:val="0"/>
          <w:numId w:val="9"/>
        </w:numPr>
        <w:pBdr>
          <w:top w:val="single" w:sz="4" w:space="1" w:color="auto"/>
          <w:left w:val="single" w:sz="4" w:space="21"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Help the trainees ………………………………… </w:t>
      </w:r>
    </w:p>
    <w:p w14:paraId="0E867EC0" w14:textId="0666B8E7" w:rsidR="0048635A" w:rsidRPr="001F1E1A" w:rsidRDefault="0048635A" w:rsidP="00664416">
      <w:pPr>
        <w:pStyle w:val="ListParagraph"/>
        <w:numPr>
          <w:ilvl w:val="0"/>
          <w:numId w:val="9"/>
        </w:numPr>
        <w:pBdr>
          <w:top w:val="single" w:sz="4" w:space="1" w:color="auto"/>
          <w:left w:val="single" w:sz="4" w:space="21"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Provide the trainees with relevant knowledge on ………………………. </w:t>
      </w:r>
    </w:p>
    <w:p w14:paraId="5767B279" w14:textId="15A1A150" w:rsidR="0048635A" w:rsidRPr="001F1E1A" w:rsidRDefault="0048635A" w:rsidP="00664416">
      <w:pPr>
        <w:pStyle w:val="ListParagraph"/>
        <w:numPr>
          <w:ilvl w:val="0"/>
          <w:numId w:val="9"/>
        </w:numPr>
        <w:pBdr>
          <w:top w:val="single" w:sz="4" w:space="1" w:color="auto"/>
          <w:left w:val="single" w:sz="4" w:space="21"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Provide the trainees with relevant attitude, knowledge, and skills for implementing ………………………………… </w:t>
      </w:r>
    </w:p>
    <w:p w14:paraId="0D7F2BED" w14:textId="076A930D" w:rsidR="0048635A" w:rsidRPr="001F1E1A"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The </w:t>
      </w:r>
      <w:r w:rsidRPr="00C82CFF">
        <w:rPr>
          <w:rFonts w:asciiTheme="majorHAnsi" w:eastAsia="Droid Sans Fallback" w:hAnsiTheme="majorHAnsi" w:cstheme="majorHAnsi"/>
          <w:b/>
          <w:color w:val="000000"/>
          <w:kern w:val="1"/>
          <w:szCs w:val="22"/>
          <w:lang w:eastAsia="zh-CN" w:bidi="hi-IN"/>
        </w:rPr>
        <w:t>aim</w:t>
      </w:r>
      <w:r w:rsidRPr="001F1E1A">
        <w:rPr>
          <w:rFonts w:asciiTheme="majorHAnsi" w:eastAsia="Droid Sans Fallback" w:hAnsiTheme="majorHAnsi" w:cstheme="majorHAnsi"/>
          <w:bCs/>
          <w:color w:val="000000"/>
          <w:kern w:val="1"/>
          <w:szCs w:val="22"/>
          <w:lang w:eastAsia="zh-CN" w:bidi="hi-IN"/>
        </w:rPr>
        <w:t xml:space="preserve"> of this module is to ………………………………… </w:t>
      </w:r>
      <w:r w:rsidR="00BE6153" w:rsidRPr="001F1E1A">
        <w:rPr>
          <w:rFonts w:asciiTheme="majorHAnsi" w:eastAsia="Droid Sans Fallback" w:hAnsiTheme="majorHAnsi" w:cstheme="majorHAnsi"/>
          <w:bCs/>
          <w:color w:val="000000"/>
          <w:kern w:val="1"/>
          <w:szCs w:val="22"/>
          <w:lang w:eastAsia="zh-CN" w:bidi="hi-IN"/>
        </w:rPr>
        <w:t xml:space="preserve">and is split in the following lessons and exercises:  </w:t>
      </w:r>
    </w:p>
    <w:p w14:paraId="50742382" w14:textId="034D1A8C" w:rsidR="00BE6153" w:rsidRPr="008B1F10"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 xml:space="preserve">Lessons: </w:t>
      </w:r>
    </w:p>
    <w:p w14:paraId="62C4E8B4" w14:textId="5118616F"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4" w:name="_Hlk130812630"/>
      <w:r w:rsidRPr="001F1E1A">
        <w:rPr>
          <w:rFonts w:asciiTheme="majorHAnsi" w:eastAsia="Droid Sans Fallback" w:hAnsiTheme="majorHAnsi" w:cstheme="majorHAnsi"/>
          <w:bCs/>
          <w:color w:val="000000"/>
          <w:kern w:val="1"/>
          <w:szCs w:val="22"/>
          <w:lang w:eastAsia="zh-CN" w:bidi="hi-IN"/>
        </w:rPr>
        <w:t>………………………….</w:t>
      </w:r>
    </w:p>
    <w:p w14:paraId="2F5EC90D" w14:textId="1D808001"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65BB5FAE" w14:textId="63B418A0"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bookmarkEnd w:id="14"/>
    <w:p w14:paraId="7B9E9BED" w14:textId="77777777" w:rsidR="0048635A" w:rsidRPr="008B1F10"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Exercises:</w:t>
      </w:r>
    </w:p>
    <w:p w14:paraId="0E240C41"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17F6CA2B"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71B6A211"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p>
    <w:p w14:paraId="4D3C5CCF" w14:textId="77777777" w:rsidR="0048635A" w:rsidRPr="008B1F10"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Module learning outputs</w:t>
      </w:r>
    </w:p>
    <w:p w14:paraId="1FC15EAC" w14:textId="77777777" w:rsidR="0048635A" w:rsidRPr="001F1E1A" w:rsidRDefault="0048635A"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By the end of the module the following outputs should be achieved:</w:t>
      </w:r>
    </w:p>
    <w:p w14:paraId="5859AE6C" w14:textId="3FA7E150"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 </w:t>
      </w:r>
      <w:r w:rsidR="0048635A" w:rsidRPr="001F1E1A">
        <w:rPr>
          <w:rFonts w:asciiTheme="majorHAnsi" w:eastAsia="Droid Sans Fallback" w:hAnsiTheme="majorHAnsi" w:cstheme="majorHAnsi"/>
          <w:bCs/>
          <w:color w:val="000000"/>
          <w:kern w:val="1"/>
          <w:szCs w:val="22"/>
          <w:lang w:eastAsia="zh-CN" w:bidi="hi-IN"/>
        </w:rPr>
        <w:t>explained</w:t>
      </w:r>
    </w:p>
    <w:p w14:paraId="03853915" w14:textId="2F56BFDD"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w:t>
      </w:r>
      <w:r w:rsidR="0048635A" w:rsidRPr="001F1E1A">
        <w:rPr>
          <w:rFonts w:asciiTheme="majorHAnsi" w:eastAsia="Droid Sans Fallback" w:hAnsiTheme="majorHAnsi" w:cstheme="majorHAnsi"/>
          <w:bCs/>
          <w:color w:val="000000"/>
          <w:kern w:val="1"/>
          <w:szCs w:val="22"/>
          <w:lang w:eastAsia="zh-CN" w:bidi="hi-IN"/>
        </w:rPr>
        <w:t xml:space="preserve"> described</w:t>
      </w:r>
    </w:p>
    <w:p w14:paraId="71300289" w14:textId="0E779A3E" w:rsidR="0048635A"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 </w:t>
      </w:r>
      <w:r w:rsidR="0048635A" w:rsidRPr="001F1E1A">
        <w:rPr>
          <w:rFonts w:asciiTheme="majorHAnsi" w:eastAsia="Droid Sans Fallback" w:hAnsiTheme="majorHAnsi" w:cstheme="majorHAnsi"/>
          <w:bCs/>
          <w:color w:val="000000"/>
          <w:kern w:val="1"/>
          <w:szCs w:val="22"/>
          <w:lang w:eastAsia="zh-CN" w:bidi="hi-IN"/>
        </w:rPr>
        <w:t>illustrated</w:t>
      </w:r>
    </w:p>
    <w:p w14:paraId="1906805D" w14:textId="77777777" w:rsidR="00BE6153" w:rsidRPr="001F1E1A" w:rsidRDefault="00BE6153" w:rsidP="008B1F1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after="0" w:line="240" w:lineRule="auto"/>
        <w:rPr>
          <w:rFonts w:asciiTheme="majorHAnsi" w:eastAsia="Droid Sans Fallback" w:hAnsiTheme="majorHAnsi" w:cstheme="majorHAnsi"/>
          <w:bCs/>
          <w:color w:val="000000"/>
          <w:kern w:val="1"/>
          <w:szCs w:val="22"/>
          <w:lang w:eastAsia="zh-CN" w:bidi="hi-IN"/>
        </w:rPr>
      </w:pPr>
      <w:bookmarkStart w:id="15" w:name="_Toc87727018"/>
    </w:p>
    <w:p w14:paraId="4C95144D" w14:textId="77777777" w:rsidR="00C82CFF" w:rsidRDefault="00C82CFF" w:rsidP="001F1E1A">
      <w:pPr>
        <w:spacing w:before="0" w:after="0" w:line="240" w:lineRule="auto"/>
        <w:rPr>
          <w:rFonts w:asciiTheme="majorHAnsi" w:eastAsia="Droid Sans Fallback" w:hAnsiTheme="majorHAnsi" w:cstheme="majorHAnsi"/>
          <w:b/>
          <w:color w:val="000000"/>
          <w:kern w:val="1"/>
          <w:szCs w:val="22"/>
          <w:lang w:eastAsia="zh-CN" w:bidi="hi-IN"/>
        </w:rPr>
      </w:pPr>
    </w:p>
    <w:p w14:paraId="259B90BC" w14:textId="1E981CC9" w:rsidR="0048635A" w:rsidRPr="008B1F10" w:rsidRDefault="0048635A" w:rsidP="001F1E1A">
      <w:pPr>
        <w:spacing w:before="0" w:after="0" w:line="240" w:lineRule="auto"/>
        <w:rPr>
          <w:rFonts w:asciiTheme="majorHAnsi" w:eastAsia="Droid Sans Fallback" w:hAnsiTheme="majorHAnsi" w:cstheme="majorHAnsi"/>
          <w:b/>
          <w:color w:val="000000"/>
          <w:kern w:val="1"/>
          <w:szCs w:val="22"/>
          <w:lang w:eastAsia="zh-CN" w:bidi="hi-IN"/>
        </w:rPr>
      </w:pPr>
      <w:r w:rsidRPr="008B1F10">
        <w:rPr>
          <w:rFonts w:asciiTheme="majorHAnsi" w:eastAsia="Droid Sans Fallback" w:hAnsiTheme="majorHAnsi" w:cstheme="majorHAnsi"/>
          <w:b/>
          <w:color w:val="000000"/>
          <w:kern w:val="1"/>
          <w:szCs w:val="22"/>
          <w:lang w:eastAsia="zh-CN" w:bidi="hi-IN"/>
        </w:rPr>
        <w:t>Structure and methodology</w:t>
      </w:r>
      <w:bookmarkEnd w:id="15"/>
      <w:r w:rsidRPr="008B1F10">
        <w:rPr>
          <w:rFonts w:asciiTheme="majorHAnsi" w:eastAsia="Droid Sans Fallback" w:hAnsiTheme="majorHAnsi" w:cstheme="majorHAnsi"/>
          <w:b/>
          <w:color w:val="000000"/>
          <w:kern w:val="1"/>
          <w:szCs w:val="22"/>
          <w:lang w:eastAsia="zh-CN" w:bidi="hi-IN"/>
        </w:rPr>
        <w:t xml:space="preserve"> </w:t>
      </w:r>
    </w:p>
    <w:p w14:paraId="5C0C4CFE" w14:textId="21EDC312"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The training lasts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 xml:space="preserve"> days divided in </w:t>
      </w:r>
      <w:r w:rsidR="008B1F10" w:rsidRPr="008B1F10">
        <w:rPr>
          <w:rFonts w:asciiTheme="majorHAnsi" w:eastAsia="Droid Sans Fallback" w:hAnsiTheme="majorHAnsi" w:cstheme="majorHAnsi"/>
          <w:b/>
          <w:color w:val="000000"/>
          <w:kern w:val="1"/>
          <w:szCs w:val="22"/>
          <w:lang w:eastAsia="zh-CN" w:bidi="hi-IN"/>
        </w:rPr>
        <w:t>5</w:t>
      </w:r>
      <w:r w:rsidRPr="008B1F10">
        <w:rPr>
          <w:rFonts w:asciiTheme="majorHAnsi" w:eastAsia="Droid Sans Fallback" w:hAnsiTheme="majorHAnsi" w:cstheme="majorHAnsi"/>
          <w:b/>
          <w:color w:val="000000"/>
          <w:kern w:val="1"/>
          <w:szCs w:val="22"/>
          <w:lang w:eastAsia="zh-CN" w:bidi="hi-IN"/>
        </w:rPr>
        <w:t xml:space="preserve"> modules</w:t>
      </w:r>
      <w:r w:rsidRPr="001F1E1A">
        <w:rPr>
          <w:rFonts w:asciiTheme="majorHAnsi" w:eastAsia="Droid Sans Fallback" w:hAnsiTheme="majorHAnsi" w:cstheme="majorHAnsi"/>
          <w:bCs/>
          <w:color w:val="000000"/>
          <w:kern w:val="1"/>
          <w:szCs w:val="22"/>
          <w:lang w:eastAsia="zh-CN" w:bidi="hi-IN"/>
        </w:rPr>
        <w:t xml:space="preserve">. Each module includes from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 xml:space="preserve"> to </w:t>
      </w:r>
      <w:r w:rsidR="00BE6153" w:rsidRPr="001F1E1A">
        <w:rPr>
          <w:rFonts w:asciiTheme="majorHAnsi" w:eastAsia="Droid Sans Fallback" w:hAnsiTheme="majorHAnsi" w:cstheme="majorHAnsi"/>
          <w:bCs/>
          <w:color w:val="000000"/>
          <w:kern w:val="1"/>
          <w:szCs w:val="22"/>
          <w:lang w:eastAsia="zh-CN" w:bidi="hi-IN"/>
        </w:rPr>
        <w:t>…………</w:t>
      </w:r>
      <w:proofErr w:type="gramStart"/>
      <w:r w:rsidR="00BE6153" w:rsidRPr="001F1E1A">
        <w:rPr>
          <w:rFonts w:asciiTheme="majorHAnsi" w:eastAsia="Droid Sans Fallback" w:hAnsiTheme="majorHAnsi" w:cstheme="majorHAnsi"/>
          <w:bCs/>
          <w:color w:val="000000"/>
          <w:kern w:val="1"/>
          <w:szCs w:val="22"/>
          <w:lang w:eastAsia="zh-CN" w:bidi="hi-IN"/>
        </w:rPr>
        <w:t>…..</w:t>
      </w:r>
      <w:proofErr w:type="gramEnd"/>
      <w:r w:rsidRPr="001F1E1A">
        <w:rPr>
          <w:rFonts w:asciiTheme="majorHAnsi" w:eastAsia="Droid Sans Fallback" w:hAnsiTheme="majorHAnsi" w:cstheme="majorHAnsi"/>
          <w:bCs/>
          <w:color w:val="000000"/>
          <w:kern w:val="1"/>
          <w:szCs w:val="22"/>
          <w:lang w:eastAsia="zh-CN" w:bidi="hi-IN"/>
        </w:rPr>
        <w:t xml:space="preserve"> lessons; the modules include lectures and working groups, which are held in plenary.  The thematic lessons are carried out with presentations and opportunities are created for the exchange of questions and answers between the trainer and the trainees. The working groups are structured to guide the exchange through questions that facilitated the process of individual reflection and group dynamics. The methodology is participatory, participant-centered and designed to encourage exchange among the participants. An initial and a final survey </w:t>
      </w:r>
      <w:r w:rsidRPr="001F1E1A">
        <w:rPr>
          <w:rFonts w:asciiTheme="majorHAnsi" w:eastAsia="Droid Sans Fallback" w:hAnsiTheme="majorHAnsi" w:cstheme="majorHAnsi"/>
          <w:bCs/>
          <w:color w:val="000000"/>
          <w:kern w:val="1"/>
          <w:szCs w:val="22"/>
          <w:lang w:eastAsia="zh-CN" w:bidi="hi-IN"/>
        </w:rPr>
        <w:lastRenderedPageBreak/>
        <w:t>are developed and distributed to monitor the learning process of the participants. The results of the surveys are presented in the following modules. The initial survey assesses participants' expectations, motivations and knowledge of different topics. At the end of the training, a survey is conducted to evaluate: satisfaction of expectations, fulfillment of the training's objective, the instruments used, the contents and their usefulness. Additionally, through a self-assessment, the knowledge acquired is estimated, considering the degree of knowledge previously expressed in the initial survey.</w:t>
      </w:r>
      <w:r w:rsidRPr="001F1E1A">
        <w:rPr>
          <w:rFonts w:asciiTheme="majorHAnsi" w:eastAsiaTheme="minorHAnsi" w:hAnsiTheme="majorHAnsi" w:cstheme="majorHAnsi"/>
          <w:szCs w:val="22"/>
        </w:rPr>
        <w:t xml:space="preserve"> </w:t>
      </w:r>
      <w:r w:rsidRPr="001F1E1A">
        <w:rPr>
          <w:rFonts w:asciiTheme="majorHAnsi" w:eastAsia="Droid Sans Fallback" w:hAnsiTheme="majorHAnsi" w:cstheme="majorHAnsi"/>
          <w:bCs/>
          <w:color w:val="000000"/>
          <w:kern w:val="1"/>
          <w:szCs w:val="22"/>
          <w:lang w:eastAsia="zh-CN" w:bidi="hi-IN"/>
        </w:rPr>
        <w:t xml:space="preserve">Attendance </w:t>
      </w:r>
      <w:proofErr w:type="gramStart"/>
      <w:r w:rsidRPr="001F1E1A">
        <w:rPr>
          <w:rFonts w:asciiTheme="majorHAnsi" w:eastAsia="Droid Sans Fallback" w:hAnsiTheme="majorHAnsi" w:cstheme="majorHAnsi"/>
          <w:bCs/>
          <w:color w:val="000000"/>
          <w:kern w:val="1"/>
          <w:szCs w:val="22"/>
          <w:lang w:eastAsia="zh-CN" w:bidi="hi-IN"/>
        </w:rPr>
        <w:t xml:space="preserve">Register  </w:t>
      </w:r>
      <w:r w:rsidR="009D0B5E" w:rsidRPr="001F1E1A">
        <w:rPr>
          <w:rFonts w:asciiTheme="majorHAnsi" w:eastAsia="Droid Sans Fallback" w:hAnsiTheme="majorHAnsi" w:cstheme="majorHAnsi"/>
          <w:bCs/>
          <w:color w:val="000000"/>
          <w:kern w:val="1"/>
          <w:szCs w:val="22"/>
          <w:lang w:eastAsia="zh-CN" w:bidi="hi-IN"/>
        </w:rPr>
        <w:t>(</w:t>
      </w:r>
      <w:proofErr w:type="gramEnd"/>
      <w:r w:rsidR="009D0B5E" w:rsidRPr="001F1E1A">
        <w:rPr>
          <w:rFonts w:asciiTheme="majorHAnsi" w:eastAsia="Droid Sans Fallback" w:hAnsiTheme="majorHAnsi" w:cstheme="majorHAnsi"/>
          <w:bCs/>
          <w:color w:val="000000"/>
          <w:kern w:val="1"/>
          <w:szCs w:val="22"/>
          <w:lang w:eastAsia="zh-CN" w:bidi="hi-IN"/>
        </w:rPr>
        <w:t xml:space="preserve">sign-up sheet) </w:t>
      </w:r>
      <w:r w:rsidRPr="001F1E1A">
        <w:rPr>
          <w:rFonts w:asciiTheme="majorHAnsi" w:eastAsia="Droid Sans Fallback" w:hAnsiTheme="majorHAnsi" w:cstheme="majorHAnsi"/>
          <w:bCs/>
          <w:color w:val="000000"/>
          <w:kern w:val="1"/>
          <w:szCs w:val="22"/>
          <w:lang w:eastAsia="zh-CN" w:bidi="hi-IN"/>
        </w:rPr>
        <w:t xml:space="preserve">is provided to the participants to be filled in and signed. </w:t>
      </w:r>
    </w:p>
    <w:p w14:paraId="5EF29E2A"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1CAA8EB2" w14:textId="0E389A2E"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Duration:</w:t>
      </w:r>
      <w:r w:rsidRPr="001F1E1A">
        <w:rPr>
          <w:rFonts w:asciiTheme="majorHAnsi" w:eastAsia="Droid Sans Fallback" w:hAnsiTheme="majorHAnsi" w:cstheme="majorHAnsi"/>
          <w:bCs/>
          <w:color w:val="000000"/>
          <w:kern w:val="1"/>
          <w:szCs w:val="22"/>
          <w:lang w:eastAsia="zh-CN" w:bidi="hi-IN"/>
        </w:rPr>
        <w:t xml:space="preserve"> Each module is estimated to take </w:t>
      </w:r>
      <w:r w:rsidR="00E77AC6" w:rsidRPr="001F1E1A">
        <w:rPr>
          <w:rFonts w:asciiTheme="majorHAnsi" w:eastAsia="Droid Sans Fallback" w:hAnsiTheme="majorHAnsi" w:cstheme="majorHAnsi"/>
          <w:bCs/>
          <w:color w:val="000000"/>
          <w:kern w:val="1"/>
          <w:szCs w:val="22"/>
          <w:lang w:eastAsia="zh-CN" w:bidi="hi-IN"/>
        </w:rPr>
        <w:t>………………</w:t>
      </w:r>
      <w:proofErr w:type="gramStart"/>
      <w:r w:rsidR="00E77AC6" w:rsidRPr="001F1E1A">
        <w:rPr>
          <w:rFonts w:asciiTheme="majorHAnsi" w:eastAsia="Droid Sans Fallback" w:hAnsiTheme="majorHAnsi" w:cstheme="majorHAnsi"/>
          <w:bCs/>
          <w:color w:val="000000"/>
          <w:kern w:val="1"/>
          <w:szCs w:val="22"/>
          <w:lang w:eastAsia="zh-CN" w:bidi="hi-IN"/>
        </w:rPr>
        <w:t>…..</w:t>
      </w:r>
      <w:proofErr w:type="gramEnd"/>
      <w:r w:rsidRPr="001F1E1A">
        <w:rPr>
          <w:rFonts w:asciiTheme="majorHAnsi" w:eastAsia="Droid Sans Fallback" w:hAnsiTheme="majorHAnsi" w:cstheme="majorHAnsi"/>
          <w:bCs/>
          <w:color w:val="000000"/>
          <w:kern w:val="1"/>
          <w:szCs w:val="22"/>
          <w:lang w:eastAsia="zh-CN" w:bidi="hi-IN"/>
        </w:rPr>
        <w:t xml:space="preserve"> working day</w:t>
      </w:r>
      <w:r w:rsidR="009D0B5E" w:rsidRPr="001F1E1A">
        <w:rPr>
          <w:rFonts w:asciiTheme="majorHAnsi" w:eastAsia="Droid Sans Fallback" w:hAnsiTheme="majorHAnsi" w:cstheme="majorHAnsi"/>
          <w:bCs/>
          <w:color w:val="000000"/>
          <w:kern w:val="1"/>
          <w:szCs w:val="22"/>
          <w:lang w:eastAsia="zh-CN" w:bidi="hi-IN"/>
        </w:rPr>
        <w:t>s</w:t>
      </w:r>
    </w:p>
    <w:p w14:paraId="5631098C"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32481341" w14:textId="681F0B4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Average duration of each lesson:</w:t>
      </w:r>
      <w:r w:rsidRPr="001F1E1A">
        <w:rPr>
          <w:rFonts w:asciiTheme="majorHAnsi" w:eastAsia="Droid Sans Fallback" w:hAnsiTheme="majorHAnsi" w:cstheme="majorHAnsi"/>
          <w:bCs/>
          <w:color w:val="000000"/>
          <w:kern w:val="1"/>
          <w:szCs w:val="22"/>
          <w:lang w:eastAsia="zh-CN" w:bidi="hi-IN"/>
        </w:rPr>
        <w:t xml:space="preserve"> Each lesson is estimated to take from 30 to </w:t>
      </w:r>
      <w:r w:rsidR="00BE6153" w:rsidRPr="001F1E1A">
        <w:rPr>
          <w:rFonts w:asciiTheme="majorHAnsi" w:eastAsia="Droid Sans Fallback" w:hAnsiTheme="majorHAnsi" w:cstheme="majorHAnsi"/>
          <w:bCs/>
          <w:color w:val="000000"/>
          <w:kern w:val="1"/>
          <w:szCs w:val="22"/>
          <w:lang w:eastAsia="zh-CN" w:bidi="hi-IN"/>
        </w:rPr>
        <w:t>60</w:t>
      </w:r>
      <w:r w:rsidRPr="001F1E1A">
        <w:rPr>
          <w:rFonts w:asciiTheme="majorHAnsi" w:eastAsia="Droid Sans Fallback" w:hAnsiTheme="majorHAnsi" w:cstheme="majorHAnsi"/>
          <w:bCs/>
          <w:color w:val="000000"/>
          <w:kern w:val="1"/>
          <w:szCs w:val="22"/>
          <w:lang w:eastAsia="zh-CN" w:bidi="hi-IN"/>
        </w:rPr>
        <w:t xml:space="preserve"> minutes </w:t>
      </w:r>
    </w:p>
    <w:p w14:paraId="121784D3"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2B4F4ED2" w14:textId="72D7ABD8"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 xml:space="preserve">Language: </w:t>
      </w:r>
      <w:r w:rsidRPr="001F1E1A">
        <w:rPr>
          <w:rFonts w:asciiTheme="majorHAnsi" w:eastAsia="Droid Sans Fallback" w:hAnsiTheme="majorHAnsi" w:cstheme="majorHAnsi"/>
          <w:bCs/>
          <w:color w:val="000000"/>
          <w:kern w:val="1"/>
          <w:szCs w:val="22"/>
          <w:lang w:eastAsia="zh-CN" w:bidi="hi-IN"/>
        </w:rPr>
        <w:t xml:space="preserve">The training is conducted in </w:t>
      </w:r>
      <w:r w:rsidR="00BE6153" w:rsidRPr="001F1E1A">
        <w:rPr>
          <w:rFonts w:asciiTheme="majorHAnsi" w:eastAsia="Droid Sans Fallback" w:hAnsiTheme="majorHAnsi" w:cstheme="majorHAnsi"/>
          <w:bCs/>
          <w:color w:val="000000"/>
          <w:kern w:val="1"/>
          <w:szCs w:val="22"/>
          <w:lang w:eastAsia="zh-CN" w:bidi="hi-IN"/>
        </w:rPr>
        <w:t>Georgian</w:t>
      </w:r>
      <w:r w:rsidRPr="001F1E1A">
        <w:rPr>
          <w:rFonts w:asciiTheme="majorHAnsi" w:eastAsia="Droid Sans Fallback" w:hAnsiTheme="majorHAnsi" w:cstheme="majorHAnsi"/>
          <w:bCs/>
          <w:color w:val="000000"/>
          <w:kern w:val="1"/>
          <w:szCs w:val="22"/>
          <w:lang w:eastAsia="zh-CN" w:bidi="hi-IN"/>
        </w:rPr>
        <w:t>.</w:t>
      </w:r>
    </w:p>
    <w:p w14:paraId="1C8FA2A9"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20CFC5D4" w14:textId="77777777" w:rsidR="00C82CFF" w:rsidRDefault="0048635A" w:rsidP="00C82CFF">
      <w:pPr>
        <w:spacing w:before="0" w:after="0" w:line="240" w:lineRule="auto"/>
        <w:rPr>
          <w:rFonts w:asciiTheme="majorHAnsi" w:eastAsiaTheme="minorHAnsi" w:hAnsiTheme="majorHAnsi" w:cstheme="majorHAnsi"/>
          <w:bCs/>
          <w:szCs w:val="22"/>
          <w:lang w:val="en-GB" w:eastAsia="en-GB"/>
        </w:rPr>
      </w:pPr>
      <w:r w:rsidRPr="00C82CFF">
        <w:rPr>
          <w:rFonts w:asciiTheme="majorHAnsi" w:eastAsia="Droid Sans Fallback" w:hAnsiTheme="majorHAnsi" w:cstheme="majorHAnsi"/>
          <w:b/>
          <w:color w:val="000000"/>
          <w:kern w:val="1"/>
          <w:szCs w:val="22"/>
          <w:lang w:eastAsia="zh-CN" w:bidi="hi-IN"/>
        </w:rPr>
        <w:t>Target group (trainees):</w:t>
      </w:r>
      <w:r w:rsidRPr="001F1E1A">
        <w:rPr>
          <w:rFonts w:asciiTheme="majorHAnsi" w:eastAsia="Droid Sans Fallback" w:hAnsiTheme="majorHAnsi" w:cstheme="majorHAnsi"/>
          <w:bCs/>
          <w:color w:val="000000"/>
          <w:kern w:val="1"/>
          <w:szCs w:val="22"/>
          <w:lang w:eastAsia="zh-CN" w:bidi="hi-IN"/>
        </w:rPr>
        <w:t xml:space="preserve"> </w:t>
      </w:r>
      <w:proofErr w:type="spellStart"/>
      <w:r w:rsidR="00BE6153" w:rsidRPr="001F1E1A">
        <w:rPr>
          <w:rFonts w:asciiTheme="majorHAnsi" w:eastAsia="Droid Sans Fallback" w:hAnsiTheme="majorHAnsi" w:cstheme="majorHAnsi"/>
          <w:bCs/>
          <w:color w:val="000000"/>
          <w:kern w:val="1"/>
          <w:szCs w:val="22"/>
          <w:lang w:eastAsia="zh-CN" w:bidi="hi-IN"/>
        </w:rPr>
        <w:t>Svaneti</w:t>
      </w:r>
      <w:proofErr w:type="spellEnd"/>
      <w:r w:rsidR="00BE6153" w:rsidRPr="001F1E1A">
        <w:rPr>
          <w:rFonts w:asciiTheme="majorHAnsi" w:eastAsia="Droid Sans Fallback" w:hAnsiTheme="majorHAnsi" w:cstheme="majorHAnsi"/>
          <w:bCs/>
          <w:color w:val="000000"/>
          <w:kern w:val="1"/>
          <w:szCs w:val="22"/>
          <w:lang w:eastAsia="zh-CN" w:bidi="hi-IN"/>
        </w:rPr>
        <w:t xml:space="preserve"> </w:t>
      </w:r>
      <w:proofErr w:type="gramStart"/>
      <w:r w:rsidR="00BE6153" w:rsidRPr="00F87B85">
        <w:rPr>
          <w:rFonts w:asciiTheme="majorHAnsi" w:eastAsia="Droid Sans Fallback" w:hAnsiTheme="majorHAnsi" w:cstheme="majorHAnsi"/>
          <w:bCs/>
          <w:color w:val="000000"/>
          <w:kern w:val="1"/>
          <w:szCs w:val="22"/>
          <w:lang w:eastAsia="zh-CN" w:bidi="hi-IN"/>
        </w:rPr>
        <w:t>DMO</w:t>
      </w:r>
      <w:r w:rsidR="00C82CFF" w:rsidRPr="00F87B85">
        <w:rPr>
          <w:rFonts w:asciiTheme="majorHAnsi" w:eastAsia="Droid Sans Fallback" w:hAnsiTheme="majorHAnsi" w:cstheme="majorHAnsi"/>
          <w:bCs/>
          <w:color w:val="000000"/>
          <w:kern w:val="1"/>
          <w:szCs w:val="22"/>
          <w:lang w:eastAsia="zh-CN" w:bidi="hi-IN"/>
        </w:rPr>
        <w:t xml:space="preserve"> </w:t>
      </w:r>
      <w:r w:rsidR="00C82CFF" w:rsidRPr="00F87B85">
        <w:rPr>
          <w:rFonts w:asciiTheme="majorHAnsi" w:eastAsiaTheme="minorHAnsi" w:hAnsiTheme="majorHAnsi" w:cstheme="majorHAnsi"/>
          <w:bCs/>
          <w:szCs w:val="22"/>
          <w:lang w:val="en-GB" w:eastAsia="en-GB"/>
        </w:rPr>
        <w:t>”</w:t>
      </w:r>
      <w:proofErr w:type="gramEnd"/>
      <w:r w:rsidR="00C82CFF" w:rsidRPr="00F87B85">
        <w:rPr>
          <w:rFonts w:asciiTheme="majorHAnsi" w:eastAsiaTheme="minorHAnsi" w:hAnsiTheme="majorHAnsi" w:cstheme="majorHAnsi"/>
          <w:bCs/>
          <w:szCs w:val="22"/>
          <w:lang w:val="en-GB" w:eastAsia="en-GB"/>
        </w:rPr>
        <w:t xml:space="preserve">, plus tourism professionals resident in Upper and Lower </w:t>
      </w:r>
      <w:proofErr w:type="spellStart"/>
      <w:r w:rsidR="00C82CFF" w:rsidRPr="00F87B85">
        <w:rPr>
          <w:rFonts w:asciiTheme="majorHAnsi" w:eastAsiaTheme="minorHAnsi" w:hAnsiTheme="majorHAnsi" w:cstheme="majorHAnsi"/>
          <w:bCs/>
          <w:szCs w:val="22"/>
          <w:lang w:val="en-GB" w:eastAsia="en-GB"/>
        </w:rPr>
        <w:t>Svaneti</w:t>
      </w:r>
      <w:proofErr w:type="spellEnd"/>
      <w:r w:rsidR="00C82CFF" w:rsidRPr="00F87B85">
        <w:rPr>
          <w:rFonts w:asciiTheme="majorHAnsi" w:eastAsiaTheme="minorHAnsi" w:hAnsiTheme="majorHAnsi" w:cstheme="majorHAnsi"/>
          <w:bCs/>
          <w:szCs w:val="22"/>
          <w:lang w:val="en-GB" w:eastAsia="en-GB"/>
        </w:rPr>
        <w:t>.</w:t>
      </w:r>
      <w:r w:rsidR="00C82CFF" w:rsidRPr="001F1E1A">
        <w:rPr>
          <w:rFonts w:asciiTheme="majorHAnsi" w:eastAsiaTheme="minorHAnsi" w:hAnsiTheme="majorHAnsi" w:cstheme="majorHAnsi"/>
          <w:bCs/>
          <w:szCs w:val="22"/>
          <w:lang w:val="en-GB" w:eastAsia="en-GB"/>
        </w:rPr>
        <w:t xml:space="preserve"> </w:t>
      </w:r>
    </w:p>
    <w:p w14:paraId="4D5FF51A" w14:textId="5DE50F1C"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 Maximum 20 participants per module. Participants should be experienced professionals or practitioners with </w:t>
      </w:r>
      <w:r w:rsidR="00BE6153" w:rsidRPr="001F1E1A">
        <w:rPr>
          <w:rFonts w:asciiTheme="majorHAnsi" w:eastAsia="Droid Sans Fallback" w:hAnsiTheme="majorHAnsi" w:cstheme="majorHAnsi"/>
          <w:bCs/>
          <w:color w:val="000000"/>
          <w:kern w:val="1"/>
          <w:szCs w:val="22"/>
          <w:lang w:eastAsia="zh-CN" w:bidi="hi-IN"/>
        </w:rPr>
        <w:t xml:space="preserve">……………… </w:t>
      </w:r>
      <w:r w:rsidRPr="001F1E1A">
        <w:rPr>
          <w:rFonts w:asciiTheme="majorHAnsi" w:eastAsia="Droid Sans Fallback" w:hAnsiTheme="majorHAnsi" w:cstheme="majorHAnsi"/>
          <w:bCs/>
          <w:color w:val="000000"/>
          <w:kern w:val="1"/>
          <w:szCs w:val="22"/>
          <w:lang w:eastAsia="zh-CN" w:bidi="hi-IN"/>
        </w:rPr>
        <w:t xml:space="preserve">years of working experience in the fields of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w:t>
      </w:r>
    </w:p>
    <w:p w14:paraId="754AB9C3"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4EC56D71" w14:textId="40FA7DFD"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Resource persons:</w:t>
      </w:r>
      <w:r w:rsidRPr="001F1E1A">
        <w:rPr>
          <w:rFonts w:asciiTheme="majorHAnsi" w:eastAsia="Droid Sans Fallback" w:hAnsiTheme="majorHAnsi" w:cstheme="majorHAnsi"/>
          <w:bCs/>
          <w:color w:val="000000"/>
          <w:kern w:val="1"/>
          <w:szCs w:val="22"/>
          <w:lang w:eastAsia="zh-CN" w:bidi="hi-IN"/>
        </w:rPr>
        <w:t xml:space="preserve"> </w:t>
      </w:r>
      <w:r w:rsidR="00BE6153" w:rsidRPr="001F1E1A">
        <w:rPr>
          <w:rFonts w:asciiTheme="majorHAnsi" w:eastAsia="Droid Sans Fallback" w:hAnsiTheme="majorHAnsi" w:cstheme="majorHAnsi"/>
          <w:bCs/>
          <w:color w:val="000000"/>
          <w:kern w:val="1"/>
          <w:szCs w:val="22"/>
          <w:lang w:eastAsia="zh-CN" w:bidi="hi-IN"/>
        </w:rPr>
        <w:t>……………</w:t>
      </w:r>
      <w:proofErr w:type="gramStart"/>
      <w:r w:rsidR="00BE6153" w:rsidRPr="001F1E1A">
        <w:rPr>
          <w:rFonts w:asciiTheme="majorHAnsi" w:eastAsia="Droid Sans Fallback" w:hAnsiTheme="majorHAnsi" w:cstheme="majorHAnsi"/>
          <w:bCs/>
          <w:color w:val="000000"/>
          <w:kern w:val="1"/>
          <w:szCs w:val="22"/>
          <w:lang w:eastAsia="zh-CN" w:bidi="hi-IN"/>
        </w:rPr>
        <w:t>…..</w:t>
      </w:r>
      <w:proofErr w:type="gramEnd"/>
      <w:r w:rsidRPr="001F1E1A">
        <w:rPr>
          <w:rFonts w:asciiTheme="majorHAnsi" w:eastAsia="Droid Sans Fallback" w:hAnsiTheme="majorHAnsi" w:cstheme="majorHAnsi"/>
          <w:bCs/>
          <w:color w:val="000000"/>
          <w:kern w:val="1"/>
          <w:szCs w:val="22"/>
          <w:lang w:eastAsia="zh-CN" w:bidi="hi-IN"/>
        </w:rPr>
        <w:t xml:space="preserve"> consultant expert in </w:t>
      </w:r>
      <w:r w:rsidR="00BE6153" w:rsidRPr="001F1E1A">
        <w:rPr>
          <w:rFonts w:asciiTheme="majorHAnsi" w:eastAsia="Droid Sans Fallback" w:hAnsiTheme="majorHAnsi" w:cstheme="majorHAnsi"/>
          <w:bCs/>
          <w:color w:val="000000"/>
          <w:kern w:val="1"/>
          <w:szCs w:val="22"/>
          <w:lang w:eastAsia="zh-CN" w:bidi="hi-IN"/>
        </w:rPr>
        <w:t>…………</w:t>
      </w:r>
      <w:r w:rsidRPr="001F1E1A">
        <w:rPr>
          <w:rFonts w:asciiTheme="majorHAnsi" w:eastAsia="Droid Sans Fallback" w:hAnsiTheme="majorHAnsi" w:cstheme="majorHAnsi"/>
          <w:bCs/>
          <w:color w:val="000000"/>
          <w:kern w:val="1"/>
          <w:szCs w:val="22"/>
          <w:lang w:eastAsia="zh-CN" w:bidi="hi-IN"/>
        </w:rPr>
        <w:t xml:space="preserve"> and 1 facilitator (preferably a senior competent </w:t>
      </w:r>
      <w:r w:rsidR="00BE6153" w:rsidRPr="001F1E1A">
        <w:rPr>
          <w:rFonts w:asciiTheme="majorHAnsi" w:eastAsia="Droid Sans Fallback" w:hAnsiTheme="majorHAnsi" w:cstheme="majorHAnsi"/>
          <w:bCs/>
          <w:color w:val="000000"/>
          <w:kern w:val="1"/>
          <w:szCs w:val="22"/>
          <w:lang w:eastAsia="zh-CN" w:bidi="hi-IN"/>
        </w:rPr>
        <w:t xml:space="preserve">expert in </w:t>
      </w:r>
      <w:r w:rsidR="009D0B5E" w:rsidRPr="001F1E1A">
        <w:rPr>
          <w:rFonts w:asciiTheme="majorHAnsi" w:eastAsia="Droid Sans Fallback" w:hAnsiTheme="majorHAnsi" w:cstheme="majorHAnsi"/>
          <w:bCs/>
          <w:color w:val="000000"/>
          <w:kern w:val="1"/>
          <w:szCs w:val="22"/>
          <w:lang w:eastAsia="zh-CN" w:bidi="hi-IN"/>
        </w:rPr>
        <w:t>relevant field</w:t>
      </w:r>
      <w:r w:rsidR="00BE6153" w:rsidRPr="001F1E1A">
        <w:rPr>
          <w:rFonts w:asciiTheme="majorHAnsi" w:eastAsia="Droid Sans Fallback" w:hAnsiTheme="majorHAnsi" w:cstheme="majorHAnsi"/>
          <w:bCs/>
          <w:color w:val="000000"/>
          <w:kern w:val="1"/>
          <w:szCs w:val="22"/>
          <w:lang w:eastAsia="zh-CN" w:bidi="hi-IN"/>
        </w:rPr>
        <w:t xml:space="preserve">, </w:t>
      </w:r>
      <w:r w:rsidRPr="001F1E1A">
        <w:rPr>
          <w:rFonts w:asciiTheme="majorHAnsi" w:eastAsia="Droid Sans Fallback" w:hAnsiTheme="majorHAnsi" w:cstheme="majorHAnsi"/>
          <w:bCs/>
          <w:color w:val="000000"/>
          <w:kern w:val="1"/>
          <w:szCs w:val="22"/>
          <w:lang w:eastAsia="zh-CN" w:bidi="hi-IN"/>
        </w:rPr>
        <w:t xml:space="preserve">respected with a strong reputation)  </w:t>
      </w:r>
    </w:p>
    <w:p w14:paraId="07046EC8"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501AA341"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Training methods:</w:t>
      </w:r>
      <w:r w:rsidRPr="001F1E1A">
        <w:rPr>
          <w:rFonts w:asciiTheme="majorHAnsi" w:eastAsia="Droid Sans Fallback" w:hAnsiTheme="majorHAnsi" w:cstheme="majorHAnsi"/>
          <w:bCs/>
          <w:color w:val="000000"/>
          <w:kern w:val="1"/>
          <w:szCs w:val="22"/>
          <w:lang w:eastAsia="zh-CN" w:bidi="hi-IN"/>
        </w:rPr>
        <w:t xml:space="preserve"> Self-introductions, interactive plenary presentations and discussions  </w:t>
      </w:r>
    </w:p>
    <w:p w14:paraId="28F5E216"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7BEF27ED" w14:textId="0617FC8D"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 xml:space="preserve">Training materials required and provided by </w:t>
      </w:r>
      <w:r w:rsidR="00BE6153" w:rsidRPr="00C82CFF">
        <w:rPr>
          <w:rFonts w:asciiTheme="majorHAnsi" w:eastAsia="Droid Sans Fallback" w:hAnsiTheme="majorHAnsi" w:cstheme="majorHAnsi"/>
          <w:b/>
          <w:color w:val="000000"/>
          <w:kern w:val="1"/>
          <w:szCs w:val="22"/>
          <w:lang w:eastAsia="zh-CN" w:bidi="hi-IN"/>
        </w:rPr>
        <w:t>the Consultant:</w:t>
      </w:r>
      <w:r w:rsidR="00BE6153" w:rsidRPr="001F1E1A">
        <w:rPr>
          <w:rFonts w:asciiTheme="majorHAnsi" w:eastAsia="Droid Sans Fallback" w:hAnsiTheme="majorHAnsi" w:cstheme="majorHAnsi"/>
          <w:bCs/>
          <w:color w:val="000000"/>
          <w:kern w:val="1"/>
          <w:szCs w:val="22"/>
          <w:lang w:eastAsia="zh-CN" w:bidi="hi-IN"/>
        </w:rPr>
        <w:t xml:space="preserve"> </w:t>
      </w:r>
      <w:r w:rsidRPr="001F1E1A">
        <w:rPr>
          <w:rFonts w:asciiTheme="majorHAnsi" w:eastAsia="Droid Sans Fallback" w:hAnsiTheme="majorHAnsi" w:cstheme="majorHAnsi"/>
          <w:bCs/>
          <w:color w:val="000000"/>
          <w:kern w:val="1"/>
          <w:szCs w:val="22"/>
          <w:lang w:eastAsia="zh-CN" w:bidi="hi-IN"/>
        </w:rPr>
        <w:t xml:space="preserve">projector, paper, marker pens, whiteboard, etc.  </w:t>
      </w:r>
    </w:p>
    <w:p w14:paraId="20DBA94F"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004E0C9C" w14:textId="77777777" w:rsidR="00C82CFF"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Outline:</w:t>
      </w:r>
      <w:r w:rsidRPr="001F1E1A">
        <w:rPr>
          <w:rFonts w:asciiTheme="majorHAnsi" w:eastAsia="Droid Sans Fallback" w:hAnsiTheme="majorHAnsi" w:cstheme="majorHAnsi"/>
          <w:bCs/>
          <w:color w:val="000000"/>
          <w:kern w:val="1"/>
          <w:szCs w:val="22"/>
          <w:lang w:eastAsia="zh-CN" w:bidi="hi-IN"/>
        </w:rPr>
        <w:t xml:space="preserve"> </w:t>
      </w:r>
    </w:p>
    <w:p w14:paraId="25FAF911" w14:textId="05481DA6"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r w:rsidRPr="001F1E1A">
        <w:rPr>
          <w:rFonts w:asciiTheme="majorHAnsi" w:eastAsia="Droid Sans Fallback" w:hAnsiTheme="majorHAnsi" w:cstheme="majorHAnsi"/>
          <w:bCs/>
          <w:color w:val="000000"/>
          <w:kern w:val="1"/>
          <w:szCs w:val="22"/>
          <w:lang w:eastAsia="zh-CN" w:bidi="hi-IN"/>
        </w:rPr>
        <w:t xml:space="preserve">Each of the </w:t>
      </w:r>
      <w:r w:rsidR="00C82CFF" w:rsidRPr="00681553">
        <w:rPr>
          <w:rFonts w:asciiTheme="majorHAnsi" w:eastAsia="Droid Sans Fallback" w:hAnsiTheme="majorHAnsi" w:cstheme="majorHAnsi"/>
          <w:b/>
          <w:color w:val="000000"/>
          <w:kern w:val="1"/>
          <w:szCs w:val="22"/>
          <w:lang w:eastAsia="zh-CN" w:bidi="hi-IN"/>
        </w:rPr>
        <w:t>5</w:t>
      </w:r>
      <w:r w:rsidRPr="00681553">
        <w:rPr>
          <w:rFonts w:asciiTheme="majorHAnsi" w:eastAsia="Droid Sans Fallback" w:hAnsiTheme="majorHAnsi" w:cstheme="majorHAnsi"/>
          <w:b/>
          <w:color w:val="000000"/>
          <w:kern w:val="1"/>
          <w:szCs w:val="22"/>
          <w:lang w:eastAsia="zh-CN" w:bidi="hi-IN"/>
        </w:rPr>
        <w:t xml:space="preserve"> modules</w:t>
      </w:r>
      <w:r w:rsidRPr="001F1E1A">
        <w:rPr>
          <w:rFonts w:asciiTheme="majorHAnsi" w:eastAsia="Droid Sans Fallback" w:hAnsiTheme="majorHAnsi" w:cstheme="majorHAnsi"/>
          <w:bCs/>
          <w:color w:val="000000"/>
          <w:kern w:val="1"/>
          <w:szCs w:val="22"/>
          <w:lang w:eastAsia="zh-CN" w:bidi="hi-IN"/>
        </w:rPr>
        <w:t xml:space="preserve"> has the same outline consisting of seven parts. These parts are: </w:t>
      </w:r>
    </w:p>
    <w:p w14:paraId="2831D1F3"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Introduction to the module - context and background to training needs, knowledge and skills gaps being addressed </w:t>
      </w:r>
    </w:p>
    <w:p w14:paraId="1A5029C7"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learning outputs - what trainees are expected to learn </w:t>
      </w:r>
    </w:p>
    <w:p w14:paraId="105F6A3F"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target group - trainee categories </w:t>
      </w:r>
    </w:p>
    <w:p w14:paraId="377BBA25"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duration - minimum number of hours of exposure to materials </w:t>
      </w:r>
    </w:p>
    <w:p w14:paraId="20A0ED51"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Module summary - sequence of lessons, training methods, materials and duration </w:t>
      </w:r>
    </w:p>
    <w:p w14:paraId="58BD0807"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Facilitators’ guideline - detailed sessions, training methods, materials and session guides </w:t>
      </w:r>
    </w:p>
    <w:p w14:paraId="66E9D8F2" w14:textId="77777777" w:rsidR="0048635A" w:rsidRPr="00C82CFF" w:rsidRDefault="0048635A" w:rsidP="00664416">
      <w:pPr>
        <w:pStyle w:val="ListParagraph"/>
        <w:numPr>
          <w:ilvl w:val="0"/>
          <w:numId w:val="10"/>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Module evaluation.</w:t>
      </w:r>
    </w:p>
    <w:p w14:paraId="62AC4467" w14:textId="77777777" w:rsidR="0048635A" w:rsidRPr="001F1E1A" w:rsidRDefault="0048635A" w:rsidP="001F1E1A">
      <w:pPr>
        <w:spacing w:before="0" w:after="0" w:line="240" w:lineRule="auto"/>
        <w:rPr>
          <w:rFonts w:asciiTheme="majorHAnsi" w:eastAsia="Droid Sans Fallback" w:hAnsiTheme="majorHAnsi" w:cstheme="majorHAnsi"/>
          <w:bCs/>
          <w:color w:val="000000"/>
          <w:kern w:val="1"/>
          <w:szCs w:val="22"/>
          <w:lang w:eastAsia="zh-CN" w:bidi="hi-IN"/>
        </w:rPr>
      </w:pPr>
    </w:p>
    <w:p w14:paraId="05C9001C" w14:textId="77777777" w:rsidR="0048635A" w:rsidRPr="00C82CFF" w:rsidRDefault="0048635A" w:rsidP="001F1E1A">
      <w:pPr>
        <w:spacing w:before="0" w:after="0" w:line="240" w:lineRule="auto"/>
        <w:rPr>
          <w:rFonts w:asciiTheme="majorHAnsi" w:eastAsia="Droid Sans Fallback" w:hAnsiTheme="majorHAnsi" w:cstheme="majorHAnsi"/>
          <w:b/>
          <w:color w:val="000000"/>
          <w:kern w:val="1"/>
          <w:szCs w:val="22"/>
          <w:lang w:eastAsia="zh-CN" w:bidi="hi-IN"/>
        </w:rPr>
      </w:pPr>
      <w:r w:rsidRPr="00C82CFF">
        <w:rPr>
          <w:rFonts w:asciiTheme="majorHAnsi" w:eastAsia="Droid Sans Fallback" w:hAnsiTheme="majorHAnsi" w:cstheme="majorHAnsi"/>
          <w:b/>
          <w:color w:val="000000"/>
          <w:kern w:val="1"/>
          <w:szCs w:val="22"/>
          <w:lang w:eastAsia="zh-CN" w:bidi="hi-IN"/>
        </w:rPr>
        <w:t xml:space="preserve">Steps: </w:t>
      </w:r>
    </w:p>
    <w:p w14:paraId="0B15D9BD"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Select an appropriate location with training facilities </w:t>
      </w:r>
    </w:p>
    <w:p w14:paraId="604ED78A"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Open and maintain a register with lists of trainees/resource persons making sure that the number of trainees per session would not exceed 20 </w:t>
      </w:r>
    </w:p>
    <w:p w14:paraId="4BAFA598"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Prepare sets of brochures covering the thematic areas for distribution among interested parties at the end of the module </w:t>
      </w:r>
    </w:p>
    <w:p w14:paraId="2C70979B" w14:textId="66D535D4"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Appoint 1 facilitator for each module</w:t>
      </w:r>
    </w:p>
    <w:p w14:paraId="7674D18C" w14:textId="1B45E26F"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t xml:space="preserve">Arrange meeting(s) between the consultant expert and the facilitators prior to the training </w:t>
      </w:r>
      <w:proofErr w:type="spellStart"/>
      <w:r w:rsidRPr="00C82CFF">
        <w:rPr>
          <w:rFonts w:asciiTheme="majorHAnsi" w:eastAsia="Droid Sans Fallback" w:hAnsiTheme="majorHAnsi" w:cstheme="majorHAnsi"/>
          <w:bCs/>
          <w:color w:val="000000"/>
          <w:kern w:val="1"/>
          <w:szCs w:val="22"/>
          <w:lang w:eastAsia="zh-CN" w:bidi="hi-IN"/>
        </w:rPr>
        <w:t>programme</w:t>
      </w:r>
      <w:proofErr w:type="spellEnd"/>
      <w:r w:rsidRPr="00C82CFF">
        <w:rPr>
          <w:rFonts w:asciiTheme="majorHAnsi" w:eastAsia="Droid Sans Fallback" w:hAnsiTheme="majorHAnsi" w:cstheme="majorHAnsi"/>
          <w:bCs/>
          <w:color w:val="000000"/>
          <w:kern w:val="1"/>
          <w:szCs w:val="22"/>
          <w:lang w:eastAsia="zh-CN" w:bidi="hi-IN"/>
        </w:rPr>
        <w:t xml:space="preserve"> to agree on the training objectives and the contents</w:t>
      </w:r>
    </w:p>
    <w:p w14:paraId="7A97E98F" w14:textId="77777777" w:rsidR="0048635A" w:rsidRPr="00C82CFF" w:rsidRDefault="0048635A" w:rsidP="00664416">
      <w:pPr>
        <w:pStyle w:val="ListParagraph"/>
        <w:numPr>
          <w:ilvl w:val="0"/>
          <w:numId w:val="11"/>
        </w:numPr>
        <w:spacing w:before="0" w:after="0" w:line="240" w:lineRule="auto"/>
        <w:rPr>
          <w:rFonts w:asciiTheme="majorHAnsi" w:eastAsia="Droid Sans Fallback" w:hAnsiTheme="majorHAnsi" w:cstheme="majorHAnsi"/>
          <w:bCs/>
          <w:color w:val="000000"/>
          <w:kern w:val="1"/>
          <w:szCs w:val="22"/>
          <w:lang w:eastAsia="zh-CN" w:bidi="hi-IN"/>
        </w:rPr>
      </w:pPr>
      <w:r w:rsidRPr="00C82CFF">
        <w:rPr>
          <w:rFonts w:asciiTheme="majorHAnsi" w:eastAsia="Droid Sans Fallback" w:hAnsiTheme="majorHAnsi" w:cstheme="majorHAnsi"/>
          <w:bCs/>
          <w:color w:val="000000"/>
          <w:kern w:val="1"/>
          <w:szCs w:val="22"/>
          <w:lang w:eastAsia="zh-CN" w:bidi="hi-IN"/>
        </w:rPr>
        <w:lastRenderedPageBreak/>
        <w:t xml:space="preserve">Prepare budget(s) for the training </w:t>
      </w:r>
      <w:proofErr w:type="spellStart"/>
      <w:r w:rsidRPr="00C82CFF">
        <w:rPr>
          <w:rFonts w:asciiTheme="majorHAnsi" w:eastAsia="Droid Sans Fallback" w:hAnsiTheme="majorHAnsi" w:cstheme="majorHAnsi"/>
          <w:bCs/>
          <w:color w:val="000000"/>
          <w:kern w:val="1"/>
          <w:szCs w:val="22"/>
          <w:lang w:eastAsia="zh-CN" w:bidi="hi-IN"/>
        </w:rPr>
        <w:t>programme</w:t>
      </w:r>
      <w:proofErr w:type="spellEnd"/>
      <w:r w:rsidRPr="00C82CFF">
        <w:rPr>
          <w:rFonts w:asciiTheme="majorHAnsi" w:eastAsia="Droid Sans Fallback" w:hAnsiTheme="majorHAnsi" w:cstheme="majorHAnsi"/>
          <w:bCs/>
          <w:color w:val="000000"/>
          <w:kern w:val="1"/>
          <w:szCs w:val="22"/>
          <w:lang w:eastAsia="zh-CN" w:bidi="hi-IN"/>
        </w:rPr>
        <w:t xml:space="preserve"> (including estimated cost of refreshments, and printing of documents, handouts, brochures, and stationery, required for the training activities) </w:t>
      </w:r>
    </w:p>
    <w:p w14:paraId="7CE31613" w14:textId="7BA5C720" w:rsidR="0048635A" w:rsidRPr="001F1E1A" w:rsidRDefault="0048635A" w:rsidP="001F1E1A">
      <w:pPr>
        <w:spacing w:before="0" w:after="0" w:line="240" w:lineRule="auto"/>
        <w:rPr>
          <w:rFonts w:asciiTheme="majorHAnsi" w:eastAsiaTheme="minorHAnsi" w:hAnsiTheme="majorHAnsi" w:cstheme="majorHAnsi"/>
          <w:bCs/>
          <w:szCs w:val="22"/>
          <w:lang w:val="en-GB" w:eastAsia="en-GB"/>
        </w:rPr>
      </w:pPr>
    </w:p>
    <w:p w14:paraId="398BA6AD" w14:textId="77777777" w:rsidR="00C9753E" w:rsidRPr="006F653D" w:rsidRDefault="00C9753E" w:rsidP="001F1E1A">
      <w:pPr>
        <w:spacing w:before="0" w:after="0" w:line="240" w:lineRule="auto"/>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Timeframe:</w:t>
      </w:r>
    </w:p>
    <w:tbl>
      <w:tblPr>
        <w:tblStyle w:val="GridTable1Light-Accent1"/>
        <w:tblW w:w="8600" w:type="dxa"/>
        <w:tblLayout w:type="fixed"/>
        <w:tblLook w:val="04A0" w:firstRow="1" w:lastRow="0" w:firstColumn="1" w:lastColumn="0" w:noHBand="0" w:noVBand="1"/>
      </w:tblPr>
      <w:tblGrid>
        <w:gridCol w:w="3969"/>
        <w:gridCol w:w="780"/>
        <w:gridCol w:w="1058"/>
        <w:gridCol w:w="554"/>
        <w:gridCol w:w="567"/>
        <w:gridCol w:w="554"/>
        <w:gridCol w:w="554"/>
        <w:gridCol w:w="564"/>
      </w:tblGrid>
      <w:tr w:rsidR="00C82CFF" w:rsidRPr="00C82CFF" w14:paraId="53D39D12" w14:textId="77777777" w:rsidTr="00C82CF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040E" w14:textId="04D36636" w:rsidR="00C82CFF" w:rsidRPr="00C82CFF" w:rsidRDefault="00C82CFF" w:rsidP="001F1E1A">
            <w:pPr>
              <w:spacing w:before="0" w:after="0" w:line="240" w:lineRule="auto"/>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Organizational Development Training</w:t>
            </w:r>
          </w:p>
        </w:tc>
        <w:tc>
          <w:tcPr>
            <w:tcW w:w="780" w:type="dxa"/>
            <w:noWrap/>
            <w:hideMark/>
          </w:tcPr>
          <w:p w14:paraId="59565252"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Hours</w:t>
            </w:r>
          </w:p>
        </w:tc>
        <w:tc>
          <w:tcPr>
            <w:tcW w:w="1058" w:type="dxa"/>
            <w:noWrap/>
            <w:hideMark/>
          </w:tcPr>
          <w:p w14:paraId="5FA0E755"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locations</w:t>
            </w:r>
          </w:p>
        </w:tc>
        <w:tc>
          <w:tcPr>
            <w:tcW w:w="554" w:type="dxa"/>
            <w:noWrap/>
            <w:hideMark/>
          </w:tcPr>
          <w:p w14:paraId="3AD7960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W1</w:t>
            </w:r>
          </w:p>
        </w:tc>
        <w:tc>
          <w:tcPr>
            <w:tcW w:w="567" w:type="dxa"/>
            <w:noWrap/>
            <w:hideMark/>
          </w:tcPr>
          <w:p w14:paraId="7BA33E77"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W2</w:t>
            </w:r>
          </w:p>
        </w:tc>
        <w:tc>
          <w:tcPr>
            <w:tcW w:w="554" w:type="dxa"/>
            <w:noWrap/>
            <w:hideMark/>
          </w:tcPr>
          <w:p w14:paraId="40A056B6"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W3</w:t>
            </w:r>
          </w:p>
        </w:tc>
        <w:tc>
          <w:tcPr>
            <w:tcW w:w="554" w:type="dxa"/>
            <w:noWrap/>
            <w:hideMark/>
          </w:tcPr>
          <w:p w14:paraId="622B6B24"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W4</w:t>
            </w:r>
          </w:p>
        </w:tc>
        <w:tc>
          <w:tcPr>
            <w:tcW w:w="564" w:type="dxa"/>
            <w:noWrap/>
            <w:hideMark/>
          </w:tcPr>
          <w:p w14:paraId="36BA3AEA" w14:textId="77777777" w:rsidR="00C82CFF" w:rsidRPr="00C82CFF" w:rsidRDefault="00C82CFF" w:rsidP="001F1E1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W5</w:t>
            </w:r>
          </w:p>
        </w:tc>
      </w:tr>
      <w:tr w:rsidR="00C82CFF" w:rsidRPr="00C82CFF" w14:paraId="407FDB0A"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69220EA" w14:textId="77777777" w:rsidR="00C82CFF" w:rsidRPr="00C82CFF" w:rsidRDefault="00C82CFF" w:rsidP="00C82CFF">
            <w:pPr>
              <w:spacing w:before="0" w:after="0" w:line="240" w:lineRule="auto"/>
              <w:rPr>
                <w:rFonts w:asciiTheme="majorHAnsi" w:hAnsiTheme="majorHAnsi" w:cstheme="majorHAnsi"/>
                <w:b w:val="0"/>
                <w:sz w:val="18"/>
                <w:szCs w:val="18"/>
                <w:lang w:val="en-GB"/>
              </w:rPr>
            </w:pPr>
            <w:r w:rsidRPr="00C82CFF">
              <w:rPr>
                <w:rFonts w:asciiTheme="majorHAnsi" w:eastAsia="Times New Roman" w:hAnsiTheme="majorHAnsi" w:cstheme="majorHAnsi"/>
                <w:b w:val="0"/>
                <w:color w:val="000000"/>
                <w:sz w:val="18"/>
                <w:szCs w:val="18"/>
                <w:lang w:val="en-GB" w:eastAsia="ka-GE"/>
              </w:rPr>
              <w:t xml:space="preserve">Module 1: </w:t>
            </w:r>
            <w:r w:rsidRPr="00C82CFF">
              <w:rPr>
                <w:rFonts w:asciiTheme="majorHAnsi" w:hAnsiTheme="majorHAnsi" w:cstheme="majorHAnsi"/>
                <w:sz w:val="18"/>
                <w:szCs w:val="18"/>
                <w:lang w:val="en-GB" w:eastAsia="en-GB"/>
              </w:rPr>
              <w:t>Organizational Management</w:t>
            </w:r>
          </w:p>
          <w:p w14:paraId="783DA7A8" w14:textId="4F058082"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055DC5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28F36082"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D0CECE" w:themeFill="background2" w:themeFillShade="E6"/>
            <w:noWrap/>
          </w:tcPr>
          <w:p w14:paraId="1BCA1F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noWrap/>
            <w:hideMark/>
          </w:tcPr>
          <w:p w14:paraId="3432439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7574B4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3AEF935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13F48BC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1443FE3"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5BA2B157" w14:textId="77777777" w:rsidR="00C82CFF" w:rsidRPr="00C82CFF" w:rsidRDefault="00C82CFF" w:rsidP="00C82CFF">
            <w:pPr>
              <w:spacing w:before="0" w:after="0" w:line="240" w:lineRule="auto"/>
              <w:rPr>
                <w:rFonts w:asciiTheme="majorHAnsi" w:eastAsiaTheme="minorHAnsi" w:hAnsiTheme="majorHAnsi" w:cstheme="majorHAnsi"/>
                <w:sz w:val="18"/>
                <w:szCs w:val="18"/>
                <w:lang w:val="en-GB" w:eastAsia="en-GB"/>
              </w:rPr>
            </w:pPr>
            <w:r w:rsidRPr="00C82CFF">
              <w:rPr>
                <w:rFonts w:asciiTheme="majorHAnsi" w:eastAsia="Times New Roman" w:hAnsiTheme="majorHAnsi" w:cstheme="majorHAnsi"/>
                <w:b w:val="0"/>
                <w:color w:val="000000"/>
                <w:sz w:val="18"/>
                <w:szCs w:val="18"/>
                <w:lang w:val="en-GB" w:eastAsia="ka-GE"/>
              </w:rPr>
              <w:t xml:space="preserve">Module 2: </w:t>
            </w:r>
            <w:r w:rsidRPr="00C82CFF">
              <w:rPr>
                <w:rFonts w:asciiTheme="majorHAnsi" w:eastAsiaTheme="minorHAnsi" w:hAnsiTheme="majorHAnsi" w:cstheme="majorHAnsi"/>
                <w:sz w:val="18"/>
                <w:szCs w:val="18"/>
                <w:lang w:val="en-GB" w:eastAsia="en-GB"/>
              </w:rPr>
              <w:t>Fundraising and Proposal Writing</w:t>
            </w:r>
          </w:p>
          <w:p w14:paraId="0402F0A5" w14:textId="0B7A3DDC"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7FD68D8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65007EF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5F13743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BFBFBF" w:themeFill="background1" w:themeFillShade="BF"/>
            <w:noWrap/>
            <w:hideMark/>
          </w:tcPr>
          <w:p w14:paraId="085E3B73"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221B599C"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0E497D4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3458E5B0"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736C87ED"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D2CAD0" w14:textId="541137B5" w:rsidR="00C82CFF" w:rsidRPr="00C82CFF" w:rsidRDefault="00C82CFF" w:rsidP="00C82CFF">
            <w:pPr>
              <w:spacing w:before="0" w:after="0" w:line="240" w:lineRule="auto"/>
              <w:rPr>
                <w:rFonts w:asciiTheme="majorHAnsi" w:eastAsiaTheme="minorHAnsi" w:hAnsiTheme="majorHAnsi" w:cstheme="majorHAnsi"/>
                <w:sz w:val="18"/>
                <w:szCs w:val="18"/>
                <w:lang w:val="en-GB" w:eastAsia="en-GB"/>
              </w:rPr>
            </w:pPr>
            <w:r w:rsidRPr="00C82CFF">
              <w:rPr>
                <w:rFonts w:asciiTheme="majorHAnsi" w:eastAsia="Times New Roman" w:hAnsiTheme="majorHAnsi" w:cstheme="majorHAnsi"/>
                <w:b w:val="0"/>
                <w:color w:val="000000"/>
                <w:sz w:val="18"/>
                <w:szCs w:val="18"/>
                <w:lang w:val="en-GB" w:eastAsia="ka-GE"/>
              </w:rPr>
              <w:t xml:space="preserve">Module 3: </w:t>
            </w:r>
            <w:r w:rsidRPr="00C82CFF">
              <w:rPr>
                <w:rFonts w:asciiTheme="majorHAnsi" w:eastAsiaTheme="minorHAnsi" w:hAnsiTheme="majorHAnsi" w:cstheme="majorHAnsi"/>
                <w:sz w:val="18"/>
                <w:szCs w:val="18"/>
                <w:lang w:val="en-GB" w:eastAsia="en-GB"/>
              </w:rPr>
              <w:t xml:space="preserve">Project </w:t>
            </w:r>
            <w:r w:rsidR="0069159B">
              <w:rPr>
                <w:rFonts w:asciiTheme="majorHAnsi" w:eastAsiaTheme="minorHAnsi" w:hAnsiTheme="majorHAnsi" w:cstheme="majorHAnsi"/>
                <w:sz w:val="18"/>
                <w:szCs w:val="18"/>
                <w:lang w:val="en-GB" w:eastAsia="en-GB"/>
              </w:rPr>
              <w:t xml:space="preserve">Cycle </w:t>
            </w:r>
            <w:r w:rsidRPr="00C82CFF">
              <w:rPr>
                <w:rFonts w:asciiTheme="majorHAnsi" w:eastAsiaTheme="minorHAnsi" w:hAnsiTheme="majorHAnsi" w:cstheme="majorHAnsi"/>
                <w:sz w:val="18"/>
                <w:szCs w:val="18"/>
                <w:lang w:val="en-GB" w:eastAsia="en-GB"/>
              </w:rPr>
              <w:t>Management</w:t>
            </w:r>
          </w:p>
          <w:p w14:paraId="1253BEFC" w14:textId="19BB5220"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31D2830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73F9168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35E13BD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shd w:val="clear" w:color="auto" w:fill="FFFFFF" w:themeFill="background1"/>
            <w:noWrap/>
          </w:tcPr>
          <w:p w14:paraId="1CC16D0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BFBFBF" w:themeFill="background1" w:themeFillShade="BF"/>
            <w:noWrap/>
            <w:hideMark/>
          </w:tcPr>
          <w:p w14:paraId="437FF7FD"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54" w:type="dxa"/>
            <w:noWrap/>
            <w:hideMark/>
          </w:tcPr>
          <w:p w14:paraId="1F596DF8"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c>
          <w:tcPr>
            <w:tcW w:w="564" w:type="dxa"/>
            <w:noWrap/>
            <w:hideMark/>
          </w:tcPr>
          <w:p w14:paraId="44DC7A64"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r w:rsidRPr="00C82CFF">
              <w:rPr>
                <w:rFonts w:asciiTheme="majorHAnsi" w:eastAsia="Times New Roman" w:hAnsiTheme="majorHAnsi" w:cstheme="majorHAnsi"/>
                <w:color w:val="000000"/>
                <w:sz w:val="18"/>
                <w:szCs w:val="18"/>
                <w:lang w:val="en-GB" w:eastAsia="ka-GE"/>
              </w:rPr>
              <w:t> </w:t>
            </w:r>
          </w:p>
        </w:tc>
      </w:tr>
      <w:tr w:rsidR="00C82CFF" w:rsidRPr="00C82CFF" w14:paraId="6F4CCA9C" w14:textId="77777777" w:rsidTr="00C82CFF">
        <w:trPr>
          <w:trHeight w:val="325"/>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80B4ECC" w14:textId="76DF3DFD" w:rsidR="00C82CFF" w:rsidRPr="00C82CFF" w:rsidRDefault="00C82CFF" w:rsidP="00C82CFF">
            <w:pPr>
              <w:spacing w:before="0" w:after="0" w:line="240" w:lineRule="auto"/>
              <w:rPr>
                <w:rFonts w:asciiTheme="majorHAnsi" w:eastAsiaTheme="minorHAnsi" w:hAnsiTheme="majorHAnsi" w:cstheme="majorHAnsi"/>
                <w:sz w:val="18"/>
                <w:szCs w:val="18"/>
                <w:lang w:val="en-GB" w:eastAsia="en-GB"/>
              </w:rPr>
            </w:pPr>
            <w:r w:rsidRPr="00C82CFF">
              <w:rPr>
                <w:rFonts w:asciiTheme="majorHAnsi" w:eastAsia="Times New Roman" w:hAnsiTheme="majorHAnsi" w:cstheme="majorHAnsi"/>
                <w:b w:val="0"/>
                <w:color w:val="000000"/>
                <w:sz w:val="18"/>
                <w:szCs w:val="18"/>
                <w:lang w:val="en-GB" w:eastAsia="ka-GE"/>
              </w:rPr>
              <w:t>Module 4:</w:t>
            </w:r>
            <w:r w:rsidRPr="00C82CFF">
              <w:rPr>
                <w:rFonts w:asciiTheme="majorHAnsi" w:eastAsiaTheme="minorHAnsi" w:hAnsiTheme="majorHAnsi" w:cstheme="majorHAnsi"/>
                <w:bCs w:val="0"/>
                <w:sz w:val="18"/>
                <w:szCs w:val="18"/>
                <w:lang w:val="en-GB" w:eastAsia="en-GB"/>
              </w:rPr>
              <w:t xml:space="preserve"> </w:t>
            </w:r>
            <w:r w:rsidRPr="00C82CFF">
              <w:rPr>
                <w:rFonts w:asciiTheme="majorHAnsi" w:eastAsiaTheme="minorHAnsi" w:hAnsiTheme="majorHAnsi" w:cstheme="majorHAnsi"/>
                <w:sz w:val="18"/>
                <w:szCs w:val="18"/>
                <w:lang w:val="en-GB" w:eastAsia="en-GB"/>
              </w:rPr>
              <w:t>Financial Management of Grant Projects</w:t>
            </w:r>
          </w:p>
          <w:p w14:paraId="25A796CB" w14:textId="24DABF07" w:rsidR="00C82CFF" w:rsidRPr="00C82CFF" w:rsidRDefault="00C82CFF" w:rsidP="001F1E1A">
            <w:pPr>
              <w:spacing w:before="0" w:after="0" w:line="240" w:lineRule="auto"/>
              <w:rPr>
                <w:rFonts w:asciiTheme="majorHAnsi" w:eastAsia="Times New Roman" w:hAnsiTheme="majorHAnsi" w:cstheme="majorHAnsi"/>
                <w:b w:val="0"/>
                <w:color w:val="000000"/>
                <w:sz w:val="18"/>
                <w:szCs w:val="18"/>
                <w:lang w:val="en-GB" w:eastAsia="ka-GE"/>
              </w:rPr>
            </w:pPr>
          </w:p>
        </w:tc>
        <w:tc>
          <w:tcPr>
            <w:tcW w:w="780" w:type="dxa"/>
            <w:noWrap/>
          </w:tcPr>
          <w:p w14:paraId="2950C1C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tcPr>
          <w:p w14:paraId="1A2726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6AF3EE45"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noWrap/>
          </w:tcPr>
          <w:p w14:paraId="2B08B8AA"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08A1254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BFBFBF" w:themeFill="background1" w:themeFillShade="BF"/>
            <w:noWrap/>
          </w:tcPr>
          <w:p w14:paraId="2920E91E"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4" w:type="dxa"/>
            <w:noWrap/>
          </w:tcPr>
          <w:p w14:paraId="6E9BFE2F"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r>
      <w:tr w:rsidR="00C82CFF" w:rsidRPr="00C82CFF" w14:paraId="43262B78" w14:textId="77777777" w:rsidTr="00C82CFF">
        <w:trPr>
          <w:trHeight w:val="288"/>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005B995" w14:textId="6779DF2C" w:rsidR="00C82CFF" w:rsidRPr="00C82CFF" w:rsidRDefault="00C82CFF" w:rsidP="00C82CFF">
            <w:pPr>
              <w:spacing w:before="0" w:after="0" w:line="240" w:lineRule="auto"/>
              <w:rPr>
                <w:rFonts w:asciiTheme="majorHAnsi" w:eastAsia="Times New Roman" w:hAnsiTheme="majorHAnsi" w:cstheme="majorHAnsi"/>
                <w:b w:val="0"/>
                <w:color w:val="000000"/>
                <w:sz w:val="18"/>
                <w:szCs w:val="18"/>
                <w:lang w:val="en-GB" w:eastAsia="ka-GE"/>
              </w:rPr>
            </w:pPr>
            <w:r w:rsidRPr="00F87B85">
              <w:rPr>
                <w:rFonts w:asciiTheme="majorHAnsi" w:eastAsia="Times New Roman" w:hAnsiTheme="majorHAnsi" w:cstheme="majorHAnsi"/>
                <w:b w:val="0"/>
                <w:color w:val="000000"/>
                <w:sz w:val="18"/>
                <w:szCs w:val="18"/>
                <w:lang w:val="en-GB" w:eastAsia="ka-GE"/>
              </w:rPr>
              <w:t xml:space="preserve">Module 5: </w:t>
            </w:r>
            <w:r w:rsidRPr="00F87B85">
              <w:rPr>
                <w:rFonts w:asciiTheme="majorHAnsi" w:eastAsiaTheme="minorHAnsi" w:hAnsiTheme="majorHAnsi" w:cstheme="majorHAnsi"/>
                <w:sz w:val="18"/>
                <w:szCs w:val="18"/>
                <w:lang w:val="en-GB" w:eastAsia="en-GB"/>
              </w:rPr>
              <w:t>Event Organizing</w:t>
            </w:r>
          </w:p>
        </w:tc>
        <w:tc>
          <w:tcPr>
            <w:tcW w:w="780" w:type="dxa"/>
            <w:noWrap/>
          </w:tcPr>
          <w:p w14:paraId="26AD6D2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1058" w:type="dxa"/>
            <w:noWrap/>
          </w:tcPr>
          <w:p w14:paraId="66418440"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7A7B7A97"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7" w:type="dxa"/>
            <w:noWrap/>
          </w:tcPr>
          <w:p w14:paraId="6E1AEFE9"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noWrap/>
          </w:tcPr>
          <w:p w14:paraId="1A729DA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54" w:type="dxa"/>
            <w:shd w:val="clear" w:color="auto" w:fill="FFFFFF" w:themeFill="background1"/>
            <w:noWrap/>
          </w:tcPr>
          <w:p w14:paraId="3A15F731"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c>
          <w:tcPr>
            <w:tcW w:w="564" w:type="dxa"/>
            <w:shd w:val="clear" w:color="auto" w:fill="BFBFBF" w:themeFill="background1" w:themeFillShade="BF"/>
            <w:noWrap/>
          </w:tcPr>
          <w:p w14:paraId="77B8D423" w14:textId="77777777" w:rsidR="00C82CFF" w:rsidRPr="00C82CFF" w:rsidRDefault="00C82CFF" w:rsidP="001F1E1A">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val="en-GB" w:eastAsia="ka-GE"/>
              </w:rPr>
            </w:pPr>
          </w:p>
        </w:tc>
      </w:tr>
    </w:tbl>
    <w:p w14:paraId="38BA2BA9" w14:textId="77777777" w:rsidR="00C9753E" w:rsidRPr="001F1E1A" w:rsidRDefault="00C9753E" w:rsidP="001F1E1A">
      <w:pPr>
        <w:spacing w:before="0" w:after="0" w:line="240" w:lineRule="auto"/>
        <w:rPr>
          <w:rFonts w:asciiTheme="majorHAnsi" w:eastAsiaTheme="minorHAnsi" w:hAnsiTheme="majorHAnsi" w:cstheme="majorHAnsi"/>
          <w:bCs/>
          <w:color w:val="000000"/>
          <w:szCs w:val="22"/>
          <w:lang w:val="en-GB"/>
        </w:rPr>
      </w:pPr>
    </w:p>
    <w:p w14:paraId="3E5A2A73" w14:textId="254E9991" w:rsidR="002B431A" w:rsidRPr="00F87B85" w:rsidRDefault="00F87B85" w:rsidP="001F1E1A">
      <w:pPr>
        <w:spacing w:before="0" w:after="0" w:line="240" w:lineRule="auto"/>
        <w:rPr>
          <w:rFonts w:asciiTheme="majorHAnsi" w:hAnsiTheme="majorHAnsi" w:cstheme="majorHAnsi"/>
          <w:b/>
          <w:szCs w:val="22"/>
          <w:lang w:val="en-GB"/>
        </w:rPr>
      </w:pPr>
      <w:r w:rsidRPr="00F87B85">
        <w:rPr>
          <w:rFonts w:asciiTheme="majorHAnsi" w:hAnsiTheme="majorHAnsi" w:cstheme="majorHAnsi"/>
          <w:b/>
          <w:szCs w:val="22"/>
          <w:lang w:val="en-GB"/>
        </w:rPr>
        <w:t>1</w:t>
      </w:r>
      <w:r w:rsidRPr="00F87B85">
        <w:rPr>
          <w:rFonts w:asciiTheme="majorHAnsi" w:hAnsiTheme="majorHAnsi" w:cstheme="majorHAnsi"/>
          <w:b/>
          <w:szCs w:val="22"/>
          <w:vertAlign w:val="superscript"/>
          <w:lang w:val="en-GB"/>
        </w:rPr>
        <w:t>st</w:t>
      </w:r>
      <w:r w:rsidRPr="00F87B85">
        <w:rPr>
          <w:rFonts w:asciiTheme="majorHAnsi" w:hAnsiTheme="majorHAnsi" w:cstheme="majorHAnsi"/>
          <w:b/>
          <w:szCs w:val="22"/>
          <w:lang w:val="en-GB"/>
        </w:rPr>
        <w:t xml:space="preserve"> </w:t>
      </w:r>
      <w:r w:rsidR="00C82CFF" w:rsidRPr="00F87B85">
        <w:rPr>
          <w:rFonts w:asciiTheme="majorHAnsi" w:hAnsiTheme="majorHAnsi" w:cstheme="majorHAnsi"/>
          <w:b/>
          <w:szCs w:val="22"/>
          <w:lang w:val="en-GB"/>
        </w:rPr>
        <w:t xml:space="preserve">May – </w:t>
      </w:r>
      <w:r w:rsidRPr="00F87B85">
        <w:rPr>
          <w:rFonts w:asciiTheme="majorHAnsi" w:hAnsiTheme="majorHAnsi" w:cstheme="majorHAnsi"/>
          <w:b/>
          <w:szCs w:val="22"/>
          <w:lang w:val="en-GB"/>
        </w:rPr>
        <w:t>9</w:t>
      </w:r>
      <w:r w:rsidRPr="00F87B85">
        <w:rPr>
          <w:rFonts w:asciiTheme="majorHAnsi" w:hAnsiTheme="majorHAnsi" w:cstheme="majorHAnsi"/>
          <w:b/>
          <w:szCs w:val="22"/>
          <w:vertAlign w:val="superscript"/>
          <w:lang w:val="en-GB"/>
        </w:rPr>
        <w:t>th</w:t>
      </w:r>
      <w:r w:rsidRPr="00F87B85">
        <w:rPr>
          <w:rFonts w:asciiTheme="majorHAnsi" w:hAnsiTheme="majorHAnsi" w:cstheme="majorHAnsi"/>
          <w:b/>
          <w:szCs w:val="22"/>
          <w:lang w:val="en-GB"/>
        </w:rPr>
        <w:t xml:space="preserve"> June </w:t>
      </w:r>
      <w:r w:rsidR="002B431A" w:rsidRPr="00F87B85">
        <w:rPr>
          <w:rFonts w:asciiTheme="majorHAnsi" w:hAnsiTheme="majorHAnsi" w:cstheme="majorHAnsi"/>
          <w:b/>
          <w:szCs w:val="22"/>
          <w:lang w:val="en-GB"/>
        </w:rPr>
        <w:t xml:space="preserve">2023 </w:t>
      </w:r>
    </w:p>
    <w:p w14:paraId="4B951826" w14:textId="77777777" w:rsidR="00441138" w:rsidRPr="001F1E1A" w:rsidRDefault="00441138" w:rsidP="001F1E1A">
      <w:pPr>
        <w:spacing w:before="0" w:after="0" w:line="240" w:lineRule="auto"/>
        <w:rPr>
          <w:rFonts w:asciiTheme="majorHAnsi" w:hAnsiTheme="majorHAnsi" w:cstheme="majorHAnsi"/>
          <w:szCs w:val="22"/>
        </w:rPr>
      </w:pPr>
    </w:p>
    <w:p w14:paraId="01AAF46A" w14:textId="77777777" w:rsidR="00496E90" w:rsidRPr="00726A60" w:rsidRDefault="00496E90" w:rsidP="001F1E1A">
      <w:pPr>
        <w:spacing w:before="0" w:after="0" w:line="240" w:lineRule="auto"/>
        <w:rPr>
          <w:rFonts w:asciiTheme="majorHAnsi" w:eastAsia="Times New Roman" w:hAnsiTheme="majorHAnsi" w:cstheme="majorHAnsi"/>
          <w:b/>
          <w:bCs/>
          <w:color w:val="0070C0"/>
          <w:szCs w:val="22"/>
          <w:lang w:val="en-GB"/>
        </w:rPr>
      </w:pPr>
      <w:bookmarkStart w:id="16" w:name="_Hlk131440084"/>
      <w:bookmarkEnd w:id="5"/>
      <w:r w:rsidRPr="00726A60">
        <w:rPr>
          <w:rFonts w:asciiTheme="majorHAnsi" w:eastAsia="Times New Roman" w:hAnsiTheme="majorHAnsi" w:cstheme="majorHAnsi"/>
          <w:b/>
          <w:bCs/>
          <w:color w:val="0070C0"/>
          <w:szCs w:val="22"/>
          <w:lang w:val="en-GB"/>
        </w:rPr>
        <w:t xml:space="preserve">Tasks to be conducted: </w:t>
      </w:r>
    </w:p>
    <w:p w14:paraId="4FC4FB9C" w14:textId="6CBA0C63" w:rsidR="00233B2E" w:rsidRPr="001F1E1A" w:rsidRDefault="006C38C1" w:rsidP="001F1E1A">
      <w:pPr>
        <w:spacing w:before="0" w:after="0" w:line="240" w:lineRule="auto"/>
        <w:rPr>
          <w:rFonts w:asciiTheme="majorHAnsi" w:eastAsiaTheme="minorHAnsi" w:hAnsiTheme="majorHAnsi" w:cstheme="majorHAnsi"/>
          <w:bCs/>
          <w:szCs w:val="22"/>
          <w:lang w:val="en-GB" w:eastAsia="en-GB"/>
        </w:rPr>
      </w:pPr>
      <w:r w:rsidRPr="001F1E1A">
        <w:rPr>
          <w:rFonts w:asciiTheme="majorHAnsi" w:eastAsiaTheme="minorHAnsi" w:hAnsiTheme="majorHAnsi" w:cstheme="majorHAnsi"/>
          <w:bCs/>
          <w:szCs w:val="22"/>
          <w:lang w:val="en-GB" w:eastAsia="en-GB"/>
        </w:rPr>
        <w:t xml:space="preserve">Under this TOR the service provider should conduct </w:t>
      </w:r>
      <w:r w:rsidRPr="006F653D">
        <w:rPr>
          <w:rFonts w:asciiTheme="majorHAnsi" w:eastAsiaTheme="minorHAnsi" w:hAnsiTheme="majorHAnsi" w:cstheme="majorHAnsi"/>
          <w:b/>
          <w:szCs w:val="22"/>
          <w:lang w:val="en-GB" w:eastAsia="en-GB"/>
        </w:rPr>
        <w:t>f</w:t>
      </w:r>
      <w:r w:rsidR="00011719" w:rsidRPr="006F653D">
        <w:rPr>
          <w:rFonts w:asciiTheme="majorHAnsi" w:eastAsiaTheme="minorHAnsi" w:hAnsiTheme="majorHAnsi" w:cstheme="majorHAnsi"/>
          <w:b/>
          <w:szCs w:val="22"/>
          <w:lang w:val="en-GB" w:eastAsia="en-GB"/>
        </w:rPr>
        <w:t>ive</w:t>
      </w:r>
      <w:r w:rsidRPr="006F653D">
        <w:rPr>
          <w:rFonts w:asciiTheme="majorHAnsi" w:eastAsiaTheme="minorHAnsi" w:hAnsiTheme="majorHAnsi" w:cstheme="majorHAnsi"/>
          <w:b/>
          <w:szCs w:val="22"/>
          <w:lang w:val="en-GB" w:eastAsia="en-GB"/>
        </w:rPr>
        <w:t xml:space="preserve"> training modules</w:t>
      </w:r>
      <w:r w:rsidRPr="001F1E1A">
        <w:rPr>
          <w:rFonts w:asciiTheme="majorHAnsi" w:eastAsiaTheme="minorHAnsi" w:hAnsiTheme="majorHAnsi" w:cstheme="majorHAnsi"/>
          <w:bCs/>
          <w:szCs w:val="22"/>
          <w:lang w:val="en-GB" w:eastAsia="en-GB"/>
        </w:rPr>
        <w:t>. T</w:t>
      </w:r>
      <w:r w:rsidR="00233B2E" w:rsidRPr="001F1E1A">
        <w:rPr>
          <w:rFonts w:asciiTheme="majorHAnsi" w:eastAsiaTheme="minorHAnsi" w:hAnsiTheme="majorHAnsi" w:cstheme="majorHAnsi"/>
          <w:bCs/>
          <w:szCs w:val="22"/>
          <w:lang w:val="en-GB" w:eastAsia="en-GB"/>
        </w:rPr>
        <w:t>he following tasks</w:t>
      </w:r>
      <w:r w:rsidRPr="001F1E1A">
        <w:rPr>
          <w:rFonts w:asciiTheme="majorHAnsi" w:eastAsiaTheme="minorHAnsi" w:hAnsiTheme="majorHAnsi" w:cstheme="majorHAnsi"/>
          <w:bCs/>
          <w:szCs w:val="22"/>
          <w:lang w:val="en-GB" w:eastAsia="en-GB"/>
        </w:rPr>
        <w:t xml:space="preserve"> should be fulfilled</w:t>
      </w:r>
      <w:r w:rsidR="00233B2E" w:rsidRPr="001F1E1A">
        <w:rPr>
          <w:rFonts w:asciiTheme="majorHAnsi" w:eastAsiaTheme="minorHAnsi" w:hAnsiTheme="majorHAnsi" w:cstheme="majorHAnsi"/>
          <w:bCs/>
          <w:szCs w:val="22"/>
          <w:lang w:val="en-GB" w:eastAsia="en-GB"/>
        </w:rPr>
        <w:t>:</w:t>
      </w:r>
    </w:p>
    <w:p w14:paraId="52F5677D" w14:textId="77777777"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rPr>
      </w:pPr>
      <w:r w:rsidRPr="006F653D">
        <w:rPr>
          <w:rFonts w:asciiTheme="majorHAnsi" w:eastAsiaTheme="minorHAnsi" w:hAnsiTheme="majorHAnsi" w:cstheme="majorHAnsi"/>
          <w:szCs w:val="22"/>
        </w:rPr>
        <w:t xml:space="preserve">To prepare an </w:t>
      </w:r>
      <w:bookmarkStart w:id="17" w:name="_Hlk130482347"/>
      <w:r w:rsidRPr="006F653D">
        <w:rPr>
          <w:rFonts w:asciiTheme="majorHAnsi" w:eastAsiaTheme="minorHAnsi" w:hAnsiTheme="majorHAnsi" w:cstheme="majorHAnsi"/>
          <w:szCs w:val="22"/>
        </w:rPr>
        <w:t>inception report and present detailed plan of action and timeline; The inception report should include the curricula for each of the courses to be conducted separately; The CVs attached for the trainers for each course</w:t>
      </w:r>
    </w:p>
    <w:bookmarkEnd w:id="17"/>
    <w:p w14:paraId="2B8FFBC1" w14:textId="22D74189"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Desk research to familiarize themselves with current status and activities of </w:t>
      </w:r>
      <w:proofErr w:type="spellStart"/>
      <w:r w:rsidRPr="006F653D">
        <w:rPr>
          <w:rFonts w:asciiTheme="majorHAnsi" w:eastAsiaTheme="minorHAnsi" w:hAnsiTheme="majorHAnsi" w:cstheme="majorHAnsi"/>
          <w:szCs w:val="22"/>
          <w:lang w:val="en-ZA"/>
        </w:rPr>
        <w:t>Svaneti</w:t>
      </w:r>
      <w:proofErr w:type="spellEnd"/>
      <w:r w:rsidRPr="006F653D">
        <w:rPr>
          <w:rFonts w:asciiTheme="majorHAnsi" w:eastAsiaTheme="minorHAnsi" w:hAnsiTheme="majorHAnsi" w:cstheme="majorHAnsi"/>
          <w:szCs w:val="22"/>
          <w:lang w:val="en-ZA"/>
        </w:rPr>
        <w:t xml:space="preserve"> DMO</w:t>
      </w:r>
      <w:r w:rsidR="006F653D">
        <w:rPr>
          <w:rFonts w:asciiTheme="majorHAnsi" w:eastAsiaTheme="minorHAnsi" w:hAnsiTheme="majorHAnsi" w:cstheme="majorHAnsi"/>
          <w:szCs w:val="22"/>
          <w:lang w:val="en-ZA"/>
        </w:rPr>
        <w:t>. T</w:t>
      </w:r>
      <w:r w:rsidRPr="006F653D">
        <w:rPr>
          <w:rFonts w:asciiTheme="majorHAnsi" w:eastAsiaTheme="minorHAnsi" w:hAnsiTheme="majorHAnsi" w:cstheme="majorHAnsi"/>
          <w:szCs w:val="22"/>
          <w:lang w:val="en-ZA"/>
        </w:rPr>
        <w:t xml:space="preserve">he service provider will be requested to read the relevant documents provided by GRETA as well as conduct an introductory meeting (could be online) to better understand the needs and capacity of members of </w:t>
      </w:r>
      <w:proofErr w:type="spellStart"/>
      <w:r w:rsidRPr="006F653D">
        <w:rPr>
          <w:rFonts w:asciiTheme="majorHAnsi" w:eastAsiaTheme="minorHAnsi" w:hAnsiTheme="majorHAnsi" w:cstheme="majorHAnsi"/>
          <w:szCs w:val="22"/>
          <w:lang w:val="en-ZA"/>
        </w:rPr>
        <w:t>Svaneti</w:t>
      </w:r>
      <w:proofErr w:type="spellEnd"/>
      <w:r w:rsidRPr="006F653D">
        <w:rPr>
          <w:rFonts w:asciiTheme="majorHAnsi" w:eastAsiaTheme="minorHAnsi" w:hAnsiTheme="majorHAnsi" w:cstheme="majorHAnsi"/>
          <w:szCs w:val="22"/>
          <w:lang w:val="en-ZA"/>
        </w:rPr>
        <w:t xml:space="preserve"> DMO</w:t>
      </w:r>
    </w:p>
    <w:p w14:paraId="4DB9F0AE" w14:textId="0B3F5AFD"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To conduct the training course </w:t>
      </w:r>
      <w:r w:rsidR="009464D7" w:rsidRPr="006F653D">
        <w:rPr>
          <w:rFonts w:asciiTheme="majorHAnsi" w:eastAsiaTheme="minorHAnsi" w:hAnsiTheme="majorHAnsi" w:cstheme="majorHAnsi"/>
          <w:szCs w:val="22"/>
          <w:lang w:val="en-ZA"/>
        </w:rPr>
        <w:t>according to the Curriculum approved by GRETA.</w:t>
      </w:r>
    </w:p>
    <w:p w14:paraId="71532DAE" w14:textId="189264F8" w:rsidR="00233B2E" w:rsidRPr="006F653D" w:rsidRDefault="00233B2E" w:rsidP="00664416">
      <w:pPr>
        <w:pStyle w:val="ListParagraph"/>
        <w:numPr>
          <w:ilvl w:val="0"/>
          <w:numId w:val="12"/>
        </w:numPr>
        <w:spacing w:before="0" w:after="0" w:line="240" w:lineRule="auto"/>
        <w:rPr>
          <w:rFonts w:asciiTheme="majorHAnsi" w:eastAsiaTheme="minorHAnsi" w:hAnsiTheme="majorHAnsi" w:cstheme="majorHAnsi"/>
          <w:szCs w:val="22"/>
          <w:lang w:val="en-ZA"/>
        </w:rPr>
      </w:pPr>
      <w:r w:rsidRPr="006F653D">
        <w:rPr>
          <w:rFonts w:asciiTheme="majorHAnsi" w:eastAsiaTheme="minorHAnsi" w:hAnsiTheme="majorHAnsi" w:cstheme="majorHAnsi"/>
          <w:szCs w:val="22"/>
          <w:lang w:val="en-ZA"/>
        </w:rPr>
        <w:t xml:space="preserve">After completion of the course submit </w:t>
      </w:r>
      <w:bookmarkStart w:id="18" w:name="_Hlk130482964"/>
      <w:r w:rsidRPr="006F653D">
        <w:rPr>
          <w:rFonts w:asciiTheme="majorHAnsi" w:eastAsiaTheme="minorHAnsi" w:hAnsiTheme="majorHAnsi" w:cstheme="majorHAnsi"/>
          <w:szCs w:val="22"/>
          <w:lang w:val="en-ZA"/>
        </w:rPr>
        <w:t>the narrative report with the detailed description of actions taken and progress made. Attach signed attendance lists, photo/video proofs, certificates awarded if any, as well invoice for service reimbursement by GRETA</w:t>
      </w:r>
    </w:p>
    <w:bookmarkEnd w:id="16"/>
    <w:bookmarkEnd w:id="18"/>
    <w:p w14:paraId="2F5EF28C" w14:textId="77777777" w:rsidR="006F653D" w:rsidRDefault="006F653D" w:rsidP="001F1E1A">
      <w:pPr>
        <w:spacing w:before="0" w:after="0" w:line="240" w:lineRule="auto"/>
        <w:rPr>
          <w:rFonts w:asciiTheme="majorHAnsi" w:hAnsiTheme="majorHAnsi" w:cstheme="majorHAnsi"/>
          <w:szCs w:val="22"/>
        </w:rPr>
      </w:pPr>
    </w:p>
    <w:p w14:paraId="12C85BFD" w14:textId="25CFC901" w:rsidR="00496E90" w:rsidRPr="006F653D" w:rsidRDefault="00496E90" w:rsidP="001F1E1A">
      <w:pPr>
        <w:spacing w:before="0" w:after="0" w:line="240" w:lineRule="auto"/>
        <w:rPr>
          <w:rFonts w:asciiTheme="majorHAnsi" w:eastAsia="Times New Roman" w:hAnsiTheme="majorHAnsi" w:cstheme="majorHAnsi"/>
          <w:b/>
          <w:bCs/>
          <w:color w:val="0070C0"/>
          <w:szCs w:val="22"/>
          <w:lang w:val="en-GB"/>
        </w:rPr>
      </w:pPr>
      <w:bookmarkStart w:id="19" w:name="_Hlk131440179"/>
      <w:r w:rsidRPr="006F653D">
        <w:rPr>
          <w:rFonts w:asciiTheme="majorHAnsi" w:eastAsia="Times New Roman" w:hAnsiTheme="majorHAnsi" w:cstheme="majorHAnsi"/>
          <w:b/>
          <w:bCs/>
          <w:color w:val="0070C0"/>
          <w:szCs w:val="22"/>
          <w:lang w:val="en-GB"/>
        </w:rPr>
        <w:t>Deliverables:</w:t>
      </w:r>
    </w:p>
    <w:p w14:paraId="47175996" w14:textId="2C4AE800" w:rsidR="00E94488" w:rsidRDefault="00496E90" w:rsidP="00664416">
      <w:pPr>
        <w:pStyle w:val="ListParagraph"/>
        <w:numPr>
          <w:ilvl w:val="0"/>
          <w:numId w:val="13"/>
        </w:numPr>
        <w:spacing w:before="0" w:after="0" w:line="240" w:lineRule="auto"/>
        <w:rPr>
          <w:rFonts w:asciiTheme="majorHAnsi" w:hAnsiTheme="majorHAnsi" w:cstheme="majorHAnsi"/>
          <w:szCs w:val="22"/>
          <w:lang w:val="en-GB"/>
        </w:rPr>
      </w:pPr>
      <w:r w:rsidRPr="006F653D">
        <w:rPr>
          <w:rFonts w:asciiTheme="majorHAnsi" w:hAnsiTheme="majorHAnsi" w:cstheme="majorHAnsi"/>
          <w:b/>
          <w:bCs/>
          <w:szCs w:val="22"/>
        </w:rPr>
        <w:t>I</w:t>
      </w:r>
      <w:proofErr w:type="spellStart"/>
      <w:r w:rsidR="000B3055" w:rsidRPr="006F653D">
        <w:rPr>
          <w:rFonts w:asciiTheme="majorHAnsi" w:hAnsiTheme="majorHAnsi" w:cstheme="majorHAnsi"/>
          <w:b/>
          <w:bCs/>
          <w:szCs w:val="22"/>
          <w:lang w:val="en-GB"/>
        </w:rPr>
        <w:t>nception</w:t>
      </w:r>
      <w:proofErr w:type="spellEnd"/>
      <w:r w:rsidR="000B3055" w:rsidRPr="006F653D">
        <w:rPr>
          <w:rFonts w:asciiTheme="majorHAnsi" w:hAnsiTheme="majorHAnsi" w:cstheme="majorHAnsi"/>
          <w:b/>
          <w:bCs/>
          <w:szCs w:val="22"/>
          <w:lang w:val="en-GB"/>
        </w:rPr>
        <w:t xml:space="preserve"> report</w:t>
      </w:r>
      <w:r w:rsidR="000B3055" w:rsidRPr="006F653D">
        <w:rPr>
          <w:rFonts w:asciiTheme="majorHAnsi" w:hAnsiTheme="majorHAnsi" w:cstheme="majorHAnsi"/>
          <w:szCs w:val="22"/>
          <w:lang w:val="en-GB"/>
        </w:rPr>
        <w:t xml:space="preserve"> </w:t>
      </w:r>
      <w:r w:rsidR="002C1E4D" w:rsidRPr="006F653D">
        <w:rPr>
          <w:rFonts w:asciiTheme="majorHAnsi" w:hAnsiTheme="majorHAnsi" w:cstheme="majorHAnsi"/>
          <w:szCs w:val="22"/>
          <w:lang w:val="en-GB"/>
        </w:rPr>
        <w:t xml:space="preserve">that includes </w:t>
      </w:r>
      <w:r w:rsidR="000B3055" w:rsidRPr="006F653D">
        <w:rPr>
          <w:rFonts w:asciiTheme="majorHAnsi" w:hAnsiTheme="majorHAnsi" w:cstheme="majorHAnsi"/>
          <w:szCs w:val="22"/>
          <w:lang w:val="en-GB"/>
        </w:rPr>
        <w:t>detailed plan of action and timeline</w:t>
      </w:r>
      <w:r w:rsidR="00D442A9" w:rsidRPr="006F653D">
        <w:rPr>
          <w:rFonts w:asciiTheme="majorHAnsi" w:hAnsiTheme="majorHAnsi" w:cstheme="majorHAnsi"/>
          <w:szCs w:val="22"/>
          <w:lang w:val="en-GB"/>
        </w:rPr>
        <w:t>, as well as selected training participants additional to 5 DMO staff members</w:t>
      </w:r>
      <w:r w:rsidR="000B3055" w:rsidRPr="006F653D">
        <w:rPr>
          <w:rFonts w:asciiTheme="majorHAnsi" w:hAnsiTheme="majorHAnsi" w:cstheme="majorHAnsi"/>
          <w:szCs w:val="22"/>
          <w:lang w:val="en-GB"/>
        </w:rPr>
        <w:t>; The inception report should include the curricula for each of the courses to be conducted separately</w:t>
      </w:r>
      <w:r w:rsidR="002C1E4D" w:rsidRPr="006F653D">
        <w:rPr>
          <w:rFonts w:asciiTheme="majorHAnsi" w:hAnsiTheme="majorHAnsi" w:cstheme="majorHAnsi"/>
          <w:szCs w:val="22"/>
          <w:lang w:val="en-GB"/>
        </w:rPr>
        <w:t xml:space="preserve"> (</w:t>
      </w:r>
      <w:r w:rsidR="00011719" w:rsidRPr="006F653D">
        <w:rPr>
          <w:rFonts w:asciiTheme="majorHAnsi" w:hAnsiTheme="majorHAnsi" w:cstheme="majorHAnsi"/>
          <w:szCs w:val="22"/>
          <w:lang w:val="en-GB"/>
        </w:rPr>
        <w:t>Organizational Management, Fundraising and Proposal Writing, Project Management, Financial Management of Grant Projects</w:t>
      </w:r>
      <w:r w:rsidR="002C1E4D" w:rsidRPr="006F653D">
        <w:rPr>
          <w:rFonts w:asciiTheme="majorHAnsi" w:hAnsiTheme="majorHAnsi" w:cstheme="majorHAnsi"/>
          <w:szCs w:val="22"/>
          <w:lang w:val="en-GB"/>
        </w:rPr>
        <w:t>)</w:t>
      </w:r>
      <w:r w:rsidR="000B3055" w:rsidRPr="006F653D">
        <w:rPr>
          <w:rFonts w:asciiTheme="majorHAnsi" w:hAnsiTheme="majorHAnsi" w:cstheme="majorHAnsi"/>
          <w:szCs w:val="22"/>
          <w:lang w:val="en-GB"/>
        </w:rPr>
        <w:t>;</w:t>
      </w:r>
      <w:r w:rsidR="002C1E4D" w:rsidRPr="006F653D">
        <w:rPr>
          <w:rFonts w:asciiTheme="majorHAnsi" w:hAnsiTheme="majorHAnsi" w:cstheme="majorHAnsi"/>
          <w:szCs w:val="22"/>
          <w:lang w:val="en-GB"/>
        </w:rPr>
        <w:t xml:space="preserve"> as well as</w:t>
      </w:r>
      <w:r w:rsidR="000B3055" w:rsidRPr="006F653D">
        <w:rPr>
          <w:rFonts w:asciiTheme="majorHAnsi" w:hAnsiTheme="majorHAnsi" w:cstheme="majorHAnsi"/>
          <w:szCs w:val="22"/>
          <w:lang w:val="en-GB"/>
        </w:rPr>
        <w:t xml:space="preserve"> CVs attached for the trainers </w:t>
      </w:r>
      <w:r w:rsidR="002C1E4D" w:rsidRPr="006F653D">
        <w:rPr>
          <w:rFonts w:asciiTheme="majorHAnsi" w:hAnsiTheme="majorHAnsi" w:cstheme="majorHAnsi"/>
          <w:szCs w:val="22"/>
          <w:lang w:val="en-GB"/>
        </w:rPr>
        <w:t xml:space="preserve">of </w:t>
      </w:r>
      <w:r w:rsidR="000B3055" w:rsidRPr="006F653D">
        <w:rPr>
          <w:rFonts w:asciiTheme="majorHAnsi" w:hAnsiTheme="majorHAnsi" w:cstheme="majorHAnsi"/>
          <w:szCs w:val="22"/>
          <w:lang w:val="en-GB"/>
        </w:rPr>
        <w:t>each course</w:t>
      </w:r>
      <w:r w:rsidR="002C1E4D" w:rsidRPr="006F653D">
        <w:rPr>
          <w:rFonts w:asciiTheme="majorHAnsi" w:hAnsiTheme="majorHAnsi" w:cstheme="majorHAnsi"/>
          <w:szCs w:val="22"/>
          <w:lang w:val="en-GB"/>
        </w:rPr>
        <w:t>, should be</w:t>
      </w:r>
      <w:r w:rsidR="000B3055" w:rsidRPr="006F653D">
        <w:rPr>
          <w:rFonts w:asciiTheme="majorHAnsi" w:hAnsiTheme="majorHAnsi" w:cstheme="majorHAnsi"/>
          <w:szCs w:val="22"/>
          <w:lang w:val="en-GB"/>
        </w:rPr>
        <w:t xml:space="preserve"> submitted 5 days after signing the contract.</w:t>
      </w:r>
    </w:p>
    <w:p w14:paraId="2EEF0083" w14:textId="77777777" w:rsidR="006F653D" w:rsidRPr="006F653D" w:rsidRDefault="006F653D" w:rsidP="006F653D">
      <w:pPr>
        <w:spacing w:before="0" w:after="0" w:line="240" w:lineRule="auto"/>
        <w:rPr>
          <w:rFonts w:asciiTheme="majorHAnsi" w:hAnsiTheme="majorHAnsi" w:cstheme="majorHAnsi"/>
          <w:szCs w:val="22"/>
          <w:lang w:val="en-GB"/>
        </w:rPr>
      </w:pPr>
    </w:p>
    <w:p w14:paraId="34F2B71E" w14:textId="653A01A1" w:rsidR="00E94488" w:rsidRPr="006F653D" w:rsidRDefault="0086049D" w:rsidP="00664416">
      <w:pPr>
        <w:pStyle w:val="ListParagraph"/>
        <w:numPr>
          <w:ilvl w:val="0"/>
          <w:numId w:val="14"/>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C</w:t>
      </w:r>
      <w:r w:rsidR="00E94488" w:rsidRPr="006F653D">
        <w:rPr>
          <w:rFonts w:asciiTheme="majorHAnsi" w:hAnsiTheme="majorHAnsi" w:cstheme="majorHAnsi"/>
          <w:szCs w:val="22"/>
          <w:lang w:val="en-GB"/>
        </w:rPr>
        <w:t xml:space="preserve">onduct the training course in </w:t>
      </w:r>
      <w:r w:rsidR="00006ED5" w:rsidRPr="006F653D">
        <w:rPr>
          <w:rFonts w:asciiTheme="majorHAnsi" w:hAnsiTheme="majorHAnsi" w:cstheme="majorHAnsi"/>
          <w:b/>
          <w:szCs w:val="22"/>
          <w:lang w:val="en-GB"/>
        </w:rPr>
        <w:t>Organizational Development</w:t>
      </w:r>
      <w:r w:rsidR="00006ED5" w:rsidRPr="006F653D">
        <w:rPr>
          <w:rFonts w:asciiTheme="majorHAnsi" w:hAnsiTheme="majorHAnsi" w:cstheme="majorHAnsi"/>
          <w:szCs w:val="22"/>
          <w:lang w:val="en-GB"/>
        </w:rPr>
        <w:t xml:space="preserve"> </w:t>
      </w:r>
      <w:r w:rsidR="00006ED5" w:rsidRPr="0069159B">
        <w:rPr>
          <w:rFonts w:asciiTheme="majorHAnsi" w:hAnsiTheme="majorHAnsi" w:cstheme="majorHAnsi"/>
          <w:szCs w:val="22"/>
          <w:lang w:val="en-GB"/>
        </w:rPr>
        <w:t>(</w:t>
      </w:r>
      <w:bookmarkStart w:id="20" w:name="_Hlk131434252"/>
      <w:r w:rsidR="00006ED5" w:rsidRPr="0069159B">
        <w:rPr>
          <w:rFonts w:asciiTheme="majorHAnsi" w:hAnsiTheme="majorHAnsi" w:cstheme="majorHAnsi"/>
          <w:szCs w:val="22"/>
          <w:lang w:val="en-GB"/>
        </w:rPr>
        <w:t xml:space="preserve">minimum </w:t>
      </w:r>
      <w:r w:rsidR="0069159B" w:rsidRPr="0069159B">
        <w:rPr>
          <w:rFonts w:asciiTheme="majorHAnsi" w:hAnsiTheme="majorHAnsi" w:cstheme="majorHAnsi"/>
          <w:szCs w:val="22"/>
          <w:lang w:val="en-GB"/>
        </w:rPr>
        <w:t>5</w:t>
      </w:r>
      <w:r w:rsidR="00006ED5" w:rsidRPr="0069159B">
        <w:rPr>
          <w:rFonts w:asciiTheme="majorHAnsi" w:hAnsiTheme="majorHAnsi" w:cstheme="majorHAnsi"/>
          <w:szCs w:val="22"/>
          <w:lang w:val="en-GB"/>
        </w:rPr>
        <w:t xml:space="preserve"> training days, </w:t>
      </w:r>
      <w:r w:rsidR="0069159B" w:rsidRPr="0069159B">
        <w:rPr>
          <w:rFonts w:asciiTheme="majorHAnsi" w:hAnsiTheme="majorHAnsi" w:cstheme="majorHAnsi"/>
          <w:szCs w:val="22"/>
          <w:lang w:val="en-GB"/>
        </w:rPr>
        <w:t>15</w:t>
      </w:r>
      <w:r w:rsidR="00006ED5" w:rsidRPr="0069159B">
        <w:rPr>
          <w:rFonts w:asciiTheme="majorHAnsi" w:hAnsiTheme="majorHAnsi" w:cstheme="majorHAnsi"/>
          <w:szCs w:val="22"/>
          <w:lang w:val="en-GB"/>
        </w:rPr>
        <w:t xml:space="preserve"> hours</w:t>
      </w:r>
      <w:bookmarkEnd w:id="20"/>
      <w:r w:rsidR="00E94488" w:rsidRPr="0069159B">
        <w:rPr>
          <w:rFonts w:asciiTheme="majorHAnsi" w:hAnsiTheme="majorHAnsi" w:cstheme="majorHAnsi"/>
          <w:szCs w:val="22"/>
          <w:lang w:val="en-GB"/>
        </w:rPr>
        <w:t>). This</w:t>
      </w:r>
      <w:r w:rsidR="00E94488" w:rsidRPr="006F653D">
        <w:rPr>
          <w:rFonts w:asciiTheme="majorHAnsi" w:hAnsiTheme="majorHAnsi" w:cstheme="majorHAnsi"/>
          <w:szCs w:val="22"/>
          <w:lang w:val="en-GB"/>
        </w:rPr>
        <w:t xml:space="preserve"> will be evidenced by the submission of </w:t>
      </w:r>
      <w:r w:rsidR="00E94488"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0A05F054" w14:textId="77777777" w:rsidR="006F653D" w:rsidRPr="006F653D" w:rsidRDefault="006F653D" w:rsidP="006F653D">
      <w:pPr>
        <w:pStyle w:val="ListParagraph"/>
        <w:rPr>
          <w:rFonts w:asciiTheme="majorHAnsi" w:hAnsiTheme="majorHAnsi" w:cstheme="majorHAnsi"/>
          <w:szCs w:val="22"/>
          <w:lang w:val="en-GB"/>
        </w:rPr>
      </w:pPr>
    </w:p>
    <w:p w14:paraId="5FF51C95" w14:textId="3CEA6ED0" w:rsidR="007948DD" w:rsidRDefault="007948DD" w:rsidP="00664416">
      <w:pPr>
        <w:pStyle w:val="ListParagraph"/>
        <w:numPr>
          <w:ilvl w:val="0"/>
          <w:numId w:val="14"/>
        </w:numPr>
        <w:spacing w:before="0" w:after="0" w:line="240" w:lineRule="auto"/>
        <w:rPr>
          <w:rFonts w:asciiTheme="majorHAnsi" w:hAnsiTheme="majorHAnsi" w:cstheme="majorHAnsi"/>
          <w:szCs w:val="22"/>
          <w:lang w:val="en-GB"/>
        </w:rPr>
      </w:pPr>
      <w:bookmarkStart w:id="21" w:name="_Hlk130483231"/>
      <w:r w:rsidRPr="006F653D">
        <w:rPr>
          <w:rFonts w:asciiTheme="majorHAnsi" w:hAnsiTheme="majorHAnsi" w:cstheme="majorHAnsi"/>
          <w:szCs w:val="22"/>
          <w:lang w:val="en-GB"/>
        </w:rPr>
        <w:t xml:space="preserve">Conduct the training course in </w:t>
      </w:r>
      <w:r w:rsidR="00006ED5" w:rsidRPr="006F653D">
        <w:rPr>
          <w:rFonts w:asciiTheme="majorHAnsi" w:hAnsiTheme="majorHAnsi" w:cstheme="majorHAnsi"/>
          <w:b/>
          <w:bCs/>
          <w:szCs w:val="22"/>
          <w:lang w:val="en-GB" w:eastAsia="en-GB"/>
        </w:rPr>
        <w:t>Fundraising and Proposal Writing</w:t>
      </w:r>
      <w:r w:rsidR="00006ED5" w:rsidRPr="006F653D">
        <w:rPr>
          <w:rFonts w:asciiTheme="majorHAnsi" w:hAnsiTheme="majorHAnsi" w:cstheme="majorHAnsi"/>
          <w:szCs w:val="22"/>
          <w:lang w:val="en-ZA"/>
        </w:rPr>
        <w:t xml:space="preserve"> </w:t>
      </w:r>
      <w:r w:rsidR="00006ED5" w:rsidRPr="006F653D">
        <w:rPr>
          <w:rFonts w:asciiTheme="majorHAnsi" w:hAnsiTheme="majorHAnsi" w:cstheme="majorHAnsi"/>
          <w:szCs w:val="22"/>
          <w:lang w:val="en-GB"/>
        </w:rPr>
        <w:t>(</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xml:space="preserve">). This will be evidenced by the submission of the narrative report with the detailed description of actions taken and progress made. Attach signed attendance lists, photo/video proofs, pre and post evaluation </w:t>
      </w:r>
      <w:r w:rsidRPr="006F653D">
        <w:rPr>
          <w:rFonts w:asciiTheme="majorHAnsi" w:hAnsiTheme="majorHAnsi" w:cstheme="majorHAnsi"/>
          <w:szCs w:val="22"/>
          <w:lang w:val="en-GB"/>
        </w:rPr>
        <w:lastRenderedPageBreak/>
        <w:t>tests, certificates awarded if any, as well invoice for service reimbursement by GRETA (In coordination with GRETA project, integrate visibility materials during the entire training process)</w:t>
      </w:r>
    </w:p>
    <w:p w14:paraId="069563BF" w14:textId="77777777" w:rsidR="006F653D" w:rsidRPr="006F653D" w:rsidRDefault="006F653D" w:rsidP="006F653D">
      <w:pPr>
        <w:pStyle w:val="ListParagraph"/>
        <w:rPr>
          <w:rFonts w:asciiTheme="majorHAnsi" w:hAnsiTheme="majorHAnsi" w:cstheme="majorHAnsi"/>
          <w:szCs w:val="22"/>
          <w:lang w:val="en-GB"/>
        </w:rPr>
      </w:pPr>
    </w:p>
    <w:bookmarkEnd w:id="21"/>
    <w:p w14:paraId="75D0420E" w14:textId="7141C589" w:rsidR="007948DD" w:rsidRDefault="007948DD" w:rsidP="00664416">
      <w:pPr>
        <w:pStyle w:val="ListParagraph"/>
        <w:numPr>
          <w:ilvl w:val="0"/>
          <w:numId w:val="14"/>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Pr="006F653D">
        <w:rPr>
          <w:rFonts w:asciiTheme="majorHAnsi" w:hAnsiTheme="majorHAnsi" w:cstheme="majorHAnsi"/>
          <w:b/>
          <w:bCs/>
          <w:szCs w:val="22"/>
          <w:lang w:val="en-GB" w:eastAsia="en-GB"/>
        </w:rPr>
        <w:t xml:space="preserve">Project </w:t>
      </w:r>
      <w:r w:rsidR="00E5214C" w:rsidRPr="006F653D">
        <w:rPr>
          <w:rFonts w:asciiTheme="majorHAnsi" w:hAnsiTheme="majorHAnsi" w:cstheme="majorHAnsi"/>
          <w:b/>
          <w:bCs/>
          <w:szCs w:val="22"/>
          <w:lang w:val="en-GB" w:eastAsia="en-GB"/>
        </w:rPr>
        <w:t xml:space="preserve">Cycle </w:t>
      </w:r>
      <w:r w:rsidRPr="006F653D">
        <w:rPr>
          <w:rFonts w:asciiTheme="majorHAnsi" w:hAnsiTheme="majorHAnsi" w:cstheme="majorHAnsi"/>
          <w:b/>
          <w:bCs/>
          <w:szCs w:val="22"/>
          <w:lang w:val="en-GB" w:eastAsia="en-GB"/>
        </w:rPr>
        <w:t>Management</w:t>
      </w:r>
      <w:r w:rsidRPr="006F653D">
        <w:rPr>
          <w:rFonts w:asciiTheme="majorHAnsi" w:hAnsiTheme="majorHAnsi" w:cstheme="majorHAnsi"/>
          <w:szCs w:val="22"/>
          <w:lang w:val="en-ZA"/>
        </w:rPr>
        <w:t xml:space="preserve"> </w:t>
      </w:r>
      <w:r w:rsidRPr="006F653D">
        <w:rPr>
          <w:rFonts w:asciiTheme="majorHAnsi" w:hAnsiTheme="majorHAnsi" w:cstheme="majorHAnsi"/>
          <w:szCs w:val="22"/>
          <w:lang w:val="en-GB"/>
        </w:rPr>
        <w:t>(</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08E05F36" w14:textId="77777777" w:rsidR="006F653D" w:rsidRPr="006F653D" w:rsidRDefault="006F653D" w:rsidP="006F653D">
      <w:pPr>
        <w:pStyle w:val="ListParagraph"/>
        <w:rPr>
          <w:rFonts w:asciiTheme="majorHAnsi" w:hAnsiTheme="majorHAnsi" w:cstheme="majorHAnsi"/>
          <w:szCs w:val="22"/>
          <w:lang w:val="en-GB"/>
        </w:rPr>
      </w:pPr>
    </w:p>
    <w:p w14:paraId="3D106554" w14:textId="4809611F" w:rsidR="002A400E" w:rsidRPr="006F653D" w:rsidRDefault="002A400E" w:rsidP="00664416">
      <w:pPr>
        <w:pStyle w:val="ListParagraph"/>
        <w:numPr>
          <w:ilvl w:val="0"/>
          <w:numId w:val="14"/>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 xml:space="preserve">Conduct the training course in </w:t>
      </w:r>
      <w:r w:rsidRPr="006F653D">
        <w:rPr>
          <w:rFonts w:asciiTheme="majorHAnsi" w:hAnsiTheme="majorHAnsi" w:cstheme="majorHAnsi"/>
          <w:b/>
          <w:bCs/>
          <w:szCs w:val="22"/>
          <w:lang w:val="en-GB" w:eastAsia="en-GB"/>
        </w:rPr>
        <w:t>Financial Management of Grant Projects</w:t>
      </w:r>
      <w:r w:rsidRPr="006F653D">
        <w:rPr>
          <w:rFonts w:asciiTheme="majorHAnsi" w:hAnsiTheme="majorHAnsi" w:cstheme="majorHAnsi"/>
          <w:szCs w:val="22"/>
          <w:lang w:val="en-ZA"/>
        </w:rPr>
        <w:t xml:space="preserve"> </w:t>
      </w:r>
      <w:r w:rsidRPr="006F653D">
        <w:rPr>
          <w:rFonts w:asciiTheme="majorHAnsi" w:hAnsiTheme="majorHAnsi" w:cstheme="majorHAnsi"/>
          <w:szCs w:val="22"/>
          <w:lang w:val="en-GB"/>
        </w:rPr>
        <w:t>(</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This will be evidenced by the submission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0AB6B0BA" w14:textId="58A07178" w:rsidR="00496E90" w:rsidRPr="001F1E1A" w:rsidRDefault="00496E90" w:rsidP="001F1E1A">
      <w:pPr>
        <w:spacing w:before="0" w:after="0" w:line="240" w:lineRule="auto"/>
        <w:rPr>
          <w:rFonts w:asciiTheme="majorHAnsi" w:hAnsiTheme="majorHAnsi" w:cstheme="majorHAnsi"/>
          <w:szCs w:val="22"/>
          <w:lang w:val="en-GB"/>
        </w:rPr>
      </w:pPr>
    </w:p>
    <w:p w14:paraId="14B7C696" w14:textId="790E000F" w:rsidR="00F97692" w:rsidRPr="006F653D" w:rsidRDefault="00F97692" w:rsidP="00664416">
      <w:pPr>
        <w:pStyle w:val="ListParagraph"/>
        <w:numPr>
          <w:ilvl w:val="0"/>
          <w:numId w:val="14"/>
        </w:numPr>
        <w:spacing w:before="0" w:after="0" w:line="240" w:lineRule="auto"/>
        <w:rPr>
          <w:rFonts w:asciiTheme="majorHAnsi" w:hAnsiTheme="majorHAnsi" w:cstheme="majorHAnsi"/>
          <w:szCs w:val="22"/>
          <w:lang w:val="en-GB"/>
        </w:rPr>
      </w:pPr>
      <w:bookmarkStart w:id="22" w:name="_Hlk130484756"/>
      <w:r w:rsidRPr="006F653D">
        <w:rPr>
          <w:rFonts w:asciiTheme="majorHAnsi" w:hAnsiTheme="majorHAnsi" w:cstheme="majorHAnsi"/>
          <w:szCs w:val="22"/>
          <w:lang w:val="en-GB"/>
        </w:rPr>
        <w:t xml:space="preserve">Conduct the training course in </w:t>
      </w:r>
      <w:r w:rsidR="00006ED5" w:rsidRPr="006F653D">
        <w:rPr>
          <w:rFonts w:asciiTheme="majorHAnsi" w:hAnsiTheme="majorHAnsi" w:cstheme="majorHAnsi"/>
          <w:b/>
          <w:szCs w:val="22"/>
          <w:lang w:val="en-GB"/>
        </w:rPr>
        <w:t>Event Organizing</w:t>
      </w:r>
      <w:r w:rsidR="00006ED5" w:rsidRPr="006F653D">
        <w:rPr>
          <w:rFonts w:asciiTheme="majorHAnsi" w:hAnsiTheme="majorHAnsi" w:cstheme="majorHAnsi"/>
          <w:szCs w:val="22"/>
          <w:lang w:val="en-GB"/>
        </w:rPr>
        <w:t xml:space="preserve"> (</w:t>
      </w:r>
      <w:r w:rsidR="0069159B" w:rsidRPr="0069159B">
        <w:rPr>
          <w:rFonts w:asciiTheme="majorHAnsi" w:hAnsiTheme="majorHAnsi" w:cstheme="majorHAnsi"/>
          <w:szCs w:val="22"/>
          <w:lang w:val="en-GB"/>
        </w:rPr>
        <w:t>minimum 5 training days, 15 hours</w:t>
      </w:r>
      <w:r w:rsidRPr="006F653D">
        <w:rPr>
          <w:rFonts w:asciiTheme="majorHAnsi" w:hAnsiTheme="majorHAnsi" w:cstheme="majorHAnsi"/>
          <w:szCs w:val="22"/>
          <w:lang w:val="en-GB"/>
        </w:rPr>
        <w:t xml:space="preserve">). This will be evidenced by the submission of </w:t>
      </w:r>
      <w:r w:rsidRPr="006F653D">
        <w:rPr>
          <w:rFonts w:asciiTheme="majorHAnsi" w:hAnsiTheme="majorHAnsi" w:cstheme="majorHAnsi"/>
          <w:szCs w:val="22"/>
          <w:lang w:val="en-ZA"/>
        </w:rPr>
        <w:t>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p>
    <w:p w14:paraId="749FE5EC" w14:textId="77777777" w:rsidR="006F653D" w:rsidRPr="006F653D" w:rsidRDefault="006F653D" w:rsidP="006F653D">
      <w:pPr>
        <w:pStyle w:val="ListParagraph"/>
        <w:rPr>
          <w:rFonts w:asciiTheme="majorHAnsi" w:hAnsiTheme="majorHAnsi" w:cstheme="majorHAnsi"/>
          <w:szCs w:val="22"/>
          <w:lang w:val="en-GB"/>
        </w:rPr>
      </w:pPr>
    </w:p>
    <w:p w14:paraId="72D429E4" w14:textId="4D26CE0B" w:rsidR="006F653D" w:rsidRPr="006F653D" w:rsidRDefault="006F653D" w:rsidP="00664416">
      <w:pPr>
        <w:pStyle w:val="ListParagraph"/>
        <w:numPr>
          <w:ilvl w:val="0"/>
          <w:numId w:val="13"/>
        </w:numPr>
        <w:spacing w:before="0" w:after="0" w:line="240" w:lineRule="auto"/>
        <w:rPr>
          <w:rFonts w:asciiTheme="majorHAnsi" w:hAnsiTheme="majorHAnsi" w:cstheme="majorHAnsi"/>
          <w:szCs w:val="22"/>
          <w:lang w:val="en-GB"/>
        </w:rPr>
      </w:pPr>
      <w:r w:rsidRPr="006F653D">
        <w:rPr>
          <w:rFonts w:asciiTheme="majorHAnsi" w:hAnsiTheme="majorHAnsi" w:cstheme="majorHAnsi"/>
          <w:szCs w:val="22"/>
          <w:lang w:val="en-GB"/>
        </w:rPr>
        <w:t>After completion of the course</w:t>
      </w:r>
      <w:r>
        <w:rPr>
          <w:rFonts w:asciiTheme="majorHAnsi" w:hAnsiTheme="majorHAnsi" w:cstheme="majorHAnsi"/>
          <w:szCs w:val="22"/>
          <w:lang w:val="en-GB"/>
        </w:rPr>
        <w:t>s</w:t>
      </w:r>
      <w:r w:rsidRPr="006F653D">
        <w:rPr>
          <w:rFonts w:asciiTheme="majorHAnsi" w:hAnsiTheme="majorHAnsi" w:cstheme="majorHAnsi"/>
          <w:szCs w:val="22"/>
          <w:lang w:val="en-GB"/>
        </w:rPr>
        <w:t xml:space="preserve"> submit the </w:t>
      </w:r>
      <w:r w:rsidRPr="006F653D">
        <w:rPr>
          <w:rFonts w:asciiTheme="majorHAnsi" w:hAnsiTheme="majorHAnsi" w:cstheme="majorHAnsi"/>
          <w:b/>
          <w:bCs/>
          <w:szCs w:val="22"/>
          <w:lang w:val="en-GB"/>
        </w:rPr>
        <w:t>final narrative report</w:t>
      </w:r>
      <w:r w:rsidRPr="006F653D">
        <w:rPr>
          <w:rFonts w:asciiTheme="majorHAnsi" w:hAnsiTheme="majorHAnsi" w:cstheme="majorHAnsi"/>
          <w:szCs w:val="22"/>
          <w:lang w:val="en-GB"/>
        </w:rPr>
        <w:t xml:space="preserve"> with the detailed description of actions taken and progress made. Attach signed attendance lists, photo/video proofs, certificates awarded if any, as well invoice for service reimbursement by GRETA</w:t>
      </w:r>
    </w:p>
    <w:p w14:paraId="67C25B11" w14:textId="77777777" w:rsidR="00F87B85" w:rsidRDefault="00F87B85" w:rsidP="00F87B85">
      <w:pPr>
        <w:spacing w:before="0" w:after="160" w:line="259" w:lineRule="auto"/>
        <w:jc w:val="left"/>
        <w:rPr>
          <w:rFonts w:asciiTheme="majorHAnsi" w:eastAsia="Times New Roman" w:hAnsiTheme="majorHAnsi" w:cstheme="majorHAnsi"/>
          <w:b/>
          <w:bCs/>
          <w:color w:val="0070C0"/>
          <w:szCs w:val="22"/>
          <w:lang w:val="en-GB"/>
        </w:rPr>
      </w:pPr>
      <w:bookmarkStart w:id="23" w:name="_Hlk89966943"/>
      <w:bookmarkEnd w:id="19"/>
      <w:bookmarkEnd w:id="22"/>
    </w:p>
    <w:p w14:paraId="50F55429" w14:textId="7064D814" w:rsidR="00496E90" w:rsidRDefault="00496E90" w:rsidP="00F87B85">
      <w:pPr>
        <w:spacing w:before="0" w:after="160" w:line="259" w:lineRule="auto"/>
        <w:jc w:val="left"/>
        <w:rPr>
          <w:rFonts w:asciiTheme="majorHAnsi" w:eastAsia="Times New Roman" w:hAnsiTheme="majorHAnsi" w:cstheme="majorHAnsi"/>
          <w:b/>
          <w:bCs/>
          <w:color w:val="0070C0"/>
          <w:szCs w:val="22"/>
          <w:lang w:val="en-GB"/>
        </w:rPr>
      </w:pPr>
      <w:r w:rsidRPr="006F653D">
        <w:rPr>
          <w:rFonts w:asciiTheme="majorHAnsi" w:eastAsia="Times New Roman" w:hAnsiTheme="majorHAnsi" w:cstheme="majorHAnsi"/>
          <w:b/>
          <w:bCs/>
          <w:color w:val="0070C0"/>
          <w:szCs w:val="22"/>
          <w:lang w:val="en-GB"/>
        </w:rPr>
        <w:t>Payment Schedule</w:t>
      </w:r>
      <w:bookmarkEnd w:id="23"/>
      <w:r w:rsidR="006F653D">
        <w:rPr>
          <w:rFonts w:asciiTheme="majorHAnsi" w:eastAsia="Times New Roman" w:hAnsiTheme="majorHAnsi" w:cstheme="majorHAnsi"/>
          <w:b/>
          <w:bCs/>
          <w:color w:val="0070C0"/>
          <w:szCs w:val="22"/>
          <w:lang w:val="en-GB"/>
        </w:rPr>
        <w:t>:</w:t>
      </w:r>
    </w:p>
    <w:p w14:paraId="2D050604" w14:textId="77777777" w:rsidR="006F653D" w:rsidRPr="006F653D" w:rsidRDefault="006F653D" w:rsidP="001F1E1A">
      <w:pPr>
        <w:spacing w:before="0" w:after="0" w:line="240" w:lineRule="auto"/>
        <w:rPr>
          <w:rFonts w:asciiTheme="majorHAnsi" w:eastAsia="Times New Roman" w:hAnsiTheme="majorHAnsi" w:cstheme="majorHAnsi"/>
          <w:b/>
          <w:bCs/>
          <w:color w:val="0070C0"/>
          <w:szCs w:val="22"/>
          <w:lang w:val="en-GB"/>
        </w:rPr>
      </w:pPr>
    </w:p>
    <w:tbl>
      <w:tblPr>
        <w:tblW w:w="9487"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9"/>
        <w:gridCol w:w="3797"/>
        <w:gridCol w:w="21"/>
      </w:tblGrid>
      <w:tr w:rsidR="00496E90" w:rsidRPr="001F1E1A" w14:paraId="34814465" w14:textId="77777777" w:rsidTr="0009369C">
        <w:tc>
          <w:tcPr>
            <w:tcW w:w="5669" w:type="dxa"/>
            <w:tcBorders>
              <w:top w:val="single" w:sz="6" w:space="0" w:color="5B9BD5"/>
              <w:left w:val="single" w:sz="6" w:space="0" w:color="5B9BD5"/>
              <w:bottom w:val="single" w:sz="6" w:space="0" w:color="5B9BD5"/>
              <w:right w:val="nil"/>
            </w:tcBorders>
            <w:shd w:val="clear" w:color="auto" w:fill="5B9BD5"/>
            <w:hideMark/>
          </w:tcPr>
          <w:p w14:paraId="6EAA94B7" w14:textId="41DCDD69"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Deliverable</w:t>
            </w:r>
          </w:p>
        </w:tc>
        <w:tc>
          <w:tcPr>
            <w:tcW w:w="3818" w:type="dxa"/>
            <w:gridSpan w:val="2"/>
            <w:tcBorders>
              <w:top w:val="single" w:sz="6" w:space="0" w:color="5B9BD5"/>
              <w:left w:val="nil"/>
              <w:bottom w:val="single" w:sz="6" w:space="0" w:color="5B9BD5"/>
              <w:right w:val="single" w:sz="6" w:space="0" w:color="auto"/>
            </w:tcBorders>
            <w:shd w:val="clear" w:color="auto" w:fill="5B9BD5"/>
            <w:hideMark/>
          </w:tcPr>
          <w:p w14:paraId="211818EF" w14:textId="6639EA80" w:rsidR="00496E90" w:rsidRPr="001F1E1A" w:rsidRDefault="00496E90" w:rsidP="001F1E1A">
            <w:pPr>
              <w:spacing w:before="0" w:after="0" w:line="240" w:lineRule="auto"/>
              <w:rPr>
                <w:rFonts w:asciiTheme="majorHAnsi" w:eastAsia="Times New Roman" w:hAnsiTheme="majorHAnsi" w:cstheme="majorHAnsi"/>
                <w:bCs/>
                <w:color w:val="FFFFFF"/>
                <w:szCs w:val="22"/>
              </w:rPr>
            </w:pPr>
            <w:r w:rsidRPr="001F1E1A">
              <w:rPr>
                <w:rFonts w:asciiTheme="majorHAnsi" w:eastAsia="Times New Roman" w:hAnsiTheme="majorHAnsi" w:cstheme="majorHAnsi"/>
                <w:bCs/>
                <w:color w:val="FFFFFF"/>
                <w:szCs w:val="22"/>
              </w:rPr>
              <w:t> </w:t>
            </w:r>
            <w:r w:rsidR="005370AB" w:rsidRPr="001F1E1A">
              <w:rPr>
                <w:rFonts w:asciiTheme="majorHAnsi" w:eastAsia="Times New Roman" w:hAnsiTheme="majorHAnsi" w:cstheme="majorHAnsi"/>
                <w:bCs/>
                <w:color w:val="FFFFFF"/>
                <w:szCs w:val="22"/>
              </w:rPr>
              <w:t>Payment</w:t>
            </w:r>
          </w:p>
        </w:tc>
      </w:tr>
      <w:tr w:rsidR="00496E90" w:rsidRPr="001F1E1A" w14:paraId="6A328C72" w14:textId="77777777" w:rsidTr="00165AAF">
        <w:trPr>
          <w:trHeight w:val="417"/>
        </w:trPr>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5E2999AD" w14:textId="0EF48DAE" w:rsidR="00496E90" w:rsidRPr="001F1E1A" w:rsidRDefault="00496E90" w:rsidP="001F1E1A">
            <w:pPr>
              <w:spacing w:before="0" w:after="0" w:line="240" w:lineRule="auto"/>
              <w:rPr>
                <w:rFonts w:asciiTheme="majorHAnsi" w:eastAsia="Times New Roman" w:hAnsiTheme="majorHAnsi" w:cstheme="majorHAnsi"/>
                <w:bCs/>
                <w:szCs w:val="22"/>
              </w:rPr>
            </w:pPr>
            <w:r w:rsidRPr="001F1E1A">
              <w:rPr>
                <w:rFonts w:asciiTheme="majorHAnsi" w:eastAsia="Times New Roman" w:hAnsiTheme="majorHAnsi" w:cstheme="majorHAnsi"/>
                <w:szCs w:val="22"/>
                <w:lang w:val="en-GB"/>
              </w:rPr>
              <w:t>Inception report</w:t>
            </w:r>
            <w:r w:rsidR="005E4F2F" w:rsidRPr="001F1E1A">
              <w:rPr>
                <w:rFonts w:asciiTheme="majorHAnsi" w:eastAsia="Times New Roman" w:hAnsiTheme="majorHAnsi" w:cstheme="majorHAnsi"/>
                <w:szCs w:val="22"/>
                <w:lang w:val="en-GB"/>
              </w:rPr>
              <w:t xml:space="preserve"> with action plan, timeline, curricula, CVs</w:t>
            </w:r>
          </w:p>
        </w:tc>
        <w:tc>
          <w:tcPr>
            <w:tcW w:w="3797" w:type="dxa"/>
            <w:tcBorders>
              <w:top w:val="single" w:sz="6" w:space="0" w:color="9CC2E5"/>
              <w:left w:val="single" w:sz="6" w:space="0" w:color="9CC2E5"/>
              <w:bottom w:val="single" w:sz="6" w:space="0" w:color="9CC2E5"/>
              <w:right w:val="single" w:sz="6" w:space="0" w:color="9CC2E5"/>
            </w:tcBorders>
            <w:shd w:val="clear" w:color="auto" w:fill="DEEAF6"/>
            <w:hideMark/>
          </w:tcPr>
          <w:p w14:paraId="3114606A" w14:textId="36B6CBA9" w:rsidR="00496E90" w:rsidRPr="001F1E1A" w:rsidRDefault="00496E90"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 </w:t>
            </w:r>
            <w:r w:rsidRPr="001F1E1A">
              <w:rPr>
                <w:rFonts w:asciiTheme="majorHAnsi" w:eastAsia="Times New Roman" w:hAnsiTheme="majorHAnsi" w:cstheme="majorHAnsi"/>
                <w:bCs/>
                <w:szCs w:val="22"/>
                <w:lang w:val="en-GB"/>
              </w:rPr>
              <w:t xml:space="preserve">First Payment </w:t>
            </w:r>
            <w:r w:rsidR="005E4F2F" w:rsidRPr="001F1E1A">
              <w:rPr>
                <w:rFonts w:asciiTheme="majorHAnsi" w:eastAsia="Times New Roman" w:hAnsiTheme="majorHAnsi" w:cstheme="majorHAnsi"/>
                <w:bCs/>
                <w:szCs w:val="22"/>
                <w:lang w:val="en-GB"/>
              </w:rPr>
              <w:t>30</w:t>
            </w:r>
            <w:r w:rsidRPr="001F1E1A">
              <w:rPr>
                <w:rFonts w:asciiTheme="majorHAnsi" w:eastAsia="Times New Roman" w:hAnsiTheme="majorHAnsi" w:cstheme="majorHAnsi"/>
                <w:bCs/>
                <w:szCs w:val="22"/>
                <w:lang w:val="en-GB"/>
              </w:rPr>
              <w:t xml:space="preserve"> %</w:t>
            </w:r>
            <w:r w:rsidRPr="001F1E1A">
              <w:rPr>
                <w:rFonts w:asciiTheme="majorHAnsi" w:eastAsia="Times New Roman" w:hAnsiTheme="majorHAnsi" w:cstheme="majorHAnsi"/>
                <w:szCs w:val="22"/>
              </w:rPr>
              <w:t> </w:t>
            </w:r>
          </w:p>
        </w:tc>
        <w:tc>
          <w:tcPr>
            <w:tcW w:w="0" w:type="auto"/>
            <w:shd w:val="clear" w:color="auto" w:fill="auto"/>
            <w:vAlign w:val="center"/>
            <w:hideMark/>
          </w:tcPr>
          <w:p w14:paraId="75C38E2F" w14:textId="77777777" w:rsidR="00496E90" w:rsidRPr="001F1E1A" w:rsidRDefault="00496E90" w:rsidP="001F1E1A">
            <w:pPr>
              <w:spacing w:before="0" w:after="0" w:line="240" w:lineRule="auto"/>
              <w:rPr>
                <w:rFonts w:asciiTheme="majorHAnsi" w:eastAsia="Times New Roman" w:hAnsiTheme="majorHAnsi" w:cstheme="majorHAnsi"/>
                <w:szCs w:val="22"/>
              </w:rPr>
            </w:pPr>
          </w:p>
        </w:tc>
      </w:tr>
      <w:tr w:rsidR="00C73765" w:rsidRPr="001F1E1A" w14:paraId="2F07606D" w14:textId="77777777" w:rsidTr="003506A5">
        <w:tc>
          <w:tcPr>
            <w:tcW w:w="5669" w:type="dxa"/>
            <w:tcBorders>
              <w:top w:val="single" w:sz="6" w:space="0" w:color="9CC2E5"/>
              <w:left w:val="single" w:sz="6" w:space="0" w:color="9CC2E5"/>
              <w:bottom w:val="single" w:sz="6" w:space="0" w:color="9CC2E5"/>
              <w:right w:val="single" w:sz="6" w:space="0" w:color="9CC2E5"/>
            </w:tcBorders>
            <w:shd w:val="clear" w:color="auto" w:fill="DEEAF6"/>
            <w:hideMark/>
          </w:tcPr>
          <w:p w14:paraId="3466FB40" w14:textId="402B4A64"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Organizational Development Closed</w:t>
            </w:r>
          </w:p>
        </w:tc>
        <w:tc>
          <w:tcPr>
            <w:tcW w:w="3797" w:type="dxa"/>
            <w:vMerge w:val="restart"/>
            <w:tcBorders>
              <w:top w:val="single" w:sz="6" w:space="0" w:color="9CC2E5"/>
              <w:left w:val="single" w:sz="6" w:space="0" w:color="9CC2E5"/>
              <w:right w:val="single" w:sz="6" w:space="0" w:color="9CC2E5"/>
            </w:tcBorders>
            <w:shd w:val="clear" w:color="auto" w:fill="DEEAF6"/>
            <w:hideMark/>
          </w:tcPr>
          <w:p w14:paraId="540D56ED" w14:textId="77777777" w:rsidR="00C73765" w:rsidRPr="001F1E1A" w:rsidRDefault="00C73765" w:rsidP="001F1E1A">
            <w:pPr>
              <w:spacing w:before="0" w:after="0" w:line="240" w:lineRule="auto"/>
              <w:rPr>
                <w:rFonts w:asciiTheme="majorHAnsi" w:eastAsia="Times New Roman" w:hAnsiTheme="majorHAnsi" w:cstheme="majorHAnsi"/>
                <w:bCs/>
                <w:szCs w:val="22"/>
                <w:lang w:val="en-GB"/>
              </w:rPr>
            </w:pPr>
          </w:p>
          <w:p w14:paraId="6DC19A51" w14:textId="1F4FD0E3"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bCs/>
                <w:szCs w:val="22"/>
                <w:lang w:val="en-GB"/>
              </w:rPr>
              <w:t>Second payment 50%</w:t>
            </w:r>
            <w:r w:rsidRPr="001F1E1A">
              <w:rPr>
                <w:rFonts w:asciiTheme="majorHAnsi" w:eastAsia="Times New Roman" w:hAnsiTheme="majorHAnsi" w:cstheme="majorHAnsi"/>
                <w:szCs w:val="22"/>
              </w:rPr>
              <w:t> </w:t>
            </w:r>
          </w:p>
        </w:tc>
        <w:tc>
          <w:tcPr>
            <w:tcW w:w="0" w:type="auto"/>
            <w:shd w:val="clear" w:color="auto" w:fill="auto"/>
            <w:vAlign w:val="center"/>
            <w:hideMark/>
          </w:tcPr>
          <w:p w14:paraId="374A0DFC" w14:textId="77777777" w:rsidR="00C73765" w:rsidRPr="001F1E1A" w:rsidRDefault="00C73765" w:rsidP="001F1E1A">
            <w:pPr>
              <w:spacing w:before="0" w:after="0" w:line="240" w:lineRule="auto"/>
              <w:rPr>
                <w:rFonts w:asciiTheme="majorHAnsi" w:eastAsia="Times New Roman" w:hAnsiTheme="majorHAnsi" w:cstheme="majorHAnsi"/>
                <w:szCs w:val="22"/>
              </w:rPr>
            </w:pPr>
          </w:p>
        </w:tc>
      </w:tr>
      <w:tr w:rsidR="00C73765" w:rsidRPr="001F1E1A" w14:paraId="524EF297" w14:textId="77777777" w:rsidTr="003506A5">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0D04AA03" w14:textId="63B24A32"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Fundraising and Proposal Writing Closed</w:t>
            </w:r>
          </w:p>
        </w:tc>
        <w:tc>
          <w:tcPr>
            <w:tcW w:w="3797" w:type="dxa"/>
            <w:vMerge/>
            <w:tcBorders>
              <w:left w:val="single" w:sz="6" w:space="0" w:color="9CC2E5"/>
              <w:right w:val="single" w:sz="6" w:space="0" w:color="9CC2E5"/>
            </w:tcBorders>
            <w:shd w:val="clear" w:color="auto" w:fill="DEEAF6"/>
          </w:tcPr>
          <w:p w14:paraId="06FADE61" w14:textId="77777777" w:rsidR="00C73765" w:rsidRPr="001F1E1A" w:rsidRDefault="00C73765"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6131E5EF" w14:textId="77777777" w:rsidR="00C73765" w:rsidRPr="001F1E1A" w:rsidRDefault="00C73765" w:rsidP="001F1E1A">
            <w:pPr>
              <w:spacing w:before="0" w:after="0" w:line="240" w:lineRule="auto"/>
              <w:rPr>
                <w:rFonts w:asciiTheme="majorHAnsi" w:eastAsia="Times New Roman" w:hAnsiTheme="majorHAnsi" w:cstheme="majorHAnsi"/>
                <w:szCs w:val="22"/>
              </w:rPr>
            </w:pPr>
          </w:p>
        </w:tc>
      </w:tr>
      <w:tr w:rsidR="00C73765" w:rsidRPr="001F1E1A" w14:paraId="37EE5AE6" w14:textId="77777777" w:rsidTr="003506A5">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33987967" w14:textId="19203034" w:rsidR="00C73765" w:rsidRPr="001F1E1A" w:rsidRDefault="00C7376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Project Management Closed</w:t>
            </w:r>
          </w:p>
        </w:tc>
        <w:tc>
          <w:tcPr>
            <w:tcW w:w="3797" w:type="dxa"/>
            <w:vMerge/>
            <w:tcBorders>
              <w:left w:val="single" w:sz="6" w:space="0" w:color="9CC2E5"/>
              <w:bottom w:val="single" w:sz="6" w:space="0" w:color="9CC2E5"/>
              <w:right w:val="single" w:sz="6" w:space="0" w:color="9CC2E5"/>
            </w:tcBorders>
            <w:shd w:val="clear" w:color="auto" w:fill="DEEAF6"/>
          </w:tcPr>
          <w:p w14:paraId="7B7622C1" w14:textId="77777777" w:rsidR="00C73765" w:rsidRPr="001F1E1A" w:rsidRDefault="00C73765"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7E204B1C" w14:textId="77777777" w:rsidR="00C73765" w:rsidRPr="001F1E1A" w:rsidRDefault="00C73765" w:rsidP="001F1E1A">
            <w:pPr>
              <w:spacing w:before="0" w:after="0" w:line="240" w:lineRule="auto"/>
              <w:rPr>
                <w:rFonts w:asciiTheme="majorHAnsi" w:eastAsia="Times New Roman" w:hAnsiTheme="majorHAnsi" w:cstheme="majorHAnsi"/>
                <w:szCs w:val="22"/>
              </w:rPr>
            </w:pPr>
          </w:p>
        </w:tc>
      </w:tr>
      <w:tr w:rsidR="00FB4185" w:rsidRPr="001F1E1A" w14:paraId="04359ADB" w14:textId="77777777" w:rsidTr="008A108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27F7FDCE" w14:textId="1BEA199E" w:rsidR="00FB4185" w:rsidRPr="001F1E1A" w:rsidRDefault="00FB418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Financial Management of Grant Projects Closed</w:t>
            </w:r>
          </w:p>
        </w:tc>
        <w:tc>
          <w:tcPr>
            <w:tcW w:w="3797" w:type="dxa"/>
            <w:vMerge w:val="restart"/>
            <w:tcBorders>
              <w:top w:val="single" w:sz="6" w:space="0" w:color="9CC2E5"/>
              <w:left w:val="single" w:sz="6" w:space="0" w:color="9CC2E5"/>
              <w:right w:val="single" w:sz="6" w:space="0" w:color="9CC2E5"/>
            </w:tcBorders>
            <w:shd w:val="clear" w:color="auto" w:fill="DEEAF6"/>
          </w:tcPr>
          <w:p w14:paraId="58F41D38" w14:textId="77777777" w:rsidR="006F653D" w:rsidRDefault="006F653D" w:rsidP="001F1E1A">
            <w:pPr>
              <w:spacing w:before="0" w:after="0" w:line="240" w:lineRule="auto"/>
              <w:rPr>
                <w:rFonts w:asciiTheme="majorHAnsi" w:eastAsia="Times New Roman" w:hAnsiTheme="majorHAnsi" w:cstheme="majorHAnsi"/>
                <w:bCs/>
                <w:szCs w:val="22"/>
                <w:lang w:val="en-GB"/>
              </w:rPr>
            </w:pPr>
          </w:p>
          <w:p w14:paraId="6FD08BA5" w14:textId="73CEA09A" w:rsidR="00FB4185" w:rsidRPr="001F1E1A" w:rsidRDefault="00FB4185" w:rsidP="001F1E1A">
            <w:pPr>
              <w:spacing w:before="0" w:after="0" w:line="240" w:lineRule="auto"/>
              <w:rPr>
                <w:rFonts w:asciiTheme="majorHAnsi" w:eastAsia="Times New Roman" w:hAnsiTheme="majorHAnsi" w:cstheme="majorHAnsi"/>
                <w:bCs/>
                <w:szCs w:val="22"/>
                <w:lang w:val="en-GB"/>
              </w:rPr>
            </w:pPr>
            <w:r w:rsidRPr="001F1E1A">
              <w:rPr>
                <w:rFonts w:asciiTheme="majorHAnsi" w:eastAsia="Times New Roman" w:hAnsiTheme="majorHAnsi" w:cstheme="majorHAnsi"/>
                <w:bCs/>
                <w:szCs w:val="22"/>
                <w:lang w:val="en-GB"/>
              </w:rPr>
              <w:t>Final payment 20%</w:t>
            </w:r>
            <w:r w:rsidRPr="001F1E1A">
              <w:rPr>
                <w:rFonts w:asciiTheme="majorHAnsi" w:eastAsia="Times New Roman" w:hAnsiTheme="majorHAnsi" w:cstheme="majorHAnsi"/>
                <w:szCs w:val="22"/>
              </w:rPr>
              <w:t> </w:t>
            </w:r>
          </w:p>
        </w:tc>
        <w:tc>
          <w:tcPr>
            <w:tcW w:w="0" w:type="auto"/>
            <w:shd w:val="clear" w:color="auto" w:fill="auto"/>
            <w:vAlign w:val="center"/>
          </w:tcPr>
          <w:p w14:paraId="2E8A218B" w14:textId="77777777" w:rsidR="00FB4185" w:rsidRPr="001F1E1A" w:rsidRDefault="00FB4185" w:rsidP="001F1E1A">
            <w:pPr>
              <w:spacing w:before="0" w:after="0" w:line="240" w:lineRule="auto"/>
              <w:rPr>
                <w:rFonts w:asciiTheme="majorHAnsi" w:eastAsia="Times New Roman" w:hAnsiTheme="majorHAnsi" w:cstheme="majorHAnsi"/>
                <w:szCs w:val="22"/>
              </w:rPr>
            </w:pPr>
          </w:p>
        </w:tc>
      </w:tr>
      <w:tr w:rsidR="00FB4185" w:rsidRPr="001F1E1A" w14:paraId="404F543A" w14:textId="77777777" w:rsidTr="006F653D">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1ED3D0E4" w14:textId="3BF7F103" w:rsidR="00FB4185" w:rsidRPr="001F1E1A" w:rsidRDefault="00FB4185" w:rsidP="001F1E1A">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szCs w:val="22"/>
              </w:rPr>
              <w:t>Course in Event Organizing Closed</w:t>
            </w:r>
          </w:p>
        </w:tc>
        <w:tc>
          <w:tcPr>
            <w:tcW w:w="3797" w:type="dxa"/>
            <w:vMerge/>
            <w:tcBorders>
              <w:left w:val="single" w:sz="6" w:space="0" w:color="9CC2E5"/>
              <w:right w:val="single" w:sz="6" w:space="0" w:color="9CC2E5"/>
            </w:tcBorders>
            <w:shd w:val="clear" w:color="auto" w:fill="DEEAF6"/>
          </w:tcPr>
          <w:p w14:paraId="3F016E3B" w14:textId="77777777" w:rsidR="00FB4185" w:rsidRPr="001F1E1A" w:rsidRDefault="00FB4185" w:rsidP="001F1E1A">
            <w:pPr>
              <w:spacing w:before="0" w:after="0" w:line="240" w:lineRule="auto"/>
              <w:rPr>
                <w:rFonts w:asciiTheme="majorHAnsi" w:eastAsia="Times New Roman" w:hAnsiTheme="majorHAnsi" w:cstheme="majorHAnsi"/>
                <w:bCs/>
                <w:szCs w:val="22"/>
                <w:lang w:val="en-GB"/>
              </w:rPr>
            </w:pPr>
          </w:p>
        </w:tc>
        <w:tc>
          <w:tcPr>
            <w:tcW w:w="0" w:type="auto"/>
            <w:shd w:val="clear" w:color="auto" w:fill="auto"/>
            <w:vAlign w:val="center"/>
          </w:tcPr>
          <w:p w14:paraId="34EE9823" w14:textId="77777777" w:rsidR="00FB4185" w:rsidRPr="001F1E1A" w:rsidRDefault="00FB4185" w:rsidP="001F1E1A">
            <w:pPr>
              <w:spacing w:before="0" w:after="0" w:line="240" w:lineRule="auto"/>
              <w:rPr>
                <w:rFonts w:asciiTheme="majorHAnsi" w:eastAsia="Times New Roman" w:hAnsiTheme="majorHAnsi" w:cstheme="majorHAnsi"/>
                <w:szCs w:val="22"/>
              </w:rPr>
            </w:pPr>
          </w:p>
        </w:tc>
      </w:tr>
      <w:tr w:rsidR="006F653D" w:rsidRPr="006F653D" w14:paraId="25AF1D09" w14:textId="77777777" w:rsidTr="008A1088">
        <w:tc>
          <w:tcPr>
            <w:tcW w:w="5669" w:type="dxa"/>
            <w:tcBorders>
              <w:top w:val="single" w:sz="6" w:space="0" w:color="9CC2E5"/>
              <w:left w:val="single" w:sz="6" w:space="0" w:color="9CC2E5"/>
              <w:bottom w:val="single" w:sz="6" w:space="0" w:color="9CC2E5"/>
              <w:right w:val="single" w:sz="6" w:space="0" w:color="9CC2E5"/>
            </w:tcBorders>
            <w:shd w:val="clear" w:color="auto" w:fill="DEEAF6"/>
          </w:tcPr>
          <w:p w14:paraId="1B5786DF" w14:textId="690805AD" w:rsidR="006F653D" w:rsidRPr="006F653D" w:rsidRDefault="006F653D" w:rsidP="001F1E1A">
            <w:pPr>
              <w:spacing w:before="0" w:after="0" w:line="240" w:lineRule="auto"/>
              <w:rPr>
                <w:rFonts w:asciiTheme="majorHAnsi" w:eastAsia="Times New Roman" w:hAnsiTheme="majorHAnsi" w:cstheme="majorHAnsi"/>
                <w:szCs w:val="22"/>
              </w:rPr>
            </w:pPr>
            <w:r>
              <w:rPr>
                <w:rFonts w:asciiTheme="majorHAnsi" w:hAnsiTheme="majorHAnsi" w:cstheme="majorHAnsi"/>
                <w:szCs w:val="22"/>
                <w:lang w:val="en-GB"/>
              </w:rPr>
              <w:t>F</w:t>
            </w:r>
            <w:r w:rsidRPr="006F653D">
              <w:rPr>
                <w:rFonts w:asciiTheme="majorHAnsi" w:hAnsiTheme="majorHAnsi" w:cstheme="majorHAnsi"/>
                <w:szCs w:val="22"/>
                <w:lang w:val="en-GB"/>
              </w:rPr>
              <w:t>inal narrative report</w:t>
            </w:r>
          </w:p>
        </w:tc>
        <w:tc>
          <w:tcPr>
            <w:tcW w:w="3797" w:type="dxa"/>
            <w:tcBorders>
              <w:left w:val="single" w:sz="6" w:space="0" w:color="9CC2E5"/>
              <w:bottom w:val="single" w:sz="6" w:space="0" w:color="9CC2E5"/>
              <w:right w:val="single" w:sz="6" w:space="0" w:color="9CC2E5"/>
            </w:tcBorders>
            <w:shd w:val="clear" w:color="auto" w:fill="DEEAF6"/>
          </w:tcPr>
          <w:p w14:paraId="07DDCD2A" w14:textId="77777777" w:rsidR="006F653D" w:rsidRPr="006F653D" w:rsidRDefault="006F653D" w:rsidP="001F1E1A">
            <w:pPr>
              <w:spacing w:before="0" w:after="0" w:line="240" w:lineRule="auto"/>
              <w:rPr>
                <w:rFonts w:asciiTheme="majorHAnsi" w:eastAsia="Times New Roman" w:hAnsiTheme="majorHAnsi" w:cstheme="majorHAnsi"/>
                <w:szCs w:val="22"/>
                <w:lang w:val="en-GB"/>
              </w:rPr>
            </w:pPr>
          </w:p>
        </w:tc>
        <w:tc>
          <w:tcPr>
            <w:tcW w:w="0" w:type="auto"/>
            <w:shd w:val="clear" w:color="auto" w:fill="auto"/>
            <w:vAlign w:val="center"/>
          </w:tcPr>
          <w:p w14:paraId="631487EB" w14:textId="77777777" w:rsidR="006F653D" w:rsidRPr="006F653D" w:rsidRDefault="006F653D" w:rsidP="001F1E1A">
            <w:pPr>
              <w:spacing w:before="0" w:after="0" w:line="240" w:lineRule="auto"/>
              <w:rPr>
                <w:rFonts w:asciiTheme="majorHAnsi" w:eastAsia="Times New Roman" w:hAnsiTheme="majorHAnsi" w:cstheme="majorHAnsi"/>
                <w:szCs w:val="22"/>
              </w:rPr>
            </w:pPr>
          </w:p>
        </w:tc>
      </w:tr>
    </w:tbl>
    <w:p w14:paraId="5D088E52" w14:textId="49F47F75" w:rsidR="00C73765" w:rsidRPr="001F1E1A" w:rsidRDefault="00C73765" w:rsidP="001F1E1A">
      <w:pPr>
        <w:spacing w:before="0" w:after="0" w:line="240" w:lineRule="auto"/>
        <w:rPr>
          <w:rFonts w:asciiTheme="majorHAnsi" w:hAnsiTheme="majorHAnsi" w:cstheme="majorHAnsi"/>
          <w:szCs w:val="22"/>
        </w:rPr>
      </w:pPr>
    </w:p>
    <w:p w14:paraId="4881C6D0" w14:textId="77777777" w:rsidR="00F87B85" w:rsidRDefault="00F87B85">
      <w:pPr>
        <w:spacing w:before="0" w:after="160" w:line="259" w:lineRule="auto"/>
        <w:jc w:val="left"/>
        <w:rPr>
          <w:rFonts w:asciiTheme="majorHAnsi" w:eastAsia="Times New Roman" w:hAnsiTheme="majorHAnsi" w:cstheme="majorHAnsi"/>
          <w:b/>
          <w:bCs/>
          <w:color w:val="0070C0"/>
          <w:szCs w:val="22"/>
          <w:lang w:val="en-GB"/>
        </w:rPr>
      </w:pPr>
      <w:r>
        <w:rPr>
          <w:rFonts w:asciiTheme="majorHAnsi" w:eastAsia="Times New Roman" w:hAnsiTheme="majorHAnsi" w:cstheme="majorHAnsi"/>
          <w:b/>
          <w:bCs/>
          <w:color w:val="0070C0"/>
          <w:szCs w:val="22"/>
          <w:lang w:val="en-GB"/>
        </w:rPr>
        <w:br w:type="page"/>
      </w:r>
    </w:p>
    <w:p w14:paraId="4916E4F4" w14:textId="384BA18F" w:rsidR="00496E90" w:rsidRDefault="00496E90" w:rsidP="001F1E1A">
      <w:pPr>
        <w:spacing w:before="0" w:after="0" w:line="240" w:lineRule="auto"/>
        <w:rPr>
          <w:rFonts w:asciiTheme="majorHAnsi" w:eastAsia="Times New Roman" w:hAnsiTheme="majorHAnsi" w:cstheme="majorHAnsi"/>
          <w:b/>
          <w:bCs/>
          <w:color w:val="0070C0"/>
          <w:szCs w:val="22"/>
          <w:lang w:val="en-GB"/>
        </w:rPr>
      </w:pPr>
      <w:bookmarkStart w:id="24" w:name="_Hlk131440736"/>
      <w:r w:rsidRPr="006F653D">
        <w:rPr>
          <w:rFonts w:asciiTheme="majorHAnsi" w:eastAsia="Times New Roman" w:hAnsiTheme="majorHAnsi" w:cstheme="majorHAnsi"/>
          <w:b/>
          <w:bCs/>
          <w:color w:val="0070C0"/>
          <w:szCs w:val="22"/>
          <w:lang w:val="en-GB"/>
        </w:rPr>
        <w:lastRenderedPageBreak/>
        <w:t>Criteria and Documents to be submitted</w:t>
      </w:r>
      <w:r w:rsidR="006F653D">
        <w:rPr>
          <w:rFonts w:asciiTheme="majorHAnsi" w:eastAsia="Times New Roman" w:hAnsiTheme="majorHAnsi" w:cstheme="majorHAnsi"/>
          <w:b/>
          <w:bCs/>
          <w:color w:val="0070C0"/>
          <w:szCs w:val="22"/>
          <w:lang w:val="en-GB"/>
        </w:rPr>
        <w:t>:</w:t>
      </w:r>
    </w:p>
    <w:p w14:paraId="0E5A3EB5" w14:textId="77777777"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Any Individual or institution/company interested in this task should provide us with the non-binding offer with following documents/information:</w:t>
      </w:r>
    </w:p>
    <w:bookmarkEnd w:id="24"/>
    <w:p w14:paraId="18012D89" w14:textId="77777777" w:rsidR="00F87B85" w:rsidRPr="001F1E1A" w:rsidRDefault="00F87B85" w:rsidP="001F1E1A">
      <w:pPr>
        <w:spacing w:before="0" w:after="0" w:line="240" w:lineRule="auto"/>
        <w:rPr>
          <w:rFonts w:asciiTheme="majorHAnsi" w:hAnsiTheme="majorHAnsi" w:cstheme="majorHAnsi"/>
          <w:color w:val="000000"/>
          <w:szCs w:val="22"/>
        </w:rPr>
      </w:pPr>
    </w:p>
    <w:p w14:paraId="372465F8" w14:textId="77777777" w:rsidR="00496E90" w:rsidRPr="006F653D" w:rsidRDefault="00496E90" w:rsidP="001F1E1A">
      <w:pPr>
        <w:spacing w:before="0" w:after="0" w:line="240" w:lineRule="auto"/>
        <w:rPr>
          <w:rFonts w:asciiTheme="majorHAnsi" w:hAnsiTheme="majorHAnsi" w:cstheme="majorHAnsi"/>
          <w:b/>
          <w:bCs/>
          <w:color w:val="000000"/>
          <w:szCs w:val="22"/>
        </w:rPr>
      </w:pPr>
      <w:r w:rsidRPr="006F653D">
        <w:rPr>
          <w:rFonts w:asciiTheme="majorHAnsi" w:hAnsiTheme="majorHAnsi" w:cstheme="majorHAnsi"/>
          <w:b/>
          <w:bCs/>
          <w:color w:val="000000"/>
          <w:szCs w:val="22"/>
        </w:rPr>
        <w:t xml:space="preserve">1. </w:t>
      </w:r>
      <w:bookmarkStart w:id="25" w:name="_Hlk131440764"/>
      <w:r w:rsidRPr="006F653D">
        <w:rPr>
          <w:rFonts w:asciiTheme="majorHAnsi" w:hAnsiTheme="majorHAnsi" w:cstheme="majorHAnsi"/>
          <w:b/>
          <w:bCs/>
          <w:color w:val="000000"/>
          <w:szCs w:val="22"/>
        </w:rPr>
        <w:t>The TECHNICAL PROPOSAL should comprise of:</w:t>
      </w:r>
    </w:p>
    <w:p w14:paraId="0A68A820"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Business Profile;</w:t>
      </w:r>
    </w:p>
    <w:p w14:paraId="6C067C9C" w14:textId="286DFE1A"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Training Curriculum for each subject offered;</w:t>
      </w:r>
    </w:p>
    <w:p w14:paraId="4FE75439" w14:textId="78515D6D"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 xml:space="preserve">Detailed course plan – description of how each </w:t>
      </w:r>
      <w:r w:rsidR="000F3A01" w:rsidRPr="006F653D">
        <w:rPr>
          <w:rFonts w:asciiTheme="majorHAnsi" w:hAnsiTheme="majorHAnsi" w:cstheme="majorHAnsi"/>
          <w:color w:val="000000"/>
          <w:szCs w:val="22"/>
        </w:rPr>
        <w:t>course</w:t>
      </w:r>
      <w:r w:rsidRPr="006F653D">
        <w:rPr>
          <w:rFonts w:asciiTheme="majorHAnsi" w:hAnsiTheme="majorHAnsi" w:cstheme="majorHAnsi"/>
          <w:color w:val="000000"/>
          <w:szCs w:val="22"/>
        </w:rPr>
        <w:t xml:space="preserve"> will be structured and what subjects will be included in each of</w:t>
      </w:r>
      <w:r w:rsidR="000F3A01" w:rsidRPr="006F653D">
        <w:rPr>
          <w:rFonts w:asciiTheme="majorHAnsi" w:hAnsiTheme="majorHAnsi" w:cstheme="majorHAnsi"/>
          <w:color w:val="000000"/>
          <w:szCs w:val="22"/>
        </w:rPr>
        <w:t xml:space="preserve"> the training courses</w:t>
      </w:r>
      <w:r w:rsidR="00F87B85">
        <w:rPr>
          <w:rFonts w:asciiTheme="majorHAnsi" w:hAnsiTheme="majorHAnsi" w:cstheme="majorHAnsi"/>
          <w:color w:val="000000"/>
          <w:szCs w:val="22"/>
        </w:rPr>
        <w:t>;</w:t>
      </w:r>
    </w:p>
    <w:p w14:paraId="7896E9BE" w14:textId="4362B5EE" w:rsidR="00496E90" w:rsidRPr="00F87B85"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F87B85">
        <w:rPr>
          <w:rFonts w:asciiTheme="majorHAnsi" w:hAnsiTheme="majorHAnsi" w:cstheme="majorHAnsi"/>
          <w:color w:val="000000"/>
          <w:szCs w:val="22"/>
        </w:rPr>
        <w:t xml:space="preserve">Any accreditation of the Ministry of Education, Science, Culture and Sport </w:t>
      </w:r>
    </w:p>
    <w:p w14:paraId="50921276"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similar projects;</w:t>
      </w:r>
    </w:p>
    <w:p w14:paraId="0EDB1D33"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Detailed timeframe for the implementation;</w:t>
      </w:r>
    </w:p>
    <w:p w14:paraId="06FBE953" w14:textId="77777777" w:rsidR="00496E90" w:rsidRPr="006F653D"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Team composition with indication of roles and CV(s) of the project implementation team;</w:t>
      </w:r>
    </w:p>
    <w:p w14:paraId="0932C6AF" w14:textId="390E320D" w:rsidR="00496E90" w:rsidRDefault="00496E90" w:rsidP="00664416">
      <w:pPr>
        <w:pStyle w:val="ListParagraph"/>
        <w:numPr>
          <w:ilvl w:val="0"/>
          <w:numId w:val="15"/>
        </w:numPr>
        <w:spacing w:before="0" w:after="0" w:line="240" w:lineRule="auto"/>
        <w:rPr>
          <w:rFonts w:asciiTheme="majorHAnsi" w:hAnsiTheme="majorHAnsi" w:cstheme="majorHAnsi"/>
          <w:color w:val="000000"/>
          <w:szCs w:val="22"/>
        </w:rPr>
      </w:pPr>
      <w:r w:rsidRPr="006F653D">
        <w:rPr>
          <w:rFonts w:asciiTheme="majorHAnsi" w:hAnsiTheme="majorHAnsi" w:cstheme="majorHAnsi"/>
          <w:color w:val="000000"/>
          <w:szCs w:val="22"/>
        </w:rPr>
        <w:t>List of teachers with justification of the experience and CVs attached</w:t>
      </w:r>
      <w:r w:rsidR="00F87B85">
        <w:rPr>
          <w:rFonts w:asciiTheme="majorHAnsi" w:hAnsiTheme="majorHAnsi" w:cstheme="majorHAnsi"/>
          <w:color w:val="000000"/>
          <w:szCs w:val="22"/>
        </w:rPr>
        <w:t>.</w:t>
      </w:r>
    </w:p>
    <w:bookmarkEnd w:id="25"/>
    <w:p w14:paraId="6942B296" w14:textId="77777777" w:rsidR="006F653D" w:rsidRPr="006F653D" w:rsidRDefault="006F653D" w:rsidP="006F653D">
      <w:pPr>
        <w:spacing w:before="0" w:after="0" w:line="240" w:lineRule="auto"/>
        <w:rPr>
          <w:rFonts w:asciiTheme="majorHAnsi" w:hAnsiTheme="majorHAnsi" w:cstheme="majorHAnsi"/>
          <w:color w:val="000000"/>
          <w:szCs w:val="22"/>
        </w:rPr>
      </w:pPr>
    </w:p>
    <w:p w14:paraId="7BFCDD85" w14:textId="2D54A47E" w:rsidR="00496E90" w:rsidRPr="006F653D" w:rsidRDefault="00496E90" w:rsidP="001F1E1A">
      <w:pPr>
        <w:spacing w:before="0" w:after="0" w:line="240" w:lineRule="auto"/>
        <w:rPr>
          <w:rFonts w:asciiTheme="majorHAnsi" w:hAnsiTheme="majorHAnsi" w:cstheme="majorHAnsi"/>
          <w:b/>
          <w:bCs/>
          <w:color w:val="000000"/>
          <w:szCs w:val="22"/>
        </w:rPr>
      </w:pPr>
      <w:bookmarkStart w:id="26" w:name="_Hlk131440799"/>
      <w:r w:rsidRPr="006F653D">
        <w:rPr>
          <w:rFonts w:asciiTheme="majorHAnsi" w:hAnsiTheme="majorHAnsi" w:cstheme="majorHAnsi"/>
          <w:b/>
          <w:bCs/>
          <w:color w:val="000000"/>
          <w:szCs w:val="22"/>
        </w:rPr>
        <w:t xml:space="preserve">2. The </w:t>
      </w:r>
      <w:r w:rsidR="004119B2" w:rsidRPr="006F653D">
        <w:rPr>
          <w:rFonts w:asciiTheme="majorHAnsi" w:hAnsiTheme="majorHAnsi" w:cstheme="majorHAnsi"/>
          <w:b/>
          <w:bCs/>
          <w:color w:val="000000"/>
          <w:szCs w:val="22"/>
        </w:rPr>
        <w:t xml:space="preserve">FINANCIAL PROPOSAL </w:t>
      </w:r>
      <w:r w:rsidRPr="006F653D">
        <w:rPr>
          <w:rFonts w:asciiTheme="majorHAnsi" w:hAnsiTheme="majorHAnsi" w:cstheme="majorHAnsi"/>
          <w:b/>
          <w:bCs/>
          <w:color w:val="000000"/>
          <w:szCs w:val="22"/>
        </w:rPr>
        <w:t xml:space="preserve">in </w:t>
      </w:r>
      <w:r w:rsidR="004119B2">
        <w:rPr>
          <w:rFonts w:asciiTheme="majorHAnsi" w:hAnsiTheme="majorHAnsi" w:cstheme="majorHAnsi"/>
          <w:b/>
          <w:bCs/>
          <w:color w:val="000000"/>
          <w:szCs w:val="22"/>
        </w:rPr>
        <w:t xml:space="preserve">EUR </w:t>
      </w:r>
      <w:r w:rsidRPr="006F653D">
        <w:rPr>
          <w:rFonts w:asciiTheme="majorHAnsi" w:hAnsiTheme="majorHAnsi" w:cstheme="majorHAnsi"/>
          <w:b/>
          <w:bCs/>
          <w:color w:val="000000"/>
          <w:szCs w:val="22"/>
        </w:rPr>
        <w:t>(excluding VAT*) **:</w:t>
      </w:r>
    </w:p>
    <w:p w14:paraId="7B8B20F8" w14:textId="77727C70" w:rsidR="00F87B85" w:rsidRDefault="00496E90" w:rsidP="00DE65CA">
      <w:pPr>
        <w:shd w:val="clear" w:color="auto" w:fill="FFFFFF" w:themeFill="background1"/>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Should comprise of a detailed breakdown of fees per person </w:t>
      </w:r>
    </w:p>
    <w:p w14:paraId="5F85A979" w14:textId="4CEB4C20" w:rsidR="00F87B85" w:rsidRDefault="00F87B85" w:rsidP="00F87B85">
      <w:pPr>
        <w:spacing w:before="0" w:after="0" w:line="240" w:lineRule="auto"/>
        <w:rPr>
          <w:rFonts w:asciiTheme="majorHAnsi" w:hAnsiTheme="majorHAnsi" w:cstheme="majorHAnsi"/>
          <w:szCs w:val="22"/>
        </w:rPr>
      </w:pPr>
      <w:r w:rsidRPr="001F1E1A">
        <w:rPr>
          <w:rFonts w:asciiTheme="majorHAnsi" w:hAnsiTheme="majorHAnsi" w:cstheme="majorHAnsi"/>
          <w:szCs w:val="22"/>
        </w:rPr>
        <w:t xml:space="preserve">Should you/your organization/company be interested in this assignment, we would invite you to </w:t>
      </w:r>
      <w:r>
        <w:rPr>
          <w:rFonts w:asciiTheme="majorHAnsi" w:hAnsiTheme="majorHAnsi" w:cstheme="majorHAnsi"/>
          <w:szCs w:val="22"/>
        </w:rPr>
        <w:t xml:space="preserve">fill in the budget template as below: </w:t>
      </w:r>
      <w:bookmarkStart w:id="27" w:name="_Hlk107562998"/>
    </w:p>
    <w:bookmarkEnd w:id="26"/>
    <w:p w14:paraId="5E000DFD" w14:textId="77777777" w:rsidR="00F87B85" w:rsidRPr="001F1E1A" w:rsidRDefault="00F87B85" w:rsidP="00F87B85">
      <w:pPr>
        <w:spacing w:before="0" w:after="0" w:line="240" w:lineRule="auto"/>
        <w:rPr>
          <w:rFonts w:asciiTheme="majorHAnsi" w:eastAsiaTheme="minorHAnsi" w:hAnsiTheme="majorHAnsi" w:cstheme="majorHAnsi"/>
          <w:szCs w:val="22"/>
          <w:lang w:val="de-DE"/>
        </w:rPr>
      </w:pPr>
    </w:p>
    <w:p w14:paraId="5FABCD6A" w14:textId="77777777" w:rsidR="00F87B85" w:rsidRPr="00C82CFF" w:rsidRDefault="00F87B85" w:rsidP="00F87B85">
      <w:pPr>
        <w:spacing w:before="0" w:after="0" w:line="240" w:lineRule="auto"/>
        <w:rPr>
          <w:rFonts w:asciiTheme="majorHAnsi" w:eastAsia="Times New Roman" w:hAnsiTheme="majorHAnsi" w:cstheme="majorHAnsi"/>
          <w:b/>
          <w:bCs/>
          <w:color w:val="0070C0"/>
          <w:szCs w:val="22"/>
          <w:lang w:val="en-GB"/>
        </w:rPr>
      </w:pPr>
      <w:bookmarkStart w:id="28" w:name="_Hlk131440825"/>
      <w:r>
        <w:rPr>
          <w:rFonts w:asciiTheme="majorHAnsi" w:eastAsia="Times New Roman" w:hAnsiTheme="majorHAnsi" w:cstheme="majorHAnsi"/>
          <w:b/>
          <w:bCs/>
          <w:color w:val="0070C0"/>
          <w:szCs w:val="22"/>
          <w:lang w:val="en-GB"/>
        </w:rPr>
        <w:t xml:space="preserve">Budget template </w:t>
      </w:r>
      <w:r w:rsidRPr="00C82CFF">
        <w:rPr>
          <w:rFonts w:asciiTheme="majorHAnsi" w:eastAsia="Times New Roman" w:hAnsiTheme="majorHAnsi" w:cstheme="majorHAnsi"/>
          <w:b/>
          <w:bCs/>
          <w:color w:val="0070C0"/>
          <w:szCs w:val="22"/>
          <w:lang w:val="en-GB"/>
        </w:rPr>
        <w:t>to be submitted</w:t>
      </w:r>
      <w:r>
        <w:rPr>
          <w:rFonts w:asciiTheme="majorHAnsi" w:eastAsia="Times New Roman" w:hAnsiTheme="majorHAnsi" w:cstheme="majorHAnsi"/>
          <w:b/>
          <w:bCs/>
          <w:color w:val="0070C0"/>
          <w:szCs w:val="22"/>
          <w:lang w:val="en-GB"/>
        </w:rPr>
        <w:t>:</w:t>
      </w:r>
    </w:p>
    <w:p w14:paraId="25C3763A" w14:textId="77777777" w:rsidR="00F87B85" w:rsidRPr="00726A60" w:rsidRDefault="00F87B85" w:rsidP="00F87B85">
      <w:pPr>
        <w:spacing w:before="0" w:after="0" w:line="240" w:lineRule="auto"/>
        <w:rPr>
          <w:rFonts w:asciiTheme="majorHAnsi" w:eastAsia="Times New Roman" w:hAnsiTheme="majorHAnsi" w:cstheme="majorHAnsi"/>
          <w:b/>
          <w:szCs w:val="22"/>
        </w:rPr>
      </w:pPr>
      <w:bookmarkStart w:id="29" w:name="_Hlk131440833"/>
      <w:bookmarkEnd w:id="28"/>
      <w:r w:rsidRPr="00726A60">
        <w:rPr>
          <w:rFonts w:asciiTheme="majorHAnsi" w:eastAsia="Times New Roman" w:hAnsiTheme="majorHAnsi" w:cstheme="majorHAnsi"/>
          <w:b/>
          <w:szCs w:val="22"/>
        </w:rPr>
        <w:t>Budget Template /Deliverables </w:t>
      </w:r>
    </w:p>
    <w:tbl>
      <w:tblPr>
        <w:tblW w:w="9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2385"/>
        <w:gridCol w:w="3946"/>
        <w:gridCol w:w="826"/>
        <w:gridCol w:w="1204"/>
        <w:gridCol w:w="801"/>
      </w:tblGrid>
      <w:tr w:rsidR="00F87B85" w:rsidRPr="001F1E1A" w14:paraId="2B594226" w14:textId="77777777" w:rsidTr="006B695E">
        <w:trPr>
          <w:trHeight w:val="1785"/>
        </w:trPr>
        <w:tc>
          <w:tcPr>
            <w:tcW w:w="460" w:type="dxa"/>
            <w:tcBorders>
              <w:top w:val="single" w:sz="6" w:space="0" w:color="auto"/>
              <w:left w:val="single" w:sz="6" w:space="0" w:color="auto"/>
              <w:bottom w:val="single" w:sz="6" w:space="0" w:color="auto"/>
              <w:right w:val="single" w:sz="6" w:space="0" w:color="auto"/>
            </w:tcBorders>
            <w:shd w:val="clear" w:color="auto" w:fill="8DB4E2"/>
            <w:vAlign w:val="center"/>
            <w:hideMark/>
          </w:tcPr>
          <w:bookmarkEnd w:id="29"/>
          <w:p w14:paraId="569B5EC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w:t>
            </w:r>
            <w:r w:rsidRPr="001F1E1A">
              <w:rPr>
                <w:rFonts w:asciiTheme="majorHAnsi" w:eastAsia="Times New Roman" w:hAnsiTheme="majorHAnsi" w:cstheme="majorHAnsi"/>
                <w:color w:val="000000"/>
                <w:szCs w:val="22"/>
              </w:rPr>
              <w:t> </w:t>
            </w:r>
          </w:p>
        </w:tc>
        <w:tc>
          <w:tcPr>
            <w:tcW w:w="2385" w:type="dxa"/>
            <w:tcBorders>
              <w:top w:val="single" w:sz="6" w:space="0" w:color="auto"/>
              <w:left w:val="nil"/>
              <w:bottom w:val="single" w:sz="6" w:space="0" w:color="auto"/>
              <w:right w:val="single" w:sz="6" w:space="0" w:color="auto"/>
            </w:tcBorders>
            <w:shd w:val="clear" w:color="auto" w:fill="8DB4E2"/>
            <w:vAlign w:val="center"/>
            <w:hideMark/>
          </w:tcPr>
          <w:p w14:paraId="219075C7"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Deliverable </w:t>
            </w:r>
          </w:p>
        </w:tc>
        <w:tc>
          <w:tcPr>
            <w:tcW w:w="3946" w:type="dxa"/>
            <w:tcBorders>
              <w:top w:val="single" w:sz="6" w:space="0" w:color="auto"/>
              <w:left w:val="nil"/>
              <w:bottom w:val="single" w:sz="6" w:space="0" w:color="auto"/>
              <w:right w:val="single" w:sz="6" w:space="0" w:color="auto"/>
            </w:tcBorders>
            <w:shd w:val="clear" w:color="auto" w:fill="8DB4E2"/>
            <w:vAlign w:val="center"/>
            <w:hideMark/>
          </w:tcPr>
          <w:p w14:paraId="3E031993"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Description of the </w:t>
            </w:r>
            <w:r w:rsidRPr="001F1E1A">
              <w:rPr>
                <w:rFonts w:asciiTheme="majorHAnsi" w:eastAsia="Times New Roman" w:hAnsiTheme="majorHAnsi" w:cstheme="majorHAnsi"/>
                <w:color w:val="000000"/>
                <w:szCs w:val="22"/>
              </w:rPr>
              <w:t>deliverables </w:t>
            </w:r>
          </w:p>
        </w:tc>
        <w:tc>
          <w:tcPr>
            <w:tcW w:w="826" w:type="dxa"/>
            <w:tcBorders>
              <w:top w:val="single" w:sz="6" w:space="0" w:color="auto"/>
              <w:left w:val="nil"/>
              <w:bottom w:val="single" w:sz="6" w:space="0" w:color="auto"/>
              <w:right w:val="single" w:sz="6" w:space="0" w:color="auto"/>
            </w:tcBorders>
            <w:shd w:val="clear" w:color="auto" w:fill="8DB4E2"/>
            <w:vAlign w:val="center"/>
            <w:hideMark/>
          </w:tcPr>
          <w:p w14:paraId="17F904C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Cost net EUR</w:t>
            </w:r>
            <w:r w:rsidRPr="001F1E1A">
              <w:rPr>
                <w:rFonts w:asciiTheme="majorHAnsi" w:eastAsia="Times New Roman" w:hAnsiTheme="majorHAnsi" w:cstheme="majorHAnsi"/>
                <w:color w:val="000000"/>
                <w:szCs w:val="22"/>
              </w:rPr>
              <w:t> </w:t>
            </w:r>
          </w:p>
        </w:tc>
        <w:tc>
          <w:tcPr>
            <w:tcW w:w="1204" w:type="dxa"/>
            <w:tcBorders>
              <w:top w:val="single" w:sz="6" w:space="0" w:color="auto"/>
              <w:left w:val="nil"/>
              <w:bottom w:val="single" w:sz="6" w:space="0" w:color="auto"/>
              <w:right w:val="single" w:sz="6" w:space="0" w:color="auto"/>
            </w:tcBorders>
            <w:shd w:val="clear" w:color="auto" w:fill="8DB4E2"/>
            <w:vAlign w:val="center"/>
            <w:hideMark/>
          </w:tcPr>
          <w:p w14:paraId="4739211B" w14:textId="5E8955D2"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Management cost</w:t>
            </w:r>
            <w:r w:rsidRPr="001F1E1A">
              <w:rPr>
                <w:rFonts w:asciiTheme="majorHAnsi" w:eastAsia="Times New Roman" w:hAnsiTheme="majorHAnsi" w:cstheme="majorHAnsi"/>
                <w:color w:val="000000"/>
                <w:szCs w:val="22"/>
              </w:rPr>
              <w:t> </w:t>
            </w:r>
            <w:r w:rsidR="00D93A2A">
              <w:rPr>
                <w:rFonts w:asciiTheme="majorHAnsi" w:eastAsia="Times New Roman" w:hAnsiTheme="majorHAnsi" w:cstheme="majorHAnsi"/>
                <w:color w:val="000000"/>
                <w:szCs w:val="22"/>
              </w:rPr>
              <w:t>EUR</w:t>
            </w:r>
          </w:p>
        </w:tc>
        <w:tc>
          <w:tcPr>
            <w:tcW w:w="801" w:type="dxa"/>
            <w:tcBorders>
              <w:top w:val="single" w:sz="6" w:space="0" w:color="auto"/>
              <w:left w:val="nil"/>
              <w:bottom w:val="single" w:sz="6" w:space="0" w:color="auto"/>
              <w:right w:val="single" w:sz="6" w:space="0" w:color="auto"/>
            </w:tcBorders>
            <w:shd w:val="clear" w:color="auto" w:fill="8DB4E2"/>
            <w:vAlign w:val="center"/>
            <w:hideMark/>
          </w:tcPr>
          <w:p w14:paraId="75B7E857"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Total EUR</w:t>
            </w:r>
            <w:r w:rsidRPr="001F1E1A">
              <w:rPr>
                <w:rFonts w:asciiTheme="majorHAnsi" w:eastAsia="Times New Roman" w:hAnsiTheme="majorHAnsi" w:cstheme="majorHAnsi"/>
                <w:color w:val="000000"/>
                <w:szCs w:val="22"/>
              </w:rPr>
              <w:t> </w:t>
            </w:r>
          </w:p>
        </w:tc>
      </w:tr>
      <w:tr w:rsidR="00F87B85" w:rsidRPr="001F1E1A" w14:paraId="3297C4EF" w14:textId="77777777" w:rsidTr="006B695E">
        <w:trPr>
          <w:trHeight w:val="375"/>
        </w:trPr>
        <w:tc>
          <w:tcPr>
            <w:tcW w:w="679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1A4B7F0D"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Phase 1 – </w:t>
            </w:r>
            <w:r w:rsidRPr="001F1E1A">
              <w:rPr>
                <w:rFonts w:asciiTheme="majorHAnsi" w:eastAsia="Times New Roman" w:hAnsiTheme="majorHAnsi" w:cstheme="majorHAnsi"/>
                <w:color w:val="000000"/>
                <w:szCs w:val="22"/>
              </w:rPr>
              <w:t>Inception Report</w:t>
            </w:r>
          </w:p>
        </w:tc>
        <w:tc>
          <w:tcPr>
            <w:tcW w:w="826" w:type="dxa"/>
            <w:tcBorders>
              <w:top w:val="nil"/>
              <w:left w:val="nil"/>
              <w:bottom w:val="single" w:sz="6" w:space="0" w:color="auto"/>
              <w:right w:val="single" w:sz="6" w:space="0" w:color="auto"/>
            </w:tcBorders>
            <w:shd w:val="clear" w:color="auto" w:fill="C5D9F1"/>
            <w:vAlign w:val="center"/>
            <w:hideMark/>
          </w:tcPr>
          <w:p w14:paraId="5D55E7FE"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1204" w:type="dxa"/>
            <w:tcBorders>
              <w:top w:val="nil"/>
              <w:left w:val="nil"/>
              <w:bottom w:val="single" w:sz="6" w:space="0" w:color="auto"/>
              <w:right w:val="single" w:sz="6" w:space="0" w:color="auto"/>
            </w:tcBorders>
            <w:shd w:val="clear" w:color="auto" w:fill="C5D9F1"/>
            <w:vAlign w:val="center"/>
            <w:hideMark/>
          </w:tcPr>
          <w:p w14:paraId="43B1E60C"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C5D9F1"/>
            <w:vAlign w:val="center"/>
            <w:hideMark/>
          </w:tcPr>
          <w:p w14:paraId="1AD32DF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r>
      <w:tr w:rsidR="00F87B85" w:rsidRPr="001F1E1A" w14:paraId="4D6ACE1E" w14:textId="77777777" w:rsidTr="006B695E">
        <w:trPr>
          <w:trHeight w:val="585"/>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036ADAFF"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1</w:t>
            </w:r>
            <w:r w:rsidRPr="001F1E1A">
              <w:rPr>
                <w:rFonts w:asciiTheme="majorHAnsi" w:eastAsia="Times New Roman" w:hAnsiTheme="majorHAnsi" w:cstheme="majorHAnsi"/>
                <w:color w:val="000000"/>
                <w:szCs w:val="22"/>
              </w:rPr>
              <w:t>,1 </w:t>
            </w:r>
          </w:p>
        </w:tc>
        <w:tc>
          <w:tcPr>
            <w:tcW w:w="2385" w:type="dxa"/>
            <w:tcBorders>
              <w:top w:val="nil"/>
              <w:left w:val="nil"/>
              <w:bottom w:val="single" w:sz="6" w:space="0" w:color="auto"/>
              <w:right w:val="single" w:sz="6" w:space="0" w:color="auto"/>
            </w:tcBorders>
            <w:shd w:val="clear" w:color="auto" w:fill="auto"/>
            <w:vAlign w:val="center"/>
            <w:hideMark/>
          </w:tcPr>
          <w:p w14:paraId="356017C5"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xml:space="preserve">Desk research and selection of the training participants </w:t>
            </w:r>
          </w:p>
        </w:tc>
        <w:tc>
          <w:tcPr>
            <w:tcW w:w="3946" w:type="dxa"/>
            <w:tcBorders>
              <w:top w:val="nil"/>
              <w:left w:val="nil"/>
              <w:bottom w:val="single" w:sz="6" w:space="0" w:color="auto"/>
              <w:right w:val="single" w:sz="6" w:space="0" w:color="auto"/>
            </w:tcBorders>
            <w:shd w:val="clear" w:color="auto" w:fill="auto"/>
            <w:vAlign w:val="center"/>
            <w:hideMark/>
          </w:tcPr>
          <w:p w14:paraId="427C9DB5" w14:textId="77777777" w:rsidR="00F87B85" w:rsidRPr="001F1E1A" w:rsidRDefault="00F87B85" w:rsidP="00C8680E">
            <w:pPr>
              <w:spacing w:before="0" w:after="0" w:line="240" w:lineRule="auto"/>
              <w:rPr>
                <w:rFonts w:asciiTheme="majorHAnsi" w:eastAsia="Times New Roman" w:hAnsiTheme="majorHAnsi" w:cstheme="majorHAnsi"/>
                <w:color w:val="000000"/>
                <w:szCs w:val="22"/>
                <w:lang w:val="ka-GE"/>
              </w:rPr>
            </w:pPr>
            <w:r w:rsidRPr="001F1E1A">
              <w:rPr>
                <w:rFonts w:asciiTheme="majorHAnsi" w:eastAsia="Times New Roman" w:hAnsiTheme="majorHAnsi" w:cstheme="majorHAnsi"/>
                <w:color w:val="000000"/>
                <w:szCs w:val="22"/>
                <w:lang w:val="ka-GE"/>
              </w:rPr>
              <w:t>Desk research to familiarize themselves with current status and activities of Svaneti DMO</w:t>
            </w:r>
            <w:r>
              <w:rPr>
                <w:rFonts w:asciiTheme="majorHAnsi" w:eastAsia="Times New Roman" w:hAnsiTheme="majorHAnsi" w:cstheme="majorHAnsi"/>
                <w:color w:val="000000"/>
                <w:szCs w:val="22"/>
              </w:rPr>
              <w:t xml:space="preserve">. </w:t>
            </w:r>
            <w:r w:rsidRPr="001F1E1A">
              <w:rPr>
                <w:rFonts w:asciiTheme="majorHAnsi" w:eastAsia="Times New Roman" w:hAnsiTheme="majorHAnsi" w:cstheme="majorHAnsi"/>
                <w:color w:val="000000"/>
                <w:szCs w:val="22"/>
                <w:lang w:val="ka-GE"/>
              </w:rPr>
              <w:t xml:space="preserve"> </w:t>
            </w:r>
            <w:r>
              <w:rPr>
                <w:rFonts w:asciiTheme="majorHAnsi" w:eastAsia="Times New Roman" w:hAnsiTheme="majorHAnsi" w:cstheme="majorHAnsi"/>
                <w:color w:val="000000"/>
                <w:szCs w:val="22"/>
              </w:rPr>
              <w:t>T</w:t>
            </w:r>
            <w:r w:rsidRPr="001F1E1A">
              <w:rPr>
                <w:rFonts w:asciiTheme="majorHAnsi" w:eastAsia="Times New Roman" w:hAnsiTheme="majorHAnsi" w:cstheme="majorHAnsi"/>
                <w:color w:val="000000"/>
                <w:szCs w:val="22"/>
                <w:lang w:val="ka-GE"/>
              </w:rPr>
              <w:t>he service provider will be requested to read the relevant documents provided by GRETA as well as conduct an introductory meeting (could be online) to better understand the needs and capacity of members of Svaneti DMO</w:t>
            </w:r>
          </w:p>
          <w:p w14:paraId="41BB0AFC"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xml:space="preserve"> Besides 5 staff of </w:t>
            </w:r>
            <w:proofErr w:type="spellStart"/>
            <w:r w:rsidRPr="001F1E1A">
              <w:rPr>
                <w:rFonts w:asciiTheme="majorHAnsi" w:eastAsia="Times New Roman" w:hAnsiTheme="majorHAnsi" w:cstheme="majorHAnsi"/>
                <w:color w:val="000000"/>
                <w:szCs w:val="22"/>
              </w:rPr>
              <w:t>Svaneti</w:t>
            </w:r>
            <w:proofErr w:type="spellEnd"/>
            <w:r w:rsidRPr="001F1E1A">
              <w:rPr>
                <w:rFonts w:asciiTheme="majorHAnsi" w:eastAsia="Times New Roman" w:hAnsiTheme="majorHAnsi" w:cstheme="majorHAnsi"/>
                <w:color w:val="000000"/>
                <w:szCs w:val="22"/>
              </w:rPr>
              <w:t xml:space="preserve"> DMO select up to 15 tourism </w:t>
            </w:r>
            <w:proofErr w:type="gramStart"/>
            <w:r w:rsidRPr="001F1E1A">
              <w:rPr>
                <w:rFonts w:asciiTheme="majorHAnsi" w:eastAsia="Times New Roman" w:hAnsiTheme="majorHAnsi" w:cstheme="majorHAnsi"/>
                <w:color w:val="000000"/>
                <w:szCs w:val="22"/>
              </w:rPr>
              <w:t>professionals</w:t>
            </w:r>
            <w:proofErr w:type="gramEnd"/>
            <w:r w:rsidRPr="001F1E1A">
              <w:rPr>
                <w:rFonts w:asciiTheme="majorHAnsi" w:eastAsia="Times New Roman" w:hAnsiTheme="majorHAnsi" w:cstheme="majorHAnsi"/>
                <w:color w:val="000000"/>
                <w:szCs w:val="22"/>
              </w:rPr>
              <w:t xml:space="preserve"> resident in </w:t>
            </w:r>
            <w:r w:rsidRPr="001F1E1A">
              <w:rPr>
                <w:rFonts w:asciiTheme="majorHAnsi" w:eastAsia="Times New Roman" w:hAnsiTheme="majorHAnsi" w:cstheme="majorHAnsi"/>
                <w:color w:val="000000"/>
                <w:szCs w:val="22"/>
                <w:lang w:val="ka-GE"/>
              </w:rPr>
              <w:t xml:space="preserve">Upper </w:t>
            </w:r>
            <w:r w:rsidRPr="001F1E1A">
              <w:rPr>
                <w:rFonts w:asciiTheme="majorHAnsi" w:eastAsia="Times New Roman" w:hAnsiTheme="majorHAnsi" w:cstheme="majorHAnsi"/>
                <w:color w:val="000000"/>
                <w:szCs w:val="22"/>
              </w:rPr>
              <w:t xml:space="preserve">and Lower </w:t>
            </w:r>
            <w:r w:rsidRPr="001F1E1A">
              <w:rPr>
                <w:rFonts w:asciiTheme="majorHAnsi" w:eastAsia="Times New Roman" w:hAnsiTheme="majorHAnsi" w:cstheme="majorHAnsi"/>
                <w:color w:val="000000"/>
                <w:szCs w:val="22"/>
                <w:lang w:val="ka-GE"/>
              </w:rPr>
              <w:t>Svaneti</w:t>
            </w:r>
          </w:p>
        </w:tc>
        <w:tc>
          <w:tcPr>
            <w:tcW w:w="826" w:type="dxa"/>
            <w:tcBorders>
              <w:top w:val="nil"/>
              <w:left w:val="nil"/>
              <w:bottom w:val="single" w:sz="6" w:space="0" w:color="auto"/>
              <w:right w:val="single" w:sz="6" w:space="0" w:color="auto"/>
            </w:tcBorders>
            <w:shd w:val="clear" w:color="auto" w:fill="auto"/>
            <w:vAlign w:val="center"/>
          </w:tcPr>
          <w:p w14:paraId="3FA14468"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28CA21F9"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6D861F47"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2A3E4F29" w14:textId="77777777" w:rsidTr="006B695E">
        <w:trPr>
          <w:trHeight w:val="585"/>
        </w:trPr>
        <w:tc>
          <w:tcPr>
            <w:tcW w:w="460" w:type="dxa"/>
            <w:tcBorders>
              <w:top w:val="nil"/>
              <w:left w:val="single" w:sz="6" w:space="0" w:color="auto"/>
              <w:bottom w:val="single" w:sz="6" w:space="0" w:color="auto"/>
              <w:right w:val="single" w:sz="6" w:space="0" w:color="auto"/>
            </w:tcBorders>
            <w:shd w:val="clear" w:color="auto" w:fill="FFFFFF" w:themeFill="background1"/>
            <w:vAlign w:val="center"/>
          </w:tcPr>
          <w:p w14:paraId="15724153" w14:textId="77777777" w:rsidR="00F87B85" w:rsidRPr="001F1E1A" w:rsidRDefault="00F87B85" w:rsidP="00C8680E">
            <w:pPr>
              <w:spacing w:before="0" w:after="0" w:line="240" w:lineRule="auto"/>
              <w:rPr>
                <w:rFonts w:asciiTheme="majorHAnsi" w:eastAsia="Times New Roman" w:hAnsiTheme="majorHAnsi" w:cstheme="majorHAnsi"/>
                <w:color w:val="000000"/>
                <w:szCs w:val="22"/>
              </w:rPr>
            </w:pPr>
            <w:bookmarkStart w:id="30" w:name="_Hlk131441449"/>
            <w:r w:rsidRPr="001F1E1A">
              <w:rPr>
                <w:rFonts w:asciiTheme="majorHAnsi" w:eastAsia="Times New Roman" w:hAnsiTheme="majorHAnsi" w:cstheme="majorHAnsi"/>
                <w:color w:val="000000"/>
                <w:szCs w:val="22"/>
              </w:rPr>
              <w:t>1,2</w:t>
            </w:r>
          </w:p>
        </w:tc>
        <w:tc>
          <w:tcPr>
            <w:tcW w:w="2385" w:type="dxa"/>
            <w:tcBorders>
              <w:top w:val="nil"/>
              <w:left w:val="nil"/>
              <w:bottom w:val="single" w:sz="6" w:space="0" w:color="auto"/>
              <w:right w:val="single" w:sz="6" w:space="0" w:color="auto"/>
            </w:tcBorders>
            <w:shd w:val="clear" w:color="auto" w:fill="FFFFFF" w:themeFill="background1"/>
            <w:vAlign w:val="center"/>
          </w:tcPr>
          <w:p w14:paraId="5B40BA42" w14:textId="77777777" w:rsidR="00F87B85" w:rsidRPr="001F1E1A" w:rsidRDefault="00F87B85" w:rsidP="00C8680E">
            <w:pPr>
              <w:spacing w:before="0" w:after="0" w:line="240" w:lineRule="auto"/>
              <w:rPr>
                <w:rFonts w:asciiTheme="majorHAnsi" w:eastAsia="Times New Roman" w:hAnsiTheme="majorHAnsi" w:cstheme="majorHAnsi"/>
                <w:color w:val="000000"/>
                <w:szCs w:val="22"/>
                <w:lang w:val="ka-GE"/>
              </w:rPr>
            </w:pPr>
            <w:r w:rsidRPr="001F1E1A">
              <w:rPr>
                <w:rFonts w:asciiTheme="majorHAnsi" w:eastAsia="Times New Roman" w:hAnsiTheme="majorHAnsi" w:cstheme="majorHAnsi"/>
                <w:color w:val="000000"/>
                <w:szCs w:val="22"/>
              </w:rPr>
              <w:t>Inception Report </w:t>
            </w:r>
          </w:p>
        </w:tc>
        <w:tc>
          <w:tcPr>
            <w:tcW w:w="3946" w:type="dxa"/>
            <w:tcBorders>
              <w:top w:val="nil"/>
              <w:left w:val="nil"/>
              <w:bottom w:val="single" w:sz="6" w:space="0" w:color="auto"/>
              <w:right w:val="single" w:sz="6" w:space="0" w:color="auto"/>
            </w:tcBorders>
            <w:shd w:val="clear" w:color="auto" w:fill="FFFFFF" w:themeFill="background1"/>
            <w:vAlign w:val="center"/>
          </w:tcPr>
          <w:p w14:paraId="5D365D27"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en-GB"/>
              </w:rPr>
            </w:pPr>
            <w:r w:rsidRPr="001F1E1A">
              <w:rPr>
                <w:rFonts w:asciiTheme="majorHAnsi" w:eastAsia="Times New Roman" w:hAnsiTheme="majorHAnsi" w:cstheme="majorHAnsi"/>
                <w:color w:val="000000"/>
                <w:szCs w:val="22"/>
                <w:lang w:val="en-GB"/>
              </w:rPr>
              <w:t xml:space="preserve">Inception report that includes detailed plan of action and timeline; The inception report should include the curricula for each of the modules to be conducted separately </w:t>
            </w:r>
            <w:r w:rsidRPr="001F1E1A">
              <w:rPr>
                <w:rFonts w:asciiTheme="majorHAnsi" w:eastAsia="Times New Roman" w:hAnsiTheme="majorHAnsi" w:cstheme="majorHAnsi"/>
                <w:color w:val="000000"/>
                <w:szCs w:val="22"/>
                <w:lang w:val="en-GB"/>
              </w:rPr>
              <w:lastRenderedPageBreak/>
              <w:t>(Organizational Management, Fundraising and Proposal Writing, Project Cycle Management, Financial Management of grant projects, Event Organizing); as well as CVs attached for the trainers of each course, should be submitted 5 days after signing the contract.</w:t>
            </w:r>
          </w:p>
        </w:tc>
        <w:tc>
          <w:tcPr>
            <w:tcW w:w="826" w:type="dxa"/>
            <w:tcBorders>
              <w:top w:val="nil"/>
              <w:left w:val="nil"/>
              <w:bottom w:val="single" w:sz="6" w:space="0" w:color="auto"/>
              <w:right w:val="single" w:sz="6" w:space="0" w:color="auto"/>
            </w:tcBorders>
            <w:shd w:val="clear" w:color="auto" w:fill="FFFFFF" w:themeFill="background1"/>
            <w:vAlign w:val="center"/>
          </w:tcPr>
          <w:p w14:paraId="09A07F95"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ka-GE"/>
              </w:rPr>
            </w:pPr>
          </w:p>
        </w:tc>
        <w:tc>
          <w:tcPr>
            <w:tcW w:w="1204" w:type="dxa"/>
            <w:tcBorders>
              <w:top w:val="nil"/>
              <w:left w:val="nil"/>
              <w:bottom w:val="single" w:sz="6" w:space="0" w:color="auto"/>
              <w:right w:val="single" w:sz="6" w:space="0" w:color="auto"/>
            </w:tcBorders>
            <w:shd w:val="clear" w:color="auto" w:fill="FFFFFF" w:themeFill="background1"/>
            <w:vAlign w:val="center"/>
          </w:tcPr>
          <w:p w14:paraId="6D4B2582"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ka-GE"/>
              </w:rPr>
            </w:pPr>
          </w:p>
        </w:tc>
        <w:tc>
          <w:tcPr>
            <w:tcW w:w="801" w:type="dxa"/>
            <w:tcBorders>
              <w:top w:val="nil"/>
              <w:left w:val="nil"/>
              <w:bottom w:val="single" w:sz="6" w:space="0" w:color="auto"/>
              <w:right w:val="single" w:sz="6" w:space="0" w:color="auto"/>
            </w:tcBorders>
            <w:shd w:val="clear" w:color="auto" w:fill="FFFFFF" w:themeFill="background1"/>
            <w:vAlign w:val="center"/>
          </w:tcPr>
          <w:p w14:paraId="76EAD6C6" w14:textId="77777777" w:rsidR="00F87B85" w:rsidRPr="001F1E1A" w:rsidDel="00350FF9" w:rsidRDefault="00F87B85" w:rsidP="00C8680E">
            <w:pPr>
              <w:spacing w:before="0" w:after="0" w:line="240" w:lineRule="auto"/>
              <w:rPr>
                <w:rFonts w:asciiTheme="majorHAnsi" w:eastAsia="Times New Roman" w:hAnsiTheme="majorHAnsi" w:cstheme="majorHAnsi"/>
                <w:color w:val="000000"/>
                <w:szCs w:val="22"/>
                <w:lang w:val="ka-GE"/>
              </w:rPr>
            </w:pPr>
          </w:p>
        </w:tc>
      </w:tr>
      <w:bookmarkEnd w:id="30"/>
      <w:tr w:rsidR="00F87B85" w:rsidRPr="001F1E1A" w14:paraId="494B7F29" w14:textId="77777777" w:rsidTr="006B695E">
        <w:trPr>
          <w:trHeight w:val="30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36F9AA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Subtotal - Phase 1</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hideMark/>
          </w:tcPr>
          <w:p w14:paraId="5B8CF2CD"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235D238E" w14:textId="77777777" w:rsidTr="006B695E">
        <w:trPr>
          <w:trHeight w:val="375"/>
        </w:trPr>
        <w:tc>
          <w:tcPr>
            <w:tcW w:w="679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705A15D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Phase 2 – </w:t>
            </w:r>
            <w:r w:rsidRPr="001F1E1A">
              <w:rPr>
                <w:rFonts w:asciiTheme="majorHAnsi" w:eastAsia="Times New Roman" w:hAnsiTheme="majorHAnsi" w:cstheme="majorHAnsi"/>
                <w:color w:val="000000"/>
                <w:szCs w:val="22"/>
              </w:rPr>
              <w:t xml:space="preserve">Conduct trainings of Module 1, 2 and 3 </w:t>
            </w:r>
          </w:p>
        </w:tc>
        <w:tc>
          <w:tcPr>
            <w:tcW w:w="826" w:type="dxa"/>
            <w:tcBorders>
              <w:top w:val="nil"/>
              <w:left w:val="nil"/>
              <w:bottom w:val="single" w:sz="6" w:space="0" w:color="auto"/>
              <w:right w:val="single" w:sz="6" w:space="0" w:color="auto"/>
            </w:tcBorders>
            <w:shd w:val="clear" w:color="auto" w:fill="C5D9F1"/>
            <w:vAlign w:val="center"/>
            <w:hideMark/>
          </w:tcPr>
          <w:p w14:paraId="4B03EF8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1204" w:type="dxa"/>
            <w:tcBorders>
              <w:top w:val="nil"/>
              <w:left w:val="nil"/>
              <w:bottom w:val="single" w:sz="6" w:space="0" w:color="auto"/>
              <w:right w:val="single" w:sz="6" w:space="0" w:color="auto"/>
            </w:tcBorders>
            <w:shd w:val="clear" w:color="auto" w:fill="C5D9F1"/>
            <w:vAlign w:val="center"/>
            <w:hideMark/>
          </w:tcPr>
          <w:p w14:paraId="710910F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C5D9F1"/>
            <w:vAlign w:val="center"/>
            <w:hideMark/>
          </w:tcPr>
          <w:p w14:paraId="03DBD3E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r>
      <w:tr w:rsidR="00F87B85" w:rsidRPr="001F1E1A" w14:paraId="043A3F7F" w14:textId="77777777" w:rsidTr="006B695E">
        <w:trPr>
          <w:trHeight w:val="1440"/>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4729C1DF"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2,1</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27FF6633"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Organizational Management</w:t>
            </w:r>
          </w:p>
          <w:p w14:paraId="0C00725F"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083050B3"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xml:space="preserve">Conduct the training course in Organizational </w:t>
            </w:r>
            <w:r w:rsidRPr="00F87B85">
              <w:rPr>
                <w:rFonts w:asciiTheme="majorHAnsi" w:eastAsia="Times New Roman" w:hAnsiTheme="majorHAnsi" w:cstheme="majorHAnsi"/>
                <w:color w:val="000000"/>
                <w:szCs w:val="22"/>
              </w:rPr>
              <w:t>Development (minimum 5 training days, 15 hours). This will be evidenced by the submission</w:t>
            </w:r>
            <w:r w:rsidRPr="001F1E1A">
              <w:rPr>
                <w:rFonts w:asciiTheme="majorHAnsi" w:eastAsia="Times New Roman" w:hAnsiTheme="majorHAnsi" w:cstheme="majorHAnsi"/>
                <w:color w:val="000000"/>
                <w:szCs w:val="22"/>
              </w:rPr>
              <w:t xml:space="preserve">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process)L</w:t>
            </w:r>
            <w:r w:rsidRPr="001F1E1A">
              <w:rPr>
                <w:rFonts w:asciiTheme="majorHAnsi" w:eastAsia="Times New Roman" w:hAnsiTheme="majorHAnsi" w:cstheme="majorHAnsi"/>
                <w:color w:val="000000"/>
                <w:szCs w:val="22"/>
                <w:lang w:val="ka-GE"/>
              </w:rPr>
              <w:t xml:space="preserve">ectures delivered in </w:t>
            </w:r>
            <w:r w:rsidRPr="001F1E1A">
              <w:rPr>
                <w:rFonts w:asciiTheme="majorHAnsi" w:eastAsia="Times New Roman" w:hAnsiTheme="majorHAnsi" w:cstheme="majorHAnsi"/>
                <w:bCs/>
                <w:color w:val="000000"/>
                <w:szCs w:val="22"/>
                <w:lang w:val="ka-GE"/>
              </w:rPr>
              <w:t>Mestia</w:t>
            </w:r>
            <w:r w:rsidRPr="001F1E1A">
              <w:rPr>
                <w:rFonts w:asciiTheme="majorHAnsi" w:eastAsia="Times New Roman" w:hAnsiTheme="majorHAnsi" w:cstheme="majorHAnsi"/>
                <w:color w:val="000000"/>
                <w:szCs w:val="22"/>
                <w:lang w:val="ka-GE"/>
              </w:rPr>
              <w:t>, including: Lecturers flight from Tbilisi to Mestia and back; Lecturers accommodation and full board meals in hotel during stay; Conference hall in Mestia; Coffee break for trainees; Providing lectures</w:t>
            </w:r>
            <w:r w:rsidRPr="001F1E1A">
              <w:rPr>
                <w:rFonts w:asciiTheme="majorHAnsi" w:eastAsia="Times New Roman" w:hAnsiTheme="majorHAnsi" w:cstheme="majorHAnsi"/>
                <w:color w:val="000000"/>
                <w:szCs w:val="22"/>
              </w:rPr>
              <w:t>; Certificates</w:t>
            </w:r>
          </w:p>
        </w:tc>
        <w:tc>
          <w:tcPr>
            <w:tcW w:w="826" w:type="dxa"/>
            <w:tcBorders>
              <w:top w:val="nil"/>
              <w:left w:val="nil"/>
              <w:bottom w:val="single" w:sz="6" w:space="0" w:color="auto"/>
              <w:right w:val="single" w:sz="6" w:space="0" w:color="auto"/>
            </w:tcBorders>
            <w:shd w:val="clear" w:color="auto" w:fill="auto"/>
            <w:vAlign w:val="center"/>
          </w:tcPr>
          <w:p w14:paraId="4094A09E"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hideMark/>
          </w:tcPr>
          <w:p w14:paraId="20E2B314"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hideMark/>
          </w:tcPr>
          <w:p w14:paraId="33FCCC66"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w:t>
            </w:r>
          </w:p>
        </w:tc>
      </w:tr>
      <w:tr w:rsidR="00F87B85" w:rsidRPr="001F1E1A" w14:paraId="630AA159" w14:textId="77777777" w:rsidTr="006B695E">
        <w:trPr>
          <w:trHeight w:val="553"/>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49A2A7D4"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2,2</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000D4ECE"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Fundraising and Proposal Writing</w:t>
            </w:r>
          </w:p>
          <w:p w14:paraId="1994DFB3"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7F56859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Conduct the </w:t>
            </w:r>
            <w:r w:rsidRPr="00F87B85">
              <w:rPr>
                <w:rFonts w:asciiTheme="majorHAnsi" w:eastAsia="Times New Roman" w:hAnsiTheme="majorHAnsi" w:cstheme="majorHAnsi"/>
                <w:color w:val="000000"/>
                <w:szCs w:val="22"/>
                <w:lang w:val="ka-GE"/>
              </w:rPr>
              <w:t xml:space="preserve">training course in Fundraising and Proposal Writing (minimum </w:t>
            </w:r>
            <w:r w:rsidRPr="00F87B85">
              <w:rPr>
                <w:rFonts w:asciiTheme="majorHAnsi" w:eastAsia="Times New Roman" w:hAnsiTheme="majorHAnsi" w:cstheme="majorHAnsi"/>
                <w:color w:val="000000"/>
                <w:szCs w:val="22"/>
              </w:rPr>
              <w:t>5</w:t>
            </w:r>
            <w:r w:rsidRPr="00F87B85">
              <w:rPr>
                <w:rFonts w:asciiTheme="majorHAnsi" w:eastAsia="Times New Roman" w:hAnsiTheme="majorHAnsi" w:cstheme="majorHAnsi"/>
                <w:color w:val="000000"/>
                <w:szCs w:val="22"/>
                <w:lang w:val="ka-GE"/>
              </w:rPr>
              <w:t xml:space="preserve"> training days, </w:t>
            </w:r>
            <w:r w:rsidRPr="00F87B85">
              <w:rPr>
                <w:rFonts w:asciiTheme="majorHAnsi" w:eastAsia="Times New Roman" w:hAnsiTheme="majorHAnsi" w:cstheme="majorHAnsi"/>
                <w:color w:val="000000"/>
                <w:szCs w:val="22"/>
              </w:rPr>
              <w:t>15</w:t>
            </w:r>
            <w:r w:rsidRPr="00F87B85">
              <w:rPr>
                <w:rFonts w:asciiTheme="majorHAnsi" w:eastAsia="Times New Roman" w:hAnsiTheme="majorHAnsi" w:cstheme="majorHAnsi"/>
                <w:color w:val="000000"/>
                <w:szCs w:val="22"/>
                <w:lang w:val="ka-GE"/>
              </w:rPr>
              <w:t xml:space="preserve"> hours). This will be evidenced by the submission of the</w:t>
            </w:r>
            <w:r w:rsidRPr="001F1E1A">
              <w:rPr>
                <w:rFonts w:asciiTheme="majorHAnsi" w:eastAsia="Times New Roman" w:hAnsiTheme="majorHAnsi" w:cstheme="majorHAnsi"/>
                <w:color w:val="000000"/>
                <w:szCs w:val="22"/>
                <w:lang w:val="ka-GE"/>
              </w:rPr>
              <w:t xml:space="preserv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1F1E1A">
              <w:rPr>
                <w:rFonts w:asciiTheme="majorHAnsi" w:hAnsiTheme="majorHAnsi" w:cstheme="majorHAnsi"/>
                <w:szCs w:val="22"/>
              </w:rPr>
              <w:t xml:space="preserve"> </w:t>
            </w:r>
            <w:r w:rsidRPr="001F1E1A">
              <w:rPr>
                <w:rFonts w:asciiTheme="majorHAnsi" w:eastAsia="Times New Roman" w:hAnsiTheme="majorHAnsi" w:cstheme="majorHAnsi"/>
                <w:color w:val="000000"/>
                <w:szCs w:val="22"/>
                <w:lang w:val="ka-GE"/>
              </w:rPr>
              <w:t xml:space="preserve">Lectures delivered in Mestia, including: Lecturers transportation from Tbilisi to Mestia and back; lecturers accommodation and full board meals in hotel during stay; Conference hall in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 Coffee break for trainees; Providing lectures</w:t>
            </w:r>
            <w:r w:rsidRPr="001F1E1A">
              <w:rPr>
                <w:rFonts w:asciiTheme="majorHAnsi" w:eastAsia="Times New Roman" w:hAnsiTheme="majorHAnsi" w:cstheme="majorHAnsi"/>
                <w:color w:val="000000"/>
                <w:szCs w:val="22"/>
              </w:rPr>
              <w:t>; Certificates</w:t>
            </w:r>
          </w:p>
        </w:tc>
        <w:tc>
          <w:tcPr>
            <w:tcW w:w="826" w:type="dxa"/>
            <w:tcBorders>
              <w:top w:val="nil"/>
              <w:left w:val="nil"/>
              <w:bottom w:val="single" w:sz="6" w:space="0" w:color="auto"/>
              <w:right w:val="single" w:sz="6" w:space="0" w:color="auto"/>
            </w:tcBorders>
            <w:shd w:val="clear" w:color="auto" w:fill="auto"/>
            <w:vAlign w:val="center"/>
          </w:tcPr>
          <w:p w14:paraId="35507FEB"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6C481E54"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25C0730E"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64083CC9" w14:textId="77777777" w:rsidTr="006B695E">
        <w:trPr>
          <w:trHeight w:val="1920"/>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29DCB53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lastRenderedPageBreak/>
              <w:t>2,3</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131FD4D2"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Project Cycle Management</w:t>
            </w:r>
          </w:p>
          <w:p w14:paraId="473442B9"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3AF0832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Conduct the training course in Project Cycle </w:t>
            </w:r>
            <w:r w:rsidRPr="00F87B85">
              <w:rPr>
                <w:rFonts w:asciiTheme="majorHAnsi" w:eastAsia="Times New Roman" w:hAnsiTheme="majorHAnsi" w:cstheme="majorHAnsi"/>
                <w:color w:val="000000"/>
                <w:szCs w:val="22"/>
                <w:lang w:val="ka-GE"/>
              </w:rPr>
              <w:t xml:space="preserve">Management (minimum </w:t>
            </w:r>
            <w:r w:rsidRPr="00F87B85">
              <w:rPr>
                <w:rFonts w:asciiTheme="majorHAnsi" w:eastAsia="Times New Roman" w:hAnsiTheme="majorHAnsi" w:cstheme="majorHAnsi"/>
                <w:color w:val="000000"/>
                <w:szCs w:val="22"/>
              </w:rPr>
              <w:t>5</w:t>
            </w:r>
            <w:r w:rsidRPr="00F87B85">
              <w:rPr>
                <w:rFonts w:asciiTheme="majorHAnsi" w:eastAsia="Times New Roman" w:hAnsiTheme="majorHAnsi" w:cstheme="majorHAnsi"/>
                <w:color w:val="000000"/>
                <w:szCs w:val="22"/>
                <w:lang w:val="ka-GE"/>
              </w:rPr>
              <w:t xml:space="preserve"> training days, </w:t>
            </w:r>
            <w:r w:rsidRPr="00F87B85">
              <w:rPr>
                <w:rFonts w:asciiTheme="majorHAnsi" w:eastAsia="Times New Roman" w:hAnsiTheme="majorHAnsi" w:cstheme="majorHAnsi"/>
                <w:color w:val="000000"/>
                <w:szCs w:val="22"/>
              </w:rPr>
              <w:t>15</w:t>
            </w:r>
            <w:r w:rsidRPr="00F87B85">
              <w:rPr>
                <w:rFonts w:asciiTheme="majorHAnsi" w:eastAsia="Times New Roman" w:hAnsiTheme="majorHAnsi" w:cstheme="majorHAnsi"/>
                <w:color w:val="000000"/>
                <w:szCs w:val="22"/>
                <w:lang w:val="ka-GE"/>
              </w:rPr>
              <w:t xml:space="preserve"> hours). This will be evidenced by the submission</w:t>
            </w:r>
            <w:r w:rsidRPr="001F1E1A">
              <w:rPr>
                <w:rFonts w:asciiTheme="majorHAnsi" w:eastAsia="Times New Roman" w:hAnsiTheme="majorHAnsi" w:cstheme="majorHAnsi"/>
                <w:color w:val="000000"/>
                <w:szCs w:val="22"/>
                <w:lang w:val="ka-GE"/>
              </w:rPr>
              <w:t xml:space="preserve"> of the narrative report with the detailed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1F1E1A">
              <w:rPr>
                <w:rFonts w:asciiTheme="majorHAnsi" w:eastAsia="Times New Roman" w:hAnsiTheme="majorHAnsi" w:cstheme="majorHAnsi"/>
                <w:color w:val="000000"/>
                <w:szCs w:val="22"/>
              </w:rPr>
              <w:t xml:space="preserve">Lectures delivered in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 xml:space="preserve">, including: Lecturers transportation from Tbilisi to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 xml:space="preserve"> and back; lecturers accommodation and full board meals in hotel during stay; Conference hall in </w:t>
            </w:r>
            <w:proofErr w:type="spellStart"/>
            <w:r w:rsidRPr="001F1E1A">
              <w:rPr>
                <w:rFonts w:asciiTheme="majorHAnsi" w:eastAsia="Times New Roman" w:hAnsiTheme="majorHAnsi" w:cstheme="majorHAnsi"/>
                <w:color w:val="000000"/>
                <w:szCs w:val="22"/>
              </w:rPr>
              <w:t>Mestia</w:t>
            </w:r>
            <w:proofErr w:type="spellEnd"/>
            <w:r w:rsidRPr="001F1E1A">
              <w:rPr>
                <w:rFonts w:asciiTheme="majorHAnsi" w:eastAsia="Times New Roman" w:hAnsiTheme="majorHAnsi" w:cstheme="majorHAnsi"/>
                <w:color w:val="000000"/>
                <w:szCs w:val="22"/>
                <w:lang w:val="ka-GE"/>
              </w:rPr>
              <w:t>Coffee break for trainees; Providing lectures</w:t>
            </w:r>
            <w:r w:rsidRPr="001F1E1A">
              <w:rPr>
                <w:rFonts w:asciiTheme="majorHAnsi" w:eastAsia="Times New Roman" w:hAnsiTheme="majorHAnsi" w:cstheme="majorHAnsi"/>
                <w:color w:val="000000"/>
                <w:szCs w:val="22"/>
              </w:rPr>
              <w:t>; Certificates</w:t>
            </w:r>
          </w:p>
        </w:tc>
        <w:tc>
          <w:tcPr>
            <w:tcW w:w="826" w:type="dxa"/>
            <w:tcBorders>
              <w:top w:val="nil"/>
              <w:left w:val="nil"/>
              <w:bottom w:val="single" w:sz="6" w:space="0" w:color="auto"/>
              <w:right w:val="single" w:sz="6" w:space="0" w:color="auto"/>
            </w:tcBorders>
            <w:shd w:val="clear" w:color="auto" w:fill="auto"/>
            <w:vAlign w:val="center"/>
          </w:tcPr>
          <w:p w14:paraId="37E4681A"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507A8DBA"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089C0213"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291D498B" w14:textId="77777777" w:rsidTr="006B695E">
        <w:trPr>
          <w:trHeight w:val="30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2B10D977"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Subtotal - Phase 2</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tcPr>
          <w:p w14:paraId="40737A08"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5AE6F94E" w14:textId="77777777" w:rsidTr="006B695E">
        <w:trPr>
          <w:trHeight w:val="375"/>
        </w:trPr>
        <w:tc>
          <w:tcPr>
            <w:tcW w:w="6791" w:type="dxa"/>
            <w:gridSpan w:val="3"/>
            <w:tcBorders>
              <w:top w:val="single" w:sz="6" w:space="0" w:color="auto"/>
              <w:left w:val="single" w:sz="6" w:space="0" w:color="auto"/>
              <w:bottom w:val="single" w:sz="6" w:space="0" w:color="auto"/>
              <w:right w:val="single" w:sz="6" w:space="0" w:color="auto"/>
            </w:tcBorders>
            <w:shd w:val="clear" w:color="auto" w:fill="C5D9F1"/>
            <w:vAlign w:val="center"/>
            <w:hideMark/>
          </w:tcPr>
          <w:p w14:paraId="639B1BA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Phase 3 - Professional skill  trainings</w:t>
            </w:r>
            <w:r w:rsidRPr="001F1E1A">
              <w:rPr>
                <w:rFonts w:asciiTheme="majorHAnsi" w:eastAsia="Times New Roman" w:hAnsiTheme="majorHAnsi" w:cstheme="majorHAnsi"/>
                <w:color w:val="000000"/>
                <w:szCs w:val="22"/>
              </w:rPr>
              <w:t> </w:t>
            </w:r>
          </w:p>
        </w:tc>
        <w:tc>
          <w:tcPr>
            <w:tcW w:w="826" w:type="dxa"/>
            <w:tcBorders>
              <w:top w:val="nil"/>
              <w:left w:val="nil"/>
              <w:bottom w:val="single" w:sz="6" w:space="0" w:color="auto"/>
              <w:right w:val="single" w:sz="6" w:space="0" w:color="auto"/>
            </w:tcBorders>
            <w:shd w:val="clear" w:color="auto" w:fill="C5D9F1"/>
            <w:vAlign w:val="center"/>
            <w:hideMark/>
          </w:tcPr>
          <w:p w14:paraId="5080E4C8"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1204" w:type="dxa"/>
            <w:tcBorders>
              <w:top w:val="nil"/>
              <w:left w:val="nil"/>
              <w:bottom w:val="single" w:sz="6" w:space="0" w:color="auto"/>
              <w:right w:val="single" w:sz="6" w:space="0" w:color="auto"/>
            </w:tcBorders>
            <w:shd w:val="clear" w:color="auto" w:fill="C5D9F1"/>
            <w:vAlign w:val="center"/>
            <w:hideMark/>
          </w:tcPr>
          <w:p w14:paraId="7BD5A3F2"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C5D9F1"/>
            <w:vAlign w:val="center"/>
            <w:hideMark/>
          </w:tcPr>
          <w:p w14:paraId="4DFF6C35"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w:t>
            </w:r>
            <w:r w:rsidRPr="001F1E1A">
              <w:rPr>
                <w:rFonts w:asciiTheme="majorHAnsi" w:eastAsia="Times New Roman" w:hAnsiTheme="majorHAnsi" w:cstheme="majorHAnsi"/>
                <w:color w:val="000000"/>
                <w:szCs w:val="22"/>
              </w:rPr>
              <w:t> </w:t>
            </w:r>
          </w:p>
        </w:tc>
      </w:tr>
      <w:tr w:rsidR="00F87B85" w:rsidRPr="001F1E1A" w14:paraId="63E54FB7" w14:textId="77777777" w:rsidTr="006B695E">
        <w:trPr>
          <w:trHeight w:val="1725"/>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69F70D2F"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3,1</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45C1BAD6"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Financial Management of Grant Projects</w:t>
            </w:r>
          </w:p>
          <w:p w14:paraId="342979C3"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3630F566"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 xml:space="preserve">Conduct the training course in Financial </w:t>
            </w:r>
            <w:r w:rsidRPr="00F87B85">
              <w:rPr>
                <w:rFonts w:asciiTheme="majorHAnsi" w:eastAsia="Times New Roman" w:hAnsiTheme="majorHAnsi" w:cstheme="majorHAnsi"/>
                <w:color w:val="000000"/>
                <w:szCs w:val="22"/>
                <w:lang w:val="ka-GE"/>
              </w:rPr>
              <w:t>Management of Grant Projects (</w:t>
            </w:r>
            <w:r w:rsidRPr="00F87B85">
              <w:rPr>
                <w:rFonts w:asciiTheme="majorHAnsi" w:eastAsia="Times New Roman" w:hAnsiTheme="majorHAnsi" w:cstheme="majorHAnsi"/>
                <w:szCs w:val="22"/>
                <w:lang w:val="ka-GE"/>
              </w:rPr>
              <w:t xml:space="preserve">minimum </w:t>
            </w:r>
            <w:r w:rsidRPr="00F87B85">
              <w:rPr>
                <w:rFonts w:asciiTheme="majorHAnsi" w:eastAsia="Times New Roman" w:hAnsiTheme="majorHAnsi" w:cstheme="majorHAnsi"/>
                <w:szCs w:val="22"/>
              </w:rPr>
              <w:t>5</w:t>
            </w:r>
            <w:r w:rsidRPr="00F87B85">
              <w:rPr>
                <w:rFonts w:asciiTheme="majorHAnsi" w:eastAsia="Times New Roman" w:hAnsiTheme="majorHAnsi" w:cstheme="majorHAnsi"/>
                <w:szCs w:val="22"/>
                <w:lang w:val="ka-GE"/>
              </w:rPr>
              <w:t xml:space="preserve"> training days, </w:t>
            </w:r>
            <w:r w:rsidRPr="00F87B85">
              <w:rPr>
                <w:rFonts w:asciiTheme="majorHAnsi" w:eastAsia="Times New Roman" w:hAnsiTheme="majorHAnsi" w:cstheme="majorHAnsi"/>
                <w:szCs w:val="22"/>
              </w:rPr>
              <w:t>15</w:t>
            </w:r>
            <w:r w:rsidRPr="00F87B85">
              <w:rPr>
                <w:rFonts w:asciiTheme="majorHAnsi" w:eastAsia="Times New Roman" w:hAnsiTheme="majorHAnsi" w:cstheme="majorHAnsi"/>
                <w:szCs w:val="22"/>
                <w:lang w:val="ka-GE"/>
              </w:rPr>
              <w:t xml:space="preserve"> hours</w:t>
            </w:r>
            <w:r w:rsidRPr="00F87B85">
              <w:rPr>
                <w:rFonts w:asciiTheme="majorHAnsi" w:eastAsia="Times New Roman" w:hAnsiTheme="majorHAnsi" w:cstheme="majorHAnsi"/>
                <w:color w:val="000000"/>
                <w:szCs w:val="22"/>
                <w:lang w:val="ka-GE"/>
              </w:rPr>
              <w:t>). This will be evidenced by the submission of the narrative report with the detailed</w:t>
            </w:r>
            <w:r w:rsidRPr="001F1E1A">
              <w:rPr>
                <w:rFonts w:asciiTheme="majorHAnsi" w:eastAsia="Times New Roman" w:hAnsiTheme="majorHAnsi" w:cstheme="majorHAnsi"/>
                <w:color w:val="000000"/>
                <w:szCs w:val="22"/>
                <w:lang w:val="ka-GE"/>
              </w:rPr>
              <w:t xml:space="preserve"> description of actions taken and progress made. Attach signed attendance lists, photo/video proofs, pre and post evaluation tests, certificates awarded if any, as well invoice for service reimbursement by GRETA (In coordination with GRETA project, integrate visibility materials during the entire training process)</w:t>
            </w:r>
            <w:r w:rsidRPr="001F1E1A">
              <w:rPr>
                <w:rFonts w:asciiTheme="majorHAnsi" w:eastAsia="Times New Roman" w:hAnsiTheme="majorHAnsi" w:cstheme="majorHAnsi"/>
                <w:color w:val="000000"/>
                <w:szCs w:val="22"/>
              </w:rPr>
              <w:t xml:space="preserve"> </w:t>
            </w:r>
            <w:r w:rsidRPr="001F1E1A">
              <w:rPr>
                <w:rFonts w:asciiTheme="majorHAnsi" w:eastAsia="Times New Roman" w:hAnsiTheme="majorHAnsi" w:cstheme="majorHAnsi"/>
                <w:color w:val="000000"/>
                <w:szCs w:val="22"/>
                <w:lang w:val="ka-GE"/>
              </w:rPr>
              <w:t xml:space="preserve"> </w:t>
            </w:r>
            <w:r w:rsidRPr="001F1E1A">
              <w:rPr>
                <w:rFonts w:asciiTheme="majorHAnsi" w:eastAsia="Times New Roman" w:hAnsiTheme="majorHAnsi" w:cstheme="majorHAnsi"/>
                <w:color w:val="000000"/>
                <w:szCs w:val="22"/>
              </w:rPr>
              <w:t xml:space="preserve">Lectures </w:t>
            </w:r>
            <w:r w:rsidRPr="001F1E1A">
              <w:rPr>
                <w:rFonts w:asciiTheme="majorHAnsi" w:eastAsia="Times New Roman" w:hAnsiTheme="majorHAnsi" w:cstheme="majorHAnsi"/>
                <w:color w:val="000000"/>
                <w:szCs w:val="22"/>
                <w:lang w:val="ka-GE"/>
              </w:rPr>
              <w:t xml:space="preserve">delivered in </w:t>
            </w:r>
            <w:r w:rsidRPr="001F1E1A">
              <w:rPr>
                <w:rFonts w:asciiTheme="majorHAnsi" w:eastAsia="Times New Roman" w:hAnsiTheme="majorHAnsi" w:cstheme="majorHAnsi"/>
                <w:bCs/>
                <w:color w:val="000000"/>
                <w:szCs w:val="22"/>
                <w:lang w:val="ka-GE"/>
              </w:rPr>
              <w:t>Mestia</w:t>
            </w:r>
            <w:r w:rsidRPr="001F1E1A">
              <w:rPr>
                <w:rFonts w:asciiTheme="majorHAnsi" w:eastAsia="Times New Roman" w:hAnsiTheme="majorHAnsi" w:cstheme="majorHAnsi"/>
                <w:color w:val="000000"/>
                <w:szCs w:val="22"/>
                <w:lang w:val="ka-GE"/>
              </w:rPr>
              <w:t>, including: Trainers flight from Tbilisi to Mestia and back; Trainers accommodation and full board meals; Conference hall in Mestia; Coffee break for trainees; Providing trainings; Certificates</w:t>
            </w:r>
            <w:r w:rsidRPr="001F1E1A">
              <w:rPr>
                <w:rFonts w:asciiTheme="majorHAnsi" w:eastAsia="Times New Roman" w:hAnsiTheme="majorHAnsi" w:cstheme="majorHAnsi"/>
                <w:color w:val="000000"/>
                <w:szCs w:val="22"/>
              </w:rPr>
              <w:t> </w:t>
            </w:r>
          </w:p>
        </w:tc>
        <w:tc>
          <w:tcPr>
            <w:tcW w:w="826" w:type="dxa"/>
            <w:tcBorders>
              <w:top w:val="nil"/>
              <w:left w:val="nil"/>
              <w:bottom w:val="single" w:sz="6" w:space="0" w:color="auto"/>
              <w:right w:val="single" w:sz="6" w:space="0" w:color="auto"/>
            </w:tcBorders>
            <w:shd w:val="clear" w:color="auto" w:fill="auto"/>
            <w:vAlign w:val="center"/>
          </w:tcPr>
          <w:p w14:paraId="0F430F71"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1AB41D2C"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0ACFE087"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F87B85" w:rsidRPr="001F1E1A" w14:paraId="70F2FDBD" w14:textId="77777777" w:rsidTr="006B695E">
        <w:trPr>
          <w:trHeight w:val="1710"/>
        </w:trPr>
        <w:tc>
          <w:tcPr>
            <w:tcW w:w="460" w:type="dxa"/>
            <w:tcBorders>
              <w:top w:val="nil"/>
              <w:left w:val="single" w:sz="6" w:space="0" w:color="auto"/>
              <w:bottom w:val="single" w:sz="6" w:space="0" w:color="auto"/>
              <w:right w:val="single" w:sz="6" w:space="0" w:color="auto"/>
            </w:tcBorders>
            <w:shd w:val="clear" w:color="auto" w:fill="auto"/>
            <w:vAlign w:val="center"/>
            <w:hideMark/>
          </w:tcPr>
          <w:p w14:paraId="6F3013E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3,2</w:t>
            </w:r>
            <w:r w:rsidRPr="001F1E1A">
              <w:rPr>
                <w:rFonts w:asciiTheme="majorHAnsi" w:eastAsia="Times New Roman" w:hAnsiTheme="majorHAnsi" w:cstheme="majorHAnsi"/>
                <w:color w:val="000000"/>
                <w:szCs w:val="22"/>
              </w:rPr>
              <w:t> </w:t>
            </w:r>
          </w:p>
        </w:tc>
        <w:tc>
          <w:tcPr>
            <w:tcW w:w="2385" w:type="dxa"/>
            <w:tcBorders>
              <w:top w:val="nil"/>
              <w:left w:val="nil"/>
              <w:bottom w:val="single" w:sz="6" w:space="0" w:color="auto"/>
              <w:right w:val="single" w:sz="6" w:space="0" w:color="auto"/>
            </w:tcBorders>
            <w:shd w:val="clear" w:color="auto" w:fill="auto"/>
            <w:vAlign w:val="center"/>
            <w:hideMark/>
          </w:tcPr>
          <w:p w14:paraId="2279028D" w14:textId="77777777" w:rsidR="00F87B85" w:rsidRPr="00726A60" w:rsidRDefault="00F87B85" w:rsidP="00C8680E">
            <w:pPr>
              <w:spacing w:before="0" w:after="0" w:line="240" w:lineRule="auto"/>
              <w:rPr>
                <w:rFonts w:asciiTheme="majorHAnsi" w:eastAsiaTheme="minorHAnsi" w:hAnsiTheme="majorHAnsi" w:cstheme="majorHAnsi"/>
                <w:bCs/>
                <w:szCs w:val="22"/>
                <w:lang w:val="en-GB" w:eastAsia="en-GB"/>
              </w:rPr>
            </w:pPr>
            <w:r w:rsidRPr="00726A60">
              <w:rPr>
                <w:rFonts w:asciiTheme="majorHAnsi" w:eastAsiaTheme="minorHAnsi" w:hAnsiTheme="majorHAnsi" w:cstheme="majorHAnsi"/>
                <w:bCs/>
                <w:szCs w:val="22"/>
                <w:lang w:val="en-GB" w:eastAsia="en-GB"/>
              </w:rPr>
              <w:t>Event Organizing</w:t>
            </w:r>
          </w:p>
          <w:p w14:paraId="1763AF85"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3946" w:type="dxa"/>
            <w:tcBorders>
              <w:top w:val="nil"/>
              <w:left w:val="nil"/>
              <w:bottom w:val="single" w:sz="6" w:space="0" w:color="auto"/>
              <w:right w:val="single" w:sz="6" w:space="0" w:color="auto"/>
            </w:tcBorders>
            <w:shd w:val="clear" w:color="auto" w:fill="auto"/>
            <w:vAlign w:val="center"/>
            <w:hideMark/>
          </w:tcPr>
          <w:p w14:paraId="6651420D" w14:textId="77777777" w:rsidR="00F87B85" w:rsidRPr="001F1E1A" w:rsidRDefault="00F87B85" w:rsidP="00C8680E">
            <w:pPr>
              <w:spacing w:before="0" w:after="0" w:line="240" w:lineRule="auto"/>
              <w:rPr>
                <w:rFonts w:asciiTheme="majorHAnsi" w:eastAsia="Times New Roman" w:hAnsiTheme="majorHAnsi" w:cstheme="majorHAnsi"/>
                <w:szCs w:val="22"/>
              </w:rPr>
            </w:pPr>
            <w:r w:rsidRPr="00F87B85">
              <w:rPr>
                <w:rFonts w:asciiTheme="majorHAnsi" w:eastAsia="Times New Roman" w:hAnsiTheme="majorHAnsi" w:cstheme="majorHAnsi"/>
                <w:color w:val="000000"/>
                <w:szCs w:val="22"/>
                <w:lang w:val="ka-GE"/>
              </w:rPr>
              <w:t xml:space="preserve">Conduct the training course in </w:t>
            </w:r>
            <w:r w:rsidRPr="00F87B85">
              <w:rPr>
                <w:rFonts w:asciiTheme="majorHAnsi" w:eastAsia="Times New Roman" w:hAnsiTheme="majorHAnsi" w:cstheme="majorHAnsi"/>
                <w:color w:val="000000"/>
                <w:szCs w:val="22"/>
              </w:rPr>
              <w:t>Event Organizing</w:t>
            </w:r>
            <w:r w:rsidRPr="00F87B85">
              <w:rPr>
                <w:rFonts w:asciiTheme="majorHAnsi" w:eastAsia="Times New Roman" w:hAnsiTheme="majorHAnsi" w:cstheme="majorHAnsi"/>
                <w:color w:val="000000"/>
                <w:szCs w:val="22"/>
                <w:lang w:val="ka-GE"/>
              </w:rPr>
              <w:t xml:space="preserve"> (</w:t>
            </w:r>
            <w:r w:rsidRPr="00F87B85">
              <w:rPr>
                <w:rFonts w:asciiTheme="majorHAnsi" w:eastAsia="Times New Roman" w:hAnsiTheme="majorHAnsi" w:cstheme="majorHAnsi"/>
                <w:szCs w:val="22"/>
                <w:lang w:val="ka-GE"/>
              </w:rPr>
              <w:t xml:space="preserve">minimum </w:t>
            </w:r>
            <w:r w:rsidRPr="00F87B85">
              <w:rPr>
                <w:rFonts w:asciiTheme="majorHAnsi" w:eastAsia="Times New Roman" w:hAnsiTheme="majorHAnsi" w:cstheme="majorHAnsi"/>
                <w:szCs w:val="22"/>
              </w:rPr>
              <w:t>5</w:t>
            </w:r>
            <w:r w:rsidRPr="00F87B85">
              <w:rPr>
                <w:rFonts w:asciiTheme="majorHAnsi" w:eastAsia="Times New Roman" w:hAnsiTheme="majorHAnsi" w:cstheme="majorHAnsi"/>
                <w:szCs w:val="22"/>
                <w:lang w:val="ka-GE"/>
              </w:rPr>
              <w:t xml:space="preserve"> training days, </w:t>
            </w:r>
            <w:r w:rsidRPr="00F87B85">
              <w:rPr>
                <w:rFonts w:asciiTheme="majorHAnsi" w:eastAsia="Times New Roman" w:hAnsiTheme="majorHAnsi" w:cstheme="majorHAnsi"/>
                <w:szCs w:val="22"/>
              </w:rPr>
              <w:t>15</w:t>
            </w:r>
            <w:r w:rsidRPr="00F87B85">
              <w:rPr>
                <w:rFonts w:asciiTheme="majorHAnsi" w:eastAsia="Times New Roman" w:hAnsiTheme="majorHAnsi" w:cstheme="majorHAnsi"/>
                <w:szCs w:val="22"/>
                <w:lang w:val="ka-GE"/>
              </w:rPr>
              <w:t xml:space="preserve"> hours</w:t>
            </w:r>
            <w:r w:rsidRPr="00F87B85">
              <w:rPr>
                <w:rFonts w:asciiTheme="majorHAnsi" w:eastAsia="Times New Roman" w:hAnsiTheme="majorHAnsi" w:cstheme="majorHAnsi"/>
                <w:color w:val="000000"/>
                <w:szCs w:val="22"/>
                <w:lang w:val="ka-GE"/>
              </w:rPr>
              <w:t>). This will be evidenced by the submission</w:t>
            </w:r>
            <w:r w:rsidRPr="001F1E1A">
              <w:rPr>
                <w:rFonts w:asciiTheme="majorHAnsi" w:eastAsia="Times New Roman" w:hAnsiTheme="majorHAnsi" w:cstheme="majorHAnsi"/>
                <w:color w:val="000000"/>
                <w:szCs w:val="22"/>
                <w:lang w:val="ka-GE"/>
              </w:rPr>
              <w:t xml:space="preserve"> of the narrative report with the detailed description of actions taken and progress made. Attach signed attendance lists, photo/video proofs, pre and post </w:t>
            </w:r>
            <w:r w:rsidRPr="001F1E1A">
              <w:rPr>
                <w:rFonts w:asciiTheme="majorHAnsi" w:eastAsia="Times New Roman" w:hAnsiTheme="majorHAnsi" w:cstheme="majorHAnsi"/>
                <w:color w:val="000000"/>
                <w:szCs w:val="22"/>
                <w:lang w:val="ka-GE"/>
              </w:rPr>
              <w:lastRenderedPageBreak/>
              <w:t>evaluation tests, certificates awarded if any, as well invoice for service reimbursement by GRETA (In coordination with GRETA project, integrate visibility materials during the entire training process)</w:t>
            </w:r>
            <w:r>
              <w:rPr>
                <w:rFonts w:asciiTheme="majorHAnsi" w:eastAsia="Times New Roman" w:hAnsiTheme="majorHAnsi" w:cstheme="majorHAnsi"/>
                <w:color w:val="000000"/>
                <w:szCs w:val="22"/>
              </w:rPr>
              <w:t>.</w:t>
            </w:r>
            <w:r w:rsidRPr="001F1E1A">
              <w:rPr>
                <w:rFonts w:asciiTheme="majorHAnsi" w:eastAsia="Times New Roman" w:hAnsiTheme="majorHAnsi" w:cstheme="majorHAnsi"/>
                <w:color w:val="000000"/>
                <w:szCs w:val="22"/>
                <w:lang w:val="ka-GE"/>
              </w:rPr>
              <w:t xml:space="preserve"> </w:t>
            </w:r>
            <w:r w:rsidRPr="00726A60">
              <w:rPr>
                <w:rFonts w:asciiTheme="majorHAnsi" w:eastAsia="Times New Roman" w:hAnsiTheme="majorHAnsi" w:cstheme="majorHAnsi"/>
                <w:color w:val="000000"/>
                <w:szCs w:val="22"/>
                <w:lang w:val="ka-GE"/>
              </w:rPr>
              <w:t>Lectures delivered in Mestia, including: Trainers flight from Tbilisi to Mestia and back; Trainers accommodation and full board meals; Conference hall in Mestia; Coffee break for trainees; Providing trainings; Certificates</w:t>
            </w:r>
          </w:p>
        </w:tc>
        <w:tc>
          <w:tcPr>
            <w:tcW w:w="826" w:type="dxa"/>
            <w:tcBorders>
              <w:top w:val="nil"/>
              <w:left w:val="nil"/>
              <w:bottom w:val="single" w:sz="6" w:space="0" w:color="auto"/>
              <w:right w:val="single" w:sz="6" w:space="0" w:color="auto"/>
            </w:tcBorders>
            <w:shd w:val="clear" w:color="auto" w:fill="auto"/>
            <w:vAlign w:val="center"/>
          </w:tcPr>
          <w:p w14:paraId="565FEA87"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1204" w:type="dxa"/>
            <w:tcBorders>
              <w:top w:val="nil"/>
              <w:left w:val="nil"/>
              <w:bottom w:val="single" w:sz="6" w:space="0" w:color="auto"/>
              <w:right w:val="single" w:sz="6" w:space="0" w:color="auto"/>
            </w:tcBorders>
            <w:shd w:val="clear" w:color="auto" w:fill="auto"/>
            <w:vAlign w:val="center"/>
          </w:tcPr>
          <w:p w14:paraId="38B515E9" w14:textId="77777777" w:rsidR="00F87B85" w:rsidRPr="001F1E1A" w:rsidRDefault="00F87B85" w:rsidP="00C8680E">
            <w:pPr>
              <w:spacing w:before="0" w:after="0" w:line="240" w:lineRule="auto"/>
              <w:rPr>
                <w:rFonts w:asciiTheme="majorHAnsi" w:eastAsia="Times New Roman" w:hAnsiTheme="majorHAnsi" w:cstheme="majorHAnsi"/>
                <w:szCs w:val="22"/>
              </w:rPr>
            </w:pPr>
          </w:p>
        </w:tc>
        <w:tc>
          <w:tcPr>
            <w:tcW w:w="801" w:type="dxa"/>
            <w:tcBorders>
              <w:top w:val="nil"/>
              <w:left w:val="nil"/>
              <w:bottom w:val="single" w:sz="6" w:space="0" w:color="auto"/>
              <w:right w:val="single" w:sz="6" w:space="0" w:color="auto"/>
            </w:tcBorders>
            <w:shd w:val="clear" w:color="auto" w:fill="auto"/>
            <w:vAlign w:val="center"/>
          </w:tcPr>
          <w:p w14:paraId="16164F75" w14:textId="77777777" w:rsidR="00F87B85" w:rsidRPr="001F1E1A" w:rsidRDefault="00F87B85" w:rsidP="00C8680E">
            <w:pPr>
              <w:spacing w:before="0" w:after="0" w:line="240" w:lineRule="auto"/>
              <w:rPr>
                <w:rFonts w:asciiTheme="majorHAnsi" w:eastAsia="Times New Roman" w:hAnsiTheme="majorHAnsi" w:cstheme="majorHAnsi"/>
                <w:szCs w:val="22"/>
              </w:rPr>
            </w:pPr>
          </w:p>
        </w:tc>
      </w:tr>
      <w:tr w:rsidR="006B695E" w:rsidRPr="001F1E1A" w14:paraId="26EA724E" w14:textId="77777777" w:rsidTr="006B695E">
        <w:trPr>
          <w:trHeight w:val="585"/>
        </w:trPr>
        <w:tc>
          <w:tcPr>
            <w:tcW w:w="460" w:type="dxa"/>
            <w:tcBorders>
              <w:top w:val="nil"/>
              <w:left w:val="single" w:sz="6" w:space="0" w:color="auto"/>
              <w:bottom w:val="single" w:sz="6" w:space="0" w:color="auto"/>
              <w:right w:val="single" w:sz="6" w:space="0" w:color="auto"/>
            </w:tcBorders>
            <w:shd w:val="clear" w:color="auto" w:fill="FFFFFF" w:themeFill="background1"/>
            <w:vAlign w:val="center"/>
          </w:tcPr>
          <w:p w14:paraId="1389FE56" w14:textId="7EACF56F" w:rsidR="006B695E" w:rsidRPr="001F1E1A" w:rsidRDefault="006B695E" w:rsidP="00B435FC">
            <w:pPr>
              <w:spacing w:before="0" w:after="0" w:line="240" w:lineRule="auto"/>
              <w:rPr>
                <w:rFonts w:asciiTheme="majorHAnsi" w:eastAsia="Times New Roman" w:hAnsiTheme="majorHAnsi" w:cstheme="majorHAnsi"/>
                <w:color w:val="000000"/>
                <w:szCs w:val="22"/>
              </w:rPr>
            </w:pPr>
            <w:r>
              <w:rPr>
                <w:rFonts w:asciiTheme="majorHAnsi" w:eastAsia="Times New Roman" w:hAnsiTheme="majorHAnsi" w:cstheme="majorHAnsi"/>
                <w:color w:val="000000"/>
                <w:szCs w:val="22"/>
              </w:rPr>
              <w:t>3</w:t>
            </w:r>
            <w:r w:rsidRPr="001F1E1A">
              <w:rPr>
                <w:rFonts w:asciiTheme="majorHAnsi" w:eastAsia="Times New Roman" w:hAnsiTheme="majorHAnsi" w:cstheme="majorHAnsi"/>
                <w:color w:val="000000"/>
                <w:szCs w:val="22"/>
              </w:rPr>
              <w:t>,</w:t>
            </w:r>
            <w:r>
              <w:rPr>
                <w:rFonts w:asciiTheme="majorHAnsi" w:eastAsia="Times New Roman" w:hAnsiTheme="majorHAnsi" w:cstheme="majorHAnsi"/>
                <w:color w:val="000000"/>
                <w:szCs w:val="22"/>
              </w:rPr>
              <w:t>3</w:t>
            </w:r>
          </w:p>
        </w:tc>
        <w:tc>
          <w:tcPr>
            <w:tcW w:w="2385" w:type="dxa"/>
            <w:tcBorders>
              <w:top w:val="nil"/>
              <w:left w:val="nil"/>
              <w:bottom w:val="single" w:sz="6" w:space="0" w:color="auto"/>
              <w:right w:val="single" w:sz="6" w:space="0" w:color="auto"/>
            </w:tcBorders>
            <w:shd w:val="clear" w:color="auto" w:fill="FFFFFF" w:themeFill="background1"/>
            <w:vAlign w:val="center"/>
          </w:tcPr>
          <w:p w14:paraId="2FEEDD78" w14:textId="5C124278" w:rsidR="006B695E" w:rsidRPr="001F1E1A" w:rsidRDefault="006B695E" w:rsidP="00B435FC">
            <w:pPr>
              <w:spacing w:before="0" w:after="0" w:line="240" w:lineRule="auto"/>
              <w:rPr>
                <w:rFonts w:asciiTheme="majorHAnsi" w:eastAsia="Times New Roman" w:hAnsiTheme="majorHAnsi" w:cstheme="majorHAnsi"/>
                <w:color w:val="000000"/>
                <w:szCs w:val="22"/>
                <w:lang w:val="ka-GE"/>
              </w:rPr>
            </w:pPr>
            <w:r>
              <w:rPr>
                <w:rFonts w:asciiTheme="majorHAnsi" w:eastAsia="Times New Roman" w:hAnsiTheme="majorHAnsi" w:cstheme="majorHAnsi"/>
                <w:color w:val="000000"/>
                <w:szCs w:val="22"/>
              </w:rPr>
              <w:t xml:space="preserve">Final Narrative </w:t>
            </w:r>
            <w:r w:rsidRPr="001F1E1A">
              <w:rPr>
                <w:rFonts w:asciiTheme="majorHAnsi" w:eastAsia="Times New Roman" w:hAnsiTheme="majorHAnsi" w:cstheme="majorHAnsi"/>
                <w:color w:val="000000"/>
                <w:szCs w:val="22"/>
              </w:rPr>
              <w:t>Report </w:t>
            </w:r>
          </w:p>
        </w:tc>
        <w:tc>
          <w:tcPr>
            <w:tcW w:w="3946" w:type="dxa"/>
            <w:tcBorders>
              <w:top w:val="nil"/>
              <w:left w:val="nil"/>
              <w:bottom w:val="single" w:sz="6" w:space="0" w:color="auto"/>
              <w:right w:val="single" w:sz="6" w:space="0" w:color="auto"/>
            </w:tcBorders>
            <w:shd w:val="clear" w:color="auto" w:fill="FFFFFF" w:themeFill="background1"/>
            <w:vAlign w:val="center"/>
          </w:tcPr>
          <w:p w14:paraId="79B30F38" w14:textId="4A0A2502"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en-GB"/>
              </w:rPr>
            </w:pPr>
            <w:r>
              <w:rPr>
                <w:rFonts w:asciiTheme="majorHAnsi" w:eastAsia="Times New Roman" w:hAnsiTheme="majorHAnsi" w:cstheme="majorHAnsi"/>
                <w:color w:val="000000"/>
                <w:szCs w:val="22"/>
                <w:lang w:val="en-GB"/>
              </w:rPr>
              <w:t>F</w:t>
            </w:r>
            <w:r w:rsidRPr="006B695E">
              <w:rPr>
                <w:rFonts w:asciiTheme="majorHAnsi" w:eastAsia="Times New Roman" w:hAnsiTheme="majorHAnsi" w:cstheme="majorHAnsi"/>
                <w:color w:val="000000"/>
                <w:szCs w:val="22"/>
                <w:lang w:val="en-GB"/>
              </w:rPr>
              <w:t>inal narrative report with the detailed description of actions taken and progress made. Attach signed attendance lists, photo/video proofs, certificates awarded if any, as well invoice for service reimbursement by GRETA</w:t>
            </w:r>
          </w:p>
        </w:tc>
        <w:tc>
          <w:tcPr>
            <w:tcW w:w="826" w:type="dxa"/>
            <w:tcBorders>
              <w:top w:val="nil"/>
              <w:left w:val="nil"/>
              <w:bottom w:val="single" w:sz="6" w:space="0" w:color="auto"/>
              <w:right w:val="single" w:sz="6" w:space="0" w:color="auto"/>
            </w:tcBorders>
            <w:shd w:val="clear" w:color="auto" w:fill="FFFFFF" w:themeFill="background1"/>
            <w:vAlign w:val="center"/>
          </w:tcPr>
          <w:p w14:paraId="655BD43F" w14:textId="77777777"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ka-GE"/>
              </w:rPr>
            </w:pPr>
          </w:p>
        </w:tc>
        <w:tc>
          <w:tcPr>
            <w:tcW w:w="1204" w:type="dxa"/>
            <w:tcBorders>
              <w:top w:val="nil"/>
              <w:left w:val="nil"/>
              <w:bottom w:val="single" w:sz="6" w:space="0" w:color="auto"/>
              <w:right w:val="single" w:sz="6" w:space="0" w:color="auto"/>
            </w:tcBorders>
            <w:shd w:val="clear" w:color="auto" w:fill="FFFFFF" w:themeFill="background1"/>
            <w:vAlign w:val="center"/>
          </w:tcPr>
          <w:p w14:paraId="0EEA6D4D" w14:textId="77777777"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ka-GE"/>
              </w:rPr>
            </w:pPr>
          </w:p>
        </w:tc>
        <w:tc>
          <w:tcPr>
            <w:tcW w:w="801" w:type="dxa"/>
            <w:tcBorders>
              <w:top w:val="nil"/>
              <w:left w:val="nil"/>
              <w:bottom w:val="single" w:sz="6" w:space="0" w:color="auto"/>
              <w:right w:val="single" w:sz="6" w:space="0" w:color="auto"/>
            </w:tcBorders>
            <w:shd w:val="clear" w:color="auto" w:fill="FFFFFF" w:themeFill="background1"/>
            <w:vAlign w:val="center"/>
          </w:tcPr>
          <w:p w14:paraId="526FD27A" w14:textId="77777777" w:rsidR="006B695E" w:rsidRPr="001F1E1A" w:rsidDel="00350FF9" w:rsidRDefault="006B695E" w:rsidP="00B435FC">
            <w:pPr>
              <w:spacing w:before="0" w:after="0" w:line="240" w:lineRule="auto"/>
              <w:rPr>
                <w:rFonts w:asciiTheme="majorHAnsi" w:eastAsia="Times New Roman" w:hAnsiTheme="majorHAnsi" w:cstheme="majorHAnsi"/>
                <w:color w:val="000000"/>
                <w:szCs w:val="22"/>
                <w:lang w:val="ka-GE"/>
              </w:rPr>
            </w:pPr>
          </w:p>
        </w:tc>
      </w:tr>
      <w:tr w:rsidR="00F87B85" w:rsidRPr="001F1E1A" w14:paraId="1C3D9652" w14:textId="77777777" w:rsidTr="006B695E">
        <w:trPr>
          <w:trHeight w:val="30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34FD2B61"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Subtotal - Phase 3</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hideMark/>
          </w:tcPr>
          <w:p w14:paraId="6F75FB7B"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w:t>
            </w:r>
          </w:p>
        </w:tc>
      </w:tr>
      <w:tr w:rsidR="00F87B85" w:rsidRPr="001F1E1A" w14:paraId="5C44D856" w14:textId="77777777" w:rsidTr="006B695E">
        <w:trPr>
          <w:trHeight w:val="510"/>
        </w:trPr>
        <w:tc>
          <w:tcPr>
            <w:tcW w:w="8821" w:type="dxa"/>
            <w:gridSpan w:val="5"/>
            <w:tcBorders>
              <w:top w:val="single" w:sz="6" w:space="0" w:color="auto"/>
              <w:left w:val="single" w:sz="6" w:space="0" w:color="auto"/>
              <w:bottom w:val="single" w:sz="6" w:space="0" w:color="auto"/>
              <w:right w:val="single" w:sz="6" w:space="0" w:color="auto"/>
            </w:tcBorders>
            <w:shd w:val="clear" w:color="auto" w:fill="auto"/>
            <w:vAlign w:val="center"/>
            <w:hideMark/>
          </w:tcPr>
          <w:p w14:paraId="01BC8C5A"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lang w:val="ka-GE"/>
              </w:rPr>
              <w:t>Grand total in EURO without VAT</w:t>
            </w:r>
            <w:r w:rsidRPr="001F1E1A">
              <w:rPr>
                <w:rFonts w:asciiTheme="majorHAnsi" w:eastAsia="Times New Roman" w:hAnsiTheme="majorHAnsi" w:cstheme="majorHAnsi"/>
                <w:color w:val="000000"/>
                <w:szCs w:val="22"/>
              </w:rPr>
              <w:t> </w:t>
            </w:r>
          </w:p>
        </w:tc>
        <w:tc>
          <w:tcPr>
            <w:tcW w:w="801" w:type="dxa"/>
            <w:tcBorders>
              <w:top w:val="nil"/>
              <w:left w:val="nil"/>
              <w:bottom w:val="single" w:sz="6" w:space="0" w:color="auto"/>
              <w:right w:val="single" w:sz="6" w:space="0" w:color="auto"/>
            </w:tcBorders>
            <w:shd w:val="clear" w:color="auto" w:fill="auto"/>
            <w:vAlign w:val="center"/>
            <w:hideMark/>
          </w:tcPr>
          <w:p w14:paraId="396113E4"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color w:val="000000"/>
                <w:szCs w:val="22"/>
              </w:rPr>
              <w:t> </w:t>
            </w:r>
          </w:p>
        </w:tc>
      </w:tr>
      <w:tr w:rsidR="00F87B85" w:rsidRPr="001F1E1A" w14:paraId="35FF95A4" w14:textId="77777777" w:rsidTr="00C8680E">
        <w:trPr>
          <w:trHeight w:val="645"/>
        </w:trPr>
        <w:tc>
          <w:tcPr>
            <w:tcW w:w="9622" w:type="dxa"/>
            <w:gridSpan w:val="6"/>
            <w:tcBorders>
              <w:top w:val="single" w:sz="6" w:space="0" w:color="auto"/>
              <w:left w:val="single" w:sz="6" w:space="0" w:color="auto"/>
              <w:bottom w:val="single" w:sz="6" w:space="0" w:color="auto"/>
              <w:right w:val="single" w:sz="6" w:space="0" w:color="auto"/>
            </w:tcBorders>
            <w:shd w:val="clear" w:color="auto" w:fill="BDD6EE"/>
            <w:vAlign w:val="center"/>
            <w:hideMark/>
          </w:tcPr>
          <w:p w14:paraId="582C4929" w14:textId="77777777" w:rsidR="00F87B85" w:rsidRPr="001F1E1A" w:rsidRDefault="00F87B85" w:rsidP="00C8680E">
            <w:pPr>
              <w:spacing w:before="0" w:after="0" w:line="240" w:lineRule="auto"/>
              <w:rPr>
                <w:rFonts w:asciiTheme="majorHAnsi" w:eastAsia="Times New Roman" w:hAnsiTheme="majorHAnsi" w:cstheme="majorHAnsi"/>
                <w:szCs w:val="22"/>
              </w:rPr>
            </w:pPr>
            <w:r w:rsidRPr="001F1E1A">
              <w:rPr>
                <w:rFonts w:asciiTheme="majorHAnsi" w:eastAsia="Times New Roman" w:hAnsiTheme="majorHAnsi" w:cstheme="majorHAnsi"/>
                <w:bCs/>
                <w:color w:val="000000"/>
                <w:szCs w:val="22"/>
                <w:lang w:val="ka-GE"/>
              </w:rPr>
              <w:t>No expense verification documents will be requested  for any budget line</w:t>
            </w:r>
            <w:r w:rsidRPr="001F1E1A">
              <w:rPr>
                <w:rFonts w:asciiTheme="majorHAnsi" w:eastAsia="Times New Roman" w:hAnsiTheme="majorHAnsi" w:cstheme="majorHAnsi"/>
                <w:color w:val="000000"/>
                <w:szCs w:val="22"/>
              </w:rPr>
              <w:t> </w:t>
            </w:r>
          </w:p>
        </w:tc>
      </w:tr>
    </w:tbl>
    <w:p w14:paraId="291C9610" w14:textId="77777777" w:rsidR="00F87B85" w:rsidRPr="001F1E1A" w:rsidRDefault="00F87B85" w:rsidP="00F87B85">
      <w:pPr>
        <w:spacing w:before="0" w:after="0" w:line="240" w:lineRule="auto"/>
        <w:rPr>
          <w:rFonts w:asciiTheme="majorHAnsi" w:eastAsiaTheme="minorHAnsi" w:hAnsiTheme="majorHAnsi" w:cstheme="majorHAnsi"/>
          <w:szCs w:val="22"/>
          <w:lang w:val="de-DE"/>
        </w:rPr>
      </w:pPr>
    </w:p>
    <w:p w14:paraId="48B5A35A" w14:textId="77777777" w:rsidR="00F87B85"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You can check the VAT exemption status effective within Georgia at RS.GE (ID: 205305560);</w:t>
      </w:r>
    </w:p>
    <w:p w14:paraId="7B488EBB" w14:textId="77777777" w:rsidR="00F87B85" w:rsidRPr="001F1E1A" w:rsidRDefault="00F87B85" w:rsidP="00F87B85">
      <w:pPr>
        <w:spacing w:before="0" w:after="0" w:line="240" w:lineRule="auto"/>
        <w:rPr>
          <w:rFonts w:asciiTheme="majorHAnsi" w:eastAsia="Times New Roman" w:hAnsiTheme="majorHAnsi" w:cstheme="majorHAnsi"/>
          <w:color w:val="000000"/>
          <w:szCs w:val="22"/>
        </w:rPr>
      </w:pPr>
      <w:r w:rsidRPr="001F1E1A">
        <w:rPr>
          <w:rFonts w:asciiTheme="majorHAnsi" w:eastAsia="Times New Roman" w:hAnsiTheme="majorHAnsi" w:cstheme="majorHAnsi"/>
          <w:color w:val="000000"/>
          <w:szCs w:val="22"/>
        </w:rPr>
        <w:t>** Financial proposal should include all respective expenses of the training. The participants of the training will not be paid for participation and no expense for students’ travel, food, accommodation and transportation will be covered (as opposed to teachers, that are fully covered).</w:t>
      </w:r>
    </w:p>
    <w:bookmarkEnd w:id="27"/>
    <w:p w14:paraId="70043659" w14:textId="77777777" w:rsidR="00F87B85" w:rsidRDefault="00F87B85" w:rsidP="001F1E1A">
      <w:pPr>
        <w:spacing w:before="0" w:after="0" w:line="240" w:lineRule="auto"/>
        <w:rPr>
          <w:rFonts w:asciiTheme="majorHAnsi" w:hAnsiTheme="majorHAnsi" w:cstheme="majorHAnsi"/>
          <w:color w:val="000000"/>
          <w:szCs w:val="22"/>
        </w:rPr>
      </w:pPr>
    </w:p>
    <w:tbl>
      <w:tblPr>
        <w:tblW w:w="9801" w:type="dxa"/>
        <w:tblCellMar>
          <w:top w:w="15" w:type="dxa"/>
          <w:bottom w:w="15" w:type="dxa"/>
        </w:tblCellMar>
        <w:tblLook w:val="04A0" w:firstRow="1" w:lastRow="0" w:firstColumn="1" w:lastColumn="0" w:noHBand="0" w:noVBand="1"/>
      </w:tblPr>
      <w:tblGrid>
        <w:gridCol w:w="1320"/>
        <w:gridCol w:w="7177"/>
        <w:gridCol w:w="1068"/>
        <w:gridCol w:w="640"/>
      </w:tblGrid>
      <w:tr w:rsidR="00042939" w:rsidRPr="00042939" w14:paraId="68EB355B" w14:textId="77777777" w:rsidTr="0026251D">
        <w:trPr>
          <w:trHeight w:val="840"/>
        </w:trPr>
        <w:tc>
          <w:tcPr>
            <w:tcW w:w="9565" w:type="dxa"/>
            <w:gridSpan w:val="3"/>
            <w:tcBorders>
              <w:top w:val="single" w:sz="4" w:space="0" w:color="auto"/>
              <w:left w:val="single" w:sz="4" w:space="0" w:color="auto"/>
              <w:bottom w:val="single" w:sz="4" w:space="0" w:color="auto"/>
              <w:right w:val="single" w:sz="4" w:space="0" w:color="auto"/>
            </w:tcBorders>
            <w:shd w:val="clear" w:color="000000" w:fill="C6E0B4"/>
            <w:vAlign w:val="center"/>
            <w:hideMark/>
          </w:tcPr>
          <w:p w14:paraId="79683800" w14:textId="77777777" w:rsidR="00042939" w:rsidRPr="00042939" w:rsidRDefault="00042939" w:rsidP="00042939">
            <w:pPr>
              <w:spacing w:before="0" w:after="0" w:line="240" w:lineRule="auto"/>
              <w:jc w:val="center"/>
              <w:rPr>
                <w:rFonts w:eastAsia="Times New Roman" w:cs="Calibri"/>
                <w:sz w:val="20"/>
              </w:rPr>
            </w:pPr>
            <w:r w:rsidRPr="00042939">
              <w:rPr>
                <w:rFonts w:eastAsia="Times New Roman" w:cs="Calibri"/>
                <w:sz w:val="20"/>
              </w:rPr>
              <w:t xml:space="preserve">Please list the position and rates of the personal involved in the </w:t>
            </w:r>
            <w:proofErr w:type="spellStart"/>
            <w:r w:rsidRPr="00042939">
              <w:rPr>
                <w:rFonts w:eastAsia="Times New Roman" w:cs="Calibri"/>
                <w:sz w:val="20"/>
              </w:rPr>
              <w:t>implemantation</w:t>
            </w:r>
            <w:proofErr w:type="spellEnd"/>
            <w:r w:rsidRPr="00042939">
              <w:rPr>
                <w:rFonts w:eastAsia="Times New Roman" w:cs="Calibri"/>
                <w:sz w:val="20"/>
              </w:rPr>
              <w:t xml:space="preserve"> of the activities. </w:t>
            </w:r>
            <w:r w:rsidRPr="00042939">
              <w:rPr>
                <w:rFonts w:eastAsia="Times New Roman" w:cs="Calibri"/>
                <w:sz w:val="20"/>
              </w:rPr>
              <w:br/>
            </w:r>
            <w:proofErr w:type="gramStart"/>
            <w:r w:rsidRPr="00042939">
              <w:rPr>
                <w:rFonts w:eastAsia="Times New Roman" w:cs="Calibri"/>
                <w:sz w:val="20"/>
              </w:rPr>
              <w:t>This rates</w:t>
            </w:r>
            <w:proofErr w:type="gramEnd"/>
            <w:r w:rsidRPr="00042939">
              <w:rPr>
                <w:rFonts w:eastAsia="Times New Roman" w:cs="Calibri"/>
                <w:sz w:val="20"/>
              </w:rPr>
              <w:t xml:space="preserve"> will be used for the service not included in the main </w:t>
            </w:r>
            <w:proofErr w:type="spellStart"/>
            <w:r w:rsidRPr="00042939">
              <w:rPr>
                <w:rFonts w:eastAsia="Times New Roman" w:cs="Calibri"/>
                <w:sz w:val="20"/>
              </w:rPr>
              <w:t>buget</w:t>
            </w:r>
            <w:proofErr w:type="spellEnd"/>
            <w:r w:rsidRPr="00042939">
              <w:rPr>
                <w:rFonts w:eastAsia="Times New Roman" w:cs="Calibri"/>
                <w:sz w:val="20"/>
              </w:rPr>
              <w:t xml:space="preserve">. </w:t>
            </w:r>
            <w:r w:rsidRPr="00042939">
              <w:rPr>
                <w:rFonts w:eastAsia="Times New Roman" w:cs="Calibri"/>
                <w:sz w:val="20"/>
              </w:rPr>
              <w:br/>
              <w:t xml:space="preserve">All the service not included in the main budget should be </w:t>
            </w:r>
            <w:proofErr w:type="spellStart"/>
            <w:r w:rsidRPr="00042939">
              <w:rPr>
                <w:rFonts w:eastAsia="Times New Roman" w:cs="Calibri"/>
                <w:sz w:val="20"/>
              </w:rPr>
              <w:t>pre approved</w:t>
            </w:r>
            <w:proofErr w:type="spellEnd"/>
            <w:r w:rsidRPr="00042939">
              <w:rPr>
                <w:rFonts w:eastAsia="Times New Roman" w:cs="Calibri"/>
                <w:sz w:val="20"/>
              </w:rPr>
              <w:t xml:space="preserve"> by GRETA</w:t>
            </w:r>
          </w:p>
        </w:tc>
        <w:tc>
          <w:tcPr>
            <w:tcW w:w="236" w:type="dxa"/>
            <w:tcBorders>
              <w:top w:val="nil"/>
              <w:left w:val="nil"/>
              <w:bottom w:val="nil"/>
              <w:right w:val="nil"/>
            </w:tcBorders>
            <w:vAlign w:val="bottom"/>
            <w:hideMark/>
          </w:tcPr>
          <w:p w14:paraId="2E3957D4" w14:textId="77777777" w:rsidR="00042939" w:rsidRPr="00042939" w:rsidRDefault="00042939" w:rsidP="00042939">
            <w:pPr>
              <w:spacing w:before="0" w:after="0" w:line="240" w:lineRule="auto"/>
              <w:jc w:val="center"/>
              <w:rPr>
                <w:rFonts w:eastAsia="Times New Roman" w:cs="Calibri"/>
                <w:sz w:val="20"/>
              </w:rPr>
            </w:pPr>
          </w:p>
        </w:tc>
      </w:tr>
      <w:tr w:rsidR="00042939" w:rsidRPr="00042939" w14:paraId="337FAA5E" w14:textId="77777777" w:rsidTr="0026251D">
        <w:trPr>
          <w:trHeight w:val="1275"/>
        </w:trPr>
        <w:tc>
          <w:tcPr>
            <w:tcW w:w="132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226ADFFE" w14:textId="106FFDBE" w:rsidR="00042939" w:rsidRPr="00042939" w:rsidRDefault="00042939" w:rsidP="00042939">
            <w:pPr>
              <w:spacing w:before="0" w:after="0" w:line="240" w:lineRule="auto"/>
              <w:jc w:val="center"/>
              <w:rPr>
                <w:rFonts w:eastAsia="Times New Roman" w:cs="Calibri"/>
                <w:b/>
                <w:bCs/>
                <w:sz w:val="20"/>
              </w:rPr>
            </w:pPr>
          </w:p>
        </w:tc>
        <w:tc>
          <w:tcPr>
            <w:tcW w:w="7177"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791FD761" w14:textId="77777777" w:rsidR="00042939" w:rsidRPr="00042939" w:rsidRDefault="00042939" w:rsidP="00042939">
            <w:pPr>
              <w:spacing w:before="0" w:after="0" w:line="240" w:lineRule="auto"/>
              <w:jc w:val="center"/>
              <w:rPr>
                <w:rFonts w:eastAsia="Times New Roman" w:cs="Calibri"/>
                <w:b/>
                <w:bCs/>
                <w:sz w:val="20"/>
              </w:rPr>
            </w:pPr>
            <w:r w:rsidRPr="00042939">
              <w:rPr>
                <w:rFonts w:eastAsia="Times New Roman" w:cs="Calibri"/>
                <w:b/>
                <w:bCs/>
                <w:sz w:val="20"/>
              </w:rPr>
              <w:t xml:space="preserve">Position </w:t>
            </w:r>
          </w:p>
        </w:tc>
        <w:tc>
          <w:tcPr>
            <w:tcW w:w="1068"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5596A8B6" w14:textId="77777777" w:rsidR="00042939" w:rsidRPr="00042939" w:rsidRDefault="00042939" w:rsidP="00042939">
            <w:pPr>
              <w:spacing w:before="0" w:after="0" w:line="240" w:lineRule="auto"/>
              <w:jc w:val="center"/>
              <w:rPr>
                <w:rFonts w:eastAsia="Times New Roman" w:cs="Calibri"/>
                <w:b/>
                <w:bCs/>
                <w:sz w:val="20"/>
              </w:rPr>
            </w:pPr>
            <w:r w:rsidRPr="00042939">
              <w:rPr>
                <w:rFonts w:eastAsia="Times New Roman" w:cs="Calibri"/>
                <w:b/>
                <w:bCs/>
                <w:sz w:val="20"/>
              </w:rPr>
              <w:t xml:space="preserve">Gross Rate in EURO per day (8 hour) </w:t>
            </w:r>
          </w:p>
        </w:tc>
        <w:tc>
          <w:tcPr>
            <w:tcW w:w="236" w:type="dxa"/>
            <w:tcBorders>
              <w:top w:val="nil"/>
              <w:left w:val="nil"/>
              <w:bottom w:val="nil"/>
              <w:right w:val="nil"/>
            </w:tcBorders>
            <w:vAlign w:val="bottom"/>
            <w:hideMark/>
          </w:tcPr>
          <w:p w14:paraId="0FD32D5B" w14:textId="77777777" w:rsidR="00042939" w:rsidRPr="00042939" w:rsidRDefault="00042939" w:rsidP="00042939">
            <w:pPr>
              <w:spacing w:before="0" w:after="0" w:line="240" w:lineRule="auto"/>
              <w:jc w:val="center"/>
              <w:rPr>
                <w:rFonts w:eastAsia="Times New Roman" w:cs="Calibri"/>
                <w:b/>
                <w:bCs/>
                <w:sz w:val="20"/>
              </w:rPr>
            </w:pPr>
          </w:p>
        </w:tc>
      </w:tr>
      <w:tr w:rsidR="00042939" w:rsidRPr="00042939" w14:paraId="640AEA29"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43B7955D"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4E9F9F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F281349"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4F78B029"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4239F7A1"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11C61BDC"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8278F26"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0ABA8E8"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747B88BF"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A75E377"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44DDB939"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0917A277"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center"/>
            <w:hideMark/>
          </w:tcPr>
          <w:p w14:paraId="6AC07224"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73E7B0C8"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3EEC1EC8"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14:paraId="37A41AF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vAlign w:val="bottom"/>
            <w:hideMark/>
          </w:tcPr>
          <w:p w14:paraId="2DABE55A"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bottom"/>
            <w:hideMark/>
          </w:tcPr>
          <w:p w14:paraId="368A8330"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236" w:type="dxa"/>
            <w:tcBorders>
              <w:top w:val="nil"/>
              <w:left w:val="nil"/>
              <w:bottom w:val="nil"/>
              <w:right w:val="nil"/>
            </w:tcBorders>
            <w:vAlign w:val="bottom"/>
            <w:hideMark/>
          </w:tcPr>
          <w:p w14:paraId="7AD7ABF0"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4DB71C58"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bottom"/>
            <w:hideMark/>
          </w:tcPr>
          <w:p w14:paraId="0365BD98"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1272903"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65D4C28"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noWrap/>
            <w:vAlign w:val="bottom"/>
            <w:hideMark/>
          </w:tcPr>
          <w:p w14:paraId="443F5BF2"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5180E32B"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14:paraId="04C7361D"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vAlign w:val="bottom"/>
            <w:hideMark/>
          </w:tcPr>
          <w:p w14:paraId="6973975A"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bottom"/>
            <w:hideMark/>
          </w:tcPr>
          <w:p w14:paraId="128246F8"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236" w:type="dxa"/>
            <w:tcBorders>
              <w:top w:val="nil"/>
              <w:left w:val="nil"/>
              <w:bottom w:val="nil"/>
              <w:right w:val="nil"/>
            </w:tcBorders>
            <w:vAlign w:val="bottom"/>
            <w:hideMark/>
          </w:tcPr>
          <w:p w14:paraId="2AE94175"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1CEAB4BB"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vAlign w:val="bottom"/>
            <w:hideMark/>
          </w:tcPr>
          <w:p w14:paraId="5897D54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vAlign w:val="bottom"/>
            <w:hideMark/>
          </w:tcPr>
          <w:p w14:paraId="53DD7A1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vAlign w:val="bottom"/>
            <w:hideMark/>
          </w:tcPr>
          <w:p w14:paraId="72A12C13"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236" w:type="dxa"/>
            <w:tcBorders>
              <w:top w:val="nil"/>
              <w:left w:val="nil"/>
              <w:bottom w:val="nil"/>
              <w:right w:val="nil"/>
            </w:tcBorders>
            <w:vAlign w:val="bottom"/>
            <w:hideMark/>
          </w:tcPr>
          <w:p w14:paraId="2C24DACD" w14:textId="77777777" w:rsidR="00042939" w:rsidRPr="00042939" w:rsidRDefault="00042939" w:rsidP="00042939">
            <w:pPr>
              <w:spacing w:before="0" w:after="0" w:line="240" w:lineRule="auto"/>
              <w:jc w:val="center"/>
              <w:rPr>
                <w:rFonts w:ascii="Times New Roman" w:eastAsia="Times New Roman" w:hAnsi="Times New Roman"/>
                <w:sz w:val="20"/>
              </w:rPr>
            </w:pPr>
          </w:p>
        </w:tc>
      </w:tr>
      <w:tr w:rsidR="00042939" w:rsidRPr="00042939" w14:paraId="646E806B"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73241DA2"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4B91B66E"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0106710"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004EA722"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299FAC1E"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7E416422"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2DAB5DB8"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2372EF1"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3A1097E3"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B4C3493"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6D9ACDC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66D4D45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DE3A684"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7177C84D"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32BEA90B"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5589B5F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1F164795"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34C4CEDC"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7D409C71"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69245A55"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5767C690"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43396BA9"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0CE41B13"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25EF51DD"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08B711B"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32AA60EC"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4D5502BE"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51571807"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154198B1"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66AC1413"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507ED221"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2C50141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7201AAA"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45ABB0D7"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5F75234B"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728B1349"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5C6FD76C"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49A82679"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52D8BA6F"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3E529D94"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2BD7CE76"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11185305"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6D35AB99"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3F05030B"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0970BF01"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027415C7"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3A74330F"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16D79009"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66BD5B9F"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3CB00495" w14:textId="77777777" w:rsidTr="0026251D">
        <w:trPr>
          <w:trHeight w:val="300"/>
        </w:trPr>
        <w:tc>
          <w:tcPr>
            <w:tcW w:w="1320" w:type="dxa"/>
            <w:tcBorders>
              <w:top w:val="single" w:sz="4" w:space="0" w:color="auto"/>
              <w:left w:val="single" w:sz="4" w:space="0" w:color="auto"/>
              <w:bottom w:val="single" w:sz="4" w:space="0" w:color="auto"/>
              <w:right w:val="single" w:sz="4" w:space="0" w:color="auto"/>
            </w:tcBorders>
            <w:noWrap/>
            <w:vAlign w:val="center"/>
            <w:hideMark/>
          </w:tcPr>
          <w:p w14:paraId="455C2D7B"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single" w:sz="4" w:space="0" w:color="auto"/>
              <w:left w:val="single" w:sz="4" w:space="0" w:color="auto"/>
              <w:bottom w:val="single" w:sz="4" w:space="0" w:color="auto"/>
              <w:right w:val="single" w:sz="4" w:space="0" w:color="auto"/>
            </w:tcBorders>
            <w:noWrap/>
            <w:vAlign w:val="bottom"/>
            <w:hideMark/>
          </w:tcPr>
          <w:p w14:paraId="7C499049"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single" w:sz="4" w:space="0" w:color="auto"/>
              <w:left w:val="single" w:sz="4" w:space="0" w:color="auto"/>
              <w:bottom w:val="single" w:sz="4" w:space="0" w:color="auto"/>
              <w:right w:val="single" w:sz="4" w:space="0" w:color="auto"/>
            </w:tcBorders>
            <w:noWrap/>
            <w:vAlign w:val="bottom"/>
            <w:hideMark/>
          </w:tcPr>
          <w:p w14:paraId="2D314119"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vAlign w:val="bottom"/>
            <w:hideMark/>
          </w:tcPr>
          <w:p w14:paraId="559B2A3B"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36C1F433" w14:textId="77777777" w:rsidTr="0026251D">
        <w:trPr>
          <w:trHeight w:val="300"/>
        </w:trPr>
        <w:tc>
          <w:tcPr>
            <w:tcW w:w="1320" w:type="dxa"/>
            <w:tcBorders>
              <w:top w:val="nil"/>
              <w:left w:val="nil"/>
              <w:bottom w:val="nil"/>
              <w:right w:val="nil"/>
            </w:tcBorders>
            <w:noWrap/>
            <w:vAlign w:val="center"/>
            <w:hideMark/>
          </w:tcPr>
          <w:p w14:paraId="47AC983A"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7177" w:type="dxa"/>
            <w:tcBorders>
              <w:top w:val="nil"/>
              <w:left w:val="nil"/>
              <w:bottom w:val="nil"/>
              <w:right w:val="nil"/>
            </w:tcBorders>
            <w:noWrap/>
            <w:vAlign w:val="bottom"/>
            <w:hideMark/>
          </w:tcPr>
          <w:p w14:paraId="4358C994"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nil"/>
              <w:left w:val="nil"/>
              <w:bottom w:val="nil"/>
              <w:right w:val="nil"/>
            </w:tcBorders>
            <w:noWrap/>
            <w:vAlign w:val="bottom"/>
            <w:hideMark/>
          </w:tcPr>
          <w:p w14:paraId="403A0ACF"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nil"/>
              <w:right w:val="nil"/>
            </w:tcBorders>
            <w:noWrap/>
            <w:vAlign w:val="bottom"/>
            <w:hideMark/>
          </w:tcPr>
          <w:p w14:paraId="0DBD6B16"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F9ED4F8" w14:textId="77777777" w:rsidTr="0026251D">
        <w:trPr>
          <w:trHeight w:val="300"/>
        </w:trPr>
        <w:tc>
          <w:tcPr>
            <w:tcW w:w="1320" w:type="dxa"/>
            <w:tcBorders>
              <w:top w:val="nil"/>
              <w:left w:val="nil"/>
              <w:bottom w:val="nil"/>
              <w:right w:val="nil"/>
            </w:tcBorders>
            <w:noWrap/>
            <w:vAlign w:val="center"/>
            <w:hideMark/>
          </w:tcPr>
          <w:p w14:paraId="49C20DC3"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7177" w:type="dxa"/>
            <w:tcBorders>
              <w:top w:val="nil"/>
              <w:left w:val="nil"/>
              <w:bottom w:val="single" w:sz="4" w:space="0" w:color="auto"/>
              <w:right w:val="nil"/>
            </w:tcBorders>
            <w:noWrap/>
            <w:vAlign w:val="bottom"/>
            <w:hideMark/>
          </w:tcPr>
          <w:p w14:paraId="3496C563" w14:textId="77777777" w:rsidR="00042939" w:rsidRPr="00042939" w:rsidRDefault="00042939" w:rsidP="00042939">
            <w:pPr>
              <w:spacing w:before="0" w:after="0" w:line="240" w:lineRule="auto"/>
              <w:jc w:val="center"/>
              <w:rPr>
                <w:rFonts w:ascii="Times New Roman" w:eastAsia="Times New Roman" w:hAnsi="Times New Roman"/>
                <w:sz w:val="20"/>
              </w:rPr>
            </w:pPr>
          </w:p>
        </w:tc>
        <w:tc>
          <w:tcPr>
            <w:tcW w:w="1068" w:type="dxa"/>
            <w:tcBorders>
              <w:top w:val="nil"/>
              <w:left w:val="nil"/>
              <w:bottom w:val="single" w:sz="4" w:space="0" w:color="auto"/>
              <w:right w:val="nil"/>
            </w:tcBorders>
            <w:noWrap/>
            <w:vAlign w:val="bottom"/>
            <w:hideMark/>
          </w:tcPr>
          <w:p w14:paraId="171F2EC0"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236" w:type="dxa"/>
            <w:tcBorders>
              <w:top w:val="nil"/>
              <w:left w:val="nil"/>
              <w:bottom w:val="single" w:sz="4" w:space="0" w:color="auto"/>
              <w:right w:val="nil"/>
            </w:tcBorders>
            <w:noWrap/>
            <w:vAlign w:val="bottom"/>
            <w:hideMark/>
          </w:tcPr>
          <w:p w14:paraId="22512FAD" w14:textId="77777777" w:rsidR="00042939" w:rsidRPr="00042939" w:rsidRDefault="00042939" w:rsidP="00042939">
            <w:pPr>
              <w:spacing w:before="0" w:after="0" w:line="240" w:lineRule="auto"/>
              <w:jc w:val="left"/>
              <w:rPr>
                <w:rFonts w:ascii="Times New Roman" w:eastAsia="Times New Roman" w:hAnsi="Times New Roman"/>
                <w:sz w:val="20"/>
              </w:rPr>
            </w:pPr>
          </w:p>
        </w:tc>
      </w:tr>
      <w:tr w:rsidR="00042939" w:rsidRPr="00042939" w14:paraId="1FBE45D7" w14:textId="77777777" w:rsidTr="0026251D">
        <w:trPr>
          <w:trHeight w:val="300"/>
        </w:trPr>
        <w:tc>
          <w:tcPr>
            <w:tcW w:w="1320" w:type="dxa"/>
            <w:tcBorders>
              <w:top w:val="nil"/>
              <w:left w:val="nil"/>
              <w:bottom w:val="nil"/>
              <w:right w:val="nil"/>
            </w:tcBorders>
            <w:noWrap/>
            <w:vAlign w:val="center"/>
            <w:hideMark/>
          </w:tcPr>
          <w:p w14:paraId="2B5CEEC2" w14:textId="77777777" w:rsidR="00042939" w:rsidRPr="00042939" w:rsidRDefault="00042939" w:rsidP="00042939">
            <w:pPr>
              <w:spacing w:before="0" w:after="0" w:line="240" w:lineRule="auto"/>
              <w:jc w:val="left"/>
              <w:rPr>
                <w:rFonts w:ascii="Times New Roman" w:eastAsia="Times New Roman" w:hAnsi="Times New Roman"/>
                <w:sz w:val="20"/>
              </w:rPr>
            </w:pPr>
          </w:p>
        </w:tc>
        <w:tc>
          <w:tcPr>
            <w:tcW w:w="7177" w:type="dxa"/>
            <w:tcBorders>
              <w:top w:val="nil"/>
              <w:left w:val="nil"/>
              <w:bottom w:val="nil"/>
              <w:right w:val="nil"/>
            </w:tcBorders>
            <w:noWrap/>
            <w:vAlign w:val="bottom"/>
            <w:hideMark/>
          </w:tcPr>
          <w:p w14:paraId="274058F4" w14:textId="77777777" w:rsidR="00042939" w:rsidRPr="00042939" w:rsidRDefault="00042939" w:rsidP="00042939">
            <w:pPr>
              <w:spacing w:before="0" w:after="0" w:line="240" w:lineRule="auto"/>
              <w:jc w:val="center"/>
              <w:rPr>
                <w:rFonts w:eastAsia="Times New Roman" w:cs="Calibri"/>
                <w:color w:val="000000"/>
                <w:szCs w:val="22"/>
              </w:rPr>
            </w:pPr>
            <w:r w:rsidRPr="00042939">
              <w:rPr>
                <w:rFonts w:eastAsia="Times New Roman" w:cs="Calibri"/>
                <w:color w:val="000000"/>
                <w:szCs w:val="22"/>
              </w:rPr>
              <w:t>full name</w:t>
            </w:r>
          </w:p>
        </w:tc>
        <w:tc>
          <w:tcPr>
            <w:tcW w:w="1068" w:type="dxa"/>
            <w:tcBorders>
              <w:top w:val="nil"/>
              <w:left w:val="nil"/>
              <w:bottom w:val="nil"/>
              <w:right w:val="nil"/>
            </w:tcBorders>
            <w:noWrap/>
            <w:vAlign w:val="bottom"/>
            <w:hideMark/>
          </w:tcPr>
          <w:p w14:paraId="6AA13F43" w14:textId="77777777" w:rsidR="00042939" w:rsidRPr="00042939" w:rsidRDefault="00042939" w:rsidP="00042939">
            <w:pPr>
              <w:spacing w:before="0" w:after="0" w:line="240" w:lineRule="auto"/>
              <w:jc w:val="center"/>
              <w:rPr>
                <w:rFonts w:eastAsia="Times New Roman" w:cs="Calibri"/>
                <w:color w:val="000000"/>
                <w:szCs w:val="22"/>
              </w:rPr>
            </w:pPr>
            <w:r w:rsidRPr="00042939">
              <w:rPr>
                <w:rFonts w:eastAsia="Times New Roman" w:cs="Calibri"/>
                <w:color w:val="000000"/>
                <w:szCs w:val="22"/>
              </w:rPr>
              <w:t>Signature</w:t>
            </w:r>
          </w:p>
        </w:tc>
        <w:tc>
          <w:tcPr>
            <w:tcW w:w="236" w:type="dxa"/>
            <w:tcBorders>
              <w:top w:val="nil"/>
              <w:left w:val="nil"/>
              <w:bottom w:val="nil"/>
              <w:right w:val="nil"/>
            </w:tcBorders>
            <w:noWrap/>
            <w:vAlign w:val="bottom"/>
            <w:hideMark/>
          </w:tcPr>
          <w:p w14:paraId="4704D723" w14:textId="77777777" w:rsidR="00042939" w:rsidRPr="00042939" w:rsidRDefault="00042939" w:rsidP="00042939">
            <w:pPr>
              <w:spacing w:before="0" w:after="0" w:line="240" w:lineRule="auto"/>
              <w:jc w:val="center"/>
              <w:rPr>
                <w:rFonts w:eastAsia="Times New Roman" w:cs="Calibri"/>
                <w:color w:val="000000"/>
                <w:szCs w:val="22"/>
              </w:rPr>
            </w:pPr>
            <w:r w:rsidRPr="00042939">
              <w:rPr>
                <w:rFonts w:eastAsia="Times New Roman" w:cs="Calibri"/>
                <w:color w:val="000000"/>
                <w:szCs w:val="22"/>
              </w:rPr>
              <w:t>Date</w:t>
            </w:r>
          </w:p>
        </w:tc>
      </w:tr>
    </w:tbl>
    <w:p w14:paraId="11E78D5D" w14:textId="77777777" w:rsidR="00042939" w:rsidRDefault="00042939" w:rsidP="001F1E1A">
      <w:pPr>
        <w:spacing w:before="0" w:after="0" w:line="240" w:lineRule="auto"/>
        <w:rPr>
          <w:rFonts w:asciiTheme="majorHAnsi" w:hAnsiTheme="majorHAnsi" w:cstheme="majorHAnsi"/>
          <w:color w:val="000000"/>
          <w:szCs w:val="22"/>
        </w:rPr>
      </w:pPr>
    </w:p>
    <w:p w14:paraId="2FC1149B" w14:textId="1D40584D" w:rsidR="004119B2" w:rsidRPr="004119B2" w:rsidRDefault="004119B2" w:rsidP="004119B2">
      <w:p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Organization Identification Number</w:t>
      </w:r>
    </w:p>
    <w:p w14:paraId="185AB429" w14:textId="77777777" w:rsidR="006F653D" w:rsidRDefault="006F653D" w:rsidP="001F1E1A">
      <w:pPr>
        <w:spacing w:before="0" w:after="0" w:line="240" w:lineRule="auto"/>
        <w:rPr>
          <w:rFonts w:asciiTheme="majorHAnsi" w:hAnsiTheme="majorHAnsi" w:cstheme="majorHAnsi"/>
          <w:szCs w:val="22"/>
        </w:rPr>
      </w:pPr>
    </w:p>
    <w:p w14:paraId="7F078C60" w14:textId="059151A7" w:rsidR="00496E90" w:rsidRPr="004119B2" w:rsidRDefault="00496E90" w:rsidP="001F1E1A">
      <w:pPr>
        <w:spacing w:before="0" w:after="0" w:line="240" w:lineRule="auto"/>
        <w:rPr>
          <w:rFonts w:asciiTheme="majorHAnsi" w:eastAsia="Times New Roman" w:hAnsiTheme="majorHAnsi" w:cstheme="majorHAnsi"/>
          <w:b/>
          <w:bCs/>
          <w:color w:val="0070C0"/>
          <w:szCs w:val="22"/>
          <w:lang w:val="en-GB"/>
        </w:rPr>
      </w:pPr>
      <w:r w:rsidRPr="004119B2">
        <w:rPr>
          <w:rFonts w:asciiTheme="majorHAnsi" w:eastAsia="Times New Roman" w:hAnsiTheme="majorHAnsi" w:cstheme="majorHAnsi"/>
          <w:b/>
          <w:bCs/>
          <w:color w:val="0070C0"/>
          <w:szCs w:val="22"/>
          <w:lang w:val="en-GB"/>
        </w:rPr>
        <w:t>Evaluation</w:t>
      </w:r>
      <w:r w:rsidR="004119B2">
        <w:rPr>
          <w:rFonts w:asciiTheme="majorHAnsi" w:eastAsia="Times New Roman" w:hAnsiTheme="majorHAnsi" w:cstheme="majorHAnsi"/>
          <w:b/>
          <w:bCs/>
          <w:color w:val="0070C0"/>
          <w:szCs w:val="22"/>
          <w:lang w:val="en-GB"/>
        </w:rPr>
        <w:t>:</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4245"/>
        <w:gridCol w:w="2115"/>
      </w:tblGrid>
      <w:tr w:rsidR="00496E90" w:rsidRPr="00042939" w14:paraId="1A76DF16" w14:textId="77777777" w:rsidTr="00042939">
        <w:tc>
          <w:tcPr>
            <w:tcW w:w="2970" w:type="dxa"/>
            <w:tcBorders>
              <w:top w:val="single" w:sz="6" w:space="0" w:color="5B9BD5"/>
              <w:left w:val="single" w:sz="6" w:space="0" w:color="5B9BD5"/>
              <w:bottom w:val="single" w:sz="6" w:space="0" w:color="5B9BD5"/>
              <w:right w:val="nil"/>
            </w:tcBorders>
            <w:shd w:val="clear" w:color="auto" w:fill="5B9BD5"/>
            <w:hideMark/>
          </w:tcPr>
          <w:p w14:paraId="5FA13C27"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CRITERIA </w:t>
            </w:r>
            <w:r w:rsidRPr="00042939">
              <w:rPr>
                <w:rFonts w:asciiTheme="majorHAnsi" w:eastAsia="Times New Roman" w:hAnsiTheme="majorHAnsi" w:cstheme="majorHAnsi"/>
                <w:bCs/>
                <w:color w:val="FFFFFF"/>
                <w:szCs w:val="22"/>
              </w:rPr>
              <w:t> </w:t>
            </w:r>
          </w:p>
        </w:tc>
        <w:tc>
          <w:tcPr>
            <w:tcW w:w="4245" w:type="dxa"/>
            <w:tcBorders>
              <w:top w:val="single" w:sz="6" w:space="0" w:color="5B9BD5"/>
              <w:left w:val="nil"/>
              <w:bottom w:val="single" w:sz="6" w:space="0" w:color="5B9BD5"/>
              <w:right w:val="nil"/>
            </w:tcBorders>
            <w:shd w:val="clear" w:color="auto" w:fill="5B9BD5"/>
            <w:hideMark/>
          </w:tcPr>
          <w:p w14:paraId="478D98FB"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DESCRIPTION</w:t>
            </w:r>
            <w:r w:rsidRPr="00042939">
              <w:rPr>
                <w:rFonts w:asciiTheme="majorHAnsi" w:eastAsia="Times New Roman" w:hAnsiTheme="majorHAnsi" w:cstheme="majorHAnsi"/>
                <w:bCs/>
                <w:color w:val="FFFFFF"/>
                <w:szCs w:val="22"/>
              </w:rPr>
              <w:t> </w:t>
            </w:r>
          </w:p>
        </w:tc>
        <w:tc>
          <w:tcPr>
            <w:tcW w:w="2115" w:type="dxa"/>
            <w:tcBorders>
              <w:top w:val="single" w:sz="6" w:space="0" w:color="5B9BD5"/>
              <w:left w:val="nil"/>
              <w:bottom w:val="single" w:sz="6" w:space="0" w:color="5B9BD5"/>
              <w:right w:val="single" w:sz="6" w:space="0" w:color="5B9BD5"/>
            </w:tcBorders>
            <w:shd w:val="clear" w:color="auto" w:fill="5B9BD5"/>
            <w:hideMark/>
          </w:tcPr>
          <w:p w14:paraId="1E32B5D8" w14:textId="77777777" w:rsidR="00496E90" w:rsidRPr="00042939" w:rsidRDefault="00496E90" w:rsidP="001F1E1A">
            <w:pPr>
              <w:spacing w:before="0" w:after="0" w:line="240" w:lineRule="auto"/>
              <w:rPr>
                <w:rFonts w:asciiTheme="majorHAnsi" w:eastAsia="Times New Roman" w:hAnsiTheme="majorHAnsi" w:cstheme="majorHAnsi"/>
                <w:bCs/>
                <w:color w:val="FFFFFF"/>
                <w:szCs w:val="22"/>
              </w:rPr>
            </w:pPr>
            <w:r w:rsidRPr="00042939">
              <w:rPr>
                <w:rFonts w:asciiTheme="majorHAnsi" w:eastAsia="Times New Roman" w:hAnsiTheme="majorHAnsi" w:cstheme="majorHAnsi"/>
                <w:bCs/>
                <w:color w:val="FFFFFF"/>
                <w:szCs w:val="22"/>
                <w:lang w:val="en-GB"/>
              </w:rPr>
              <w:t>RATING</w:t>
            </w:r>
            <w:r w:rsidRPr="00042939">
              <w:rPr>
                <w:rFonts w:asciiTheme="majorHAnsi" w:eastAsia="Times New Roman" w:hAnsiTheme="majorHAnsi" w:cstheme="majorHAnsi"/>
                <w:bCs/>
                <w:color w:val="FFFFFF"/>
                <w:szCs w:val="22"/>
              </w:rPr>
              <w:t> </w:t>
            </w:r>
          </w:p>
        </w:tc>
      </w:tr>
      <w:tr w:rsidR="004119B2" w:rsidRPr="00042939" w14:paraId="433E2E0C" w14:textId="77777777" w:rsidTr="00042939">
        <w:tc>
          <w:tcPr>
            <w:tcW w:w="2970"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5D590AA2" w14:textId="77777777" w:rsidR="004119B2" w:rsidRPr="00042939" w:rsidRDefault="004119B2"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Quality of Personnel to be assigned to the project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3BF9D92B" w14:textId="2A27E26A" w:rsidR="004119B2"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Organizing</w:t>
            </w:r>
            <w:r w:rsidR="00F87B85" w:rsidRPr="00042939">
              <w:rPr>
                <w:rFonts w:asciiTheme="majorHAnsi" w:eastAsia="Times New Roman" w:hAnsiTheme="majorHAnsi" w:cstheme="majorHAnsi"/>
                <w:szCs w:val="22"/>
                <w:lang w:val="en-GB"/>
              </w:rPr>
              <w:t xml:space="preserve"> team (m</w:t>
            </w:r>
            <w:r w:rsidR="004119B2" w:rsidRPr="00042939">
              <w:rPr>
                <w:rFonts w:asciiTheme="majorHAnsi" w:eastAsia="Times New Roman" w:hAnsiTheme="majorHAnsi" w:cstheme="majorHAnsi"/>
                <w:szCs w:val="22"/>
                <w:lang w:val="en-GB"/>
              </w:rPr>
              <w:t xml:space="preserve">inimum </w:t>
            </w:r>
            <w:r w:rsidR="00F87B85" w:rsidRPr="00042939">
              <w:rPr>
                <w:rFonts w:asciiTheme="majorHAnsi" w:eastAsia="Times New Roman" w:hAnsiTheme="majorHAnsi" w:cstheme="majorHAnsi"/>
                <w:szCs w:val="22"/>
                <w:lang w:val="en-GB"/>
              </w:rPr>
              <w:t xml:space="preserve">2 </w:t>
            </w:r>
            <w:r w:rsidRPr="00042939">
              <w:rPr>
                <w:rFonts w:asciiTheme="majorHAnsi" w:eastAsia="Times New Roman" w:hAnsiTheme="majorHAnsi" w:cstheme="majorHAnsi"/>
                <w:szCs w:val="22"/>
                <w:lang w:val="en-GB"/>
              </w:rPr>
              <w:t>persons</w:t>
            </w:r>
            <w:r w:rsidR="00F87B85" w:rsidRPr="00042939">
              <w:rPr>
                <w:rFonts w:asciiTheme="majorHAnsi" w:eastAsia="Times New Roman" w:hAnsiTheme="majorHAnsi" w:cstheme="majorHAnsi"/>
                <w:szCs w:val="22"/>
                <w:lang w:val="en-GB"/>
              </w:rPr>
              <w:t xml:space="preserve">)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FFFFFF" w:themeFill="background1"/>
            <w:vAlign w:val="center"/>
            <w:hideMark/>
          </w:tcPr>
          <w:p w14:paraId="7B0D2B2C" w14:textId="77777777" w:rsidR="004119B2" w:rsidRPr="00042939" w:rsidRDefault="004119B2"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25%</w:t>
            </w:r>
            <w:r w:rsidRPr="00042939">
              <w:rPr>
                <w:rFonts w:asciiTheme="majorHAnsi" w:eastAsia="Times New Roman" w:hAnsiTheme="majorHAnsi" w:cstheme="majorHAnsi"/>
                <w:szCs w:val="22"/>
              </w:rPr>
              <w:t> </w:t>
            </w:r>
          </w:p>
        </w:tc>
      </w:tr>
      <w:tr w:rsidR="004119B2" w:rsidRPr="00042939" w14:paraId="66F95A12" w14:textId="77777777" w:rsidTr="00042939">
        <w:trPr>
          <w:trHeight w:val="511"/>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794DF6" w14:textId="77777777" w:rsidR="004119B2" w:rsidRPr="00042939" w:rsidRDefault="004119B2"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right w:val="single" w:sz="6" w:space="0" w:color="9CC2E5"/>
            </w:tcBorders>
            <w:shd w:val="clear" w:color="auto" w:fill="FFFFFF" w:themeFill="background1"/>
            <w:hideMark/>
          </w:tcPr>
          <w:p w14:paraId="1FB0BAC6" w14:textId="30540DA2" w:rsidR="004119B2" w:rsidRPr="00042939" w:rsidRDefault="004119B2" w:rsidP="004119B2">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Team composition - Pool of Experts, teachers </w:t>
            </w:r>
            <w:r w:rsidRPr="00042939">
              <w:rPr>
                <w:rFonts w:asciiTheme="majorHAnsi" w:eastAsia="Times New Roman" w:hAnsiTheme="majorHAnsi" w:cstheme="majorHAnsi"/>
                <w:szCs w:val="22"/>
              </w:rPr>
              <w:t>(CVs)</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9FA00B1" w14:textId="77777777" w:rsidR="004119B2" w:rsidRPr="00042939" w:rsidRDefault="004119B2" w:rsidP="001F1E1A">
            <w:pPr>
              <w:spacing w:before="0" w:after="0" w:line="240" w:lineRule="auto"/>
              <w:rPr>
                <w:rFonts w:asciiTheme="majorHAnsi" w:eastAsia="Times New Roman" w:hAnsiTheme="majorHAnsi" w:cstheme="majorHAnsi"/>
                <w:szCs w:val="22"/>
              </w:rPr>
            </w:pPr>
          </w:p>
        </w:tc>
      </w:tr>
      <w:tr w:rsidR="00042939" w:rsidRPr="00042939" w14:paraId="6EF7F3BE" w14:textId="77777777" w:rsidTr="00042939">
        <w:trPr>
          <w:trHeight w:val="609"/>
        </w:trPr>
        <w:tc>
          <w:tcPr>
            <w:tcW w:w="2970"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6DDF41" w14:textId="13D804FF"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Expertise and Capacity of the bidder</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right w:val="single" w:sz="6" w:space="0" w:color="9CC2E5"/>
            </w:tcBorders>
            <w:shd w:val="clear" w:color="auto" w:fill="FFFFFF"/>
          </w:tcPr>
          <w:p w14:paraId="571A7596" w14:textId="1266AB8A"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Proven track record of training experience in the specified subject matter</w:t>
            </w:r>
          </w:p>
        </w:tc>
        <w:tc>
          <w:tcPr>
            <w:tcW w:w="2115" w:type="dxa"/>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D1DE571" w14:textId="77777777"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25%</w:t>
            </w:r>
            <w:r w:rsidRPr="00042939">
              <w:rPr>
                <w:rFonts w:asciiTheme="majorHAnsi" w:eastAsia="Times New Roman" w:hAnsiTheme="majorHAnsi" w:cstheme="majorHAnsi"/>
                <w:szCs w:val="22"/>
              </w:rPr>
              <w:t> </w:t>
            </w:r>
          </w:p>
        </w:tc>
      </w:tr>
      <w:tr w:rsidR="00042939" w:rsidRPr="00042939" w14:paraId="110690CC" w14:textId="77777777" w:rsidTr="00042939">
        <w:trPr>
          <w:trHeight w:val="255"/>
        </w:trPr>
        <w:tc>
          <w:tcPr>
            <w:tcW w:w="2970"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2E6EB65B" w14:textId="49C3E7A9"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Project Management Plan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6856882A" w14:textId="4D065B5A"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Operational plan </w:t>
            </w:r>
            <w:r w:rsidRPr="00042939">
              <w:rPr>
                <w:rFonts w:asciiTheme="majorHAnsi" w:eastAsia="Times New Roman" w:hAnsiTheme="majorHAnsi" w:cstheme="majorHAnsi"/>
                <w:szCs w:val="22"/>
              </w:rPr>
              <w:t> </w:t>
            </w:r>
          </w:p>
        </w:tc>
        <w:tc>
          <w:tcPr>
            <w:tcW w:w="2115" w:type="dxa"/>
            <w:vMerge w:val="restart"/>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5AB29B8F" w14:textId="6D4EE76B" w:rsidR="00042939" w:rsidRPr="00042939" w:rsidRDefault="000C6BD5"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3</w:t>
            </w:r>
            <w:r w:rsidR="00042939" w:rsidRPr="00042939">
              <w:rPr>
                <w:rFonts w:asciiTheme="majorHAnsi" w:eastAsia="Times New Roman" w:hAnsiTheme="majorHAnsi" w:cstheme="majorHAnsi"/>
                <w:bCs/>
                <w:szCs w:val="22"/>
                <w:lang w:val="en-GB"/>
              </w:rPr>
              <w:t>0%</w:t>
            </w:r>
            <w:r w:rsidR="00042939" w:rsidRPr="00042939">
              <w:rPr>
                <w:rFonts w:asciiTheme="majorHAnsi" w:eastAsia="Times New Roman" w:hAnsiTheme="majorHAnsi" w:cstheme="majorHAnsi"/>
                <w:szCs w:val="22"/>
              </w:rPr>
              <w:t> </w:t>
            </w:r>
          </w:p>
        </w:tc>
      </w:tr>
      <w:tr w:rsidR="00042939" w:rsidRPr="00042939" w14:paraId="28829A0F" w14:textId="77777777" w:rsidTr="00042939">
        <w:trPr>
          <w:trHeight w:val="255"/>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335724F5"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tcPr>
          <w:p w14:paraId="31319CE7" w14:textId="60CAFF07" w:rsidR="00042939" w:rsidRPr="00042939" w:rsidRDefault="00042939" w:rsidP="001F1E1A">
            <w:pPr>
              <w:spacing w:before="0" w:after="0" w:line="240" w:lineRule="auto"/>
              <w:rPr>
                <w:rFonts w:asciiTheme="majorHAnsi" w:eastAsia="Times New Roman" w:hAnsiTheme="majorHAnsi" w:cstheme="majorHAnsi"/>
                <w:szCs w:val="22"/>
                <w:lang w:val="en-GB"/>
              </w:rPr>
            </w:pPr>
            <w:r w:rsidRPr="00042939">
              <w:rPr>
                <w:rFonts w:asciiTheme="majorHAnsi" w:eastAsia="Times New Roman" w:hAnsiTheme="majorHAnsi" w:cstheme="majorHAnsi"/>
                <w:szCs w:val="22"/>
                <w:lang w:val="en-GB"/>
              </w:rPr>
              <w:t>Team structure/roles and responsibilities  </w:t>
            </w:r>
            <w:r w:rsidRPr="00042939">
              <w:rPr>
                <w:rFonts w:asciiTheme="majorHAnsi" w:eastAsia="Times New Roman" w:hAnsiTheme="majorHAnsi" w:cstheme="majorHAnsi"/>
                <w:szCs w:val="22"/>
              </w:rPr>
              <w:t> </w:t>
            </w:r>
          </w:p>
        </w:tc>
        <w:tc>
          <w:tcPr>
            <w:tcW w:w="2115" w:type="dxa"/>
            <w:vMerge/>
            <w:tcBorders>
              <w:top w:val="single" w:sz="6" w:space="0" w:color="9CC2E5"/>
              <w:left w:val="single" w:sz="6" w:space="0" w:color="9CC2E5"/>
              <w:bottom w:val="single" w:sz="6" w:space="0" w:color="9CC2E5"/>
              <w:right w:val="single" w:sz="6" w:space="0" w:color="9CC2E5"/>
            </w:tcBorders>
            <w:shd w:val="clear" w:color="auto" w:fill="auto"/>
            <w:vAlign w:val="center"/>
          </w:tcPr>
          <w:p w14:paraId="575D11D9" w14:textId="77777777" w:rsidR="00042939" w:rsidRPr="00042939" w:rsidRDefault="00042939" w:rsidP="001F1E1A">
            <w:pPr>
              <w:spacing w:before="0" w:after="0" w:line="240" w:lineRule="auto"/>
              <w:rPr>
                <w:rFonts w:asciiTheme="majorHAnsi" w:eastAsia="Times New Roman" w:hAnsiTheme="majorHAnsi" w:cstheme="majorHAnsi"/>
                <w:bCs/>
                <w:szCs w:val="22"/>
                <w:lang w:val="en-GB"/>
              </w:rPr>
            </w:pPr>
          </w:p>
        </w:tc>
      </w:tr>
      <w:tr w:rsidR="00042939" w:rsidRPr="00042939" w14:paraId="495D6218"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43ED9F67"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E08FC3A" w14:textId="0B068583"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lang w:val="en-GB"/>
              </w:rPr>
              <w:t>Timeframe</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09C0ED54"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779C39A2" w14:textId="77777777" w:rsidTr="00042939">
        <w:trPr>
          <w:trHeight w:val="60"/>
        </w:trPr>
        <w:tc>
          <w:tcPr>
            <w:tcW w:w="2970" w:type="dxa"/>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E88FD80" w14:textId="77777777" w:rsidR="00042939" w:rsidRPr="00042939" w:rsidRDefault="00042939" w:rsidP="001F1E1A">
            <w:pPr>
              <w:spacing w:before="0" w:after="0" w:line="240" w:lineRule="auto"/>
              <w:rPr>
                <w:rFonts w:asciiTheme="majorHAnsi" w:eastAsia="Times New Roman" w:hAnsiTheme="majorHAnsi" w:cstheme="majorHAnsi"/>
                <w:bCs/>
                <w:szCs w:val="22"/>
              </w:rPr>
            </w:pPr>
          </w:p>
        </w:tc>
        <w:tc>
          <w:tcPr>
            <w:tcW w:w="4245" w:type="dxa"/>
            <w:tcBorders>
              <w:top w:val="single" w:sz="6" w:space="0" w:color="9CC2E5"/>
              <w:left w:val="single" w:sz="6" w:space="0" w:color="9CC2E5"/>
              <w:bottom w:val="single" w:sz="6" w:space="0" w:color="9CC2E5"/>
              <w:right w:val="single" w:sz="6" w:space="0" w:color="9CC2E5"/>
            </w:tcBorders>
            <w:shd w:val="clear" w:color="auto" w:fill="FFFFFF" w:themeFill="background1"/>
            <w:hideMark/>
          </w:tcPr>
          <w:p w14:paraId="0871D59F" w14:textId="78BE092F" w:rsidR="00042939" w:rsidRPr="00042939"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szCs w:val="22"/>
              </w:rPr>
              <w:t>Reporting</w:t>
            </w:r>
          </w:p>
        </w:tc>
        <w:tc>
          <w:tcPr>
            <w:tcW w:w="0" w:type="auto"/>
            <w:vMerge/>
            <w:tcBorders>
              <w:top w:val="single" w:sz="6" w:space="0" w:color="9CC2E5"/>
              <w:left w:val="single" w:sz="6" w:space="0" w:color="9CC2E5"/>
              <w:bottom w:val="single" w:sz="6" w:space="0" w:color="9CC2E5"/>
              <w:right w:val="single" w:sz="6" w:space="0" w:color="9CC2E5"/>
            </w:tcBorders>
            <w:shd w:val="clear" w:color="auto" w:fill="auto"/>
            <w:vAlign w:val="center"/>
            <w:hideMark/>
          </w:tcPr>
          <w:p w14:paraId="121CD822" w14:textId="77777777" w:rsidR="00042939" w:rsidRPr="00042939" w:rsidRDefault="00042939" w:rsidP="001F1E1A">
            <w:pPr>
              <w:spacing w:before="0" w:after="0" w:line="240" w:lineRule="auto"/>
              <w:rPr>
                <w:rFonts w:asciiTheme="majorHAnsi" w:eastAsia="Times New Roman" w:hAnsiTheme="majorHAnsi" w:cstheme="majorHAnsi"/>
                <w:szCs w:val="22"/>
              </w:rPr>
            </w:pPr>
          </w:p>
        </w:tc>
      </w:tr>
      <w:tr w:rsidR="00042939" w:rsidRPr="00042939" w14:paraId="01ECAB12" w14:textId="77777777" w:rsidTr="00042939">
        <w:tc>
          <w:tcPr>
            <w:tcW w:w="2970"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4280C74" w14:textId="7EACA081" w:rsidR="00042939" w:rsidRPr="00042939" w:rsidRDefault="00042939" w:rsidP="001F1E1A">
            <w:pPr>
              <w:spacing w:before="0" w:after="0" w:line="240" w:lineRule="auto"/>
              <w:rPr>
                <w:rFonts w:asciiTheme="majorHAnsi" w:eastAsia="Times New Roman" w:hAnsiTheme="majorHAnsi" w:cstheme="majorHAnsi"/>
                <w:bCs/>
                <w:szCs w:val="22"/>
              </w:rPr>
            </w:pPr>
            <w:r w:rsidRPr="00042939">
              <w:rPr>
                <w:rFonts w:asciiTheme="majorHAnsi" w:eastAsia="Times New Roman" w:hAnsiTheme="majorHAnsi" w:cstheme="majorHAnsi"/>
                <w:bCs/>
                <w:szCs w:val="22"/>
                <w:lang w:val="en-GB"/>
              </w:rPr>
              <w:t>Financial Offer</w:t>
            </w:r>
            <w:r>
              <w:rPr>
                <w:rFonts w:asciiTheme="majorHAnsi" w:eastAsia="Times New Roman" w:hAnsiTheme="majorHAnsi" w:cstheme="majorHAnsi"/>
                <w:bCs/>
                <w:szCs w:val="22"/>
                <w:lang w:val="en-GB"/>
              </w:rPr>
              <w:t>*</w:t>
            </w:r>
            <w:r w:rsidRPr="00042939">
              <w:rPr>
                <w:rFonts w:asciiTheme="majorHAnsi" w:eastAsia="Times New Roman" w:hAnsiTheme="majorHAnsi" w:cstheme="majorHAnsi"/>
                <w:bCs/>
                <w:szCs w:val="22"/>
                <w:lang w:val="en-GB"/>
              </w:rPr>
              <w:t> </w:t>
            </w:r>
            <w:r w:rsidRPr="00042939">
              <w:rPr>
                <w:rFonts w:asciiTheme="majorHAnsi" w:eastAsia="Times New Roman" w:hAnsiTheme="majorHAnsi" w:cstheme="majorHAnsi"/>
                <w:bCs/>
                <w:szCs w:val="22"/>
              </w:rPr>
              <w:t> </w:t>
            </w:r>
          </w:p>
        </w:tc>
        <w:tc>
          <w:tcPr>
            <w:tcW w:w="4245" w:type="dxa"/>
            <w:tcBorders>
              <w:top w:val="single" w:sz="6" w:space="0" w:color="9CC2E5"/>
              <w:left w:val="single" w:sz="6" w:space="0" w:color="9CC2E5"/>
              <w:bottom w:val="single" w:sz="6" w:space="0" w:color="9CC2E5"/>
              <w:right w:val="single" w:sz="6" w:space="0" w:color="9CC2E5"/>
            </w:tcBorders>
            <w:shd w:val="clear" w:color="auto" w:fill="auto"/>
            <w:hideMark/>
          </w:tcPr>
          <w:p w14:paraId="2A0A5B49" w14:textId="1E8CB268" w:rsidR="00042939" w:rsidRPr="00042939" w:rsidRDefault="00042939"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szCs w:val="22"/>
              </w:rPr>
              <w:t xml:space="preserve">Value for money  </w:t>
            </w:r>
          </w:p>
        </w:tc>
        <w:tc>
          <w:tcPr>
            <w:tcW w:w="2115" w:type="dxa"/>
            <w:tcBorders>
              <w:top w:val="single" w:sz="6" w:space="0" w:color="9CC2E5"/>
              <w:left w:val="single" w:sz="6" w:space="0" w:color="9CC2E5"/>
              <w:bottom w:val="single" w:sz="6" w:space="0" w:color="9CC2E5"/>
              <w:right w:val="single" w:sz="6" w:space="0" w:color="9CC2E5"/>
            </w:tcBorders>
            <w:shd w:val="clear" w:color="auto" w:fill="FFFFFF"/>
            <w:vAlign w:val="center"/>
            <w:hideMark/>
          </w:tcPr>
          <w:p w14:paraId="6A5CB730" w14:textId="0710DCC6" w:rsidR="00042939" w:rsidRPr="00042939" w:rsidRDefault="000C6BD5" w:rsidP="001F1E1A">
            <w:pPr>
              <w:spacing w:before="0" w:after="0" w:line="240" w:lineRule="auto"/>
              <w:rPr>
                <w:rFonts w:asciiTheme="majorHAnsi" w:eastAsia="Times New Roman" w:hAnsiTheme="majorHAnsi" w:cstheme="majorHAnsi"/>
                <w:szCs w:val="22"/>
              </w:rPr>
            </w:pPr>
            <w:r>
              <w:rPr>
                <w:rFonts w:asciiTheme="majorHAnsi" w:eastAsia="Times New Roman" w:hAnsiTheme="majorHAnsi" w:cstheme="majorHAnsi"/>
                <w:bCs/>
                <w:szCs w:val="22"/>
                <w:lang w:val="en-GB"/>
              </w:rPr>
              <w:t>2</w:t>
            </w:r>
            <w:r w:rsidR="00042939" w:rsidRPr="00042939">
              <w:rPr>
                <w:rFonts w:asciiTheme="majorHAnsi" w:eastAsia="Times New Roman" w:hAnsiTheme="majorHAnsi" w:cstheme="majorHAnsi"/>
                <w:bCs/>
                <w:szCs w:val="22"/>
                <w:lang w:val="en-GB"/>
              </w:rPr>
              <w:t>0 %</w:t>
            </w:r>
            <w:r w:rsidR="00042939" w:rsidRPr="00042939">
              <w:rPr>
                <w:rFonts w:asciiTheme="majorHAnsi" w:eastAsia="Times New Roman" w:hAnsiTheme="majorHAnsi" w:cstheme="majorHAnsi"/>
                <w:szCs w:val="22"/>
              </w:rPr>
              <w:t> </w:t>
            </w:r>
          </w:p>
        </w:tc>
      </w:tr>
      <w:tr w:rsidR="00042939" w:rsidRPr="001F1E1A" w14:paraId="7C963D9F" w14:textId="77777777" w:rsidTr="00FD73DD">
        <w:tc>
          <w:tcPr>
            <w:tcW w:w="7215" w:type="dxa"/>
            <w:gridSpan w:val="2"/>
            <w:tcBorders>
              <w:top w:val="single" w:sz="6" w:space="0" w:color="9CC2E5"/>
              <w:left w:val="single" w:sz="6" w:space="0" w:color="9CC2E5"/>
              <w:bottom w:val="single" w:sz="6" w:space="0" w:color="9CC2E5"/>
              <w:right w:val="single" w:sz="6" w:space="0" w:color="9CC2E5"/>
            </w:tcBorders>
            <w:shd w:val="clear" w:color="auto" w:fill="auto"/>
          </w:tcPr>
          <w:p w14:paraId="6F6B83F7" w14:textId="42CA8724" w:rsidR="00042939" w:rsidRPr="00042939" w:rsidRDefault="00042939" w:rsidP="001F1E1A">
            <w:pPr>
              <w:spacing w:before="0" w:after="0" w:line="240" w:lineRule="auto"/>
              <w:rPr>
                <w:rFonts w:asciiTheme="majorHAnsi" w:eastAsia="Times New Roman" w:hAnsiTheme="majorHAnsi" w:cstheme="majorHAnsi"/>
                <w:bCs/>
                <w:szCs w:val="22"/>
              </w:rPr>
            </w:pPr>
          </w:p>
        </w:tc>
        <w:tc>
          <w:tcPr>
            <w:tcW w:w="2115" w:type="dxa"/>
            <w:tcBorders>
              <w:top w:val="single" w:sz="6" w:space="0" w:color="9CC2E5"/>
              <w:left w:val="single" w:sz="6" w:space="0" w:color="9CC2E5"/>
              <w:bottom w:val="single" w:sz="6" w:space="0" w:color="9CC2E5"/>
              <w:right w:val="single" w:sz="6" w:space="0" w:color="9CC2E5"/>
            </w:tcBorders>
            <w:shd w:val="clear" w:color="auto" w:fill="auto"/>
            <w:hideMark/>
          </w:tcPr>
          <w:p w14:paraId="0AB27DF1" w14:textId="246BF239" w:rsidR="00042939" w:rsidRPr="001F1E1A" w:rsidRDefault="00042939" w:rsidP="001F1E1A">
            <w:pPr>
              <w:spacing w:before="0" w:after="0" w:line="240" w:lineRule="auto"/>
              <w:rPr>
                <w:rFonts w:asciiTheme="majorHAnsi" w:eastAsia="Times New Roman" w:hAnsiTheme="majorHAnsi" w:cstheme="majorHAnsi"/>
                <w:szCs w:val="22"/>
              </w:rPr>
            </w:pPr>
            <w:r w:rsidRPr="00042939">
              <w:rPr>
                <w:rFonts w:asciiTheme="majorHAnsi" w:eastAsia="Times New Roman" w:hAnsiTheme="majorHAnsi" w:cstheme="majorHAnsi"/>
                <w:bCs/>
                <w:szCs w:val="22"/>
                <w:lang w:val="en-GB"/>
              </w:rPr>
              <w:t>100%</w:t>
            </w:r>
            <w:r w:rsidRPr="001F1E1A">
              <w:rPr>
                <w:rFonts w:asciiTheme="majorHAnsi" w:eastAsia="Times New Roman" w:hAnsiTheme="majorHAnsi" w:cstheme="majorHAnsi"/>
                <w:szCs w:val="22"/>
              </w:rPr>
              <w:t> </w:t>
            </w:r>
          </w:p>
        </w:tc>
      </w:tr>
    </w:tbl>
    <w:p w14:paraId="688B9F35" w14:textId="09B5CD2B" w:rsidR="00496E90" w:rsidRDefault="00042939" w:rsidP="004119B2">
      <w:pPr>
        <w:spacing w:before="0" w:after="0" w:line="240" w:lineRule="auto"/>
        <w:rPr>
          <w:rFonts w:asciiTheme="majorHAnsi" w:hAnsiTheme="majorHAnsi" w:cstheme="majorHAnsi"/>
          <w:color w:val="000000"/>
          <w:szCs w:val="22"/>
        </w:rPr>
      </w:pPr>
      <w:r>
        <w:rPr>
          <w:rFonts w:asciiTheme="majorHAnsi" w:hAnsiTheme="majorHAnsi" w:cstheme="majorHAnsi"/>
          <w:color w:val="000000"/>
          <w:szCs w:val="22"/>
        </w:rPr>
        <w:t>*</w:t>
      </w:r>
      <w:r w:rsidRPr="00042939">
        <w:rPr>
          <w:rFonts w:asciiTheme="majorHAnsi" w:eastAsia="Times New Roman" w:hAnsiTheme="majorHAnsi" w:cstheme="majorHAnsi"/>
          <w:szCs w:val="22"/>
        </w:rPr>
        <w:t xml:space="preserve"> </w:t>
      </w:r>
      <w:r>
        <w:rPr>
          <w:rFonts w:asciiTheme="majorHAnsi" w:eastAsia="Times New Roman" w:hAnsiTheme="majorHAnsi" w:cstheme="majorHAnsi"/>
          <w:szCs w:val="22"/>
        </w:rPr>
        <w:t xml:space="preserve">Utilizing budget template  </w:t>
      </w:r>
    </w:p>
    <w:p w14:paraId="088EF084" w14:textId="77777777" w:rsidR="00042939" w:rsidRDefault="00042939" w:rsidP="004119B2">
      <w:pPr>
        <w:spacing w:before="0" w:after="0" w:line="240" w:lineRule="auto"/>
        <w:rPr>
          <w:rFonts w:asciiTheme="majorHAnsi" w:hAnsiTheme="majorHAnsi" w:cstheme="majorHAnsi"/>
          <w:color w:val="000000"/>
          <w:szCs w:val="22"/>
        </w:rPr>
      </w:pPr>
    </w:p>
    <w:p w14:paraId="4F67B4E8" w14:textId="77777777" w:rsidR="00496E90" w:rsidRPr="001F1E1A" w:rsidRDefault="00496E90" w:rsidP="001F1E1A">
      <w:pPr>
        <w:spacing w:before="0" w:after="0" w:line="240" w:lineRule="auto"/>
        <w:rPr>
          <w:rFonts w:asciiTheme="majorHAnsi" w:hAnsiTheme="majorHAnsi" w:cstheme="majorHAnsi"/>
          <w:bCs/>
          <w:color w:val="000000"/>
          <w:szCs w:val="22"/>
        </w:rPr>
      </w:pPr>
      <w:r w:rsidRPr="001F1E1A">
        <w:rPr>
          <w:rFonts w:asciiTheme="majorHAnsi" w:hAnsiTheme="majorHAnsi" w:cstheme="majorHAnsi"/>
          <w:bCs/>
          <w:color w:val="000000"/>
          <w:szCs w:val="22"/>
        </w:rPr>
        <w:t>Questions for clarification should be directed to:</w:t>
      </w:r>
    </w:p>
    <w:p w14:paraId="5893FD66" w14:textId="48DC7D40" w:rsidR="00496E90" w:rsidRDefault="00496E90" w:rsidP="00664416">
      <w:pPr>
        <w:pStyle w:val="ListParagraph"/>
        <w:numPr>
          <w:ilvl w:val="0"/>
          <w:numId w:val="16"/>
        </w:numPr>
        <w:spacing w:before="0" w:after="0" w:line="240" w:lineRule="auto"/>
        <w:rPr>
          <w:rFonts w:asciiTheme="majorHAnsi" w:hAnsiTheme="majorHAnsi" w:cstheme="majorHAnsi"/>
          <w:b/>
          <w:bCs/>
          <w:color w:val="000000"/>
          <w:szCs w:val="22"/>
        </w:rPr>
      </w:pPr>
      <w:r w:rsidRPr="004119B2">
        <w:rPr>
          <w:rFonts w:asciiTheme="majorHAnsi" w:hAnsiTheme="majorHAnsi" w:cstheme="majorHAnsi"/>
          <w:b/>
          <w:bCs/>
          <w:color w:val="000000"/>
          <w:szCs w:val="22"/>
        </w:rPr>
        <w:t xml:space="preserve">Content – Irakli Kutsia (Sustainable Mountain Tourism Project Manager) </w:t>
      </w:r>
      <w:bookmarkStart w:id="31" w:name="_Hlk132670681"/>
      <w:r w:rsidR="00E17B7C">
        <w:fldChar w:fldCharType="begin"/>
      </w:r>
      <w:r w:rsidR="00E17B7C">
        <w:instrText xml:space="preserve"> HYPERLINK "mailto:irakli.kutsia@ada.gv.at" </w:instrText>
      </w:r>
      <w:r w:rsidR="00E17B7C">
        <w:fldChar w:fldCharType="separate"/>
      </w:r>
      <w:r w:rsidR="00933B34" w:rsidRPr="004119B2">
        <w:rPr>
          <w:rStyle w:val="Hyperlink"/>
          <w:rFonts w:asciiTheme="majorHAnsi" w:hAnsiTheme="majorHAnsi" w:cstheme="majorHAnsi"/>
          <w:b/>
          <w:bCs/>
          <w:szCs w:val="22"/>
        </w:rPr>
        <w:t>irakli.kutsia@ada.gv.at</w:t>
      </w:r>
      <w:r w:rsidR="00E17B7C">
        <w:rPr>
          <w:rStyle w:val="Hyperlink"/>
          <w:rFonts w:asciiTheme="majorHAnsi" w:hAnsiTheme="majorHAnsi" w:cstheme="majorHAnsi"/>
          <w:b/>
          <w:bCs/>
          <w:szCs w:val="22"/>
        </w:rPr>
        <w:fldChar w:fldCharType="end"/>
      </w:r>
      <w:r w:rsidR="00933B34" w:rsidRPr="004119B2">
        <w:rPr>
          <w:rFonts w:asciiTheme="majorHAnsi" w:hAnsiTheme="majorHAnsi" w:cstheme="majorHAnsi"/>
          <w:b/>
          <w:bCs/>
          <w:color w:val="000000"/>
          <w:szCs w:val="22"/>
        </w:rPr>
        <w:t xml:space="preserve"> </w:t>
      </w:r>
      <w:bookmarkEnd w:id="31"/>
    </w:p>
    <w:p w14:paraId="67E62177" w14:textId="77777777" w:rsidR="004119B2" w:rsidRPr="004119B2" w:rsidRDefault="004119B2" w:rsidP="004119B2">
      <w:pPr>
        <w:spacing w:before="0" w:after="0" w:line="240" w:lineRule="auto"/>
        <w:ind w:left="360"/>
        <w:rPr>
          <w:rFonts w:asciiTheme="majorHAnsi" w:hAnsiTheme="majorHAnsi" w:cstheme="majorHAnsi"/>
          <w:b/>
          <w:bCs/>
          <w:color w:val="000000"/>
          <w:szCs w:val="22"/>
        </w:rPr>
      </w:pPr>
    </w:p>
    <w:p w14:paraId="406D1915" w14:textId="51263BDF" w:rsidR="00496E90" w:rsidRPr="004119B2" w:rsidRDefault="00496E90" w:rsidP="00D075BF">
      <w:pPr>
        <w:pStyle w:val="ListParagraph"/>
        <w:numPr>
          <w:ilvl w:val="0"/>
          <w:numId w:val="16"/>
        </w:numPr>
        <w:spacing w:before="0" w:after="0" w:line="240" w:lineRule="auto"/>
        <w:jc w:val="left"/>
        <w:rPr>
          <w:rFonts w:asciiTheme="majorHAnsi" w:hAnsiTheme="majorHAnsi" w:cstheme="majorHAnsi"/>
          <w:b/>
          <w:bCs/>
          <w:szCs w:val="22"/>
        </w:rPr>
      </w:pPr>
      <w:r w:rsidRPr="004119B2">
        <w:rPr>
          <w:rFonts w:asciiTheme="majorHAnsi" w:hAnsiTheme="majorHAnsi" w:cstheme="majorHAnsi"/>
          <w:b/>
          <w:bCs/>
          <w:szCs w:val="22"/>
        </w:rPr>
        <w:t xml:space="preserve">Document </w:t>
      </w:r>
      <w:r w:rsidR="004119B2" w:rsidRPr="004119B2">
        <w:rPr>
          <w:rFonts w:asciiTheme="majorHAnsi" w:hAnsiTheme="majorHAnsi" w:cstheme="majorHAnsi"/>
          <w:b/>
          <w:bCs/>
          <w:szCs w:val="22"/>
        </w:rPr>
        <w:t>s</w:t>
      </w:r>
      <w:r w:rsidRPr="004119B2">
        <w:rPr>
          <w:rFonts w:asciiTheme="majorHAnsi" w:hAnsiTheme="majorHAnsi" w:cstheme="majorHAnsi"/>
          <w:b/>
          <w:bCs/>
          <w:szCs w:val="22"/>
        </w:rPr>
        <w:t xml:space="preserve">ubmission: </w:t>
      </w:r>
      <w:r w:rsidR="00BD0A34" w:rsidRPr="004119B2">
        <w:rPr>
          <w:rFonts w:asciiTheme="majorHAnsi" w:hAnsiTheme="majorHAnsi" w:cstheme="majorHAnsi"/>
          <w:b/>
          <w:bCs/>
          <w:szCs w:val="22"/>
        </w:rPr>
        <w:t>Mariam Tsereteli</w:t>
      </w:r>
      <w:r w:rsidRPr="004119B2">
        <w:rPr>
          <w:rFonts w:asciiTheme="majorHAnsi" w:hAnsiTheme="majorHAnsi" w:cstheme="majorHAnsi"/>
          <w:b/>
          <w:bCs/>
          <w:szCs w:val="22"/>
        </w:rPr>
        <w:t xml:space="preserve"> (Procurement and Grants </w:t>
      </w:r>
      <w:r w:rsidR="00042939">
        <w:rPr>
          <w:rFonts w:asciiTheme="majorHAnsi" w:hAnsiTheme="majorHAnsi" w:cstheme="majorHAnsi"/>
          <w:b/>
          <w:bCs/>
          <w:szCs w:val="22"/>
        </w:rPr>
        <w:t>O</w:t>
      </w:r>
      <w:r w:rsidRPr="004119B2">
        <w:rPr>
          <w:rFonts w:asciiTheme="majorHAnsi" w:hAnsiTheme="majorHAnsi" w:cstheme="majorHAnsi"/>
          <w:b/>
          <w:bCs/>
          <w:szCs w:val="22"/>
        </w:rPr>
        <w:t xml:space="preserve">fficer) </w:t>
      </w:r>
      <w:bookmarkStart w:id="32" w:name="_Hlk132670672"/>
      <w:r w:rsidR="00E17B7C">
        <w:fldChar w:fldCharType="begin"/>
      </w:r>
      <w:r w:rsidR="00E17B7C">
        <w:instrText xml:space="preserve"> HYPERLINK "mailto:mariam.tsereteli@ada</w:instrText>
      </w:r>
      <w:r w:rsidR="00E17B7C">
        <w:instrText xml:space="preserve">.gv.at" </w:instrText>
      </w:r>
      <w:r w:rsidR="00E17B7C">
        <w:fldChar w:fldCharType="separate"/>
      </w:r>
      <w:r w:rsidR="006F4298" w:rsidRPr="004119B2">
        <w:rPr>
          <w:rStyle w:val="Hyperlink"/>
          <w:rFonts w:asciiTheme="majorHAnsi" w:hAnsiTheme="majorHAnsi" w:cstheme="majorHAnsi"/>
          <w:b/>
          <w:bCs/>
          <w:szCs w:val="22"/>
        </w:rPr>
        <w:t>mariam.tsereteli@ada.gv.at</w:t>
      </w:r>
      <w:r w:rsidR="00E17B7C">
        <w:rPr>
          <w:rStyle w:val="Hyperlink"/>
          <w:rFonts w:asciiTheme="majorHAnsi" w:hAnsiTheme="majorHAnsi" w:cstheme="majorHAnsi"/>
          <w:b/>
          <w:bCs/>
          <w:szCs w:val="22"/>
        </w:rPr>
        <w:fldChar w:fldCharType="end"/>
      </w:r>
      <w:r w:rsidR="00933B34" w:rsidRPr="004119B2">
        <w:rPr>
          <w:rFonts w:asciiTheme="majorHAnsi" w:hAnsiTheme="majorHAnsi" w:cstheme="majorHAnsi"/>
          <w:b/>
          <w:bCs/>
          <w:szCs w:val="22"/>
        </w:rPr>
        <w:t xml:space="preserve"> </w:t>
      </w:r>
      <w:bookmarkEnd w:id="32"/>
    </w:p>
    <w:p w14:paraId="598D510E" w14:textId="77777777" w:rsidR="004119B2" w:rsidRDefault="004119B2" w:rsidP="001F1E1A">
      <w:pPr>
        <w:spacing w:before="0" w:after="0" w:line="240" w:lineRule="auto"/>
        <w:rPr>
          <w:rFonts w:asciiTheme="majorHAnsi" w:hAnsiTheme="majorHAnsi" w:cstheme="majorHAnsi"/>
          <w:color w:val="000000"/>
          <w:szCs w:val="22"/>
        </w:rPr>
      </w:pPr>
    </w:p>
    <w:p w14:paraId="34680B1A" w14:textId="092D5DE2" w:rsidR="00496E90" w:rsidRDefault="00496E90" w:rsidP="001F1E1A">
      <w:pPr>
        <w:spacing w:before="0" w:after="0" w:line="240" w:lineRule="auto"/>
        <w:rPr>
          <w:rFonts w:asciiTheme="majorHAnsi" w:hAnsiTheme="majorHAnsi" w:cstheme="majorHAnsi"/>
          <w:color w:val="000000"/>
          <w:szCs w:val="22"/>
        </w:rPr>
      </w:pPr>
      <w:r w:rsidRPr="001F1E1A">
        <w:rPr>
          <w:rFonts w:asciiTheme="majorHAnsi" w:hAnsiTheme="majorHAnsi" w:cstheme="majorHAnsi"/>
          <w:color w:val="000000"/>
          <w:szCs w:val="22"/>
        </w:rPr>
        <w:t xml:space="preserve">Non-binding offer free of charge in the English language should be submitted via </w:t>
      </w:r>
      <w:proofErr w:type="gramStart"/>
      <w:r w:rsidRPr="001F1E1A">
        <w:rPr>
          <w:rFonts w:asciiTheme="majorHAnsi" w:hAnsiTheme="majorHAnsi" w:cstheme="majorHAnsi"/>
          <w:color w:val="000000"/>
          <w:szCs w:val="22"/>
        </w:rPr>
        <w:t>Email</w:t>
      </w:r>
      <w:proofErr w:type="gramEnd"/>
      <w:r w:rsidRPr="001F1E1A">
        <w:rPr>
          <w:rFonts w:asciiTheme="majorHAnsi" w:hAnsiTheme="majorHAnsi" w:cstheme="majorHAnsi"/>
          <w:color w:val="000000"/>
          <w:szCs w:val="22"/>
        </w:rPr>
        <w:t xml:space="preserve"> to greta@ada.gv.at; before: </w:t>
      </w:r>
      <w:bookmarkStart w:id="33" w:name="_Hlk132670560"/>
      <w:r w:rsidR="00D075BF">
        <w:rPr>
          <w:rFonts w:asciiTheme="majorHAnsi" w:hAnsiTheme="majorHAnsi" w:cstheme="majorHAnsi"/>
          <w:color w:val="000000"/>
          <w:szCs w:val="22"/>
        </w:rPr>
        <w:t>0</w:t>
      </w:r>
      <w:r w:rsidR="007B6531">
        <w:rPr>
          <w:rFonts w:asciiTheme="majorHAnsi" w:hAnsiTheme="majorHAnsi" w:cstheme="majorHAnsi"/>
          <w:color w:val="000000"/>
          <w:szCs w:val="22"/>
        </w:rPr>
        <w:t>1.05.</w:t>
      </w:r>
      <w:r w:rsidRPr="007B6531">
        <w:rPr>
          <w:rFonts w:asciiTheme="majorHAnsi" w:hAnsiTheme="majorHAnsi" w:cstheme="majorHAnsi"/>
          <w:color w:val="000000"/>
          <w:szCs w:val="22"/>
        </w:rPr>
        <w:t>202</w:t>
      </w:r>
      <w:r w:rsidR="005A18BA" w:rsidRPr="007B6531">
        <w:rPr>
          <w:rFonts w:asciiTheme="majorHAnsi" w:hAnsiTheme="majorHAnsi" w:cstheme="majorHAnsi"/>
          <w:color w:val="000000"/>
          <w:szCs w:val="22"/>
        </w:rPr>
        <w:t>3</w:t>
      </w:r>
      <w:r w:rsidRPr="001F1E1A">
        <w:rPr>
          <w:rFonts w:asciiTheme="majorHAnsi" w:hAnsiTheme="majorHAnsi" w:cstheme="majorHAnsi"/>
          <w:color w:val="000000"/>
          <w:szCs w:val="22"/>
        </w:rPr>
        <w:t xml:space="preserve"> 17:00 </w:t>
      </w:r>
      <w:bookmarkEnd w:id="33"/>
      <w:r w:rsidRPr="001F1E1A">
        <w:rPr>
          <w:rFonts w:asciiTheme="majorHAnsi" w:hAnsiTheme="majorHAnsi" w:cstheme="majorHAnsi"/>
          <w:color w:val="000000"/>
          <w:szCs w:val="22"/>
        </w:rPr>
        <w:t>Please indicated “</w:t>
      </w:r>
      <w:r w:rsidRPr="001F1E1A">
        <w:rPr>
          <w:rFonts w:asciiTheme="majorHAnsi" w:hAnsiTheme="majorHAnsi" w:cstheme="majorHAnsi"/>
          <w:bCs/>
          <w:color w:val="000000"/>
          <w:szCs w:val="22"/>
        </w:rPr>
        <w:t xml:space="preserve">CFP – </w:t>
      </w:r>
      <w:bookmarkStart w:id="34" w:name="_Hlk132670599"/>
      <w:r w:rsidR="00F73AE2" w:rsidRPr="001F1E1A">
        <w:rPr>
          <w:rFonts w:asciiTheme="majorHAnsi" w:hAnsiTheme="majorHAnsi" w:cstheme="majorHAnsi"/>
          <w:bCs/>
          <w:color w:val="000000"/>
          <w:szCs w:val="22"/>
        </w:rPr>
        <w:t>Organizational Development</w:t>
      </w:r>
      <w:r w:rsidR="001F1E1A" w:rsidRPr="001F1E1A">
        <w:rPr>
          <w:rFonts w:asciiTheme="majorHAnsi" w:hAnsiTheme="majorHAnsi" w:cstheme="majorHAnsi"/>
          <w:bCs/>
          <w:color w:val="000000"/>
          <w:szCs w:val="22"/>
        </w:rPr>
        <w:t xml:space="preserve"> </w:t>
      </w:r>
      <w:r w:rsidR="00933B34" w:rsidRPr="001F1E1A">
        <w:rPr>
          <w:rFonts w:asciiTheme="majorHAnsi" w:hAnsiTheme="majorHAnsi" w:cstheme="majorHAnsi"/>
          <w:bCs/>
          <w:color w:val="000000"/>
          <w:szCs w:val="22"/>
        </w:rPr>
        <w:t>Training</w:t>
      </w:r>
      <w:r w:rsidR="002A1F0A" w:rsidRPr="001F1E1A">
        <w:rPr>
          <w:rFonts w:asciiTheme="majorHAnsi" w:hAnsiTheme="majorHAnsi" w:cstheme="majorHAnsi"/>
          <w:bCs/>
          <w:color w:val="000000"/>
          <w:szCs w:val="22"/>
        </w:rPr>
        <w:t xml:space="preserve"> Courses</w:t>
      </w:r>
      <w:r w:rsidR="00933B34" w:rsidRPr="001F1E1A">
        <w:rPr>
          <w:rFonts w:asciiTheme="majorHAnsi" w:hAnsiTheme="majorHAnsi" w:cstheme="majorHAnsi"/>
          <w:bCs/>
          <w:color w:val="000000"/>
          <w:szCs w:val="22"/>
        </w:rPr>
        <w:t xml:space="preserve"> for </w:t>
      </w:r>
      <w:proofErr w:type="spellStart"/>
      <w:r w:rsidR="00933B34" w:rsidRPr="001F1E1A">
        <w:rPr>
          <w:rFonts w:asciiTheme="majorHAnsi" w:hAnsiTheme="majorHAnsi" w:cstheme="majorHAnsi"/>
          <w:bCs/>
          <w:color w:val="000000"/>
          <w:szCs w:val="22"/>
        </w:rPr>
        <w:t>Svaneti</w:t>
      </w:r>
      <w:proofErr w:type="spellEnd"/>
      <w:r w:rsidR="00933B34" w:rsidRPr="001F1E1A">
        <w:rPr>
          <w:rFonts w:asciiTheme="majorHAnsi" w:hAnsiTheme="majorHAnsi" w:cstheme="majorHAnsi"/>
          <w:bCs/>
          <w:color w:val="000000"/>
          <w:szCs w:val="22"/>
        </w:rPr>
        <w:t xml:space="preserve"> DMO</w:t>
      </w:r>
      <w:bookmarkEnd w:id="34"/>
      <w:r w:rsidRPr="001F1E1A">
        <w:rPr>
          <w:rFonts w:asciiTheme="majorHAnsi" w:hAnsiTheme="majorHAnsi" w:cstheme="majorHAnsi"/>
          <w:color w:val="000000"/>
          <w:szCs w:val="22"/>
        </w:rPr>
        <w:t>” in the subject line.</w:t>
      </w:r>
    </w:p>
    <w:p w14:paraId="6EC74E10" w14:textId="77777777" w:rsidR="00DE65CA" w:rsidRDefault="00DE65CA" w:rsidP="001F1E1A">
      <w:pPr>
        <w:spacing w:before="0" w:after="0" w:line="240" w:lineRule="auto"/>
        <w:rPr>
          <w:rFonts w:asciiTheme="majorHAnsi" w:hAnsiTheme="majorHAnsi" w:cstheme="majorHAnsi"/>
          <w:color w:val="000000"/>
          <w:szCs w:val="22"/>
        </w:rPr>
      </w:pPr>
    </w:p>
    <w:p w14:paraId="0EF3B925" w14:textId="77777777" w:rsidR="00DE65CA" w:rsidRPr="00DE65CA" w:rsidRDefault="00DE65CA" w:rsidP="00DE65CA">
      <w:pPr>
        <w:spacing w:before="0" w:after="0" w:line="240" w:lineRule="auto"/>
        <w:rPr>
          <w:rFonts w:asciiTheme="majorHAnsi" w:eastAsia="Times New Roman" w:hAnsiTheme="majorHAnsi" w:cstheme="majorHAnsi"/>
          <w:b/>
          <w:bCs/>
          <w:color w:val="0070C0"/>
          <w:szCs w:val="22"/>
          <w:lang w:val="en-GB"/>
        </w:rPr>
      </w:pPr>
      <w:r w:rsidRPr="00DE65CA">
        <w:rPr>
          <w:rFonts w:asciiTheme="majorHAnsi" w:eastAsia="Times New Roman" w:hAnsiTheme="majorHAnsi" w:cstheme="majorHAnsi"/>
          <w:b/>
          <w:bCs/>
          <w:color w:val="0070C0"/>
          <w:szCs w:val="22"/>
          <w:lang w:val="en-GB"/>
        </w:rPr>
        <w:t xml:space="preserve">Processing of Personal Data </w:t>
      </w:r>
    </w:p>
    <w:p w14:paraId="5C431588"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p>
    <w:p w14:paraId="149DDAF9" w14:textId="77777777" w:rsidR="00DE65CA" w:rsidRPr="00DE65CA" w:rsidRDefault="00DE65CA" w:rsidP="00DE65CA">
      <w:pPr>
        <w:spacing w:before="0" w:after="0" w:line="240" w:lineRule="auto"/>
        <w:rPr>
          <w:rFonts w:asciiTheme="majorHAnsi" w:hAnsiTheme="majorHAnsi" w:cstheme="majorHAnsi"/>
          <w:color w:val="000000"/>
          <w:szCs w:val="22"/>
        </w:rPr>
      </w:pPr>
    </w:p>
    <w:p w14:paraId="06E650C3" w14:textId="77777777" w:rsidR="00DE65CA" w:rsidRPr="00DE65CA" w:rsidRDefault="00DE65CA" w:rsidP="00DE65CA">
      <w:p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By submitting information to ADA, you, as a prospective contractor, acknowledge:   </w:t>
      </w:r>
    </w:p>
    <w:p w14:paraId="552F6D62" w14:textId="77777777" w:rsidR="00DE65CA" w:rsidRPr="00DE65CA" w:rsidRDefault="00DE65CA" w:rsidP="00664416">
      <w:pPr>
        <w:pStyle w:val="ListParagraph"/>
        <w:numPr>
          <w:ilvl w:val="0"/>
          <w:numId w:val="13"/>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have taken note of ADA’s Privacy Notice https://www.entwicklung.at/en/media-centre/privacy-notice (’ADA Privacy Notice’);   </w:t>
      </w:r>
    </w:p>
    <w:p w14:paraId="4446ADEB" w14:textId="77777777" w:rsidR="00DE65CA" w:rsidRPr="00DE65CA" w:rsidRDefault="00DE65CA" w:rsidP="00664416">
      <w:pPr>
        <w:pStyle w:val="ListParagraph"/>
        <w:numPr>
          <w:ilvl w:val="0"/>
          <w:numId w:val="13"/>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each direct or indirect transfer or disclosure of personal data to ADA during the initiation or performance of a contract is lawful pursuant to applicable data protection law;   </w:t>
      </w:r>
    </w:p>
    <w:p w14:paraId="7C5033E1" w14:textId="77777777" w:rsidR="00DE65CA" w:rsidRPr="00DE65CA" w:rsidRDefault="00DE65CA" w:rsidP="00664416">
      <w:pPr>
        <w:pStyle w:val="ListParagraph"/>
        <w:numPr>
          <w:ilvl w:val="0"/>
          <w:numId w:val="13"/>
        </w:numPr>
        <w:spacing w:before="0" w:after="0" w:line="240" w:lineRule="auto"/>
        <w:rPr>
          <w:rFonts w:asciiTheme="majorHAnsi" w:hAnsiTheme="majorHAnsi" w:cstheme="majorHAnsi"/>
          <w:color w:val="000000"/>
          <w:szCs w:val="22"/>
        </w:rPr>
      </w:pPr>
      <w:r w:rsidRPr="00DE65CA">
        <w:rPr>
          <w:rFonts w:asciiTheme="majorHAnsi" w:hAnsiTheme="majorHAnsi" w:cstheme="majorHAnsi"/>
          <w:color w:val="000000"/>
          <w:szCs w:val="22"/>
        </w:rPr>
        <w:t xml:space="preserve">to ensure that all persons, whose personal data are transferred or disclosed to ADA, were promptly and demonstrably provided the ADA Privacy Notice; and  </w:t>
      </w:r>
    </w:p>
    <w:p w14:paraId="7E601409" w14:textId="643248D6" w:rsidR="000952A5" w:rsidRPr="00DE65CA" w:rsidRDefault="00DE65CA" w:rsidP="00664416">
      <w:pPr>
        <w:pStyle w:val="ListParagraph"/>
        <w:numPr>
          <w:ilvl w:val="0"/>
          <w:numId w:val="13"/>
        </w:numPr>
        <w:spacing w:before="0" w:after="0" w:line="240" w:lineRule="auto"/>
        <w:rPr>
          <w:rFonts w:asciiTheme="majorHAnsi" w:hAnsiTheme="majorHAnsi" w:cstheme="majorHAnsi"/>
          <w:szCs w:val="22"/>
        </w:rPr>
      </w:pPr>
      <w:r w:rsidRPr="00DE65CA">
        <w:rPr>
          <w:rFonts w:asciiTheme="majorHAnsi" w:hAnsiTheme="majorHAnsi" w:cstheme="majorHAnsi"/>
          <w:color w:val="000000"/>
          <w:szCs w:val="22"/>
        </w:rPr>
        <w:t xml:space="preserve">that if a contract is concluded and in accordance with its terms, ADA publishes, in particular on the ADA website, information about the contract and the contracting parties. </w:t>
      </w:r>
      <w:bookmarkEnd w:id="0"/>
    </w:p>
    <w:sectPr w:rsidR="000952A5" w:rsidRPr="00DE65CA" w:rsidSect="00042930">
      <w:footerReference w:type="default" r:id="rId8"/>
      <w:headerReference w:type="first" r:id="rId9"/>
      <w:footerReference w:type="first" r:id="rId10"/>
      <w:pgSz w:w="11906" w:h="16838"/>
      <w:pgMar w:top="2694" w:right="1134" w:bottom="1134" w:left="1134" w:header="284" w:footer="3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1174" w14:textId="77777777" w:rsidR="00E17B7C" w:rsidRDefault="00E17B7C" w:rsidP="00D42B77">
      <w:r>
        <w:separator/>
      </w:r>
    </w:p>
  </w:endnote>
  <w:endnote w:type="continuationSeparator" w:id="0">
    <w:p w14:paraId="23A331DF" w14:textId="77777777" w:rsidR="00E17B7C" w:rsidRDefault="00E17B7C" w:rsidP="00D4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roid Sans Fallback">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003996"/>
      <w:docPartObj>
        <w:docPartGallery w:val="Page Numbers (Bottom of Page)"/>
        <w:docPartUnique/>
      </w:docPartObj>
    </w:sdtPr>
    <w:sdtEndPr/>
    <w:sdtContent>
      <w:sdt>
        <w:sdtPr>
          <w:id w:val="-583607024"/>
          <w:docPartObj>
            <w:docPartGallery w:val="Page Numbers (Top of Page)"/>
            <w:docPartUnique/>
          </w:docPartObj>
        </w:sdtPr>
        <w:sdtEndPr/>
        <w:sdtContent>
          <w:p w14:paraId="0487F52C" w14:textId="78655C21" w:rsidR="0041039E" w:rsidRDefault="0041039E">
            <w:pPr>
              <w:pStyle w:val="Footer"/>
              <w:jc w:val="center"/>
            </w:pPr>
            <w:r w:rsidRPr="0041039E">
              <w:rPr>
                <w:szCs w:val="22"/>
              </w:rPr>
              <w:t xml:space="preserve">Page </w:t>
            </w:r>
            <w:r w:rsidRPr="0041039E">
              <w:rPr>
                <w:b/>
                <w:bCs/>
                <w:szCs w:val="22"/>
              </w:rPr>
              <w:fldChar w:fldCharType="begin"/>
            </w:r>
            <w:r w:rsidRPr="0041039E">
              <w:rPr>
                <w:b/>
                <w:bCs/>
                <w:szCs w:val="22"/>
              </w:rPr>
              <w:instrText xml:space="preserve"> PAGE </w:instrText>
            </w:r>
            <w:r w:rsidRPr="0041039E">
              <w:rPr>
                <w:b/>
                <w:bCs/>
                <w:szCs w:val="22"/>
              </w:rPr>
              <w:fldChar w:fldCharType="separate"/>
            </w:r>
            <w:r w:rsidR="006D203B">
              <w:rPr>
                <w:b/>
                <w:bCs/>
                <w:noProof/>
                <w:szCs w:val="22"/>
              </w:rPr>
              <w:t>7</w:t>
            </w:r>
            <w:r w:rsidRPr="0041039E">
              <w:rPr>
                <w:b/>
                <w:bCs/>
                <w:szCs w:val="22"/>
              </w:rPr>
              <w:fldChar w:fldCharType="end"/>
            </w:r>
            <w:r w:rsidRPr="0041039E">
              <w:rPr>
                <w:szCs w:val="22"/>
              </w:rPr>
              <w:t xml:space="preserve"> of </w:t>
            </w:r>
            <w:r w:rsidRPr="0041039E">
              <w:rPr>
                <w:b/>
                <w:bCs/>
                <w:szCs w:val="22"/>
              </w:rPr>
              <w:fldChar w:fldCharType="begin"/>
            </w:r>
            <w:r w:rsidRPr="0041039E">
              <w:rPr>
                <w:b/>
                <w:bCs/>
                <w:szCs w:val="22"/>
              </w:rPr>
              <w:instrText xml:space="preserve"> NUMPAGES  </w:instrText>
            </w:r>
            <w:r w:rsidRPr="0041039E">
              <w:rPr>
                <w:b/>
                <w:bCs/>
                <w:szCs w:val="22"/>
              </w:rPr>
              <w:fldChar w:fldCharType="separate"/>
            </w:r>
            <w:r w:rsidR="006D203B">
              <w:rPr>
                <w:b/>
                <w:bCs/>
                <w:noProof/>
                <w:szCs w:val="22"/>
              </w:rPr>
              <w:t>7</w:t>
            </w:r>
            <w:r w:rsidRPr="0041039E">
              <w:rPr>
                <w:b/>
                <w:bCs/>
                <w:szCs w:val="22"/>
              </w:rPr>
              <w:fldChar w:fldCharType="end"/>
            </w:r>
          </w:p>
        </w:sdtContent>
      </w:sdt>
    </w:sdtContent>
  </w:sdt>
  <w:p w14:paraId="4CFB6A44" w14:textId="77777777" w:rsidR="0041039E" w:rsidRDefault="00410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E204B" w14:textId="77777777" w:rsidR="0041039E" w:rsidRDefault="0041039E" w:rsidP="0041039E">
    <w:pPr>
      <w:pStyle w:val="Footer"/>
      <w:spacing w:before="0" w:after="0"/>
      <w:jc w:val="center"/>
      <w:rPr>
        <w:sz w:val="20"/>
        <w:lang w:val="en-GB"/>
      </w:rPr>
    </w:pPr>
  </w:p>
  <w:p w14:paraId="2521E36E" w14:textId="6345CE74" w:rsidR="0041039E" w:rsidRPr="00AE5007" w:rsidRDefault="0041039E" w:rsidP="0041039E">
    <w:pPr>
      <w:pStyle w:val="Footer"/>
      <w:spacing w:before="0" w:after="0"/>
      <w:jc w:val="center"/>
      <w:rPr>
        <w:rStyle w:val="Hyperlink"/>
        <w:sz w:val="20"/>
        <w:lang w:val="en-GB"/>
      </w:rPr>
    </w:pPr>
    <w:r w:rsidRPr="00AE5007">
      <w:rPr>
        <w:sz w:val="20"/>
        <w:lang w:val="en-GB"/>
      </w:rPr>
      <w:t xml:space="preserve">Email for contractual matters: </w:t>
    </w:r>
    <w:hyperlink r:id="rId1" w:history="1">
      <w:r w:rsidRPr="00AE5007">
        <w:rPr>
          <w:rStyle w:val="Hyperlink"/>
          <w:sz w:val="20"/>
          <w:lang w:val="en-GB"/>
        </w:rPr>
        <w:t>greta@ada.gv.at</w:t>
      </w:r>
    </w:hyperlink>
  </w:p>
  <w:p w14:paraId="201EBBDE" w14:textId="77777777" w:rsidR="0041039E" w:rsidRPr="00AE5007" w:rsidRDefault="0041039E" w:rsidP="0041039E">
    <w:pPr>
      <w:pStyle w:val="Footer"/>
      <w:spacing w:before="0" w:after="0"/>
      <w:jc w:val="center"/>
      <w:rPr>
        <w:i/>
        <w:iCs/>
        <w:sz w:val="18"/>
        <w:szCs w:val="18"/>
        <w:lang w:val="en-GB"/>
      </w:rPr>
    </w:pPr>
    <w:r w:rsidRPr="00AE5007">
      <w:rPr>
        <w:i/>
        <w:iCs/>
        <w:sz w:val="18"/>
        <w:szCs w:val="18"/>
        <w:lang w:val="en-GB"/>
      </w:rPr>
      <w:t>GRETA project is co-funded by the EU and the two EU member states Sweden and Austria</w:t>
    </w:r>
  </w:p>
  <w:p w14:paraId="561A035F" w14:textId="77777777" w:rsidR="0041039E" w:rsidRPr="00A2326E" w:rsidRDefault="0041039E" w:rsidP="0041039E">
    <w:pPr>
      <w:pStyle w:val="Footer"/>
      <w:spacing w:before="0" w:after="0"/>
      <w:jc w:val="center"/>
      <w:rPr>
        <w:sz w:val="16"/>
        <w:szCs w:val="16"/>
      </w:rPr>
    </w:pPr>
    <w:r w:rsidRPr="00A2326E">
      <w:rPr>
        <w:i/>
        <w:iCs/>
        <w:sz w:val="16"/>
        <w:szCs w:val="16"/>
        <w:lang w:val="ka-GE"/>
      </w:rPr>
      <w:t xml:space="preserve">პროექტი </w:t>
    </w:r>
    <w:r w:rsidRPr="00A2326E">
      <w:rPr>
        <w:i/>
        <w:iCs/>
        <w:sz w:val="16"/>
        <w:szCs w:val="16"/>
      </w:rPr>
      <w:t xml:space="preserve">GRETA </w:t>
    </w:r>
    <w:r w:rsidRPr="00A2326E">
      <w:rPr>
        <w:i/>
        <w:iCs/>
        <w:sz w:val="16"/>
        <w:szCs w:val="16"/>
        <w:lang w:val="ka-GE"/>
      </w:rPr>
      <w:t>ხორციელდება ევროკავშირის და ევროკავშირის ორი წევრი ქვეყნის, შვედეთის და ავსტრიის თანადაფინანსებით.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8076" w14:textId="77777777" w:rsidR="00E17B7C" w:rsidRDefault="00E17B7C" w:rsidP="00D42B77">
      <w:r>
        <w:separator/>
      </w:r>
    </w:p>
  </w:footnote>
  <w:footnote w:type="continuationSeparator" w:id="0">
    <w:p w14:paraId="62BBD52C" w14:textId="77777777" w:rsidR="00E17B7C" w:rsidRDefault="00E17B7C" w:rsidP="00D42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90DB5" w14:textId="17DC6982" w:rsidR="00D42B77" w:rsidRDefault="00D42B77" w:rsidP="00D42B77">
    <w:pPr>
      <w:pStyle w:val="Header"/>
      <w:tabs>
        <w:tab w:val="clear" w:pos="4513"/>
        <w:tab w:val="clear" w:pos="9026"/>
        <w:tab w:val="left" w:pos="4147"/>
      </w:tabs>
    </w:pPr>
    <w:r>
      <w:rPr>
        <w:noProof/>
      </w:rPr>
      <w:drawing>
        <wp:anchor distT="0" distB="0" distL="114300" distR="114300" simplePos="0" relativeHeight="251659264" behindDoc="0" locked="0" layoutInCell="1" allowOverlap="1" wp14:anchorId="2EF04D66" wp14:editId="4B161A78">
          <wp:simplePos x="0" y="0"/>
          <wp:positionH relativeFrom="column">
            <wp:posOffset>43892</wp:posOffset>
          </wp:positionH>
          <wp:positionV relativeFrom="paragraph">
            <wp:posOffset>109397</wp:posOffset>
          </wp:positionV>
          <wp:extent cx="5925820" cy="1358900"/>
          <wp:effectExtent l="0" t="0" r="0" b="0"/>
          <wp:wrapThrough wrapText="bothSides">
            <wp:wrapPolygon edited="0">
              <wp:start x="0" y="0"/>
              <wp:lineTo x="0" y="21196"/>
              <wp:lineTo x="21526" y="21196"/>
              <wp:lineTo x="215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5820" cy="1358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4EF"/>
    <w:multiLevelType w:val="hybridMultilevel"/>
    <w:tmpl w:val="5B16F57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31ABF"/>
    <w:multiLevelType w:val="hybridMultilevel"/>
    <w:tmpl w:val="BA40C2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F80E48"/>
    <w:multiLevelType w:val="hybridMultilevel"/>
    <w:tmpl w:val="0E843990"/>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9438E"/>
    <w:multiLevelType w:val="hybridMultilevel"/>
    <w:tmpl w:val="B65212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75227"/>
    <w:multiLevelType w:val="hybridMultilevel"/>
    <w:tmpl w:val="AD6CA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7104C1"/>
    <w:multiLevelType w:val="hybridMultilevel"/>
    <w:tmpl w:val="2B582A9A"/>
    <w:lvl w:ilvl="0" w:tplc="E26CCB26">
      <w:start w:val="1"/>
      <w:numFmt w:val="decimal"/>
      <w:pStyle w:val="Heading2"/>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33922D95"/>
    <w:multiLevelType w:val="multilevel"/>
    <w:tmpl w:val="92F0A584"/>
    <w:lvl w:ilvl="0">
      <w:start w:val="1"/>
      <w:numFmt w:val="bullet"/>
      <w:pStyle w:val="BulletPoints"/>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C77785"/>
    <w:multiLevelType w:val="hybridMultilevel"/>
    <w:tmpl w:val="1A9C4896"/>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53812"/>
    <w:multiLevelType w:val="hybridMultilevel"/>
    <w:tmpl w:val="7B20109E"/>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73C13"/>
    <w:multiLevelType w:val="hybridMultilevel"/>
    <w:tmpl w:val="EBC4685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51603"/>
    <w:multiLevelType w:val="hybridMultilevel"/>
    <w:tmpl w:val="E63A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B6217"/>
    <w:multiLevelType w:val="hybridMultilevel"/>
    <w:tmpl w:val="9C562B3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127B78"/>
    <w:multiLevelType w:val="hybridMultilevel"/>
    <w:tmpl w:val="EC866D9A"/>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A1FFA"/>
    <w:multiLevelType w:val="hybridMultilevel"/>
    <w:tmpl w:val="DAA2FB9A"/>
    <w:lvl w:ilvl="0" w:tplc="7520AA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21E5F"/>
    <w:multiLevelType w:val="hybridMultilevel"/>
    <w:tmpl w:val="81DE8DCC"/>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0E57C7"/>
    <w:multiLevelType w:val="hybridMultilevel"/>
    <w:tmpl w:val="7D186AD8"/>
    <w:lvl w:ilvl="0" w:tplc="19543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2"/>
  </w:num>
  <w:num w:numId="5">
    <w:abstractNumId w:val="13"/>
  </w:num>
  <w:num w:numId="6">
    <w:abstractNumId w:val="7"/>
  </w:num>
  <w:num w:numId="7">
    <w:abstractNumId w:val="1"/>
  </w:num>
  <w:num w:numId="8">
    <w:abstractNumId w:val="3"/>
  </w:num>
  <w:num w:numId="9">
    <w:abstractNumId w:val="0"/>
  </w:num>
  <w:num w:numId="10">
    <w:abstractNumId w:val="8"/>
  </w:num>
  <w:num w:numId="11">
    <w:abstractNumId w:val="15"/>
  </w:num>
  <w:num w:numId="12">
    <w:abstractNumId w:val="9"/>
  </w:num>
  <w:num w:numId="13">
    <w:abstractNumId w:val="14"/>
  </w:num>
  <w:num w:numId="14">
    <w:abstractNumId w:val="11"/>
  </w:num>
  <w:num w:numId="15">
    <w:abstractNumId w:val="4"/>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30"/>
    <w:rsid w:val="000016F5"/>
    <w:rsid w:val="00003D89"/>
    <w:rsid w:val="00006E77"/>
    <w:rsid w:val="00006ED5"/>
    <w:rsid w:val="00011719"/>
    <w:rsid w:val="0001764E"/>
    <w:rsid w:val="00032B8C"/>
    <w:rsid w:val="00042930"/>
    <w:rsid w:val="00042939"/>
    <w:rsid w:val="000952A5"/>
    <w:rsid w:val="000B3055"/>
    <w:rsid w:val="000B6BF8"/>
    <w:rsid w:val="000C6BD5"/>
    <w:rsid w:val="000D1609"/>
    <w:rsid w:val="000E518F"/>
    <w:rsid w:val="000F2F84"/>
    <w:rsid w:val="000F3A01"/>
    <w:rsid w:val="00105799"/>
    <w:rsid w:val="0010703E"/>
    <w:rsid w:val="00112769"/>
    <w:rsid w:val="001253F6"/>
    <w:rsid w:val="00125B05"/>
    <w:rsid w:val="00131CE8"/>
    <w:rsid w:val="00132717"/>
    <w:rsid w:val="00154566"/>
    <w:rsid w:val="00154656"/>
    <w:rsid w:val="0015580E"/>
    <w:rsid w:val="00156EEB"/>
    <w:rsid w:val="00161AAB"/>
    <w:rsid w:val="001641FC"/>
    <w:rsid w:val="00165AAF"/>
    <w:rsid w:val="00166BC7"/>
    <w:rsid w:val="00171224"/>
    <w:rsid w:val="00177533"/>
    <w:rsid w:val="0019113B"/>
    <w:rsid w:val="001B0460"/>
    <w:rsid w:val="001B3FAC"/>
    <w:rsid w:val="001B4A39"/>
    <w:rsid w:val="001F1E1A"/>
    <w:rsid w:val="00206171"/>
    <w:rsid w:val="00207EFF"/>
    <w:rsid w:val="0021348C"/>
    <w:rsid w:val="00216353"/>
    <w:rsid w:val="002171DC"/>
    <w:rsid w:val="00223BB5"/>
    <w:rsid w:val="002322CB"/>
    <w:rsid w:val="00233B2E"/>
    <w:rsid w:val="00236928"/>
    <w:rsid w:val="00241B19"/>
    <w:rsid w:val="00241E87"/>
    <w:rsid w:val="00246D83"/>
    <w:rsid w:val="002619C5"/>
    <w:rsid w:val="0026251D"/>
    <w:rsid w:val="00273CEA"/>
    <w:rsid w:val="002815E9"/>
    <w:rsid w:val="002970E1"/>
    <w:rsid w:val="002A1F0A"/>
    <w:rsid w:val="002A35C3"/>
    <w:rsid w:val="002A368E"/>
    <w:rsid w:val="002A400E"/>
    <w:rsid w:val="002A487D"/>
    <w:rsid w:val="002A7785"/>
    <w:rsid w:val="002B29EA"/>
    <w:rsid w:val="002B431A"/>
    <w:rsid w:val="002B433B"/>
    <w:rsid w:val="002B4CFA"/>
    <w:rsid w:val="002B52BA"/>
    <w:rsid w:val="002C1E4D"/>
    <w:rsid w:val="002C51E8"/>
    <w:rsid w:val="002D5B0D"/>
    <w:rsid w:val="002E50CA"/>
    <w:rsid w:val="002E5318"/>
    <w:rsid w:val="00307A0E"/>
    <w:rsid w:val="003212DA"/>
    <w:rsid w:val="003308B9"/>
    <w:rsid w:val="00330F1B"/>
    <w:rsid w:val="00342451"/>
    <w:rsid w:val="00350ADA"/>
    <w:rsid w:val="00350FF9"/>
    <w:rsid w:val="0036188C"/>
    <w:rsid w:val="00364FCD"/>
    <w:rsid w:val="003802FF"/>
    <w:rsid w:val="003805BD"/>
    <w:rsid w:val="00381DD3"/>
    <w:rsid w:val="00384A7A"/>
    <w:rsid w:val="003A26A8"/>
    <w:rsid w:val="003A7B98"/>
    <w:rsid w:val="003B30C6"/>
    <w:rsid w:val="003C194E"/>
    <w:rsid w:val="003C2531"/>
    <w:rsid w:val="003F0470"/>
    <w:rsid w:val="00405603"/>
    <w:rsid w:val="0040639A"/>
    <w:rsid w:val="0041039E"/>
    <w:rsid w:val="004119B2"/>
    <w:rsid w:val="004133BE"/>
    <w:rsid w:val="004136C3"/>
    <w:rsid w:val="00423E2D"/>
    <w:rsid w:val="0043759E"/>
    <w:rsid w:val="00441138"/>
    <w:rsid w:val="00441230"/>
    <w:rsid w:val="00452331"/>
    <w:rsid w:val="0048635A"/>
    <w:rsid w:val="004930B8"/>
    <w:rsid w:val="00496A0F"/>
    <w:rsid w:val="00496E90"/>
    <w:rsid w:val="004B2C79"/>
    <w:rsid w:val="004C1DD2"/>
    <w:rsid w:val="004C799D"/>
    <w:rsid w:val="004D3186"/>
    <w:rsid w:val="004D4DE5"/>
    <w:rsid w:val="004E5267"/>
    <w:rsid w:val="004F14C5"/>
    <w:rsid w:val="004F5BFA"/>
    <w:rsid w:val="00504CF4"/>
    <w:rsid w:val="00513B81"/>
    <w:rsid w:val="00516B2E"/>
    <w:rsid w:val="0052152F"/>
    <w:rsid w:val="00523C8F"/>
    <w:rsid w:val="00524350"/>
    <w:rsid w:val="00526EBC"/>
    <w:rsid w:val="0053198A"/>
    <w:rsid w:val="00534E26"/>
    <w:rsid w:val="005370AB"/>
    <w:rsid w:val="005475EB"/>
    <w:rsid w:val="00551291"/>
    <w:rsid w:val="0055180F"/>
    <w:rsid w:val="00562E49"/>
    <w:rsid w:val="00563665"/>
    <w:rsid w:val="00564829"/>
    <w:rsid w:val="00581E8E"/>
    <w:rsid w:val="00587776"/>
    <w:rsid w:val="0058784C"/>
    <w:rsid w:val="00590168"/>
    <w:rsid w:val="005A1583"/>
    <w:rsid w:val="005A18BA"/>
    <w:rsid w:val="005B682B"/>
    <w:rsid w:val="005B7ADD"/>
    <w:rsid w:val="005C61BB"/>
    <w:rsid w:val="005C64D2"/>
    <w:rsid w:val="005D0201"/>
    <w:rsid w:val="005D686F"/>
    <w:rsid w:val="005E4F2F"/>
    <w:rsid w:val="005F2696"/>
    <w:rsid w:val="005F36C5"/>
    <w:rsid w:val="006004A3"/>
    <w:rsid w:val="006051DC"/>
    <w:rsid w:val="00613BEE"/>
    <w:rsid w:val="00616189"/>
    <w:rsid w:val="00620132"/>
    <w:rsid w:val="00624795"/>
    <w:rsid w:val="006335B9"/>
    <w:rsid w:val="0063466E"/>
    <w:rsid w:val="00636D0A"/>
    <w:rsid w:val="00651575"/>
    <w:rsid w:val="00664416"/>
    <w:rsid w:val="00670144"/>
    <w:rsid w:val="00681553"/>
    <w:rsid w:val="00682FC3"/>
    <w:rsid w:val="00687EBB"/>
    <w:rsid w:val="0069159B"/>
    <w:rsid w:val="006A4AA1"/>
    <w:rsid w:val="006A4DBF"/>
    <w:rsid w:val="006A697F"/>
    <w:rsid w:val="006B695E"/>
    <w:rsid w:val="006C05E2"/>
    <w:rsid w:val="006C38C1"/>
    <w:rsid w:val="006D203B"/>
    <w:rsid w:val="006D5B26"/>
    <w:rsid w:val="006F1C05"/>
    <w:rsid w:val="006F4298"/>
    <w:rsid w:val="006F653D"/>
    <w:rsid w:val="007074F7"/>
    <w:rsid w:val="007125AA"/>
    <w:rsid w:val="00713D5F"/>
    <w:rsid w:val="00714D0B"/>
    <w:rsid w:val="00724709"/>
    <w:rsid w:val="00726A60"/>
    <w:rsid w:val="00732213"/>
    <w:rsid w:val="00747E76"/>
    <w:rsid w:val="007513BF"/>
    <w:rsid w:val="007521B0"/>
    <w:rsid w:val="00766FE2"/>
    <w:rsid w:val="00792D09"/>
    <w:rsid w:val="007948DD"/>
    <w:rsid w:val="007A072C"/>
    <w:rsid w:val="007A3A0B"/>
    <w:rsid w:val="007A5E99"/>
    <w:rsid w:val="007B56CE"/>
    <w:rsid w:val="007B6531"/>
    <w:rsid w:val="007B68DC"/>
    <w:rsid w:val="007C1E85"/>
    <w:rsid w:val="007C4B92"/>
    <w:rsid w:val="007E346C"/>
    <w:rsid w:val="007F1FA8"/>
    <w:rsid w:val="007F3D4F"/>
    <w:rsid w:val="007F67E9"/>
    <w:rsid w:val="00816885"/>
    <w:rsid w:val="00820979"/>
    <w:rsid w:val="008502FB"/>
    <w:rsid w:val="0085148E"/>
    <w:rsid w:val="00857E73"/>
    <w:rsid w:val="0086049D"/>
    <w:rsid w:val="0086650A"/>
    <w:rsid w:val="008669D7"/>
    <w:rsid w:val="00870B30"/>
    <w:rsid w:val="00874CD5"/>
    <w:rsid w:val="00875A5D"/>
    <w:rsid w:val="00885F0C"/>
    <w:rsid w:val="008A0271"/>
    <w:rsid w:val="008B1F10"/>
    <w:rsid w:val="008B7295"/>
    <w:rsid w:val="008C56D3"/>
    <w:rsid w:val="008F016E"/>
    <w:rsid w:val="008F57D6"/>
    <w:rsid w:val="008F7AB8"/>
    <w:rsid w:val="00904885"/>
    <w:rsid w:val="00925182"/>
    <w:rsid w:val="009270BB"/>
    <w:rsid w:val="00933B34"/>
    <w:rsid w:val="00937FEC"/>
    <w:rsid w:val="0094463B"/>
    <w:rsid w:val="009446F3"/>
    <w:rsid w:val="009454E7"/>
    <w:rsid w:val="009464D7"/>
    <w:rsid w:val="0096327E"/>
    <w:rsid w:val="009832B7"/>
    <w:rsid w:val="0098502B"/>
    <w:rsid w:val="009875F5"/>
    <w:rsid w:val="00987895"/>
    <w:rsid w:val="009929FF"/>
    <w:rsid w:val="00993B86"/>
    <w:rsid w:val="009944DF"/>
    <w:rsid w:val="00996539"/>
    <w:rsid w:val="009B41B5"/>
    <w:rsid w:val="009D0B5E"/>
    <w:rsid w:val="009D4AE6"/>
    <w:rsid w:val="009D5632"/>
    <w:rsid w:val="009E6416"/>
    <w:rsid w:val="00A055E8"/>
    <w:rsid w:val="00A058F2"/>
    <w:rsid w:val="00A162C2"/>
    <w:rsid w:val="00A322BD"/>
    <w:rsid w:val="00A32611"/>
    <w:rsid w:val="00A55316"/>
    <w:rsid w:val="00A67274"/>
    <w:rsid w:val="00A7429A"/>
    <w:rsid w:val="00A76A93"/>
    <w:rsid w:val="00A77C0E"/>
    <w:rsid w:val="00A823C7"/>
    <w:rsid w:val="00A84BCC"/>
    <w:rsid w:val="00A94B32"/>
    <w:rsid w:val="00AE5BCE"/>
    <w:rsid w:val="00B0096F"/>
    <w:rsid w:val="00B057AD"/>
    <w:rsid w:val="00B05FD6"/>
    <w:rsid w:val="00B33BEC"/>
    <w:rsid w:val="00B4066E"/>
    <w:rsid w:val="00B421FE"/>
    <w:rsid w:val="00B45076"/>
    <w:rsid w:val="00B457C6"/>
    <w:rsid w:val="00B45EC3"/>
    <w:rsid w:val="00B4705D"/>
    <w:rsid w:val="00B62393"/>
    <w:rsid w:val="00B62406"/>
    <w:rsid w:val="00B6596A"/>
    <w:rsid w:val="00B67B61"/>
    <w:rsid w:val="00B71A51"/>
    <w:rsid w:val="00B765E7"/>
    <w:rsid w:val="00B77597"/>
    <w:rsid w:val="00B9329D"/>
    <w:rsid w:val="00BA5D5B"/>
    <w:rsid w:val="00BB3487"/>
    <w:rsid w:val="00BC0B8D"/>
    <w:rsid w:val="00BC228B"/>
    <w:rsid w:val="00BC7248"/>
    <w:rsid w:val="00BD0A34"/>
    <w:rsid w:val="00BE6153"/>
    <w:rsid w:val="00BF29DB"/>
    <w:rsid w:val="00C067FA"/>
    <w:rsid w:val="00C25CDF"/>
    <w:rsid w:val="00C3083E"/>
    <w:rsid w:val="00C30AB9"/>
    <w:rsid w:val="00C43FDD"/>
    <w:rsid w:val="00C536EC"/>
    <w:rsid w:val="00C6271B"/>
    <w:rsid w:val="00C62BFA"/>
    <w:rsid w:val="00C63B1A"/>
    <w:rsid w:val="00C709E8"/>
    <w:rsid w:val="00C73765"/>
    <w:rsid w:val="00C82CFF"/>
    <w:rsid w:val="00C85F83"/>
    <w:rsid w:val="00C86962"/>
    <w:rsid w:val="00C93B78"/>
    <w:rsid w:val="00C9753E"/>
    <w:rsid w:val="00CA0AD1"/>
    <w:rsid w:val="00CA2949"/>
    <w:rsid w:val="00CA2EC7"/>
    <w:rsid w:val="00CA6F50"/>
    <w:rsid w:val="00CA7D84"/>
    <w:rsid w:val="00CC57F4"/>
    <w:rsid w:val="00CD21D7"/>
    <w:rsid w:val="00CD4D8A"/>
    <w:rsid w:val="00CD63B6"/>
    <w:rsid w:val="00CD7227"/>
    <w:rsid w:val="00D00D39"/>
    <w:rsid w:val="00D05D76"/>
    <w:rsid w:val="00D075BF"/>
    <w:rsid w:val="00D20228"/>
    <w:rsid w:val="00D27D96"/>
    <w:rsid w:val="00D32BBA"/>
    <w:rsid w:val="00D374C0"/>
    <w:rsid w:val="00D37F1D"/>
    <w:rsid w:val="00D42B77"/>
    <w:rsid w:val="00D442A9"/>
    <w:rsid w:val="00D46A07"/>
    <w:rsid w:val="00D47618"/>
    <w:rsid w:val="00D5031C"/>
    <w:rsid w:val="00D51160"/>
    <w:rsid w:val="00D61944"/>
    <w:rsid w:val="00D66F49"/>
    <w:rsid w:val="00D7083E"/>
    <w:rsid w:val="00D861A2"/>
    <w:rsid w:val="00D93A2A"/>
    <w:rsid w:val="00DB0092"/>
    <w:rsid w:val="00DB1B25"/>
    <w:rsid w:val="00DE2191"/>
    <w:rsid w:val="00DE65CA"/>
    <w:rsid w:val="00DE7B14"/>
    <w:rsid w:val="00E03097"/>
    <w:rsid w:val="00E15784"/>
    <w:rsid w:val="00E1692E"/>
    <w:rsid w:val="00E17B7C"/>
    <w:rsid w:val="00E36A24"/>
    <w:rsid w:val="00E36FAA"/>
    <w:rsid w:val="00E3761C"/>
    <w:rsid w:val="00E427C9"/>
    <w:rsid w:val="00E5214C"/>
    <w:rsid w:val="00E52FA0"/>
    <w:rsid w:val="00E72B39"/>
    <w:rsid w:val="00E7610C"/>
    <w:rsid w:val="00E77AC6"/>
    <w:rsid w:val="00E814D6"/>
    <w:rsid w:val="00E84E51"/>
    <w:rsid w:val="00E87A0F"/>
    <w:rsid w:val="00E92AEC"/>
    <w:rsid w:val="00E93C4A"/>
    <w:rsid w:val="00E94488"/>
    <w:rsid w:val="00EA05E9"/>
    <w:rsid w:val="00EA4E3C"/>
    <w:rsid w:val="00EB2097"/>
    <w:rsid w:val="00EB7E0F"/>
    <w:rsid w:val="00EE2358"/>
    <w:rsid w:val="00F166B9"/>
    <w:rsid w:val="00F201E3"/>
    <w:rsid w:val="00F256A1"/>
    <w:rsid w:val="00F2644A"/>
    <w:rsid w:val="00F36A48"/>
    <w:rsid w:val="00F438C1"/>
    <w:rsid w:val="00F55786"/>
    <w:rsid w:val="00F631F6"/>
    <w:rsid w:val="00F70FA0"/>
    <w:rsid w:val="00F73AE2"/>
    <w:rsid w:val="00F75B84"/>
    <w:rsid w:val="00F80713"/>
    <w:rsid w:val="00F83DAE"/>
    <w:rsid w:val="00F84DDA"/>
    <w:rsid w:val="00F87B85"/>
    <w:rsid w:val="00F97692"/>
    <w:rsid w:val="00FB4185"/>
    <w:rsid w:val="00FB657B"/>
    <w:rsid w:val="00FB7B4A"/>
    <w:rsid w:val="00FD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98416"/>
  <w15:chartTrackingRefBased/>
  <w15:docId w15:val="{22F216B3-C72B-4226-863D-FF5F1327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95E"/>
    <w:pPr>
      <w:spacing w:before="240" w:after="240" w:line="360" w:lineRule="auto"/>
      <w:jc w:val="both"/>
    </w:pPr>
    <w:rPr>
      <w:rFonts w:ascii="Calibri" w:eastAsia="Calibri" w:hAnsi="Calibri" w:cs="Times New Roman"/>
      <w:szCs w:val="20"/>
      <w:lang w:val="en-US"/>
    </w:rPr>
  </w:style>
  <w:style w:type="paragraph" w:styleId="Heading1">
    <w:name w:val="heading 1"/>
    <w:basedOn w:val="Normal"/>
    <w:next w:val="Normal"/>
    <w:link w:val="Heading1Char"/>
    <w:uiPriority w:val="9"/>
    <w:qFormat/>
    <w:rsid w:val="00496E90"/>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71DC"/>
    <w:pPr>
      <w:numPr>
        <w:numId w:val="2"/>
      </w:numPr>
      <w:spacing w:before="360" w:after="120"/>
      <w:ind w:left="426" w:hanging="426"/>
      <w:outlineLvl w:val="1"/>
    </w:pPr>
    <w:rPr>
      <w:rFonts w:cs="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610C"/>
    <w:rPr>
      <w:sz w:val="16"/>
      <w:szCs w:val="16"/>
    </w:rPr>
  </w:style>
  <w:style w:type="paragraph" w:styleId="CommentText">
    <w:name w:val="annotation text"/>
    <w:basedOn w:val="Normal"/>
    <w:link w:val="CommentTextChar"/>
    <w:uiPriority w:val="99"/>
    <w:unhideWhenUsed/>
    <w:rsid w:val="00E7610C"/>
  </w:style>
  <w:style w:type="character" w:customStyle="1" w:styleId="CommentTextChar">
    <w:name w:val="Comment Text Char"/>
    <w:basedOn w:val="DefaultParagraphFont"/>
    <w:link w:val="CommentText"/>
    <w:uiPriority w:val="99"/>
    <w:rsid w:val="00E7610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E7610C"/>
    <w:pPr>
      <w:ind w:left="720"/>
      <w:contextualSpacing/>
    </w:pPr>
  </w:style>
  <w:style w:type="paragraph" w:styleId="BalloonText">
    <w:name w:val="Balloon Text"/>
    <w:basedOn w:val="Normal"/>
    <w:link w:val="BalloonTextChar"/>
    <w:uiPriority w:val="99"/>
    <w:semiHidden/>
    <w:unhideWhenUsed/>
    <w:rsid w:val="00E76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0C"/>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2D5B0D"/>
    <w:rPr>
      <w:b/>
      <w:bCs/>
    </w:rPr>
  </w:style>
  <w:style w:type="character" w:customStyle="1" w:styleId="CommentSubjectChar">
    <w:name w:val="Comment Subject Char"/>
    <w:basedOn w:val="CommentTextChar"/>
    <w:link w:val="CommentSubject"/>
    <w:uiPriority w:val="99"/>
    <w:semiHidden/>
    <w:rsid w:val="002D5B0D"/>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D42B77"/>
    <w:pPr>
      <w:tabs>
        <w:tab w:val="center" w:pos="4513"/>
        <w:tab w:val="right" w:pos="9026"/>
      </w:tabs>
    </w:pPr>
  </w:style>
  <w:style w:type="character" w:customStyle="1" w:styleId="HeaderChar">
    <w:name w:val="Header Char"/>
    <w:basedOn w:val="DefaultParagraphFont"/>
    <w:link w:val="Header"/>
    <w:uiPriority w:val="99"/>
    <w:rsid w:val="00D42B7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42B77"/>
    <w:pPr>
      <w:tabs>
        <w:tab w:val="center" w:pos="4513"/>
        <w:tab w:val="right" w:pos="9026"/>
      </w:tabs>
    </w:pPr>
  </w:style>
  <w:style w:type="character" w:customStyle="1" w:styleId="FooterChar">
    <w:name w:val="Footer Char"/>
    <w:basedOn w:val="DefaultParagraphFont"/>
    <w:link w:val="Footer"/>
    <w:uiPriority w:val="99"/>
    <w:rsid w:val="00D42B77"/>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2171DC"/>
    <w:rPr>
      <w:rFonts w:ascii="Calibri" w:eastAsia="Calibri" w:hAnsi="Calibri" w:cs="Calibri"/>
      <w:b/>
      <w:sz w:val="24"/>
      <w:szCs w:val="24"/>
      <w:lang w:val="en-US"/>
    </w:rPr>
  </w:style>
  <w:style w:type="paragraph" w:styleId="Title">
    <w:name w:val="Title"/>
    <w:basedOn w:val="Normal"/>
    <w:next w:val="Normal"/>
    <w:link w:val="TitleChar"/>
    <w:uiPriority w:val="10"/>
    <w:qFormat/>
    <w:rsid w:val="00D42B77"/>
    <w:pPr>
      <w:spacing w:line="240" w:lineRule="auto"/>
      <w:contextualSpacing/>
      <w:jc w:val="center"/>
    </w:pPr>
    <w:rPr>
      <w:rFonts w:asciiTheme="minorHAnsi" w:eastAsiaTheme="majorEastAsia" w:hAnsiTheme="minorHAnsi" w:cstheme="majorBidi"/>
      <w:b/>
      <w:spacing w:val="-10"/>
      <w:kern w:val="28"/>
      <w:sz w:val="36"/>
      <w:szCs w:val="56"/>
    </w:rPr>
  </w:style>
  <w:style w:type="character" w:customStyle="1" w:styleId="TitleChar">
    <w:name w:val="Title Char"/>
    <w:basedOn w:val="DefaultParagraphFont"/>
    <w:link w:val="Title"/>
    <w:uiPriority w:val="10"/>
    <w:rsid w:val="00D42B77"/>
    <w:rPr>
      <w:rFonts w:eastAsiaTheme="majorEastAsia" w:cstheme="majorBidi"/>
      <w:b/>
      <w:spacing w:val="-10"/>
      <w:kern w:val="28"/>
      <w:sz w:val="36"/>
      <w:szCs w:val="56"/>
      <w:lang w:val="en-US"/>
    </w:rPr>
  </w:style>
  <w:style w:type="paragraph" w:styleId="Subtitle">
    <w:name w:val="Subtitle"/>
    <w:basedOn w:val="Title"/>
    <w:next w:val="Normal"/>
    <w:link w:val="SubtitleChar"/>
    <w:uiPriority w:val="11"/>
    <w:qFormat/>
    <w:rsid w:val="00D42B77"/>
    <w:rPr>
      <w:rFonts w:eastAsia="Calibri"/>
      <w:w w:val="99"/>
      <w:sz w:val="28"/>
    </w:rPr>
  </w:style>
  <w:style w:type="character" w:customStyle="1" w:styleId="SubtitleChar">
    <w:name w:val="Subtitle Char"/>
    <w:basedOn w:val="DefaultParagraphFont"/>
    <w:link w:val="Subtitle"/>
    <w:uiPriority w:val="11"/>
    <w:rsid w:val="00D42B77"/>
    <w:rPr>
      <w:rFonts w:eastAsia="Calibri" w:cstheme="majorBidi"/>
      <w:b/>
      <w:spacing w:val="-10"/>
      <w:w w:val="99"/>
      <w:kern w:val="28"/>
      <w:sz w:val="28"/>
      <w:szCs w:val="56"/>
      <w:lang w:val="en-US"/>
    </w:rPr>
  </w:style>
  <w:style w:type="paragraph" w:customStyle="1" w:styleId="BulletPoints">
    <w:name w:val="Bullet Points"/>
    <w:basedOn w:val="ListParagraph"/>
    <w:link w:val="BulletPointsChar"/>
    <w:qFormat/>
    <w:rsid w:val="00207EFF"/>
    <w:pPr>
      <w:numPr>
        <w:numId w:val="1"/>
      </w:numPr>
      <w:spacing w:before="120" w:after="120"/>
    </w:pPr>
    <w:rPr>
      <w:rFonts w:eastAsiaTheme="minorHAnsi" w:cstheme="minorBidi"/>
      <w:szCs w:val="22"/>
      <w:lang w:val="de-DE"/>
    </w:rPr>
  </w:style>
  <w:style w:type="character" w:customStyle="1" w:styleId="BulletPointsChar">
    <w:name w:val="Bullet Points Char"/>
    <w:basedOn w:val="DefaultParagraphFont"/>
    <w:link w:val="BulletPoints"/>
    <w:rsid w:val="00207EFF"/>
    <w:rPr>
      <w:rFonts w:ascii="Calibri" w:hAnsi="Calibri"/>
      <w:lang w:val="de-DE"/>
    </w:rPr>
  </w:style>
  <w:style w:type="character" w:styleId="Hyperlink">
    <w:name w:val="Hyperlink"/>
    <w:unhideWhenUsed/>
    <w:rsid w:val="0041039E"/>
    <w:rPr>
      <w:u w:val="single"/>
    </w:rPr>
  </w:style>
  <w:style w:type="paragraph" w:styleId="Revision">
    <w:name w:val="Revision"/>
    <w:hidden/>
    <w:uiPriority w:val="99"/>
    <w:semiHidden/>
    <w:rsid w:val="007A072C"/>
    <w:pPr>
      <w:spacing w:after="0" w:line="240" w:lineRule="auto"/>
    </w:pPr>
    <w:rPr>
      <w:rFonts w:ascii="Calibri" w:eastAsia="Calibri" w:hAnsi="Calibri" w:cs="Times New Roman"/>
      <w:szCs w:val="20"/>
      <w:lang w:val="en-US"/>
    </w:rPr>
  </w:style>
  <w:style w:type="paragraph" w:styleId="EndnoteText">
    <w:name w:val="endnote text"/>
    <w:basedOn w:val="Normal"/>
    <w:link w:val="EndnoteTextChar"/>
    <w:uiPriority w:val="99"/>
    <w:semiHidden/>
    <w:unhideWhenUsed/>
    <w:rsid w:val="004136C3"/>
    <w:pPr>
      <w:spacing w:before="0" w:after="0" w:line="240" w:lineRule="auto"/>
    </w:pPr>
    <w:rPr>
      <w:sz w:val="20"/>
    </w:rPr>
  </w:style>
  <w:style w:type="character" w:customStyle="1" w:styleId="EndnoteTextChar">
    <w:name w:val="Endnote Text Char"/>
    <w:basedOn w:val="DefaultParagraphFont"/>
    <w:link w:val="EndnoteText"/>
    <w:uiPriority w:val="99"/>
    <w:semiHidden/>
    <w:rsid w:val="004136C3"/>
    <w:rPr>
      <w:rFonts w:ascii="Calibri" w:eastAsia="Calibri" w:hAnsi="Calibri" w:cs="Times New Roman"/>
      <w:sz w:val="20"/>
      <w:szCs w:val="20"/>
      <w:lang w:val="en-US"/>
    </w:rPr>
  </w:style>
  <w:style w:type="character" w:styleId="EndnoteReference">
    <w:name w:val="endnote reference"/>
    <w:basedOn w:val="DefaultParagraphFont"/>
    <w:uiPriority w:val="99"/>
    <w:semiHidden/>
    <w:unhideWhenUsed/>
    <w:rsid w:val="004136C3"/>
    <w:rPr>
      <w:vertAlign w:val="superscript"/>
    </w:rPr>
  </w:style>
  <w:style w:type="paragraph" w:styleId="FootnoteText">
    <w:name w:val="footnote text"/>
    <w:basedOn w:val="Normal"/>
    <w:link w:val="FootnoteTextChar"/>
    <w:uiPriority w:val="99"/>
    <w:semiHidden/>
    <w:unhideWhenUsed/>
    <w:rsid w:val="004136C3"/>
    <w:pPr>
      <w:spacing w:before="0" w:after="0" w:line="240" w:lineRule="auto"/>
    </w:pPr>
    <w:rPr>
      <w:sz w:val="20"/>
    </w:rPr>
  </w:style>
  <w:style w:type="character" w:customStyle="1" w:styleId="FootnoteTextChar">
    <w:name w:val="Footnote Text Char"/>
    <w:basedOn w:val="DefaultParagraphFont"/>
    <w:link w:val="FootnoteText"/>
    <w:uiPriority w:val="99"/>
    <w:semiHidden/>
    <w:rsid w:val="004136C3"/>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4136C3"/>
    <w:rPr>
      <w:vertAlign w:val="superscript"/>
    </w:rPr>
  </w:style>
  <w:style w:type="paragraph" w:customStyle="1" w:styleId="paragraph">
    <w:name w:val="paragraph"/>
    <w:basedOn w:val="Normal"/>
    <w:rsid w:val="00452331"/>
    <w:pPr>
      <w:spacing w:before="100" w:beforeAutospacing="1" w:after="100" w:afterAutospacing="1" w:line="240" w:lineRule="auto"/>
      <w:jc w:val="left"/>
    </w:pPr>
    <w:rPr>
      <w:rFonts w:ascii="Times New Roman" w:eastAsia="Times New Roman" w:hAnsi="Times New Roman"/>
      <w:sz w:val="24"/>
      <w:szCs w:val="24"/>
    </w:rPr>
  </w:style>
  <w:style w:type="character" w:customStyle="1" w:styleId="normaltextrun">
    <w:name w:val="normaltextrun"/>
    <w:basedOn w:val="DefaultParagraphFont"/>
    <w:rsid w:val="00452331"/>
  </w:style>
  <w:style w:type="character" w:customStyle="1" w:styleId="eop">
    <w:name w:val="eop"/>
    <w:basedOn w:val="DefaultParagraphFont"/>
    <w:rsid w:val="00452331"/>
  </w:style>
  <w:style w:type="character" w:customStyle="1" w:styleId="Heading1Char">
    <w:name w:val="Heading 1 Char"/>
    <w:basedOn w:val="DefaultParagraphFont"/>
    <w:link w:val="Heading1"/>
    <w:uiPriority w:val="9"/>
    <w:rsid w:val="00496E90"/>
    <w:rPr>
      <w:rFonts w:asciiTheme="majorHAnsi" w:eastAsiaTheme="majorEastAsia" w:hAnsiTheme="majorHAnsi" w:cstheme="majorBidi"/>
      <w:color w:val="2F5496" w:themeColor="accent1" w:themeShade="BF"/>
      <w:sz w:val="32"/>
      <w:szCs w:val="32"/>
      <w:lang w:val="en-US"/>
    </w:rPr>
  </w:style>
  <w:style w:type="paragraph" w:customStyle="1" w:styleId="Body">
    <w:name w:val="Body"/>
    <w:rsid w:val="00496E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one">
    <w:name w:val="None"/>
    <w:rsid w:val="00496E90"/>
  </w:style>
  <w:style w:type="paragraph" w:customStyle="1" w:styleId="Default">
    <w:name w:val="Default"/>
    <w:rsid w:val="00496E90"/>
    <w:pPr>
      <w:autoSpaceDE w:val="0"/>
      <w:autoSpaceDN w:val="0"/>
      <w:adjustRightInd w:val="0"/>
      <w:spacing w:after="0" w:line="240" w:lineRule="auto"/>
    </w:pPr>
    <w:rPr>
      <w:rFonts w:ascii="Calibri" w:hAnsi="Calibri" w:cs="Calibri"/>
      <w:color w:val="000000"/>
      <w:sz w:val="24"/>
      <w:szCs w:val="24"/>
      <w:lang w:val="ka-GE"/>
    </w:rPr>
  </w:style>
  <w:style w:type="table" w:styleId="GridTable1Light-Accent1">
    <w:name w:val="Grid Table 1 Light Accent 1"/>
    <w:basedOn w:val="TableNormal"/>
    <w:uiPriority w:val="46"/>
    <w:rsid w:val="00496E90"/>
    <w:pPr>
      <w:spacing w:after="0" w:line="240" w:lineRule="auto"/>
    </w:pPr>
    <w:rPr>
      <w:lang w:val="ka-GE"/>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496E90"/>
    <w:pPr>
      <w:spacing w:before="100" w:beforeAutospacing="1" w:after="100" w:afterAutospacing="1" w:line="240" w:lineRule="auto"/>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933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4547">
      <w:bodyDiv w:val="1"/>
      <w:marLeft w:val="0"/>
      <w:marRight w:val="0"/>
      <w:marTop w:val="0"/>
      <w:marBottom w:val="0"/>
      <w:divBdr>
        <w:top w:val="none" w:sz="0" w:space="0" w:color="auto"/>
        <w:left w:val="none" w:sz="0" w:space="0" w:color="auto"/>
        <w:bottom w:val="none" w:sz="0" w:space="0" w:color="auto"/>
        <w:right w:val="none" w:sz="0" w:space="0" w:color="auto"/>
      </w:divBdr>
      <w:divsChild>
        <w:div w:id="689533243">
          <w:marLeft w:val="0"/>
          <w:marRight w:val="0"/>
          <w:marTop w:val="0"/>
          <w:marBottom w:val="0"/>
          <w:divBdr>
            <w:top w:val="none" w:sz="0" w:space="0" w:color="auto"/>
            <w:left w:val="none" w:sz="0" w:space="0" w:color="auto"/>
            <w:bottom w:val="none" w:sz="0" w:space="0" w:color="auto"/>
            <w:right w:val="none" w:sz="0" w:space="0" w:color="auto"/>
          </w:divBdr>
          <w:divsChild>
            <w:div w:id="1223296755">
              <w:marLeft w:val="0"/>
              <w:marRight w:val="0"/>
              <w:marTop w:val="0"/>
              <w:marBottom w:val="0"/>
              <w:divBdr>
                <w:top w:val="none" w:sz="0" w:space="0" w:color="auto"/>
                <w:left w:val="none" w:sz="0" w:space="0" w:color="auto"/>
                <w:bottom w:val="none" w:sz="0" w:space="0" w:color="auto"/>
                <w:right w:val="none" w:sz="0" w:space="0" w:color="auto"/>
              </w:divBdr>
            </w:div>
          </w:divsChild>
        </w:div>
        <w:div w:id="1575898686">
          <w:marLeft w:val="0"/>
          <w:marRight w:val="0"/>
          <w:marTop w:val="0"/>
          <w:marBottom w:val="0"/>
          <w:divBdr>
            <w:top w:val="none" w:sz="0" w:space="0" w:color="auto"/>
            <w:left w:val="none" w:sz="0" w:space="0" w:color="auto"/>
            <w:bottom w:val="none" w:sz="0" w:space="0" w:color="auto"/>
            <w:right w:val="none" w:sz="0" w:space="0" w:color="auto"/>
          </w:divBdr>
          <w:divsChild>
            <w:div w:id="889532822">
              <w:marLeft w:val="0"/>
              <w:marRight w:val="0"/>
              <w:marTop w:val="30"/>
              <w:marBottom w:val="30"/>
              <w:divBdr>
                <w:top w:val="none" w:sz="0" w:space="0" w:color="auto"/>
                <w:left w:val="none" w:sz="0" w:space="0" w:color="auto"/>
                <w:bottom w:val="none" w:sz="0" w:space="0" w:color="auto"/>
                <w:right w:val="none" w:sz="0" w:space="0" w:color="auto"/>
              </w:divBdr>
              <w:divsChild>
                <w:div w:id="2125997717">
                  <w:marLeft w:val="0"/>
                  <w:marRight w:val="0"/>
                  <w:marTop w:val="0"/>
                  <w:marBottom w:val="0"/>
                  <w:divBdr>
                    <w:top w:val="none" w:sz="0" w:space="0" w:color="auto"/>
                    <w:left w:val="none" w:sz="0" w:space="0" w:color="auto"/>
                    <w:bottom w:val="none" w:sz="0" w:space="0" w:color="auto"/>
                    <w:right w:val="none" w:sz="0" w:space="0" w:color="auto"/>
                  </w:divBdr>
                  <w:divsChild>
                    <w:div w:id="548416862">
                      <w:marLeft w:val="0"/>
                      <w:marRight w:val="0"/>
                      <w:marTop w:val="0"/>
                      <w:marBottom w:val="0"/>
                      <w:divBdr>
                        <w:top w:val="none" w:sz="0" w:space="0" w:color="auto"/>
                        <w:left w:val="none" w:sz="0" w:space="0" w:color="auto"/>
                        <w:bottom w:val="none" w:sz="0" w:space="0" w:color="auto"/>
                        <w:right w:val="none" w:sz="0" w:space="0" w:color="auto"/>
                      </w:divBdr>
                    </w:div>
                  </w:divsChild>
                </w:div>
                <w:div w:id="701436525">
                  <w:marLeft w:val="0"/>
                  <w:marRight w:val="0"/>
                  <w:marTop w:val="0"/>
                  <w:marBottom w:val="0"/>
                  <w:divBdr>
                    <w:top w:val="none" w:sz="0" w:space="0" w:color="auto"/>
                    <w:left w:val="none" w:sz="0" w:space="0" w:color="auto"/>
                    <w:bottom w:val="none" w:sz="0" w:space="0" w:color="auto"/>
                    <w:right w:val="none" w:sz="0" w:space="0" w:color="auto"/>
                  </w:divBdr>
                  <w:divsChild>
                    <w:div w:id="806119486">
                      <w:marLeft w:val="0"/>
                      <w:marRight w:val="0"/>
                      <w:marTop w:val="0"/>
                      <w:marBottom w:val="0"/>
                      <w:divBdr>
                        <w:top w:val="none" w:sz="0" w:space="0" w:color="auto"/>
                        <w:left w:val="none" w:sz="0" w:space="0" w:color="auto"/>
                        <w:bottom w:val="none" w:sz="0" w:space="0" w:color="auto"/>
                        <w:right w:val="none" w:sz="0" w:space="0" w:color="auto"/>
                      </w:divBdr>
                    </w:div>
                  </w:divsChild>
                </w:div>
                <w:div w:id="756638793">
                  <w:marLeft w:val="0"/>
                  <w:marRight w:val="0"/>
                  <w:marTop w:val="0"/>
                  <w:marBottom w:val="0"/>
                  <w:divBdr>
                    <w:top w:val="none" w:sz="0" w:space="0" w:color="auto"/>
                    <w:left w:val="none" w:sz="0" w:space="0" w:color="auto"/>
                    <w:bottom w:val="none" w:sz="0" w:space="0" w:color="auto"/>
                    <w:right w:val="none" w:sz="0" w:space="0" w:color="auto"/>
                  </w:divBdr>
                  <w:divsChild>
                    <w:div w:id="1980112652">
                      <w:marLeft w:val="0"/>
                      <w:marRight w:val="0"/>
                      <w:marTop w:val="0"/>
                      <w:marBottom w:val="0"/>
                      <w:divBdr>
                        <w:top w:val="none" w:sz="0" w:space="0" w:color="auto"/>
                        <w:left w:val="none" w:sz="0" w:space="0" w:color="auto"/>
                        <w:bottom w:val="none" w:sz="0" w:space="0" w:color="auto"/>
                        <w:right w:val="none" w:sz="0" w:space="0" w:color="auto"/>
                      </w:divBdr>
                    </w:div>
                  </w:divsChild>
                </w:div>
                <w:div w:id="1934124805">
                  <w:marLeft w:val="0"/>
                  <w:marRight w:val="0"/>
                  <w:marTop w:val="0"/>
                  <w:marBottom w:val="0"/>
                  <w:divBdr>
                    <w:top w:val="none" w:sz="0" w:space="0" w:color="auto"/>
                    <w:left w:val="none" w:sz="0" w:space="0" w:color="auto"/>
                    <w:bottom w:val="none" w:sz="0" w:space="0" w:color="auto"/>
                    <w:right w:val="none" w:sz="0" w:space="0" w:color="auto"/>
                  </w:divBdr>
                  <w:divsChild>
                    <w:div w:id="1871457977">
                      <w:marLeft w:val="0"/>
                      <w:marRight w:val="0"/>
                      <w:marTop w:val="0"/>
                      <w:marBottom w:val="0"/>
                      <w:divBdr>
                        <w:top w:val="none" w:sz="0" w:space="0" w:color="auto"/>
                        <w:left w:val="none" w:sz="0" w:space="0" w:color="auto"/>
                        <w:bottom w:val="none" w:sz="0" w:space="0" w:color="auto"/>
                        <w:right w:val="none" w:sz="0" w:space="0" w:color="auto"/>
                      </w:divBdr>
                    </w:div>
                  </w:divsChild>
                </w:div>
                <w:div w:id="87388293">
                  <w:marLeft w:val="0"/>
                  <w:marRight w:val="0"/>
                  <w:marTop w:val="0"/>
                  <w:marBottom w:val="0"/>
                  <w:divBdr>
                    <w:top w:val="none" w:sz="0" w:space="0" w:color="auto"/>
                    <w:left w:val="none" w:sz="0" w:space="0" w:color="auto"/>
                    <w:bottom w:val="none" w:sz="0" w:space="0" w:color="auto"/>
                    <w:right w:val="none" w:sz="0" w:space="0" w:color="auto"/>
                  </w:divBdr>
                  <w:divsChild>
                    <w:div w:id="1346711442">
                      <w:marLeft w:val="0"/>
                      <w:marRight w:val="0"/>
                      <w:marTop w:val="0"/>
                      <w:marBottom w:val="0"/>
                      <w:divBdr>
                        <w:top w:val="none" w:sz="0" w:space="0" w:color="auto"/>
                        <w:left w:val="none" w:sz="0" w:space="0" w:color="auto"/>
                        <w:bottom w:val="none" w:sz="0" w:space="0" w:color="auto"/>
                        <w:right w:val="none" w:sz="0" w:space="0" w:color="auto"/>
                      </w:divBdr>
                    </w:div>
                  </w:divsChild>
                </w:div>
                <w:div w:id="1066148861">
                  <w:marLeft w:val="0"/>
                  <w:marRight w:val="0"/>
                  <w:marTop w:val="0"/>
                  <w:marBottom w:val="0"/>
                  <w:divBdr>
                    <w:top w:val="none" w:sz="0" w:space="0" w:color="auto"/>
                    <w:left w:val="none" w:sz="0" w:space="0" w:color="auto"/>
                    <w:bottom w:val="none" w:sz="0" w:space="0" w:color="auto"/>
                    <w:right w:val="none" w:sz="0" w:space="0" w:color="auto"/>
                  </w:divBdr>
                  <w:divsChild>
                    <w:div w:id="1455709796">
                      <w:marLeft w:val="0"/>
                      <w:marRight w:val="0"/>
                      <w:marTop w:val="0"/>
                      <w:marBottom w:val="0"/>
                      <w:divBdr>
                        <w:top w:val="none" w:sz="0" w:space="0" w:color="auto"/>
                        <w:left w:val="none" w:sz="0" w:space="0" w:color="auto"/>
                        <w:bottom w:val="none" w:sz="0" w:space="0" w:color="auto"/>
                        <w:right w:val="none" w:sz="0" w:space="0" w:color="auto"/>
                      </w:divBdr>
                    </w:div>
                  </w:divsChild>
                </w:div>
                <w:div w:id="1267419497">
                  <w:marLeft w:val="0"/>
                  <w:marRight w:val="0"/>
                  <w:marTop w:val="0"/>
                  <w:marBottom w:val="0"/>
                  <w:divBdr>
                    <w:top w:val="none" w:sz="0" w:space="0" w:color="auto"/>
                    <w:left w:val="none" w:sz="0" w:space="0" w:color="auto"/>
                    <w:bottom w:val="none" w:sz="0" w:space="0" w:color="auto"/>
                    <w:right w:val="none" w:sz="0" w:space="0" w:color="auto"/>
                  </w:divBdr>
                  <w:divsChild>
                    <w:div w:id="923802321">
                      <w:marLeft w:val="0"/>
                      <w:marRight w:val="0"/>
                      <w:marTop w:val="0"/>
                      <w:marBottom w:val="0"/>
                      <w:divBdr>
                        <w:top w:val="none" w:sz="0" w:space="0" w:color="auto"/>
                        <w:left w:val="none" w:sz="0" w:space="0" w:color="auto"/>
                        <w:bottom w:val="none" w:sz="0" w:space="0" w:color="auto"/>
                        <w:right w:val="none" w:sz="0" w:space="0" w:color="auto"/>
                      </w:divBdr>
                    </w:div>
                  </w:divsChild>
                </w:div>
                <w:div w:id="2048067560">
                  <w:marLeft w:val="0"/>
                  <w:marRight w:val="0"/>
                  <w:marTop w:val="0"/>
                  <w:marBottom w:val="0"/>
                  <w:divBdr>
                    <w:top w:val="none" w:sz="0" w:space="0" w:color="auto"/>
                    <w:left w:val="none" w:sz="0" w:space="0" w:color="auto"/>
                    <w:bottom w:val="none" w:sz="0" w:space="0" w:color="auto"/>
                    <w:right w:val="none" w:sz="0" w:space="0" w:color="auto"/>
                  </w:divBdr>
                  <w:divsChild>
                    <w:div w:id="1454054732">
                      <w:marLeft w:val="0"/>
                      <w:marRight w:val="0"/>
                      <w:marTop w:val="0"/>
                      <w:marBottom w:val="0"/>
                      <w:divBdr>
                        <w:top w:val="none" w:sz="0" w:space="0" w:color="auto"/>
                        <w:left w:val="none" w:sz="0" w:space="0" w:color="auto"/>
                        <w:bottom w:val="none" w:sz="0" w:space="0" w:color="auto"/>
                        <w:right w:val="none" w:sz="0" w:space="0" w:color="auto"/>
                      </w:divBdr>
                    </w:div>
                  </w:divsChild>
                </w:div>
                <w:div w:id="1682512408">
                  <w:marLeft w:val="0"/>
                  <w:marRight w:val="0"/>
                  <w:marTop w:val="0"/>
                  <w:marBottom w:val="0"/>
                  <w:divBdr>
                    <w:top w:val="none" w:sz="0" w:space="0" w:color="auto"/>
                    <w:left w:val="none" w:sz="0" w:space="0" w:color="auto"/>
                    <w:bottom w:val="none" w:sz="0" w:space="0" w:color="auto"/>
                    <w:right w:val="none" w:sz="0" w:space="0" w:color="auto"/>
                  </w:divBdr>
                  <w:divsChild>
                    <w:div w:id="1643776440">
                      <w:marLeft w:val="0"/>
                      <w:marRight w:val="0"/>
                      <w:marTop w:val="0"/>
                      <w:marBottom w:val="0"/>
                      <w:divBdr>
                        <w:top w:val="none" w:sz="0" w:space="0" w:color="auto"/>
                        <w:left w:val="none" w:sz="0" w:space="0" w:color="auto"/>
                        <w:bottom w:val="none" w:sz="0" w:space="0" w:color="auto"/>
                        <w:right w:val="none" w:sz="0" w:space="0" w:color="auto"/>
                      </w:divBdr>
                    </w:div>
                  </w:divsChild>
                </w:div>
                <w:div w:id="171918874">
                  <w:marLeft w:val="0"/>
                  <w:marRight w:val="0"/>
                  <w:marTop w:val="0"/>
                  <w:marBottom w:val="0"/>
                  <w:divBdr>
                    <w:top w:val="none" w:sz="0" w:space="0" w:color="auto"/>
                    <w:left w:val="none" w:sz="0" w:space="0" w:color="auto"/>
                    <w:bottom w:val="none" w:sz="0" w:space="0" w:color="auto"/>
                    <w:right w:val="none" w:sz="0" w:space="0" w:color="auto"/>
                  </w:divBdr>
                  <w:divsChild>
                    <w:div w:id="442112179">
                      <w:marLeft w:val="0"/>
                      <w:marRight w:val="0"/>
                      <w:marTop w:val="0"/>
                      <w:marBottom w:val="0"/>
                      <w:divBdr>
                        <w:top w:val="none" w:sz="0" w:space="0" w:color="auto"/>
                        <w:left w:val="none" w:sz="0" w:space="0" w:color="auto"/>
                        <w:bottom w:val="none" w:sz="0" w:space="0" w:color="auto"/>
                        <w:right w:val="none" w:sz="0" w:space="0" w:color="auto"/>
                      </w:divBdr>
                    </w:div>
                  </w:divsChild>
                </w:div>
                <w:div w:id="112746764">
                  <w:marLeft w:val="0"/>
                  <w:marRight w:val="0"/>
                  <w:marTop w:val="0"/>
                  <w:marBottom w:val="0"/>
                  <w:divBdr>
                    <w:top w:val="none" w:sz="0" w:space="0" w:color="auto"/>
                    <w:left w:val="none" w:sz="0" w:space="0" w:color="auto"/>
                    <w:bottom w:val="none" w:sz="0" w:space="0" w:color="auto"/>
                    <w:right w:val="none" w:sz="0" w:space="0" w:color="auto"/>
                  </w:divBdr>
                  <w:divsChild>
                    <w:div w:id="2009676444">
                      <w:marLeft w:val="0"/>
                      <w:marRight w:val="0"/>
                      <w:marTop w:val="0"/>
                      <w:marBottom w:val="0"/>
                      <w:divBdr>
                        <w:top w:val="none" w:sz="0" w:space="0" w:color="auto"/>
                        <w:left w:val="none" w:sz="0" w:space="0" w:color="auto"/>
                        <w:bottom w:val="none" w:sz="0" w:space="0" w:color="auto"/>
                        <w:right w:val="none" w:sz="0" w:space="0" w:color="auto"/>
                      </w:divBdr>
                    </w:div>
                  </w:divsChild>
                </w:div>
                <w:div w:id="794787693">
                  <w:marLeft w:val="0"/>
                  <w:marRight w:val="0"/>
                  <w:marTop w:val="0"/>
                  <w:marBottom w:val="0"/>
                  <w:divBdr>
                    <w:top w:val="none" w:sz="0" w:space="0" w:color="auto"/>
                    <w:left w:val="none" w:sz="0" w:space="0" w:color="auto"/>
                    <w:bottom w:val="none" w:sz="0" w:space="0" w:color="auto"/>
                    <w:right w:val="none" w:sz="0" w:space="0" w:color="auto"/>
                  </w:divBdr>
                  <w:divsChild>
                    <w:div w:id="990911294">
                      <w:marLeft w:val="0"/>
                      <w:marRight w:val="0"/>
                      <w:marTop w:val="0"/>
                      <w:marBottom w:val="0"/>
                      <w:divBdr>
                        <w:top w:val="none" w:sz="0" w:space="0" w:color="auto"/>
                        <w:left w:val="none" w:sz="0" w:space="0" w:color="auto"/>
                        <w:bottom w:val="none" w:sz="0" w:space="0" w:color="auto"/>
                        <w:right w:val="none" w:sz="0" w:space="0" w:color="auto"/>
                      </w:divBdr>
                    </w:div>
                  </w:divsChild>
                </w:div>
                <w:div w:id="880901257">
                  <w:marLeft w:val="0"/>
                  <w:marRight w:val="0"/>
                  <w:marTop w:val="0"/>
                  <w:marBottom w:val="0"/>
                  <w:divBdr>
                    <w:top w:val="none" w:sz="0" w:space="0" w:color="auto"/>
                    <w:left w:val="none" w:sz="0" w:space="0" w:color="auto"/>
                    <w:bottom w:val="none" w:sz="0" w:space="0" w:color="auto"/>
                    <w:right w:val="none" w:sz="0" w:space="0" w:color="auto"/>
                  </w:divBdr>
                  <w:divsChild>
                    <w:div w:id="780102641">
                      <w:marLeft w:val="0"/>
                      <w:marRight w:val="0"/>
                      <w:marTop w:val="0"/>
                      <w:marBottom w:val="0"/>
                      <w:divBdr>
                        <w:top w:val="none" w:sz="0" w:space="0" w:color="auto"/>
                        <w:left w:val="none" w:sz="0" w:space="0" w:color="auto"/>
                        <w:bottom w:val="none" w:sz="0" w:space="0" w:color="auto"/>
                        <w:right w:val="none" w:sz="0" w:space="0" w:color="auto"/>
                      </w:divBdr>
                    </w:div>
                  </w:divsChild>
                </w:div>
                <w:div w:id="1563364957">
                  <w:marLeft w:val="0"/>
                  <w:marRight w:val="0"/>
                  <w:marTop w:val="0"/>
                  <w:marBottom w:val="0"/>
                  <w:divBdr>
                    <w:top w:val="none" w:sz="0" w:space="0" w:color="auto"/>
                    <w:left w:val="none" w:sz="0" w:space="0" w:color="auto"/>
                    <w:bottom w:val="none" w:sz="0" w:space="0" w:color="auto"/>
                    <w:right w:val="none" w:sz="0" w:space="0" w:color="auto"/>
                  </w:divBdr>
                  <w:divsChild>
                    <w:div w:id="798959184">
                      <w:marLeft w:val="0"/>
                      <w:marRight w:val="0"/>
                      <w:marTop w:val="0"/>
                      <w:marBottom w:val="0"/>
                      <w:divBdr>
                        <w:top w:val="none" w:sz="0" w:space="0" w:color="auto"/>
                        <w:left w:val="none" w:sz="0" w:space="0" w:color="auto"/>
                        <w:bottom w:val="none" w:sz="0" w:space="0" w:color="auto"/>
                        <w:right w:val="none" w:sz="0" w:space="0" w:color="auto"/>
                      </w:divBdr>
                    </w:div>
                  </w:divsChild>
                </w:div>
                <w:div w:id="388919959">
                  <w:marLeft w:val="0"/>
                  <w:marRight w:val="0"/>
                  <w:marTop w:val="0"/>
                  <w:marBottom w:val="0"/>
                  <w:divBdr>
                    <w:top w:val="none" w:sz="0" w:space="0" w:color="auto"/>
                    <w:left w:val="none" w:sz="0" w:space="0" w:color="auto"/>
                    <w:bottom w:val="none" w:sz="0" w:space="0" w:color="auto"/>
                    <w:right w:val="none" w:sz="0" w:space="0" w:color="auto"/>
                  </w:divBdr>
                  <w:divsChild>
                    <w:div w:id="523641302">
                      <w:marLeft w:val="0"/>
                      <w:marRight w:val="0"/>
                      <w:marTop w:val="0"/>
                      <w:marBottom w:val="0"/>
                      <w:divBdr>
                        <w:top w:val="none" w:sz="0" w:space="0" w:color="auto"/>
                        <w:left w:val="none" w:sz="0" w:space="0" w:color="auto"/>
                        <w:bottom w:val="none" w:sz="0" w:space="0" w:color="auto"/>
                        <w:right w:val="none" w:sz="0" w:space="0" w:color="auto"/>
                      </w:divBdr>
                    </w:div>
                  </w:divsChild>
                </w:div>
                <w:div w:id="514615643">
                  <w:marLeft w:val="0"/>
                  <w:marRight w:val="0"/>
                  <w:marTop w:val="0"/>
                  <w:marBottom w:val="0"/>
                  <w:divBdr>
                    <w:top w:val="none" w:sz="0" w:space="0" w:color="auto"/>
                    <w:left w:val="none" w:sz="0" w:space="0" w:color="auto"/>
                    <w:bottom w:val="none" w:sz="0" w:space="0" w:color="auto"/>
                    <w:right w:val="none" w:sz="0" w:space="0" w:color="auto"/>
                  </w:divBdr>
                  <w:divsChild>
                    <w:div w:id="979264666">
                      <w:marLeft w:val="0"/>
                      <w:marRight w:val="0"/>
                      <w:marTop w:val="0"/>
                      <w:marBottom w:val="0"/>
                      <w:divBdr>
                        <w:top w:val="none" w:sz="0" w:space="0" w:color="auto"/>
                        <w:left w:val="none" w:sz="0" w:space="0" w:color="auto"/>
                        <w:bottom w:val="none" w:sz="0" w:space="0" w:color="auto"/>
                        <w:right w:val="none" w:sz="0" w:space="0" w:color="auto"/>
                      </w:divBdr>
                    </w:div>
                  </w:divsChild>
                </w:div>
                <w:div w:id="64227451">
                  <w:marLeft w:val="0"/>
                  <w:marRight w:val="0"/>
                  <w:marTop w:val="0"/>
                  <w:marBottom w:val="0"/>
                  <w:divBdr>
                    <w:top w:val="none" w:sz="0" w:space="0" w:color="auto"/>
                    <w:left w:val="none" w:sz="0" w:space="0" w:color="auto"/>
                    <w:bottom w:val="none" w:sz="0" w:space="0" w:color="auto"/>
                    <w:right w:val="none" w:sz="0" w:space="0" w:color="auto"/>
                  </w:divBdr>
                  <w:divsChild>
                    <w:div w:id="2009864364">
                      <w:marLeft w:val="0"/>
                      <w:marRight w:val="0"/>
                      <w:marTop w:val="0"/>
                      <w:marBottom w:val="0"/>
                      <w:divBdr>
                        <w:top w:val="none" w:sz="0" w:space="0" w:color="auto"/>
                        <w:left w:val="none" w:sz="0" w:space="0" w:color="auto"/>
                        <w:bottom w:val="none" w:sz="0" w:space="0" w:color="auto"/>
                        <w:right w:val="none" w:sz="0" w:space="0" w:color="auto"/>
                      </w:divBdr>
                    </w:div>
                  </w:divsChild>
                </w:div>
                <w:div w:id="1276130938">
                  <w:marLeft w:val="0"/>
                  <w:marRight w:val="0"/>
                  <w:marTop w:val="0"/>
                  <w:marBottom w:val="0"/>
                  <w:divBdr>
                    <w:top w:val="none" w:sz="0" w:space="0" w:color="auto"/>
                    <w:left w:val="none" w:sz="0" w:space="0" w:color="auto"/>
                    <w:bottom w:val="none" w:sz="0" w:space="0" w:color="auto"/>
                    <w:right w:val="none" w:sz="0" w:space="0" w:color="auto"/>
                  </w:divBdr>
                  <w:divsChild>
                    <w:div w:id="1705600066">
                      <w:marLeft w:val="0"/>
                      <w:marRight w:val="0"/>
                      <w:marTop w:val="0"/>
                      <w:marBottom w:val="0"/>
                      <w:divBdr>
                        <w:top w:val="none" w:sz="0" w:space="0" w:color="auto"/>
                        <w:left w:val="none" w:sz="0" w:space="0" w:color="auto"/>
                        <w:bottom w:val="none" w:sz="0" w:space="0" w:color="auto"/>
                        <w:right w:val="none" w:sz="0" w:space="0" w:color="auto"/>
                      </w:divBdr>
                    </w:div>
                  </w:divsChild>
                </w:div>
                <w:div w:id="1892694105">
                  <w:marLeft w:val="0"/>
                  <w:marRight w:val="0"/>
                  <w:marTop w:val="0"/>
                  <w:marBottom w:val="0"/>
                  <w:divBdr>
                    <w:top w:val="none" w:sz="0" w:space="0" w:color="auto"/>
                    <w:left w:val="none" w:sz="0" w:space="0" w:color="auto"/>
                    <w:bottom w:val="none" w:sz="0" w:space="0" w:color="auto"/>
                    <w:right w:val="none" w:sz="0" w:space="0" w:color="auto"/>
                  </w:divBdr>
                  <w:divsChild>
                    <w:div w:id="2112620991">
                      <w:marLeft w:val="0"/>
                      <w:marRight w:val="0"/>
                      <w:marTop w:val="0"/>
                      <w:marBottom w:val="0"/>
                      <w:divBdr>
                        <w:top w:val="none" w:sz="0" w:space="0" w:color="auto"/>
                        <w:left w:val="none" w:sz="0" w:space="0" w:color="auto"/>
                        <w:bottom w:val="none" w:sz="0" w:space="0" w:color="auto"/>
                        <w:right w:val="none" w:sz="0" w:space="0" w:color="auto"/>
                      </w:divBdr>
                    </w:div>
                  </w:divsChild>
                </w:div>
                <w:div w:id="1517890262">
                  <w:marLeft w:val="0"/>
                  <w:marRight w:val="0"/>
                  <w:marTop w:val="0"/>
                  <w:marBottom w:val="0"/>
                  <w:divBdr>
                    <w:top w:val="none" w:sz="0" w:space="0" w:color="auto"/>
                    <w:left w:val="none" w:sz="0" w:space="0" w:color="auto"/>
                    <w:bottom w:val="none" w:sz="0" w:space="0" w:color="auto"/>
                    <w:right w:val="none" w:sz="0" w:space="0" w:color="auto"/>
                  </w:divBdr>
                  <w:divsChild>
                    <w:div w:id="1412506879">
                      <w:marLeft w:val="0"/>
                      <w:marRight w:val="0"/>
                      <w:marTop w:val="0"/>
                      <w:marBottom w:val="0"/>
                      <w:divBdr>
                        <w:top w:val="none" w:sz="0" w:space="0" w:color="auto"/>
                        <w:left w:val="none" w:sz="0" w:space="0" w:color="auto"/>
                        <w:bottom w:val="none" w:sz="0" w:space="0" w:color="auto"/>
                        <w:right w:val="none" w:sz="0" w:space="0" w:color="auto"/>
                      </w:divBdr>
                    </w:div>
                  </w:divsChild>
                </w:div>
                <w:div w:id="841044174">
                  <w:marLeft w:val="0"/>
                  <w:marRight w:val="0"/>
                  <w:marTop w:val="0"/>
                  <w:marBottom w:val="0"/>
                  <w:divBdr>
                    <w:top w:val="none" w:sz="0" w:space="0" w:color="auto"/>
                    <w:left w:val="none" w:sz="0" w:space="0" w:color="auto"/>
                    <w:bottom w:val="none" w:sz="0" w:space="0" w:color="auto"/>
                    <w:right w:val="none" w:sz="0" w:space="0" w:color="auto"/>
                  </w:divBdr>
                  <w:divsChild>
                    <w:div w:id="1861122641">
                      <w:marLeft w:val="0"/>
                      <w:marRight w:val="0"/>
                      <w:marTop w:val="0"/>
                      <w:marBottom w:val="0"/>
                      <w:divBdr>
                        <w:top w:val="none" w:sz="0" w:space="0" w:color="auto"/>
                        <w:left w:val="none" w:sz="0" w:space="0" w:color="auto"/>
                        <w:bottom w:val="none" w:sz="0" w:space="0" w:color="auto"/>
                        <w:right w:val="none" w:sz="0" w:space="0" w:color="auto"/>
                      </w:divBdr>
                    </w:div>
                  </w:divsChild>
                </w:div>
                <w:div w:id="1735657384">
                  <w:marLeft w:val="0"/>
                  <w:marRight w:val="0"/>
                  <w:marTop w:val="0"/>
                  <w:marBottom w:val="0"/>
                  <w:divBdr>
                    <w:top w:val="none" w:sz="0" w:space="0" w:color="auto"/>
                    <w:left w:val="none" w:sz="0" w:space="0" w:color="auto"/>
                    <w:bottom w:val="none" w:sz="0" w:space="0" w:color="auto"/>
                    <w:right w:val="none" w:sz="0" w:space="0" w:color="auto"/>
                  </w:divBdr>
                  <w:divsChild>
                    <w:div w:id="168640682">
                      <w:marLeft w:val="0"/>
                      <w:marRight w:val="0"/>
                      <w:marTop w:val="0"/>
                      <w:marBottom w:val="0"/>
                      <w:divBdr>
                        <w:top w:val="none" w:sz="0" w:space="0" w:color="auto"/>
                        <w:left w:val="none" w:sz="0" w:space="0" w:color="auto"/>
                        <w:bottom w:val="none" w:sz="0" w:space="0" w:color="auto"/>
                        <w:right w:val="none" w:sz="0" w:space="0" w:color="auto"/>
                      </w:divBdr>
                    </w:div>
                  </w:divsChild>
                </w:div>
                <w:div w:id="73203777">
                  <w:marLeft w:val="0"/>
                  <w:marRight w:val="0"/>
                  <w:marTop w:val="0"/>
                  <w:marBottom w:val="0"/>
                  <w:divBdr>
                    <w:top w:val="none" w:sz="0" w:space="0" w:color="auto"/>
                    <w:left w:val="none" w:sz="0" w:space="0" w:color="auto"/>
                    <w:bottom w:val="none" w:sz="0" w:space="0" w:color="auto"/>
                    <w:right w:val="none" w:sz="0" w:space="0" w:color="auto"/>
                  </w:divBdr>
                  <w:divsChild>
                    <w:div w:id="1327319315">
                      <w:marLeft w:val="0"/>
                      <w:marRight w:val="0"/>
                      <w:marTop w:val="0"/>
                      <w:marBottom w:val="0"/>
                      <w:divBdr>
                        <w:top w:val="none" w:sz="0" w:space="0" w:color="auto"/>
                        <w:left w:val="none" w:sz="0" w:space="0" w:color="auto"/>
                        <w:bottom w:val="none" w:sz="0" w:space="0" w:color="auto"/>
                        <w:right w:val="none" w:sz="0" w:space="0" w:color="auto"/>
                      </w:divBdr>
                    </w:div>
                  </w:divsChild>
                </w:div>
                <w:div w:id="2067869962">
                  <w:marLeft w:val="0"/>
                  <w:marRight w:val="0"/>
                  <w:marTop w:val="0"/>
                  <w:marBottom w:val="0"/>
                  <w:divBdr>
                    <w:top w:val="none" w:sz="0" w:space="0" w:color="auto"/>
                    <w:left w:val="none" w:sz="0" w:space="0" w:color="auto"/>
                    <w:bottom w:val="none" w:sz="0" w:space="0" w:color="auto"/>
                    <w:right w:val="none" w:sz="0" w:space="0" w:color="auto"/>
                  </w:divBdr>
                  <w:divsChild>
                    <w:div w:id="1031760596">
                      <w:marLeft w:val="0"/>
                      <w:marRight w:val="0"/>
                      <w:marTop w:val="0"/>
                      <w:marBottom w:val="0"/>
                      <w:divBdr>
                        <w:top w:val="none" w:sz="0" w:space="0" w:color="auto"/>
                        <w:left w:val="none" w:sz="0" w:space="0" w:color="auto"/>
                        <w:bottom w:val="none" w:sz="0" w:space="0" w:color="auto"/>
                        <w:right w:val="none" w:sz="0" w:space="0" w:color="auto"/>
                      </w:divBdr>
                    </w:div>
                  </w:divsChild>
                </w:div>
                <w:div w:id="370813175">
                  <w:marLeft w:val="0"/>
                  <w:marRight w:val="0"/>
                  <w:marTop w:val="0"/>
                  <w:marBottom w:val="0"/>
                  <w:divBdr>
                    <w:top w:val="none" w:sz="0" w:space="0" w:color="auto"/>
                    <w:left w:val="none" w:sz="0" w:space="0" w:color="auto"/>
                    <w:bottom w:val="none" w:sz="0" w:space="0" w:color="auto"/>
                    <w:right w:val="none" w:sz="0" w:space="0" w:color="auto"/>
                  </w:divBdr>
                  <w:divsChild>
                    <w:div w:id="1358889955">
                      <w:marLeft w:val="0"/>
                      <w:marRight w:val="0"/>
                      <w:marTop w:val="0"/>
                      <w:marBottom w:val="0"/>
                      <w:divBdr>
                        <w:top w:val="none" w:sz="0" w:space="0" w:color="auto"/>
                        <w:left w:val="none" w:sz="0" w:space="0" w:color="auto"/>
                        <w:bottom w:val="none" w:sz="0" w:space="0" w:color="auto"/>
                        <w:right w:val="none" w:sz="0" w:space="0" w:color="auto"/>
                      </w:divBdr>
                    </w:div>
                  </w:divsChild>
                </w:div>
                <w:div w:id="418910609">
                  <w:marLeft w:val="0"/>
                  <w:marRight w:val="0"/>
                  <w:marTop w:val="0"/>
                  <w:marBottom w:val="0"/>
                  <w:divBdr>
                    <w:top w:val="none" w:sz="0" w:space="0" w:color="auto"/>
                    <w:left w:val="none" w:sz="0" w:space="0" w:color="auto"/>
                    <w:bottom w:val="none" w:sz="0" w:space="0" w:color="auto"/>
                    <w:right w:val="none" w:sz="0" w:space="0" w:color="auto"/>
                  </w:divBdr>
                  <w:divsChild>
                    <w:div w:id="818768510">
                      <w:marLeft w:val="0"/>
                      <w:marRight w:val="0"/>
                      <w:marTop w:val="0"/>
                      <w:marBottom w:val="0"/>
                      <w:divBdr>
                        <w:top w:val="none" w:sz="0" w:space="0" w:color="auto"/>
                        <w:left w:val="none" w:sz="0" w:space="0" w:color="auto"/>
                        <w:bottom w:val="none" w:sz="0" w:space="0" w:color="auto"/>
                        <w:right w:val="none" w:sz="0" w:space="0" w:color="auto"/>
                      </w:divBdr>
                    </w:div>
                  </w:divsChild>
                </w:div>
                <w:div w:id="2139570517">
                  <w:marLeft w:val="0"/>
                  <w:marRight w:val="0"/>
                  <w:marTop w:val="0"/>
                  <w:marBottom w:val="0"/>
                  <w:divBdr>
                    <w:top w:val="none" w:sz="0" w:space="0" w:color="auto"/>
                    <w:left w:val="none" w:sz="0" w:space="0" w:color="auto"/>
                    <w:bottom w:val="none" w:sz="0" w:space="0" w:color="auto"/>
                    <w:right w:val="none" w:sz="0" w:space="0" w:color="auto"/>
                  </w:divBdr>
                  <w:divsChild>
                    <w:div w:id="1779643155">
                      <w:marLeft w:val="0"/>
                      <w:marRight w:val="0"/>
                      <w:marTop w:val="0"/>
                      <w:marBottom w:val="0"/>
                      <w:divBdr>
                        <w:top w:val="none" w:sz="0" w:space="0" w:color="auto"/>
                        <w:left w:val="none" w:sz="0" w:space="0" w:color="auto"/>
                        <w:bottom w:val="none" w:sz="0" w:space="0" w:color="auto"/>
                        <w:right w:val="none" w:sz="0" w:space="0" w:color="auto"/>
                      </w:divBdr>
                    </w:div>
                  </w:divsChild>
                </w:div>
                <w:div w:id="1658145395">
                  <w:marLeft w:val="0"/>
                  <w:marRight w:val="0"/>
                  <w:marTop w:val="0"/>
                  <w:marBottom w:val="0"/>
                  <w:divBdr>
                    <w:top w:val="none" w:sz="0" w:space="0" w:color="auto"/>
                    <w:left w:val="none" w:sz="0" w:space="0" w:color="auto"/>
                    <w:bottom w:val="none" w:sz="0" w:space="0" w:color="auto"/>
                    <w:right w:val="none" w:sz="0" w:space="0" w:color="auto"/>
                  </w:divBdr>
                  <w:divsChild>
                    <w:div w:id="118189139">
                      <w:marLeft w:val="0"/>
                      <w:marRight w:val="0"/>
                      <w:marTop w:val="0"/>
                      <w:marBottom w:val="0"/>
                      <w:divBdr>
                        <w:top w:val="none" w:sz="0" w:space="0" w:color="auto"/>
                        <w:left w:val="none" w:sz="0" w:space="0" w:color="auto"/>
                        <w:bottom w:val="none" w:sz="0" w:space="0" w:color="auto"/>
                        <w:right w:val="none" w:sz="0" w:space="0" w:color="auto"/>
                      </w:divBdr>
                    </w:div>
                  </w:divsChild>
                </w:div>
                <w:div w:id="1726947935">
                  <w:marLeft w:val="0"/>
                  <w:marRight w:val="0"/>
                  <w:marTop w:val="0"/>
                  <w:marBottom w:val="0"/>
                  <w:divBdr>
                    <w:top w:val="none" w:sz="0" w:space="0" w:color="auto"/>
                    <w:left w:val="none" w:sz="0" w:space="0" w:color="auto"/>
                    <w:bottom w:val="none" w:sz="0" w:space="0" w:color="auto"/>
                    <w:right w:val="none" w:sz="0" w:space="0" w:color="auto"/>
                  </w:divBdr>
                  <w:divsChild>
                    <w:div w:id="1280145622">
                      <w:marLeft w:val="0"/>
                      <w:marRight w:val="0"/>
                      <w:marTop w:val="0"/>
                      <w:marBottom w:val="0"/>
                      <w:divBdr>
                        <w:top w:val="none" w:sz="0" w:space="0" w:color="auto"/>
                        <w:left w:val="none" w:sz="0" w:space="0" w:color="auto"/>
                        <w:bottom w:val="none" w:sz="0" w:space="0" w:color="auto"/>
                        <w:right w:val="none" w:sz="0" w:space="0" w:color="auto"/>
                      </w:divBdr>
                    </w:div>
                  </w:divsChild>
                </w:div>
                <w:div w:id="1737245712">
                  <w:marLeft w:val="0"/>
                  <w:marRight w:val="0"/>
                  <w:marTop w:val="0"/>
                  <w:marBottom w:val="0"/>
                  <w:divBdr>
                    <w:top w:val="none" w:sz="0" w:space="0" w:color="auto"/>
                    <w:left w:val="none" w:sz="0" w:space="0" w:color="auto"/>
                    <w:bottom w:val="none" w:sz="0" w:space="0" w:color="auto"/>
                    <w:right w:val="none" w:sz="0" w:space="0" w:color="auto"/>
                  </w:divBdr>
                  <w:divsChild>
                    <w:div w:id="971406124">
                      <w:marLeft w:val="0"/>
                      <w:marRight w:val="0"/>
                      <w:marTop w:val="0"/>
                      <w:marBottom w:val="0"/>
                      <w:divBdr>
                        <w:top w:val="none" w:sz="0" w:space="0" w:color="auto"/>
                        <w:left w:val="none" w:sz="0" w:space="0" w:color="auto"/>
                        <w:bottom w:val="none" w:sz="0" w:space="0" w:color="auto"/>
                        <w:right w:val="none" w:sz="0" w:space="0" w:color="auto"/>
                      </w:divBdr>
                    </w:div>
                  </w:divsChild>
                </w:div>
                <w:div w:id="336463218">
                  <w:marLeft w:val="0"/>
                  <w:marRight w:val="0"/>
                  <w:marTop w:val="0"/>
                  <w:marBottom w:val="0"/>
                  <w:divBdr>
                    <w:top w:val="none" w:sz="0" w:space="0" w:color="auto"/>
                    <w:left w:val="none" w:sz="0" w:space="0" w:color="auto"/>
                    <w:bottom w:val="none" w:sz="0" w:space="0" w:color="auto"/>
                    <w:right w:val="none" w:sz="0" w:space="0" w:color="auto"/>
                  </w:divBdr>
                  <w:divsChild>
                    <w:div w:id="942999026">
                      <w:marLeft w:val="0"/>
                      <w:marRight w:val="0"/>
                      <w:marTop w:val="0"/>
                      <w:marBottom w:val="0"/>
                      <w:divBdr>
                        <w:top w:val="none" w:sz="0" w:space="0" w:color="auto"/>
                        <w:left w:val="none" w:sz="0" w:space="0" w:color="auto"/>
                        <w:bottom w:val="none" w:sz="0" w:space="0" w:color="auto"/>
                        <w:right w:val="none" w:sz="0" w:space="0" w:color="auto"/>
                      </w:divBdr>
                    </w:div>
                  </w:divsChild>
                </w:div>
                <w:div w:id="678314533">
                  <w:marLeft w:val="0"/>
                  <w:marRight w:val="0"/>
                  <w:marTop w:val="0"/>
                  <w:marBottom w:val="0"/>
                  <w:divBdr>
                    <w:top w:val="none" w:sz="0" w:space="0" w:color="auto"/>
                    <w:left w:val="none" w:sz="0" w:space="0" w:color="auto"/>
                    <w:bottom w:val="none" w:sz="0" w:space="0" w:color="auto"/>
                    <w:right w:val="none" w:sz="0" w:space="0" w:color="auto"/>
                  </w:divBdr>
                  <w:divsChild>
                    <w:div w:id="1931114776">
                      <w:marLeft w:val="0"/>
                      <w:marRight w:val="0"/>
                      <w:marTop w:val="0"/>
                      <w:marBottom w:val="0"/>
                      <w:divBdr>
                        <w:top w:val="none" w:sz="0" w:space="0" w:color="auto"/>
                        <w:left w:val="none" w:sz="0" w:space="0" w:color="auto"/>
                        <w:bottom w:val="none" w:sz="0" w:space="0" w:color="auto"/>
                        <w:right w:val="none" w:sz="0" w:space="0" w:color="auto"/>
                      </w:divBdr>
                    </w:div>
                  </w:divsChild>
                </w:div>
                <w:div w:id="1975256564">
                  <w:marLeft w:val="0"/>
                  <w:marRight w:val="0"/>
                  <w:marTop w:val="0"/>
                  <w:marBottom w:val="0"/>
                  <w:divBdr>
                    <w:top w:val="none" w:sz="0" w:space="0" w:color="auto"/>
                    <w:left w:val="none" w:sz="0" w:space="0" w:color="auto"/>
                    <w:bottom w:val="none" w:sz="0" w:space="0" w:color="auto"/>
                    <w:right w:val="none" w:sz="0" w:space="0" w:color="auto"/>
                  </w:divBdr>
                  <w:divsChild>
                    <w:div w:id="509175064">
                      <w:marLeft w:val="0"/>
                      <w:marRight w:val="0"/>
                      <w:marTop w:val="0"/>
                      <w:marBottom w:val="0"/>
                      <w:divBdr>
                        <w:top w:val="none" w:sz="0" w:space="0" w:color="auto"/>
                        <w:left w:val="none" w:sz="0" w:space="0" w:color="auto"/>
                        <w:bottom w:val="none" w:sz="0" w:space="0" w:color="auto"/>
                        <w:right w:val="none" w:sz="0" w:space="0" w:color="auto"/>
                      </w:divBdr>
                    </w:div>
                  </w:divsChild>
                </w:div>
                <w:div w:id="1737361128">
                  <w:marLeft w:val="0"/>
                  <w:marRight w:val="0"/>
                  <w:marTop w:val="0"/>
                  <w:marBottom w:val="0"/>
                  <w:divBdr>
                    <w:top w:val="none" w:sz="0" w:space="0" w:color="auto"/>
                    <w:left w:val="none" w:sz="0" w:space="0" w:color="auto"/>
                    <w:bottom w:val="none" w:sz="0" w:space="0" w:color="auto"/>
                    <w:right w:val="none" w:sz="0" w:space="0" w:color="auto"/>
                  </w:divBdr>
                  <w:divsChild>
                    <w:div w:id="1749887672">
                      <w:marLeft w:val="0"/>
                      <w:marRight w:val="0"/>
                      <w:marTop w:val="0"/>
                      <w:marBottom w:val="0"/>
                      <w:divBdr>
                        <w:top w:val="none" w:sz="0" w:space="0" w:color="auto"/>
                        <w:left w:val="none" w:sz="0" w:space="0" w:color="auto"/>
                        <w:bottom w:val="none" w:sz="0" w:space="0" w:color="auto"/>
                        <w:right w:val="none" w:sz="0" w:space="0" w:color="auto"/>
                      </w:divBdr>
                    </w:div>
                  </w:divsChild>
                </w:div>
                <w:div w:id="1260210709">
                  <w:marLeft w:val="0"/>
                  <w:marRight w:val="0"/>
                  <w:marTop w:val="0"/>
                  <w:marBottom w:val="0"/>
                  <w:divBdr>
                    <w:top w:val="none" w:sz="0" w:space="0" w:color="auto"/>
                    <w:left w:val="none" w:sz="0" w:space="0" w:color="auto"/>
                    <w:bottom w:val="none" w:sz="0" w:space="0" w:color="auto"/>
                    <w:right w:val="none" w:sz="0" w:space="0" w:color="auto"/>
                  </w:divBdr>
                  <w:divsChild>
                    <w:div w:id="247035901">
                      <w:marLeft w:val="0"/>
                      <w:marRight w:val="0"/>
                      <w:marTop w:val="0"/>
                      <w:marBottom w:val="0"/>
                      <w:divBdr>
                        <w:top w:val="none" w:sz="0" w:space="0" w:color="auto"/>
                        <w:left w:val="none" w:sz="0" w:space="0" w:color="auto"/>
                        <w:bottom w:val="none" w:sz="0" w:space="0" w:color="auto"/>
                        <w:right w:val="none" w:sz="0" w:space="0" w:color="auto"/>
                      </w:divBdr>
                    </w:div>
                  </w:divsChild>
                </w:div>
                <w:div w:id="922490835">
                  <w:marLeft w:val="0"/>
                  <w:marRight w:val="0"/>
                  <w:marTop w:val="0"/>
                  <w:marBottom w:val="0"/>
                  <w:divBdr>
                    <w:top w:val="none" w:sz="0" w:space="0" w:color="auto"/>
                    <w:left w:val="none" w:sz="0" w:space="0" w:color="auto"/>
                    <w:bottom w:val="none" w:sz="0" w:space="0" w:color="auto"/>
                    <w:right w:val="none" w:sz="0" w:space="0" w:color="auto"/>
                  </w:divBdr>
                  <w:divsChild>
                    <w:div w:id="800196460">
                      <w:marLeft w:val="0"/>
                      <w:marRight w:val="0"/>
                      <w:marTop w:val="0"/>
                      <w:marBottom w:val="0"/>
                      <w:divBdr>
                        <w:top w:val="none" w:sz="0" w:space="0" w:color="auto"/>
                        <w:left w:val="none" w:sz="0" w:space="0" w:color="auto"/>
                        <w:bottom w:val="none" w:sz="0" w:space="0" w:color="auto"/>
                        <w:right w:val="none" w:sz="0" w:space="0" w:color="auto"/>
                      </w:divBdr>
                    </w:div>
                  </w:divsChild>
                </w:div>
                <w:div w:id="536740564">
                  <w:marLeft w:val="0"/>
                  <w:marRight w:val="0"/>
                  <w:marTop w:val="0"/>
                  <w:marBottom w:val="0"/>
                  <w:divBdr>
                    <w:top w:val="none" w:sz="0" w:space="0" w:color="auto"/>
                    <w:left w:val="none" w:sz="0" w:space="0" w:color="auto"/>
                    <w:bottom w:val="none" w:sz="0" w:space="0" w:color="auto"/>
                    <w:right w:val="none" w:sz="0" w:space="0" w:color="auto"/>
                  </w:divBdr>
                  <w:divsChild>
                    <w:div w:id="2049866925">
                      <w:marLeft w:val="0"/>
                      <w:marRight w:val="0"/>
                      <w:marTop w:val="0"/>
                      <w:marBottom w:val="0"/>
                      <w:divBdr>
                        <w:top w:val="none" w:sz="0" w:space="0" w:color="auto"/>
                        <w:left w:val="none" w:sz="0" w:space="0" w:color="auto"/>
                        <w:bottom w:val="none" w:sz="0" w:space="0" w:color="auto"/>
                        <w:right w:val="none" w:sz="0" w:space="0" w:color="auto"/>
                      </w:divBdr>
                    </w:div>
                  </w:divsChild>
                </w:div>
                <w:div w:id="766928961">
                  <w:marLeft w:val="0"/>
                  <w:marRight w:val="0"/>
                  <w:marTop w:val="0"/>
                  <w:marBottom w:val="0"/>
                  <w:divBdr>
                    <w:top w:val="none" w:sz="0" w:space="0" w:color="auto"/>
                    <w:left w:val="none" w:sz="0" w:space="0" w:color="auto"/>
                    <w:bottom w:val="none" w:sz="0" w:space="0" w:color="auto"/>
                    <w:right w:val="none" w:sz="0" w:space="0" w:color="auto"/>
                  </w:divBdr>
                  <w:divsChild>
                    <w:div w:id="282346589">
                      <w:marLeft w:val="0"/>
                      <w:marRight w:val="0"/>
                      <w:marTop w:val="0"/>
                      <w:marBottom w:val="0"/>
                      <w:divBdr>
                        <w:top w:val="none" w:sz="0" w:space="0" w:color="auto"/>
                        <w:left w:val="none" w:sz="0" w:space="0" w:color="auto"/>
                        <w:bottom w:val="none" w:sz="0" w:space="0" w:color="auto"/>
                        <w:right w:val="none" w:sz="0" w:space="0" w:color="auto"/>
                      </w:divBdr>
                    </w:div>
                  </w:divsChild>
                </w:div>
                <w:div w:id="2027706692">
                  <w:marLeft w:val="0"/>
                  <w:marRight w:val="0"/>
                  <w:marTop w:val="0"/>
                  <w:marBottom w:val="0"/>
                  <w:divBdr>
                    <w:top w:val="none" w:sz="0" w:space="0" w:color="auto"/>
                    <w:left w:val="none" w:sz="0" w:space="0" w:color="auto"/>
                    <w:bottom w:val="none" w:sz="0" w:space="0" w:color="auto"/>
                    <w:right w:val="none" w:sz="0" w:space="0" w:color="auto"/>
                  </w:divBdr>
                  <w:divsChild>
                    <w:div w:id="903761999">
                      <w:marLeft w:val="0"/>
                      <w:marRight w:val="0"/>
                      <w:marTop w:val="0"/>
                      <w:marBottom w:val="0"/>
                      <w:divBdr>
                        <w:top w:val="none" w:sz="0" w:space="0" w:color="auto"/>
                        <w:left w:val="none" w:sz="0" w:space="0" w:color="auto"/>
                        <w:bottom w:val="none" w:sz="0" w:space="0" w:color="auto"/>
                        <w:right w:val="none" w:sz="0" w:space="0" w:color="auto"/>
                      </w:divBdr>
                    </w:div>
                  </w:divsChild>
                </w:div>
                <w:div w:id="315653136">
                  <w:marLeft w:val="0"/>
                  <w:marRight w:val="0"/>
                  <w:marTop w:val="0"/>
                  <w:marBottom w:val="0"/>
                  <w:divBdr>
                    <w:top w:val="none" w:sz="0" w:space="0" w:color="auto"/>
                    <w:left w:val="none" w:sz="0" w:space="0" w:color="auto"/>
                    <w:bottom w:val="none" w:sz="0" w:space="0" w:color="auto"/>
                    <w:right w:val="none" w:sz="0" w:space="0" w:color="auto"/>
                  </w:divBdr>
                  <w:divsChild>
                    <w:div w:id="964851100">
                      <w:marLeft w:val="0"/>
                      <w:marRight w:val="0"/>
                      <w:marTop w:val="0"/>
                      <w:marBottom w:val="0"/>
                      <w:divBdr>
                        <w:top w:val="none" w:sz="0" w:space="0" w:color="auto"/>
                        <w:left w:val="none" w:sz="0" w:space="0" w:color="auto"/>
                        <w:bottom w:val="none" w:sz="0" w:space="0" w:color="auto"/>
                        <w:right w:val="none" w:sz="0" w:space="0" w:color="auto"/>
                      </w:divBdr>
                    </w:div>
                  </w:divsChild>
                </w:div>
                <w:div w:id="676349309">
                  <w:marLeft w:val="0"/>
                  <w:marRight w:val="0"/>
                  <w:marTop w:val="0"/>
                  <w:marBottom w:val="0"/>
                  <w:divBdr>
                    <w:top w:val="none" w:sz="0" w:space="0" w:color="auto"/>
                    <w:left w:val="none" w:sz="0" w:space="0" w:color="auto"/>
                    <w:bottom w:val="none" w:sz="0" w:space="0" w:color="auto"/>
                    <w:right w:val="none" w:sz="0" w:space="0" w:color="auto"/>
                  </w:divBdr>
                  <w:divsChild>
                    <w:div w:id="476337005">
                      <w:marLeft w:val="0"/>
                      <w:marRight w:val="0"/>
                      <w:marTop w:val="0"/>
                      <w:marBottom w:val="0"/>
                      <w:divBdr>
                        <w:top w:val="none" w:sz="0" w:space="0" w:color="auto"/>
                        <w:left w:val="none" w:sz="0" w:space="0" w:color="auto"/>
                        <w:bottom w:val="none" w:sz="0" w:space="0" w:color="auto"/>
                        <w:right w:val="none" w:sz="0" w:space="0" w:color="auto"/>
                      </w:divBdr>
                    </w:div>
                  </w:divsChild>
                </w:div>
                <w:div w:id="500587304">
                  <w:marLeft w:val="0"/>
                  <w:marRight w:val="0"/>
                  <w:marTop w:val="0"/>
                  <w:marBottom w:val="0"/>
                  <w:divBdr>
                    <w:top w:val="none" w:sz="0" w:space="0" w:color="auto"/>
                    <w:left w:val="none" w:sz="0" w:space="0" w:color="auto"/>
                    <w:bottom w:val="none" w:sz="0" w:space="0" w:color="auto"/>
                    <w:right w:val="none" w:sz="0" w:space="0" w:color="auto"/>
                  </w:divBdr>
                  <w:divsChild>
                    <w:div w:id="1710185105">
                      <w:marLeft w:val="0"/>
                      <w:marRight w:val="0"/>
                      <w:marTop w:val="0"/>
                      <w:marBottom w:val="0"/>
                      <w:divBdr>
                        <w:top w:val="none" w:sz="0" w:space="0" w:color="auto"/>
                        <w:left w:val="none" w:sz="0" w:space="0" w:color="auto"/>
                        <w:bottom w:val="none" w:sz="0" w:space="0" w:color="auto"/>
                        <w:right w:val="none" w:sz="0" w:space="0" w:color="auto"/>
                      </w:divBdr>
                    </w:div>
                  </w:divsChild>
                </w:div>
                <w:div w:id="1313874490">
                  <w:marLeft w:val="0"/>
                  <w:marRight w:val="0"/>
                  <w:marTop w:val="0"/>
                  <w:marBottom w:val="0"/>
                  <w:divBdr>
                    <w:top w:val="none" w:sz="0" w:space="0" w:color="auto"/>
                    <w:left w:val="none" w:sz="0" w:space="0" w:color="auto"/>
                    <w:bottom w:val="none" w:sz="0" w:space="0" w:color="auto"/>
                    <w:right w:val="none" w:sz="0" w:space="0" w:color="auto"/>
                  </w:divBdr>
                  <w:divsChild>
                    <w:div w:id="953318918">
                      <w:marLeft w:val="0"/>
                      <w:marRight w:val="0"/>
                      <w:marTop w:val="0"/>
                      <w:marBottom w:val="0"/>
                      <w:divBdr>
                        <w:top w:val="none" w:sz="0" w:space="0" w:color="auto"/>
                        <w:left w:val="none" w:sz="0" w:space="0" w:color="auto"/>
                        <w:bottom w:val="none" w:sz="0" w:space="0" w:color="auto"/>
                        <w:right w:val="none" w:sz="0" w:space="0" w:color="auto"/>
                      </w:divBdr>
                    </w:div>
                  </w:divsChild>
                </w:div>
                <w:div w:id="1198274677">
                  <w:marLeft w:val="0"/>
                  <w:marRight w:val="0"/>
                  <w:marTop w:val="0"/>
                  <w:marBottom w:val="0"/>
                  <w:divBdr>
                    <w:top w:val="none" w:sz="0" w:space="0" w:color="auto"/>
                    <w:left w:val="none" w:sz="0" w:space="0" w:color="auto"/>
                    <w:bottom w:val="none" w:sz="0" w:space="0" w:color="auto"/>
                    <w:right w:val="none" w:sz="0" w:space="0" w:color="auto"/>
                  </w:divBdr>
                  <w:divsChild>
                    <w:div w:id="745301494">
                      <w:marLeft w:val="0"/>
                      <w:marRight w:val="0"/>
                      <w:marTop w:val="0"/>
                      <w:marBottom w:val="0"/>
                      <w:divBdr>
                        <w:top w:val="none" w:sz="0" w:space="0" w:color="auto"/>
                        <w:left w:val="none" w:sz="0" w:space="0" w:color="auto"/>
                        <w:bottom w:val="none" w:sz="0" w:space="0" w:color="auto"/>
                        <w:right w:val="none" w:sz="0" w:space="0" w:color="auto"/>
                      </w:divBdr>
                    </w:div>
                  </w:divsChild>
                </w:div>
                <w:div w:id="620065066">
                  <w:marLeft w:val="0"/>
                  <w:marRight w:val="0"/>
                  <w:marTop w:val="0"/>
                  <w:marBottom w:val="0"/>
                  <w:divBdr>
                    <w:top w:val="none" w:sz="0" w:space="0" w:color="auto"/>
                    <w:left w:val="none" w:sz="0" w:space="0" w:color="auto"/>
                    <w:bottom w:val="none" w:sz="0" w:space="0" w:color="auto"/>
                    <w:right w:val="none" w:sz="0" w:space="0" w:color="auto"/>
                  </w:divBdr>
                  <w:divsChild>
                    <w:div w:id="2095660888">
                      <w:marLeft w:val="0"/>
                      <w:marRight w:val="0"/>
                      <w:marTop w:val="0"/>
                      <w:marBottom w:val="0"/>
                      <w:divBdr>
                        <w:top w:val="none" w:sz="0" w:space="0" w:color="auto"/>
                        <w:left w:val="none" w:sz="0" w:space="0" w:color="auto"/>
                        <w:bottom w:val="none" w:sz="0" w:space="0" w:color="auto"/>
                        <w:right w:val="none" w:sz="0" w:space="0" w:color="auto"/>
                      </w:divBdr>
                    </w:div>
                  </w:divsChild>
                </w:div>
                <w:div w:id="114645950">
                  <w:marLeft w:val="0"/>
                  <w:marRight w:val="0"/>
                  <w:marTop w:val="0"/>
                  <w:marBottom w:val="0"/>
                  <w:divBdr>
                    <w:top w:val="none" w:sz="0" w:space="0" w:color="auto"/>
                    <w:left w:val="none" w:sz="0" w:space="0" w:color="auto"/>
                    <w:bottom w:val="none" w:sz="0" w:space="0" w:color="auto"/>
                    <w:right w:val="none" w:sz="0" w:space="0" w:color="auto"/>
                  </w:divBdr>
                  <w:divsChild>
                    <w:div w:id="2045321095">
                      <w:marLeft w:val="0"/>
                      <w:marRight w:val="0"/>
                      <w:marTop w:val="0"/>
                      <w:marBottom w:val="0"/>
                      <w:divBdr>
                        <w:top w:val="none" w:sz="0" w:space="0" w:color="auto"/>
                        <w:left w:val="none" w:sz="0" w:space="0" w:color="auto"/>
                        <w:bottom w:val="none" w:sz="0" w:space="0" w:color="auto"/>
                        <w:right w:val="none" w:sz="0" w:space="0" w:color="auto"/>
                      </w:divBdr>
                    </w:div>
                  </w:divsChild>
                </w:div>
                <w:div w:id="976453007">
                  <w:marLeft w:val="0"/>
                  <w:marRight w:val="0"/>
                  <w:marTop w:val="0"/>
                  <w:marBottom w:val="0"/>
                  <w:divBdr>
                    <w:top w:val="none" w:sz="0" w:space="0" w:color="auto"/>
                    <w:left w:val="none" w:sz="0" w:space="0" w:color="auto"/>
                    <w:bottom w:val="none" w:sz="0" w:space="0" w:color="auto"/>
                    <w:right w:val="none" w:sz="0" w:space="0" w:color="auto"/>
                  </w:divBdr>
                  <w:divsChild>
                    <w:div w:id="828014279">
                      <w:marLeft w:val="0"/>
                      <w:marRight w:val="0"/>
                      <w:marTop w:val="0"/>
                      <w:marBottom w:val="0"/>
                      <w:divBdr>
                        <w:top w:val="none" w:sz="0" w:space="0" w:color="auto"/>
                        <w:left w:val="none" w:sz="0" w:space="0" w:color="auto"/>
                        <w:bottom w:val="none" w:sz="0" w:space="0" w:color="auto"/>
                        <w:right w:val="none" w:sz="0" w:space="0" w:color="auto"/>
                      </w:divBdr>
                    </w:div>
                  </w:divsChild>
                </w:div>
                <w:div w:id="718938660">
                  <w:marLeft w:val="0"/>
                  <w:marRight w:val="0"/>
                  <w:marTop w:val="0"/>
                  <w:marBottom w:val="0"/>
                  <w:divBdr>
                    <w:top w:val="none" w:sz="0" w:space="0" w:color="auto"/>
                    <w:left w:val="none" w:sz="0" w:space="0" w:color="auto"/>
                    <w:bottom w:val="none" w:sz="0" w:space="0" w:color="auto"/>
                    <w:right w:val="none" w:sz="0" w:space="0" w:color="auto"/>
                  </w:divBdr>
                  <w:divsChild>
                    <w:div w:id="95055687">
                      <w:marLeft w:val="0"/>
                      <w:marRight w:val="0"/>
                      <w:marTop w:val="0"/>
                      <w:marBottom w:val="0"/>
                      <w:divBdr>
                        <w:top w:val="none" w:sz="0" w:space="0" w:color="auto"/>
                        <w:left w:val="none" w:sz="0" w:space="0" w:color="auto"/>
                        <w:bottom w:val="none" w:sz="0" w:space="0" w:color="auto"/>
                        <w:right w:val="none" w:sz="0" w:space="0" w:color="auto"/>
                      </w:divBdr>
                    </w:div>
                  </w:divsChild>
                </w:div>
                <w:div w:id="1394622264">
                  <w:marLeft w:val="0"/>
                  <w:marRight w:val="0"/>
                  <w:marTop w:val="0"/>
                  <w:marBottom w:val="0"/>
                  <w:divBdr>
                    <w:top w:val="none" w:sz="0" w:space="0" w:color="auto"/>
                    <w:left w:val="none" w:sz="0" w:space="0" w:color="auto"/>
                    <w:bottom w:val="none" w:sz="0" w:space="0" w:color="auto"/>
                    <w:right w:val="none" w:sz="0" w:space="0" w:color="auto"/>
                  </w:divBdr>
                  <w:divsChild>
                    <w:div w:id="1673871393">
                      <w:marLeft w:val="0"/>
                      <w:marRight w:val="0"/>
                      <w:marTop w:val="0"/>
                      <w:marBottom w:val="0"/>
                      <w:divBdr>
                        <w:top w:val="none" w:sz="0" w:space="0" w:color="auto"/>
                        <w:left w:val="none" w:sz="0" w:space="0" w:color="auto"/>
                        <w:bottom w:val="none" w:sz="0" w:space="0" w:color="auto"/>
                        <w:right w:val="none" w:sz="0" w:space="0" w:color="auto"/>
                      </w:divBdr>
                    </w:div>
                  </w:divsChild>
                </w:div>
                <w:div w:id="473370371">
                  <w:marLeft w:val="0"/>
                  <w:marRight w:val="0"/>
                  <w:marTop w:val="0"/>
                  <w:marBottom w:val="0"/>
                  <w:divBdr>
                    <w:top w:val="none" w:sz="0" w:space="0" w:color="auto"/>
                    <w:left w:val="none" w:sz="0" w:space="0" w:color="auto"/>
                    <w:bottom w:val="none" w:sz="0" w:space="0" w:color="auto"/>
                    <w:right w:val="none" w:sz="0" w:space="0" w:color="auto"/>
                  </w:divBdr>
                  <w:divsChild>
                    <w:div w:id="1752508079">
                      <w:marLeft w:val="0"/>
                      <w:marRight w:val="0"/>
                      <w:marTop w:val="0"/>
                      <w:marBottom w:val="0"/>
                      <w:divBdr>
                        <w:top w:val="none" w:sz="0" w:space="0" w:color="auto"/>
                        <w:left w:val="none" w:sz="0" w:space="0" w:color="auto"/>
                        <w:bottom w:val="none" w:sz="0" w:space="0" w:color="auto"/>
                        <w:right w:val="none" w:sz="0" w:space="0" w:color="auto"/>
                      </w:divBdr>
                    </w:div>
                  </w:divsChild>
                </w:div>
                <w:div w:id="10684673">
                  <w:marLeft w:val="0"/>
                  <w:marRight w:val="0"/>
                  <w:marTop w:val="0"/>
                  <w:marBottom w:val="0"/>
                  <w:divBdr>
                    <w:top w:val="none" w:sz="0" w:space="0" w:color="auto"/>
                    <w:left w:val="none" w:sz="0" w:space="0" w:color="auto"/>
                    <w:bottom w:val="none" w:sz="0" w:space="0" w:color="auto"/>
                    <w:right w:val="none" w:sz="0" w:space="0" w:color="auto"/>
                  </w:divBdr>
                  <w:divsChild>
                    <w:div w:id="2100367488">
                      <w:marLeft w:val="0"/>
                      <w:marRight w:val="0"/>
                      <w:marTop w:val="0"/>
                      <w:marBottom w:val="0"/>
                      <w:divBdr>
                        <w:top w:val="none" w:sz="0" w:space="0" w:color="auto"/>
                        <w:left w:val="none" w:sz="0" w:space="0" w:color="auto"/>
                        <w:bottom w:val="none" w:sz="0" w:space="0" w:color="auto"/>
                        <w:right w:val="none" w:sz="0" w:space="0" w:color="auto"/>
                      </w:divBdr>
                    </w:div>
                  </w:divsChild>
                </w:div>
                <w:div w:id="1658223560">
                  <w:marLeft w:val="0"/>
                  <w:marRight w:val="0"/>
                  <w:marTop w:val="0"/>
                  <w:marBottom w:val="0"/>
                  <w:divBdr>
                    <w:top w:val="none" w:sz="0" w:space="0" w:color="auto"/>
                    <w:left w:val="none" w:sz="0" w:space="0" w:color="auto"/>
                    <w:bottom w:val="none" w:sz="0" w:space="0" w:color="auto"/>
                    <w:right w:val="none" w:sz="0" w:space="0" w:color="auto"/>
                  </w:divBdr>
                  <w:divsChild>
                    <w:div w:id="2079859684">
                      <w:marLeft w:val="0"/>
                      <w:marRight w:val="0"/>
                      <w:marTop w:val="0"/>
                      <w:marBottom w:val="0"/>
                      <w:divBdr>
                        <w:top w:val="none" w:sz="0" w:space="0" w:color="auto"/>
                        <w:left w:val="none" w:sz="0" w:space="0" w:color="auto"/>
                        <w:bottom w:val="none" w:sz="0" w:space="0" w:color="auto"/>
                        <w:right w:val="none" w:sz="0" w:space="0" w:color="auto"/>
                      </w:divBdr>
                    </w:div>
                  </w:divsChild>
                </w:div>
                <w:div w:id="1344551485">
                  <w:marLeft w:val="0"/>
                  <w:marRight w:val="0"/>
                  <w:marTop w:val="0"/>
                  <w:marBottom w:val="0"/>
                  <w:divBdr>
                    <w:top w:val="none" w:sz="0" w:space="0" w:color="auto"/>
                    <w:left w:val="none" w:sz="0" w:space="0" w:color="auto"/>
                    <w:bottom w:val="none" w:sz="0" w:space="0" w:color="auto"/>
                    <w:right w:val="none" w:sz="0" w:space="0" w:color="auto"/>
                  </w:divBdr>
                  <w:divsChild>
                    <w:div w:id="1241141689">
                      <w:marLeft w:val="0"/>
                      <w:marRight w:val="0"/>
                      <w:marTop w:val="0"/>
                      <w:marBottom w:val="0"/>
                      <w:divBdr>
                        <w:top w:val="none" w:sz="0" w:space="0" w:color="auto"/>
                        <w:left w:val="none" w:sz="0" w:space="0" w:color="auto"/>
                        <w:bottom w:val="none" w:sz="0" w:space="0" w:color="auto"/>
                        <w:right w:val="none" w:sz="0" w:space="0" w:color="auto"/>
                      </w:divBdr>
                    </w:div>
                  </w:divsChild>
                </w:div>
                <w:div w:id="942420206">
                  <w:marLeft w:val="0"/>
                  <w:marRight w:val="0"/>
                  <w:marTop w:val="0"/>
                  <w:marBottom w:val="0"/>
                  <w:divBdr>
                    <w:top w:val="none" w:sz="0" w:space="0" w:color="auto"/>
                    <w:left w:val="none" w:sz="0" w:space="0" w:color="auto"/>
                    <w:bottom w:val="none" w:sz="0" w:space="0" w:color="auto"/>
                    <w:right w:val="none" w:sz="0" w:space="0" w:color="auto"/>
                  </w:divBdr>
                  <w:divsChild>
                    <w:div w:id="1556240238">
                      <w:marLeft w:val="0"/>
                      <w:marRight w:val="0"/>
                      <w:marTop w:val="0"/>
                      <w:marBottom w:val="0"/>
                      <w:divBdr>
                        <w:top w:val="none" w:sz="0" w:space="0" w:color="auto"/>
                        <w:left w:val="none" w:sz="0" w:space="0" w:color="auto"/>
                        <w:bottom w:val="none" w:sz="0" w:space="0" w:color="auto"/>
                        <w:right w:val="none" w:sz="0" w:space="0" w:color="auto"/>
                      </w:divBdr>
                    </w:div>
                  </w:divsChild>
                </w:div>
                <w:div w:id="606814755">
                  <w:marLeft w:val="0"/>
                  <w:marRight w:val="0"/>
                  <w:marTop w:val="0"/>
                  <w:marBottom w:val="0"/>
                  <w:divBdr>
                    <w:top w:val="none" w:sz="0" w:space="0" w:color="auto"/>
                    <w:left w:val="none" w:sz="0" w:space="0" w:color="auto"/>
                    <w:bottom w:val="none" w:sz="0" w:space="0" w:color="auto"/>
                    <w:right w:val="none" w:sz="0" w:space="0" w:color="auto"/>
                  </w:divBdr>
                  <w:divsChild>
                    <w:div w:id="986782593">
                      <w:marLeft w:val="0"/>
                      <w:marRight w:val="0"/>
                      <w:marTop w:val="0"/>
                      <w:marBottom w:val="0"/>
                      <w:divBdr>
                        <w:top w:val="none" w:sz="0" w:space="0" w:color="auto"/>
                        <w:left w:val="none" w:sz="0" w:space="0" w:color="auto"/>
                        <w:bottom w:val="none" w:sz="0" w:space="0" w:color="auto"/>
                        <w:right w:val="none" w:sz="0" w:space="0" w:color="auto"/>
                      </w:divBdr>
                    </w:div>
                  </w:divsChild>
                </w:div>
                <w:div w:id="895434114">
                  <w:marLeft w:val="0"/>
                  <w:marRight w:val="0"/>
                  <w:marTop w:val="0"/>
                  <w:marBottom w:val="0"/>
                  <w:divBdr>
                    <w:top w:val="none" w:sz="0" w:space="0" w:color="auto"/>
                    <w:left w:val="none" w:sz="0" w:space="0" w:color="auto"/>
                    <w:bottom w:val="none" w:sz="0" w:space="0" w:color="auto"/>
                    <w:right w:val="none" w:sz="0" w:space="0" w:color="auto"/>
                  </w:divBdr>
                  <w:divsChild>
                    <w:div w:id="1162164563">
                      <w:marLeft w:val="0"/>
                      <w:marRight w:val="0"/>
                      <w:marTop w:val="0"/>
                      <w:marBottom w:val="0"/>
                      <w:divBdr>
                        <w:top w:val="none" w:sz="0" w:space="0" w:color="auto"/>
                        <w:left w:val="none" w:sz="0" w:space="0" w:color="auto"/>
                        <w:bottom w:val="none" w:sz="0" w:space="0" w:color="auto"/>
                        <w:right w:val="none" w:sz="0" w:space="0" w:color="auto"/>
                      </w:divBdr>
                    </w:div>
                  </w:divsChild>
                </w:div>
                <w:div w:id="816266330">
                  <w:marLeft w:val="0"/>
                  <w:marRight w:val="0"/>
                  <w:marTop w:val="0"/>
                  <w:marBottom w:val="0"/>
                  <w:divBdr>
                    <w:top w:val="none" w:sz="0" w:space="0" w:color="auto"/>
                    <w:left w:val="none" w:sz="0" w:space="0" w:color="auto"/>
                    <w:bottom w:val="none" w:sz="0" w:space="0" w:color="auto"/>
                    <w:right w:val="none" w:sz="0" w:space="0" w:color="auto"/>
                  </w:divBdr>
                  <w:divsChild>
                    <w:div w:id="1229341158">
                      <w:marLeft w:val="0"/>
                      <w:marRight w:val="0"/>
                      <w:marTop w:val="0"/>
                      <w:marBottom w:val="0"/>
                      <w:divBdr>
                        <w:top w:val="none" w:sz="0" w:space="0" w:color="auto"/>
                        <w:left w:val="none" w:sz="0" w:space="0" w:color="auto"/>
                        <w:bottom w:val="none" w:sz="0" w:space="0" w:color="auto"/>
                        <w:right w:val="none" w:sz="0" w:space="0" w:color="auto"/>
                      </w:divBdr>
                    </w:div>
                  </w:divsChild>
                </w:div>
                <w:div w:id="1457332887">
                  <w:marLeft w:val="0"/>
                  <w:marRight w:val="0"/>
                  <w:marTop w:val="0"/>
                  <w:marBottom w:val="0"/>
                  <w:divBdr>
                    <w:top w:val="none" w:sz="0" w:space="0" w:color="auto"/>
                    <w:left w:val="none" w:sz="0" w:space="0" w:color="auto"/>
                    <w:bottom w:val="none" w:sz="0" w:space="0" w:color="auto"/>
                    <w:right w:val="none" w:sz="0" w:space="0" w:color="auto"/>
                  </w:divBdr>
                  <w:divsChild>
                    <w:div w:id="1514493203">
                      <w:marLeft w:val="0"/>
                      <w:marRight w:val="0"/>
                      <w:marTop w:val="0"/>
                      <w:marBottom w:val="0"/>
                      <w:divBdr>
                        <w:top w:val="none" w:sz="0" w:space="0" w:color="auto"/>
                        <w:left w:val="none" w:sz="0" w:space="0" w:color="auto"/>
                        <w:bottom w:val="none" w:sz="0" w:space="0" w:color="auto"/>
                        <w:right w:val="none" w:sz="0" w:space="0" w:color="auto"/>
                      </w:divBdr>
                    </w:div>
                  </w:divsChild>
                </w:div>
                <w:div w:id="496073373">
                  <w:marLeft w:val="0"/>
                  <w:marRight w:val="0"/>
                  <w:marTop w:val="0"/>
                  <w:marBottom w:val="0"/>
                  <w:divBdr>
                    <w:top w:val="none" w:sz="0" w:space="0" w:color="auto"/>
                    <w:left w:val="none" w:sz="0" w:space="0" w:color="auto"/>
                    <w:bottom w:val="none" w:sz="0" w:space="0" w:color="auto"/>
                    <w:right w:val="none" w:sz="0" w:space="0" w:color="auto"/>
                  </w:divBdr>
                  <w:divsChild>
                    <w:div w:id="226034015">
                      <w:marLeft w:val="0"/>
                      <w:marRight w:val="0"/>
                      <w:marTop w:val="0"/>
                      <w:marBottom w:val="0"/>
                      <w:divBdr>
                        <w:top w:val="none" w:sz="0" w:space="0" w:color="auto"/>
                        <w:left w:val="none" w:sz="0" w:space="0" w:color="auto"/>
                        <w:bottom w:val="none" w:sz="0" w:space="0" w:color="auto"/>
                        <w:right w:val="none" w:sz="0" w:space="0" w:color="auto"/>
                      </w:divBdr>
                    </w:div>
                  </w:divsChild>
                </w:div>
                <w:div w:id="373240186">
                  <w:marLeft w:val="0"/>
                  <w:marRight w:val="0"/>
                  <w:marTop w:val="0"/>
                  <w:marBottom w:val="0"/>
                  <w:divBdr>
                    <w:top w:val="none" w:sz="0" w:space="0" w:color="auto"/>
                    <w:left w:val="none" w:sz="0" w:space="0" w:color="auto"/>
                    <w:bottom w:val="none" w:sz="0" w:space="0" w:color="auto"/>
                    <w:right w:val="none" w:sz="0" w:space="0" w:color="auto"/>
                  </w:divBdr>
                  <w:divsChild>
                    <w:div w:id="390620264">
                      <w:marLeft w:val="0"/>
                      <w:marRight w:val="0"/>
                      <w:marTop w:val="0"/>
                      <w:marBottom w:val="0"/>
                      <w:divBdr>
                        <w:top w:val="none" w:sz="0" w:space="0" w:color="auto"/>
                        <w:left w:val="none" w:sz="0" w:space="0" w:color="auto"/>
                        <w:bottom w:val="none" w:sz="0" w:space="0" w:color="auto"/>
                        <w:right w:val="none" w:sz="0" w:space="0" w:color="auto"/>
                      </w:divBdr>
                    </w:div>
                  </w:divsChild>
                </w:div>
                <w:div w:id="1326938186">
                  <w:marLeft w:val="0"/>
                  <w:marRight w:val="0"/>
                  <w:marTop w:val="0"/>
                  <w:marBottom w:val="0"/>
                  <w:divBdr>
                    <w:top w:val="none" w:sz="0" w:space="0" w:color="auto"/>
                    <w:left w:val="none" w:sz="0" w:space="0" w:color="auto"/>
                    <w:bottom w:val="none" w:sz="0" w:space="0" w:color="auto"/>
                    <w:right w:val="none" w:sz="0" w:space="0" w:color="auto"/>
                  </w:divBdr>
                  <w:divsChild>
                    <w:div w:id="793405172">
                      <w:marLeft w:val="0"/>
                      <w:marRight w:val="0"/>
                      <w:marTop w:val="0"/>
                      <w:marBottom w:val="0"/>
                      <w:divBdr>
                        <w:top w:val="none" w:sz="0" w:space="0" w:color="auto"/>
                        <w:left w:val="none" w:sz="0" w:space="0" w:color="auto"/>
                        <w:bottom w:val="none" w:sz="0" w:space="0" w:color="auto"/>
                        <w:right w:val="none" w:sz="0" w:space="0" w:color="auto"/>
                      </w:divBdr>
                    </w:div>
                  </w:divsChild>
                </w:div>
                <w:div w:id="610939641">
                  <w:marLeft w:val="0"/>
                  <w:marRight w:val="0"/>
                  <w:marTop w:val="0"/>
                  <w:marBottom w:val="0"/>
                  <w:divBdr>
                    <w:top w:val="none" w:sz="0" w:space="0" w:color="auto"/>
                    <w:left w:val="none" w:sz="0" w:space="0" w:color="auto"/>
                    <w:bottom w:val="none" w:sz="0" w:space="0" w:color="auto"/>
                    <w:right w:val="none" w:sz="0" w:space="0" w:color="auto"/>
                  </w:divBdr>
                  <w:divsChild>
                    <w:div w:id="1382753106">
                      <w:marLeft w:val="0"/>
                      <w:marRight w:val="0"/>
                      <w:marTop w:val="0"/>
                      <w:marBottom w:val="0"/>
                      <w:divBdr>
                        <w:top w:val="none" w:sz="0" w:space="0" w:color="auto"/>
                        <w:left w:val="none" w:sz="0" w:space="0" w:color="auto"/>
                        <w:bottom w:val="none" w:sz="0" w:space="0" w:color="auto"/>
                        <w:right w:val="none" w:sz="0" w:space="0" w:color="auto"/>
                      </w:divBdr>
                    </w:div>
                  </w:divsChild>
                </w:div>
                <w:div w:id="1547836435">
                  <w:marLeft w:val="0"/>
                  <w:marRight w:val="0"/>
                  <w:marTop w:val="0"/>
                  <w:marBottom w:val="0"/>
                  <w:divBdr>
                    <w:top w:val="none" w:sz="0" w:space="0" w:color="auto"/>
                    <w:left w:val="none" w:sz="0" w:space="0" w:color="auto"/>
                    <w:bottom w:val="none" w:sz="0" w:space="0" w:color="auto"/>
                    <w:right w:val="none" w:sz="0" w:space="0" w:color="auto"/>
                  </w:divBdr>
                  <w:divsChild>
                    <w:div w:id="473301271">
                      <w:marLeft w:val="0"/>
                      <w:marRight w:val="0"/>
                      <w:marTop w:val="0"/>
                      <w:marBottom w:val="0"/>
                      <w:divBdr>
                        <w:top w:val="none" w:sz="0" w:space="0" w:color="auto"/>
                        <w:left w:val="none" w:sz="0" w:space="0" w:color="auto"/>
                        <w:bottom w:val="none" w:sz="0" w:space="0" w:color="auto"/>
                        <w:right w:val="none" w:sz="0" w:space="0" w:color="auto"/>
                      </w:divBdr>
                    </w:div>
                  </w:divsChild>
                </w:div>
                <w:div w:id="1547989785">
                  <w:marLeft w:val="0"/>
                  <w:marRight w:val="0"/>
                  <w:marTop w:val="0"/>
                  <w:marBottom w:val="0"/>
                  <w:divBdr>
                    <w:top w:val="none" w:sz="0" w:space="0" w:color="auto"/>
                    <w:left w:val="none" w:sz="0" w:space="0" w:color="auto"/>
                    <w:bottom w:val="none" w:sz="0" w:space="0" w:color="auto"/>
                    <w:right w:val="none" w:sz="0" w:space="0" w:color="auto"/>
                  </w:divBdr>
                  <w:divsChild>
                    <w:div w:id="591553175">
                      <w:marLeft w:val="0"/>
                      <w:marRight w:val="0"/>
                      <w:marTop w:val="0"/>
                      <w:marBottom w:val="0"/>
                      <w:divBdr>
                        <w:top w:val="none" w:sz="0" w:space="0" w:color="auto"/>
                        <w:left w:val="none" w:sz="0" w:space="0" w:color="auto"/>
                        <w:bottom w:val="none" w:sz="0" w:space="0" w:color="auto"/>
                        <w:right w:val="none" w:sz="0" w:space="0" w:color="auto"/>
                      </w:divBdr>
                    </w:div>
                  </w:divsChild>
                </w:div>
                <w:div w:id="405348048">
                  <w:marLeft w:val="0"/>
                  <w:marRight w:val="0"/>
                  <w:marTop w:val="0"/>
                  <w:marBottom w:val="0"/>
                  <w:divBdr>
                    <w:top w:val="none" w:sz="0" w:space="0" w:color="auto"/>
                    <w:left w:val="none" w:sz="0" w:space="0" w:color="auto"/>
                    <w:bottom w:val="none" w:sz="0" w:space="0" w:color="auto"/>
                    <w:right w:val="none" w:sz="0" w:space="0" w:color="auto"/>
                  </w:divBdr>
                  <w:divsChild>
                    <w:div w:id="892153386">
                      <w:marLeft w:val="0"/>
                      <w:marRight w:val="0"/>
                      <w:marTop w:val="0"/>
                      <w:marBottom w:val="0"/>
                      <w:divBdr>
                        <w:top w:val="none" w:sz="0" w:space="0" w:color="auto"/>
                        <w:left w:val="none" w:sz="0" w:space="0" w:color="auto"/>
                        <w:bottom w:val="none" w:sz="0" w:space="0" w:color="auto"/>
                        <w:right w:val="none" w:sz="0" w:space="0" w:color="auto"/>
                      </w:divBdr>
                    </w:div>
                  </w:divsChild>
                </w:div>
                <w:div w:id="887454933">
                  <w:marLeft w:val="0"/>
                  <w:marRight w:val="0"/>
                  <w:marTop w:val="0"/>
                  <w:marBottom w:val="0"/>
                  <w:divBdr>
                    <w:top w:val="none" w:sz="0" w:space="0" w:color="auto"/>
                    <w:left w:val="none" w:sz="0" w:space="0" w:color="auto"/>
                    <w:bottom w:val="none" w:sz="0" w:space="0" w:color="auto"/>
                    <w:right w:val="none" w:sz="0" w:space="0" w:color="auto"/>
                  </w:divBdr>
                  <w:divsChild>
                    <w:div w:id="263421502">
                      <w:marLeft w:val="0"/>
                      <w:marRight w:val="0"/>
                      <w:marTop w:val="0"/>
                      <w:marBottom w:val="0"/>
                      <w:divBdr>
                        <w:top w:val="none" w:sz="0" w:space="0" w:color="auto"/>
                        <w:left w:val="none" w:sz="0" w:space="0" w:color="auto"/>
                        <w:bottom w:val="none" w:sz="0" w:space="0" w:color="auto"/>
                        <w:right w:val="none" w:sz="0" w:space="0" w:color="auto"/>
                      </w:divBdr>
                    </w:div>
                  </w:divsChild>
                </w:div>
                <w:div w:id="1330600475">
                  <w:marLeft w:val="0"/>
                  <w:marRight w:val="0"/>
                  <w:marTop w:val="0"/>
                  <w:marBottom w:val="0"/>
                  <w:divBdr>
                    <w:top w:val="none" w:sz="0" w:space="0" w:color="auto"/>
                    <w:left w:val="none" w:sz="0" w:space="0" w:color="auto"/>
                    <w:bottom w:val="none" w:sz="0" w:space="0" w:color="auto"/>
                    <w:right w:val="none" w:sz="0" w:space="0" w:color="auto"/>
                  </w:divBdr>
                  <w:divsChild>
                    <w:div w:id="474494208">
                      <w:marLeft w:val="0"/>
                      <w:marRight w:val="0"/>
                      <w:marTop w:val="0"/>
                      <w:marBottom w:val="0"/>
                      <w:divBdr>
                        <w:top w:val="none" w:sz="0" w:space="0" w:color="auto"/>
                        <w:left w:val="none" w:sz="0" w:space="0" w:color="auto"/>
                        <w:bottom w:val="none" w:sz="0" w:space="0" w:color="auto"/>
                        <w:right w:val="none" w:sz="0" w:space="0" w:color="auto"/>
                      </w:divBdr>
                    </w:div>
                  </w:divsChild>
                </w:div>
                <w:div w:id="1227911656">
                  <w:marLeft w:val="0"/>
                  <w:marRight w:val="0"/>
                  <w:marTop w:val="0"/>
                  <w:marBottom w:val="0"/>
                  <w:divBdr>
                    <w:top w:val="none" w:sz="0" w:space="0" w:color="auto"/>
                    <w:left w:val="none" w:sz="0" w:space="0" w:color="auto"/>
                    <w:bottom w:val="none" w:sz="0" w:space="0" w:color="auto"/>
                    <w:right w:val="none" w:sz="0" w:space="0" w:color="auto"/>
                  </w:divBdr>
                  <w:divsChild>
                    <w:div w:id="1834449390">
                      <w:marLeft w:val="0"/>
                      <w:marRight w:val="0"/>
                      <w:marTop w:val="0"/>
                      <w:marBottom w:val="0"/>
                      <w:divBdr>
                        <w:top w:val="none" w:sz="0" w:space="0" w:color="auto"/>
                        <w:left w:val="none" w:sz="0" w:space="0" w:color="auto"/>
                        <w:bottom w:val="none" w:sz="0" w:space="0" w:color="auto"/>
                        <w:right w:val="none" w:sz="0" w:space="0" w:color="auto"/>
                      </w:divBdr>
                    </w:div>
                  </w:divsChild>
                </w:div>
                <w:div w:id="239415970">
                  <w:marLeft w:val="0"/>
                  <w:marRight w:val="0"/>
                  <w:marTop w:val="0"/>
                  <w:marBottom w:val="0"/>
                  <w:divBdr>
                    <w:top w:val="none" w:sz="0" w:space="0" w:color="auto"/>
                    <w:left w:val="none" w:sz="0" w:space="0" w:color="auto"/>
                    <w:bottom w:val="none" w:sz="0" w:space="0" w:color="auto"/>
                    <w:right w:val="none" w:sz="0" w:space="0" w:color="auto"/>
                  </w:divBdr>
                  <w:divsChild>
                    <w:div w:id="18755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776955">
      <w:bodyDiv w:val="1"/>
      <w:marLeft w:val="0"/>
      <w:marRight w:val="0"/>
      <w:marTop w:val="0"/>
      <w:marBottom w:val="0"/>
      <w:divBdr>
        <w:top w:val="none" w:sz="0" w:space="0" w:color="auto"/>
        <w:left w:val="none" w:sz="0" w:space="0" w:color="auto"/>
        <w:bottom w:val="none" w:sz="0" w:space="0" w:color="auto"/>
        <w:right w:val="none" w:sz="0" w:space="0" w:color="auto"/>
      </w:divBdr>
    </w:div>
    <w:div w:id="912470105">
      <w:bodyDiv w:val="1"/>
      <w:marLeft w:val="0"/>
      <w:marRight w:val="0"/>
      <w:marTop w:val="0"/>
      <w:marBottom w:val="0"/>
      <w:divBdr>
        <w:top w:val="none" w:sz="0" w:space="0" w:color="auto"/>
        <w:left w:val="none" w:sz="0" w:space="0" w:color="auto"/>
        <w:bottom w:val="none" w:sz="0" w:space="0" w:color="auto"/>
        <w:right w:val="none" w:sz="0" w:space="0" w:color="auto"/>
      </w:divBdr>
      <w:divsChild>
        <w:div w:id="492338177">
          <w:marLeft w:val="0"/>
          <w:marRight w:val="0"/>
          <w:marTop w:val="0"/>
          <w:marBottom w:val="0"/>
          <w:divBdr>
            <w:top w:val="none" w:sz="0" w:space="0" w:color="auto"/>
            <w:left w:val="none" w:sz="0" w:space="0" w:color="auto"/>
            <w:bottom w:val="none" w:sz="0" w:space="0" w:color="auto"/>
            <w:right w:val="none" w:sz="0" w:space="0" w:color="auto"/>
          </w:divBdr>
          <w:divsChild>
            <w:div w:id="1686438519">
              <w:marLeft w:val="-75"/>
              <w:marRight w:val="0"/>
              <w:marTop w:val="30"/>
              <w:marBottom w:val="30"/>
              <w:divBdr>
                <w:top w:val="none" w:sz="0" w:space="0" w:color="auto"/>
                <w:left w:val="none" w:sz="0" w:space="0" w:color="auto"/>
                <w:bottom w:val="none" w:sz="0" w:space="0" w:color="auto"/>
                <w:right w:val="none" w:sz="0" w:space="0" w:color="auto"/>
              </w:divBdr>
              <w:divsChild>
                <w:div w:id="1092893202">
                  <w:marLeft w:val="0"/>
                  <w:marRight w:val="0"/>
                  <w:marTop w:val="0"/>
                  <w:marBottom w:val="0"/>
                  <w:divBdr>
                    <w:top w:val="none" w:sz="0" w:space="0" w:color="auto"/>
                    <w:left w:val="none" w:sz="0" w:space="0" w:color="auto"/>
                    <w:bottom w:val="none" w:sz="0" w:space="0" w:color="auto"/>
                    <w:right w:val="none" w:sz="0" w:space="0" w:color="auto"/>
                  </w:divBdr>
                  <w:divsChild>
                    <w:div w:id="1125467926">
                      <w:marLeft w:val="0"/>
                      <w:marRight w:val="0"/>
                      <w:marTop w:val="0"/>
                      <w:marBottom w:val="0"/>
                      <w:divBdr>
                        <w:top w:val="none" w:sz="0" w:space="0" w:color="auto"/>
                        <w:left w:val="none" w:sz="0" w:space="0" w:color="auto"/>
                        <w:bottom w:val="none" w:sz="0" w:space="0" w:color="auto"/>
                        <w:right w:val="none" w:sz="0" w:space="0" w:color="auto"/>
                      </w:divBdr>
                    </w:div>
                  </w:divsChild>
                </w:div>
                <w:div w:id="829635040">
                  <w:marLeft w:val="0"/>
                  <w:marRight w:val="0"/>
                  <w:marTop w:val="0"/>
                  <w:marBottom w:val="0"/>
                  <w:divBdr>
                    <w:top w:val="none" w:sz="0" w:space="0" w:color="auto"/>
                    <w:left w:val="none" w:sz="0" w:space="0" w:color="auto"/>
                    <w:bottom w:val="none" w:sz="0" w:space="0" w:color="auto"/>
                    <w:right w:val="none" w:sz="0" w:space="0" w:color="auto"/>
                  </w:divBdr>
                  <w:divsChild>
                    <w:div w:id="1258709587">
                      <w:marLeft w:val="0"/>
                      <w:marRight w:val="0"/>
                      <w:marTop w:val="0"/>
                      <w:marBottom w:val="0"/>
                      <w:divBdr>
                        <w:top w:val="none" w:sz="0" w:space="0" w:color="auto"/>
                        <w:left w:val="none" w:sz="0" w:space="0" w:color="auto"/>
                        <w:bottom w:val="none" w:sz="0" w:space="0" w:color="auto"/>
                        <w:right w:val="none" w:sz="0" w:space="0" w:color="auto"/>
                      </w:divBdr>
                    </w:div>
                  </w:divsChild>
                </w:div>
                <w:div w:id="1057969450">
                  <w:marLeft w:val="0"/>
                  <w:marRight w:val="0"/>
                  <w:marTop w:val="0"/>
                  <w:marBottom w:val="0"/>
                  <w:divBdr>
                    <w:top w:val="none" w:sz="0" w:space="0" w:color="auto"/>
                    <w:left w:val="none" w:sz="0" w:space="0" w:color="auto"/>
                    <w:bottom w:val="none" w:sz="0" w:space="0" w:color="auto"/>
                    <w:right w:val="none" w:sz="0" w:space="0" w:color="auto"/>
                  </w:divBdr>
                  <w:divsChild>
                    <w:div w:id="1795754373">
                      <w:marLeft w:val="0"/>
                      <w:marRight w:val="0"/>
                      <w:marTop w:val="0"/>
                      <w:marBottom w:val="0"/>
                      <w:divBdr>
                        <w:top w:val="none" w:sz="0" w:space="0" w:color="auto"/>
                        <w:left w:val="none" w:sz="0" w:space="0" w:color="auto"/>
                        <w:bottom w:val="none" w:sz="0" w:space="0" w:color="auto"/>
                        <w:right w:val="none" w:sz="0" w:space="0" w:color="auto"/>
                      </w:divBdr>
                    </w:div>
                  </w:divsChild>
                </w:div>
                <w:div w:id="2056856536">
                  <w:marLeft w:val="0"/>
                  <w:marRight w:val="0"/>
                  <w:marTop w:val="0"/>
                  <w:marBottom w:val="0"/>
                  <w:divBdr>
                    <w:top w:val="none" w:sz="0" w:space="0" w:color="auto"/>
                    <w:left w:val="none" w:sz="0" w:space="0" w:color="auto"/>
                    <w:bottom w:val="none" w:sz="0" w:space="0" w:color="auto"/>
                    <w:right w:val="none" w:sz="0" w:space="0" w:color="auto"/>
                  </w:divBdr>
                  <w:divsChild>
                    <w:div w:id="2060132034">
                      <w:marLeft w:val="0"/>
                      <w:marRight w:val="0"/>
                      <w:marTop w:val="0"/>
                      <w:marBottom w:val="0"/>
                      <w:divBdr>
                        <w:top w:val="none" w:sz="0" w:space="0" w:color="auto"/>
                        <w:left w:val="none" w:sz="0" w:space="0" w:color="auto"/>
                        <w:bottom w:val="none" w:sz="0" w:space="0" w:color="auto"/>
                        <w:right w:val="none" w:sz="0" w:space="0" w:color="auto"/>
                      </w:divBdr>
                    </w:div>
                  </w:divsChild>
                </w:div>
                <w:div w:id="1359233051">
                  <w:marLeft w:val="0"/>
                  <w:marRight w:val="0"/>
                  <w:marTop w:val="0"/>
                  <w:marBottom w:val="0"/>
                  <w:divBdr>
                    <w:top w:val="none" w:sz="0" w:space="0" w:color="auto"/>
                    <w:left w:val="none" w:sz="0" w:space="0" w:color="auto"/>
                    <w:bottom w:val="none" w:sz="0" w:space="0" w:color="auto"/>
                    <w:right w:val="none" w:sz="0" w:space="0" w:color="auto"/>
                  </w:divBdr>
                  <w:divsChild>
                    <w:div w:id="731081697">
                      <w:marLeft w:val="0"/>
                      <w:marRight w:val="0"/>
                      <w:marTop w:val="0"/>
                      <w:marBottom w:val="0"/>
                      <w:divBdr>
                        <w:top w:val="none" w:sz="0" w:space="0" w:color="auto"/>
                        <w:left w:val="none" w:sz="0" w:space="0" w:color="auto"/>
                        <w:bottom w:val="none" w:sz="0" w:space="0" w:color="auto"/>
                        <w:right w:val="none" w:sz="0" w:space="0" w:color="auto"/>
                      </w:divBdr>
                    </w:div>
                  </w:divsChild>
                </w:div>
                <w:div w:id="871115876">
                  <w:marLeft w:val="0"/>
                  <w:marRight w:val="0"/>
                  <w:marTop w:val="0"/>
                  <w:marBottom w:val="0"/>
                  <w:divBdr>
                    <w:top w:val="none" w:sz="0" w:space="0" w:color="auto"/>
                    <w:left w:val="none" w:sz="0" w:space="0" w:color="auto"/>
                    <w:bottom w:val="none" w:sz="0" w:space="0" w:color="auto"/>
                    <w:right w:val="none" w:sz="0" w:space="0" w:color="auto"/>
                  </w:divBdr>
                  <w:divsChild>
                    <w:div w:id="1970015951">
                      <w:marLeft w:val="0"/>
                      <w:marRight w:val="0"/>
                      <w:marTop w:val="0"/>
                      <w:marBottom w:val="0"/>
                      <w:divBdr>
                        <w:top w:val="none" w:sz="0" w:space="0" w:color="auto"/>
                        <w:left w:val="none" w:sz="0" w:space="0" w:color="auto"/>
                        <w:bottom w:val="none" w:sz="0" w:space="0" w:color="auto"/>
                        <w:right w:val="none" w:sz="0" w:space="0" w:color="auto"/>
                      </w:divBdr>
                    </w:div>
                  </w:divsChild>
                </w:div>
                <w:div w:id="1105467696">
                  <w:marLeft w:val="0"/>
                  <w:marRight w:val="0"/>
                  <w:marTop w:val="0"/>
                  <w:marBottom w:val="0"/>
                  <w:divBdr>
                    <w:top w:val="none" w:sz="0" w:space="0" w:color="auto"/>
                    <w:left w:val="none" w:sz="0" w:space="0" w:color="auto"/>
                    <w:bottom w:val="none" w:sz="0" w:space="0" w:color="auto"/>
                    <w:right w:val="none" w:sz="0" w:space="0" w:color="auto"/>
                  </w:divBdr>
                  <w:divsChild>
                    <w:div w:id="195898139">
                      <w:marLeft w:val="0"/>
                      <w:marRight w:val="0"/>
                      <w:marTop w:val="0"/>
                      <w:marBottom w:val="0"/>
                      <w:divBdr>
                        <w:top w:val="none" w:sz="0" w:space="0" w:color="auto"/>
                        <w:left w:val="none" w:sz="0" w:space="0" w:color="auto"/>
                        <w:bottom w:val="none" w:sz="0" w:space="0" w:color="auto"/>
                        <w:right w:val="none" w:sz="0" w:space="0" w:color="auto"/>
                      </w:divBdr>
                    </w:div>
                  </w:divsChild>
                </w:div>
                <w:div w:id="1992520590">
                  <w:marLeft w:val="0"/>
                  <w:marRight w:val="0"/>
                  <w:marTop w:val="0"/>
                  <w:marBottom w:val="0"/>
                  <w:divBdr>
                    <w:top w:val="none" w:sz="0" w:space="0" w:color="auto"/>
                    <w:left w:val="none" w:sz="0" w:space="0" w:color="auto"/>
                    <w:bottom w:val="none" w:sz="0" w:space="0" w:color="auto"/>
                    <w:right w:val="none" w:sz="0" w:space="0" w:color="auto"/>
                  </w:divBdr>
                  <w:divsChild>
                    <w:div w:id="1494446920">
                      <w:marLeft w:val="0"/>
                      <w:marRight w:val="0"/>
                      <w:marTop w:val="0"/>
                      <w:marBottom w:val="0"/>
                      <w:divBdr>
                        <w:top w:val="none" w:sz="0" w:space="0" w:color="auto"/>
                        <w:left w:val="none" w:sz="0" w:space="0" w:color="auto"/>
                        <w:bottom w:val="none" w:sz="0" w:space="0" w:color="auto"/>
                        <w:right w:val="none" w:sz="0" w:space="0" w:color="auto"/>
                      </w:divBdr>
                    </w:div>
                    <w:div w:id="904100378">
                      <w:marLeft w:val="0"/>
                      <w:marRight w:val="0"/>
                      <w:marTop w:val="0"/>
                      <w:marBottom w:val="0"/>
                      <w:divBdr>
                        <w:top w:val="none" w:sz="0" w:space="0" w:color="auto"/>
                        <w:left w:val="none" w:sz="0" w:space="0" w:color="auto"/>
                        <w:bottom w:val="none" w:sz="0" w:space="0" w:color="auto"/>
                        <w:right w:val="none" w:sz="0" w:space="0" w:color="auto"/>
                      </w:divBdr>
                    </w:div>
                  </w:divsChild>
                </w:div>
                <w:div w:id="1638142919">
                  <w:marLeft w:val="0"/>
                  <w:marRight w:val="0"/>
                  <w:marTop w:val="0"/>
                  <w:marBottom w:val="0"/>
                  <w:divBdr>
                    <w:top w:val="none" w:sz="0" w:space="0" w:color="auto"/>
                    <w:left w:val="none" w:sz="0" w:space="0" w:color="auto"/>
                    <w:bottom w:val="none" w:sz="0" w:space="0" w:color="auto"/>
                    <w:right w:val="none" w:sz="0" w:space="0" w:color="auto"/>
                  </w:divBdr>
                  <w:divsChild>
                    <w:div w:id="1702785611">
                      <w:marLeft w:val="0"/>
                      <w:marRight w:val="0"/>
                      <w:marTop w:val="0"/>
                      <w:marBottom w:val="0"/>
                      <w:divBdr>
                        <w:top w:val="none" w:sz="0" w:space="0" w:color="auto"/>
                        <w:left w:val="none" w:sz="0" w:space="0" w:color="auto"/>
                        <w:bottom w:val="none" w:sz="0" w:space="0" w:color="auto"/>
                        <w:right w:val="none" w:sz="0" w:space="0" w:color="auto"/>
                      </w:divBdr>
                    </w:div>
                  </w:divsChild>
                </w:div>
                <w:div w:id="739789235">
                  <w:marLeft w:val="0"/>
                  <w:marRight w:val="0"/>
                  <w:marTop w:val="0"/>
                  <w:marBottom w:val="0"/>
                  <w:divBdr>
                    <w:top w:val="none" w:sz="0" w:space="0" w:color="auto"/>
                    <w:left w:val="none" w:sz="0" w:space="0" w:color="auto"/>
                    <w:bottom w:val="none" w:sz="0" w:space="0" w:color="auto"/>
                    <w:right w:val="none" w:sz="0" w:space="0" w:color="auto"/>
                  </w:divBdr>
                  <w:divsChild>
                    <w:div w:id="254678199">
                      <w:marLeft w:val="0"/>
                      <w:marRight w:val="0"/>
                      <w:marTop w:val="0"/>
                      <w:marBottom w:val="0"/>
                      <w:divBdr>
                        <w:top w:val="none" w:sz="0" w:space="0" w:color="auto"/>
                        <w:left w:val="none" w:sz="0" w:space="0" w:color="auto"/>
                        <w:bottom w:val="none" w:sz="0" w:space="0" w:color="auto"/>
                        <w:right w:val="none" w:sz="0" w:space="0" w:color="auto"/>
                      </w:divBdr>
                    </w:div>
                  </w:divsChild>
                </w:div>
                <w:div w:id="679239495">
                  <w:marLeft w:val="0"/>
                  <w:marRight w:val="0"/>
                  <w:marTop w:val="0"/>
                  <w:marBottom w:val="0"/>
                  <w:divBdr>
                    <w:top w:val="none" w:sz="0" w:space="0" w:color="auto"/>
                    <w:left w:val="none" w:sz="0" w:space="0" w:color="auto"/>
                    <w:bottom w:val="none" w:sz="0" w:space="0" w:color="auto"/>
                    <w:right w:val="none" w:sz="0" w:space="0" w:color="auto"/>
                  </w:divBdr>
                  <w:divsChild>
                    <w:div w:id="1854417040">
                      <w:marLeft w:val="0"/>
                      <w:marRight w:val="0"/>
                      <w:marTop w:val="0"/>
                      <w:marBottom w:val="0"/>
                      <w:divBdr>
                        <w:top w:val="none" w:sz="0" w:space="0" w:color="auto"/>
                        <w:left w:val="none" w:sz="0" w:space="0" w:color="auto"/>
                        <w:bottom w:val="none" w:sz="0" w:space="0" w:color="auto"/>
                        <w:right w:val="none" w:sz="0" w:space="0" w:color="auto"/>
                      </w:divBdr>
                    </w:div>
                  </w:divsChild>
                </w:div>
                <w:div w:id="1112825499">
                  <w:marLeft w:val="0"/>
                  <w:marRight w:val="0"/>
                  <w:marTop w:val="0"/>
                  <w:marBottom w:val="0"/>
                  <w:divBdr>
                    <w:top w:val="none" w:sz="0" w:space="0" w:color="auto"/>
                    <w:left w:val="none" w:sz="0" w:space="0" w:color="auto"/>
                    <w:bottom w:val="none" w:sz="0" w:space="0" w:color="auto"/>
                    <w:right w:val="none" w:sz="0" w:space="0" w:color="auto"/>
                  </w:divBdr>
                  <w:divsChild>
                    <w:div w:id="1211651613">
                      <w:marLeft w:val="0"/>
                      <w:marRight w:val="0"/>
                      <w:marTop w:val="0"/>
                      <w:marBottom w:val="0"/>
                      <w:divBdr>
                        <w:top w:val="none" w:sz="0" w:space="0" w:color="auto"/>
                        <w:left w:val="none" w:sz="0" w:space="0" w:color="auto"/>
                        <w:bottom w:val="none" w:sz="0" w:space="0" w:color="auto"/>
                        <w:right w:val="none" w:sz="0" w:space="0" w:color="auto"/>
                      </w:divBdr>
                    </w:div>
                  </w:divsChild>
                </w:div>
                <w:div w:id="427117639">
                  <w:marLeft w:val="0"/>
                  <w:marRight w:val="0"/>
                  <w:marTop w:val="0"/>
                  <w:marBottom w:val="0"/>
                  <w:divBdr>
                    <w:top w:val="none" w:sz="0" w:space="0" w:color="auto"/>
                    <w:left w:val="none" w:sz="0" w:space="0" w:color="auto"/>
                    <w:bottom w:val="none" w:sz="0" w:space="0" w:color="auto"/>
                    <w:right w:val="none" w:sz="0" w:space="0" w:color="auto"/>
                  </w:divBdr>
                  <w:divsChild>
                    <w:div w:id="51273658">
                      <w:marLeft w:val="0"/>
                      <w:marRight w:val="0"/>
                      <w:marTop w:val="0"/>
                      <w:marBottom w:val="0"/>
                      <w:divBdr>
                        <w:top w:val="none" w:sz="0" w:space="0" w:color="auto"/>
                        <w:left w:val="none" w:sz="0" w:space="0" w:color="auto"/>
                        <w:bottom w:val="none" w:sz="0" w:space="0" w:color="auto"/>
                        <w:right w:val="none" w:sz="0" w:space="0" w:color="auto"/>
                      </w:divBdr>
                    </w:div>
                  </w:divsChild>
                </w:div>
                <w:div w:id="1624189003">
                  <w:marLeft w:val="0"/>
                  <w:marRight w:val="0"/>
                  <w:marTop w:val="0"/>
                  <w:marBottom w:val="0"/>
                  <w:divBdr>
                    <w:top w:val="none" w:sz="0" w:space="0" w:color="auto"/>
                    <w:left w:val="none" w:sz="0" w:space="0" w:color="auto"/>
                    <w:bottom w:val="none" w:sz="0" w:space="0" w:color="auto"/>
                    <w:right w:val="none" w:sz="0" w:space="0" w:color="auto"/>
                  </w:divBdr>
                  <w:divsChild>
                    <w:div w:id="1763917517">
                      <w:marLeft w:val="0"/>
                      <w:marRight w:val="0"/>
                      <w:marTop w:val="0"/>
                      <w:marBottom w:val="0"/>
                      <w:divBdr>
                        <w:top w:val="none" w:sz="0" w:space="0" w:color="auto"/>
                        <w:left w:val="none" w:sz="0" w:space="0" w:color="auto"/>
                        <w:bottom w:val="none" w:sz="0" w:space="0" w:color="auto"/>
                        <w:right w:val="none" w:sz="0" w:space="0" w:color="auto"/>
                      </w:divBdr>
                    </w:div>
                  </w:divsChild>
                </w:div>
                <w:div w:id="148904499">
                  <w:marLeft w:val="0"/>
                  <w:marRight w:val="0"/>
                  <w:marTop w:val="0"/>
                  <w:marBottom w:val="0"/>
                  <w:divBdr>
                    <w:top w:val="none" w:sz="0" w:space="0" w:color="auto"/>
                    <w:left w:val="none" w:sz="0" w:space="0" w:color="auto"/>
                    <w:bottom w:val="none" w:sz="0" w:space="0" w:color="auto"/>
                    <w:right w:val="none" w:sz="0" w:space="0" w:color="auto"/>
                  </w:divBdr>
                  <w:divsChild>
                    <w:div w:id="1264845197">
                      <w:marLeft w:val="0"/>
                      <w:marRight w:val="0"/>
                      <w:marTop w:val="0"/>
                      <w:marBottom w:val="0"/>
                      <w:divBdr>
                        <w:top w:val="none" w:sz="0" w:space="0" w:color="auto"/>
                        <w:left w:val="none" w:sz="0" w:space="0" w:color="auto"/>
                        <w:bottom w:val="none" w:sz="0" w:space="0" w:color="auto"/>
                        <w:right w:val="none" w:sz="0" w:space="0" w:color="auto"/>
                      </w:divBdr>
                    </w:div>
                  </w:divsChild>
                </w:div>
                <w:div w:id="1740248521">
                  <w:marLeft w:val="0"/>
                  <w:marRight w:val="0"/>
                  <w:marTop w:val="0"/>
                  <w:marBottom w:val="0"/>
                  <w:divBdr>
                    <w:top w:val="none" w:sz="0" w:space="0" w:color="auto"/>
                    <w:left w:val="none" w:sz="0" w:space="0" w:color="auto"/>
                    <w:bottom w:val="none" w:sz="0" w:space="0" w:color="auto"/>
                    <w:right w:val="none" w:sz="0" w:space="0" w:color="auto"/>
                  </w:divBdr>
                  <w:divsChild>
                    <w:div w:id="321155316">
                      <w:marLeft w:val="0"/>
                      <w:marRight w:val="0"/>
                      <w:marTop w:val="0"/>
                      <w:marBottom w:val="0"/>
                      <w:divBdr>
                        <w:top w:val="none" w:sz="0" w:space="0" w:color="auto"/>
                        <w:left w:val="none" w:sz="0" w:space="0" w:color="auto"/>
                        <w:bottom w:val="none" w:sz="0" w:space="0" w:color="auto"/>
                        <w:right w:val="none" w:sz="0" w:space="0" w:color="auto"/>
                      </w:divBdr>
                    </w:div>
                  </w:divsChild>
                </w:div>
                <w:div w:id="1136872807">
                  <w:marLeft w:val="0"/>
                  <w:marRight w:val="0"/>
                  <w:marTop w:val="0"/>
                  <w:marBottom w:val="0"/>
                  <w:divBdr>
                    <w:top w:val="none" w:sz="0" w:space="0" w:color="auto"/>
                    <w:left w:val="none" w:sz="0" w:space="0" w:color="auto"/>
                    <w:bottom w:val="none" w:sz="0" w:space="0" w:color="auto"/>
                    <w:right w:val="none" w:sz="0" w:space="0" w:color="auto"/>
                  </w:divBdr>
                  <w:divsChild>
                    <w:div w:id="1797528359">
                      <w:marLeft w:val="0"/>
                      <w:marRight w:val="0"/>
                      <w:marTop w:val="0"/>
                      <w:marBottom w:val="0"/>
                      <w:divBdr>
                        <w:top w:val="none" w:sz="0" w:space="0" w:color="auto"/>
                        <w:left w:val="none" w:sz="0" w:space="0" w:color="auto"/>
                        <w:bottom w:val="none" w:sz="0" w:space="0" w:color="auto"/>
                        <w:right w:val="none" w:sz="0" w:space="0" w:color="auto"/>
                      </w:divBdr>
                    </w:div>
                  </w:divsChild>
                </w:div>
                <w:div w:id="1830364177">
                  <w:marLeft w:val="0"/>
                  <w:marRight w:val="0"/>
                  <w:marTop w:val="0"/>
                  <w:marBottom w:val="0"/>
                  <w:divBdr>
                    <w:top w:val="none" w:sz="0" w:space="0" w:color="auto"/>
                    <w:left w:val="none" w:sz="0" w:space="0" w:color="auto"/>
                    <w:bottom w:val="none" w:sz="0" w:space="0" w:color="auto"/>
                    <w:right w:val="none" w:sz="0" w:space="0" w:color="auto"/>
                  </w:divBdr>
                  <w:divsChild>
                    <w:div w:id="1920942895">
                      <w:marLeft w:val="0"/>
                      <w:marRight w:val="0"/>
                      <w:marTop w:val="0"/>
                      <w:marBottom w:val="0"/>
                      <w:divBdr>
                        <w:top w:val="none" w:sz="0" w:space="0" w:color="auto"/>
                        <w:left w:val="none" w:sz="0" w:space="0" w:color="auto"/>
                        <w:bottom w:val="none" w:sz="0" w:space="0" w:color="auto"/>
                        <w:right w:val="none" w:sz="0" w:space="0" w:color="auto"/>
                      </w:divBdr>
                    </w:div>
                  </w:divsChild>
                </w:div>
                <w:div w:id="1148209529">
                  <w:marLeft w:val="0"/>
                  <w:marRight w:val="0"/>
                  <w:marTop w:val="0"/>
                  <w:marBottom w:val="0"/>
                  <w:divBdr>
                    <w:top w:val="none" w:sz="0" w:space="0" w:color="auto"/>
                    <w:left w:val="none" w:sz="0" w:space="0" w:color="auto"/>
                    <w:bottom w:val="none" w:sz="0" w:space="0" w:color="auto"/>
                    <w:right w:val="none" w:sz="0" w:space="0" w:color="auto"/>
                  </w:divBdr>
                  <w:divsChild>
                    <w:div w:id="781340522">
                      <w:marLeft w:val="0"/>
                      <w:marRight w:val="0"/>
                      <w:marTop w:val="0"/>
                      <w:marBottom w:val="0"/>
                      <w:divBdr>
                        <w:top w:val="none" w:sz="0" w:space="0" w:color="auto"/>
                        <w:left w:val="none" w:sz="0" w:space="0" w:color="auto"/>
                        <w:bottom w:val="none" w:sz="0" w:space="0" w:color="auto"/>
                        <w:right w:val="none" w:sz="0" w:space="0" w:color="auto"/>
                      </w:divBdr>
                    </w:div>
                  </w:divsChild>
                </w:div>
                <w:div w:id="924265625">
                  <w:marLeft w:val="0"/>
                  <w:marRight w:val="0"/>
                  <w:marTop w:val="0"/>
                  <w:marBottom w:val="0"/>
                  <w:divBdr>
                    <w:top w:val="none" w:sz="0" w:space="0" w:color="auto"/>
                    <w:left w:val="none" w:sz="0" w:space="0" w:color="auto"/>
                    <w:bottom w:val="none" w:sz="0" w:space="0" w:color="auto"/>
                    <w:right w:val="none" w:sz="0" w:space="0" w:color="auto"/>
                  </w:divBdr>
                  <w:divsChild>
                    <w:div w:id="1451775233">
                      <w:marLeft w:val="0"/>
                      <w:marRight w:val="0"/>
                      <w:marTop w:val="0"/>
                      <w:marBottom w:val="0"/>
                      <w:divBdr>
                        <w:top w:val="none" w:sz="0" w:space="0" w:color="auto"/>
                        <w:left w:val="none" w:sz="0" w:space="0" w:color="auto"/>
                        <w:bottom w:val="none" w:sz="0" w:space="0" w:color="auto"/>
                        <w:right w:val="none" w:sz="0" w:space="0" w:color="auto"/>
                      </w:divBdr>
                    </w:div>
                  </w:divsChild>
                </w:div>
                <w:div w:id="1384718633">
                  <w:marLeft w:val="0"/>
                  <w:marRight w:val="0"/>
                  <w:marTop w:val="0"/>
                  <w:marBottom w:val="0"/>
                  <w:divBdr>
                    <w:top w:val="none" w:sz="0" w:space="0" w:color="auto"/>
                    <w:left w:val="none" w:sz="0" w:space="0" w:color="auto"/>
                    <w:bottom w:val="none" w:sz="0" w:space="0" w:color="auto"/>
                    <w:right w:val="none" w:sz="0" w:space="0" w:color="auto"/>
                  </w:divBdr>
                  <w:divsChild>
                    <w:div w:id="936980549">
                      <w:marLeft w:val="0"/>
                      <w:marRight w:val="0"/>
                      <w:marTop w:val="0"/>
                      <w:marBottom w:val="0"/>
                      <w:divBdr>
                        <w:top w:val="none" w:sz="0" w:space="0" w:color="auto"/>
                        <w:left w:val="none" w:sz="0" w:space="0" w:color="auto"/>
                        <w:bottom w:val="none" w:sz="0" w:space="0" w:color="auto"/>
                        <w:right w:val="none" w:sz="0" w:space="0" w:color="auto"/>
                      </w:divBdr>
                    </w:div>
                  </w:divsChild>
                </w:div>
                <w:div w:id="213591378">
                  <w:marLeft w:val="0"/>
                  <w:marRight w:val="0"/>
                  <w:marTop w:val="0"/>
                  <w:marBottom w:val="0"/>
                  <w:divBdr>
                    <w:top w:val="none" w:sz="0" w:space="0" w:color="auto"/>
                    <w:left w:val="none" w:sz="0" w:space="0" w:color="auto"/>
                    <w:bottom w:val="none" w:sz="0" w:space="0" w:color="auto"/>
                    <w:right w:val="none" w:sz="0" w:space="0" w:color="auto"/>
                  </w:divBdr>
                  <w:divsChild>
                    <w:div w:id="1185483283">
                      <w:marLeft w:val="0"/>
                      <w:marRight w:val="0"/>
                      <w:marTop w:val="0"/>
                      <w:marBottom w:val="0"/>
                      <w:divBdr>
                        <w:top w:val="none" w:sz="0" w:space="0" w:color="auto"/>
                        <w:left w:val="none" w:sz="0" w:space="0" w:color="auto"/>
                        <w:bottom w:val="none" w:sz="0" w:space="0" w:color="auto"/>
                        <w:right w:val="none" w:sz="0" w:space="0" w:color="auto"/>
                      </w:divBdr>
                    </w:div>
                  </w:divsChild>
                </w:div>
                <w:div w:id="2120643833">
                  <w:marLeft w:val="0"/>
                  <w:marRight w:val="0"/>
                  <w:marTop w:val="0"/>
                  <w:marBottom w:val="0"/>
                  <w:divBdr>
                    <w:top w:val="none" w:sz="0" w:space="0" w:color="auto"/>
                    <w:left w:val="none" w:sz="0" w:space="0" w:color="auto"/>
                    <w:bottom w:val="none" w:sz="0" w:space="0" w:color="auto"/>
                    <w:right w:val="none" w:sz="0" w:space="0" w:color="auto"/>
                  </w:divBdr>
                  <w:divsChild>
                    <w:div w:id="1036662571">
                      <w:marLeft w:val="0"/>
                      <w:marRight w:val="0"/>
                      <w:marTop w:val="0"/>
                      <w:marBottom w:val="0"/>
                      <w:divBdr>
                        <w:top w:val="none" w:sz="0" w:space="0" w:color="auto"/>
                        <w:left w:val="none" w:sz="0" w:space="0" w:color="auto"/>
                        <w:bottom w:val="none" w:sz="0" w:space="0" w:color="auto"/>
                        <w:right w:val="none" w:sz="0" w:space="0" w:color="auto"/>
                      </w:divBdr>
                    </w:div>
                  </w:divsChild>
                </w:div>
                <w:div w:id="1557426068">
                  <w:marLeft w:val="0"/>
                  <w:marRight w:val="0"/>
                  <w:marTop w:val="0"/>
                  <w:marBottom w:val="0"/>
                  <w:divBdr>
                    <w:top w:val="none" w:sz="0" w:space="0" w:color="auto"/>
                    <w:left w:val="none" w:sz="0" w:space="0" w:color="auto"/>
                    <w:bottom w:val="none" w:sz="0" w:space="0" w:color="auto"/>
                    <w:right w:val="none" w:sz="0" w:space="0" w:color="auto"/>
                  </w:divBdr>
                  <w:divsChild>
                    <w:div w:id="747575393">
                      <w:marLeft w:val="0"/>
                      <w:marRight w:val="0"/>
                      <w:marTop w:val="0"/>
                      <w:marBottom w:val="0"/>
                      <w:divBdr>
                        <w:top w:val="none" w:sz="0" w:space="0" w:color="auto"/>
                        <w:left w:val="none" w:sz="0" w:space="0" w:color="auto"/>
                        <w:bottom w:val="none" w:sz="0" w:space="0" w:color="auto"/>
                        <w:right w:val="none" w:sz="0" w:space="0" w:color="auto"/>
                      </w:divBdr>
                    </w:div>
                  </w:divsChild>
                </w:div>
                <w:div w:id="1241987250">
                  <w:marLeft w:val="0"/>
                  <w:marRight w:val="0"/>
                  <w:marTop w:val="0"/>
                  <w:marBottom w:val="0"/>
                  <w:divBdr>
                    <w:top w:val="none" w:sz="0" w:space="0" w:color="auto"/>
                    <w:left w:val="none" w:sz="0" w:space="0" w:color="auto"/>
                    <w:bottom w:val="none" w:sz="0" w:space="0" w:color="auto"/>
                    <w:right w:val="none" w:sz="0" w:space="0" w:color="auto"/>
                  </w:divBdr>
                  <w:divsChild>
                    <w:div w:id="758060169">
                      <w:marLeft w:val="0"/>
                      <w:marRight w:val="0"/>
                      <w:marTop w:val="0"/>
                      <w:marBottom w:val="0"/>
                      <w:divBdr>
                        <w:top w:val="none" w:sz="0" w:space="0" w:color="auto"/>
                        <w:left w:val="none" w:sz="0" w:space="0" w:color="auto"/>
                        <w:bottom w:val="none" w:sz="0" w:space="0" w:color="auto"/>
                        <w:right w:val="none" w:sz="0" w:space="0" w:color="auto"/>
                      </w:divBdr>
                    </w:div>
                  </w:divsChild>
                </w:div>
                <w:div w:id="551356068">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1613778215">
                  <w:marLeft w:val="0"/>
                  <w:marRight w:val="0"/>
                  <w:marTop w:val="0"/>
                  <w:marBottom w:val="0"/>
                  <w:divBdr>
                    <w:top w:val="none" w:sz="0" w:space="0" w:color="auto"/>
                    <w:left w:val="none" w:sz="0" w:space="0" w:color="auto"/>
                    <w:bottom w:val="none" w:sz="0" w:space="0" w:color="auto"/>
                    <w:right w:val="none" w:sz="0" w:space="0" w:color="auto"/>
                  </w:divBdr>
                  <w:divsChild>
                    <w:div w:id="1091730974">
                      <w:marLeft w:val="0"/>
                      <w:marRight w:val="0"/>
                      <w:marTop w:val="0"/>
                      <w:marBottom w:val="0"/>
                      <w:divBdr>
                        <w:top w:val="none" w:sz="0" w:space="0" w:color="auto"/>
                        <w:left w:val="none" w:sz="0" w:space="0" w:color="auto"/>
                        <w:bottom w:val="none" w:sz="0" w:space="0" w:color="auto"/>
                        <w:right w:val="none" w:sz="0" w:space="0" w:color="auto"/>
                      </w:divBdr>
                    </w:div>
                  </w:divsChild>
                </w:div>
                <w:div w:id="2145848834">
                  <w:marLeft w:val="0"/>
                  <w:marRight w:val="0"/>
                  <w:marTop w:val="0"/>
                  <w:marBottom w:val="0"/>
                  <w:divBdr>
                    <w:top w:val="none" w:sz="0" w:space="0" w:color="auto"/>
                    <w:left w:val="none" w:sz="0" w:space="0" w:color="auto"/>
                    <w:bottom w:val="none" w:sz="0" w:space="0" w:color="auto"/>
                    <w:right w:val="none" w:sz="0" w:space="0" w:color="auto"/>
                  </w:divBdr>
                  <w:divsChild>
                    <w:div w:id="448164922">
                      <w:marLeft w:val="0"/>
                      <w:marRight w:val="0"/>
                      <w:marTop w:val="0"/>
                      <w:marBottom w:val="0"/>
                      <w:divBdr>
                        <w:top w:val="none" w:sz="0" w:space="0" w:color="auto"/>
                        <w:left w:val="none" w:sz="0" w:space="0" w:color="auto"/>
                        <w:bottom w:val="none" w:sz="0" w:space="0" w:color="auto"/>
                        <w:right w:val="none" w:sz="0" w:space="0" w:color="auto"/>
                      </w:divBdr>
                    </w:div>
                  </w:divsChild>
                </w:div>
                <w:div w:id="1421023158">
                  <w:marLeft w:val="0"/>
                  <w:marRight w:val="0"/>
                  <w:marTop w:val="0"/>
                  <w:marBottom w:val="0"/>
                  <w:divBdr>
                    <w:top w:val="none" w:sz="0" w:space="0" w:color="auto"/>
                    <w:left w:val="none" w:sz="0" w:space="0" w:color="auto"/>
                    <w:bottom w:val="none" w:sz="0" w:space="0" w:color="auto"/>
                    <w:right w:val="none" w:sz="0" w:space="0" w:color="auto"/>
                  </w:divBdr>
                  <w:divsChild>
                    <w:div w:id="1766537259">
                      <w:marLeft w:val="0"/>
                      <w:marRight w:val="0"/>
                      <w:marTop w:val="0"/>
                      <w:marBottom w:val="0"/>
                      <w:divBdr>
                        <w:top w:val="none" w:sz="0" w:space="0" w:color="auto"/>
                        <w:left w:val="none" w:sz="0" w:space="0" w:color="auto"/>
                        <w:bottom w:val="none" w:sz="0" w:space="0" w:color="auto"/>
                        <w:right w:val="none" w:sz="0" w:space="0" w:color="auto"/>
                      </w:divBdr>
                    </w:div>
                  </w:divsChild>
                </w:div>
                <w:div w:id="760369287">
                  <w:marLeft w:val="0"/>
                  <w:marRight w:val="0"/>
                  <w:marTop w:val="0"/>
                  <w:marBottom w:val="0"/>
                  <w:divBdr>
                    <w:top w:val="none" w:sz="0" w:space="0" w:color="auto"/>
                    <w:left w:val="none" w:sz="0" w:space="0" w:color="auto"/>
                    <w:bottom w:val="none" w:sz="0" w:space="0" w:color="auto"/>
                    <w:right w:val="none" w:sz="0" w:space="0" w:color="auto"/>
                  </w:divBdr>
                  <w:divsChild>
                    <w:div w:id="857962983">
                      <w:marLeft w:val="0"/>
                      <w:marRight w:val="0"/>
                      <w:marTop w:val="0"/>
                      <w:marBottom w:val="0"/>
                      <w:divBdr>
                        <w:top w:val="none" w:sz="0" w:space="0" w:color="auto"/>
                        <w:left w:val="none" w:sz="0" w:space="0" w:color="auto"/>
                        <w:bottom w:val="none" w:sz="0" w:space="0" w:color="auto"/>
                        <w:right w:val="none" w:sz="0" w:space="0" w:color="auto"/>
                      </w:divBdr>
                    </w:div>
                  </w:divsChild>
                </w:div>
                <w:div w:id="1401902781">
                  <w:marLeft w:val="0"/>
                  <w:marRight w:val="0"/>
                  <w:marTop w:val="0"/>
                  <w:marBottom w:val="0"/>
                  <w:divBdr>
                    <w:top w:val="none" w:sz="0" w:space="0" w:color="auto"/>
                    <w:left w:val="none" w:sz="0" w:space="0" w:color="auto"/>
                    <w:bottom w:val="none" w:sz="0" w:space="0" w:color="auto"/>
                    <w:right w:val="none" w:sz="0" w:space="0" w:color="auto"/>
                  </w:divBdr>
                  <w:divsChild>
                    <w:div w:id="1736975932">
                      <w:marLeft w:val="0"/>
                      <w:marRight w:val="0"/>
                      <w:marTop w:val="0"/>
                      <w:marBottom w:val="0"/>
                      <w:divBdr>
                        <w:top w:val="none" w:sz="0" w:space="0" w:color="auto"/>
                        <w:left w:val="none" w:sz="0" w:space="0" w:color="auto"/>
                        <w:bottom w:val="none" w:sz="0" w:space="0" w:color="auto"/>
                        <w:right w:val="none" w:sz="0" w:space="0" w:color="auto"/>
                      </w:divBdr>
                    </w:div>
                  </w:divsChild>
                </w:div>
                <w:div w:id="420183326">
                  <w:marLeft w:val="0"/>
                  <w:marRight w:val="0"/>
                  <w:marTop w:val="0"/>
                  <w:marBottom w:val="0"/>
                  <w:divBdr>
                    <w:top w:val="none" w:sz="0" w:space="0" w:color="auto"/>
                    <w:left w:val="none" w:sz="0" w:space="0" w:color="auto"/>
                    <w:bottom w:val="none" w:sz="0" w:space="0" w:color="auto"/>
                    <w:right w:val="none" w:sz="0" w:space="0" w:color="auto"/>
                  </w:divBdr>
                  <w:divsChild>
                    <w:div w:id="10292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3527">
          <w:marLeft w:val="0"/>
          <w:marRight w:val="0"/>
          <w:marTop w:val="0"/>
          <w:marBottom w:val="0"/>
          <w:divBdr>
            <w:top w:val="none" w:sz="0" w:space="0" w:color="auto"/>
            <w:left w:val="none" w:sz="0" w:space="0" w:color="auto"/>
            <w:bottom w:val="none" w:sz="0" w:space="0" w:color="auto"/>
            <w:right w:val="none" w:sz="0" w:space="0" w:color="auto"/>
          </w:divBdr>
        </w:div>
      </w:divsChild>
    </w:div>
    <w:div w:id="1737194383">
      <w:bodyDiv w:val="1"/>
      <w:marLeft w:val="0"/>
      <w:marRight w:val="0"/>
      <w:marTop w:val="0"/>
      <w:marBottom w:val="0"/>
      <w:divBdr>
        <w:top w:val="none" w:sz="0" w:space="0" w:color="auto"/>
        <w:left w:val="none" w:sz="0" w:space="0" w:color="auto"/>
        <w:bottom w:val="none" w:sz="0" w:space="0" w:color="auto"/>
        <w:right w:val="none" w:sz="0" w:space="0" w:color="auto"/>
      </w:divBdr>
      <w:divsChild>
        <w:div w:id="428894439">
          <w:marLeft w:val="0"/>
          <w:marRight w:val="0"/>
          <w:marTop w:val="0"/>
          <w:marBottom w:val="0"/>
          <w:divBdr>
            <w:top w:val="none" w:sz="0" w:space="0" w:color="auto"/>
            <w:left w:val="none" w:sz="0" w:space="0" w:color="auto"/>
            <w:bottom w:val="none" w:sz="0" w:space="0" w:color="auto"/>
            <w:right w:val="none" w:sz="0" w:space="0" w:color="auto"/>
          </w:divBdr>
          <w:divsChild>
            <w:div w:id="502941545">
              <w:marLeft w:val="0"/>
              <w:marRight w:val="0"/>
              <w:marTop w:val="0"/>
              <w:marBottom w:val="0"/>
              <w:divBdr>
                <w:top w:val="none" w:sz="0" w:space="0" w:color="auto"/>
                <w:left w:val="none" w:sz="0" w:space="0" w:color="auto"/>
                <w:bottom w:val="none" w:sz="0" w:space="0" w:color="auto"/>
                <w:right w:val="none" w:sz="0" w:space="0" w:color="auto"/>
              </w:divBdr>
            </w:div>
          </w:divsChild>
        </w:div>
        <w:div w:id="1777407680">
          <w:marLeft w:val="0"/>
          <w:marRight w:val="0"/>
          <w:marTop w:val="0"/>
          <w:marBottom w:val="0"/>
          <w:divBdr>
            <w:top w:val="none" w:sz="0" w:space="0" w:color="auto"/>
            <w:left w:val="none" w:sz="0" w:space="0" w:color="auto"/>
            <w:bottom w:val="none" w:sz="0" w:space="0" w:color="auto"/>
            <w:right w:val="none" w:sz="0" w:space="0" w:color="auto"/>
          </w:divBdr>
          <w:divsChild>
            <w:div w:id="526914017">
              <w:marLeft w:val="0"/>
              <w:marRight w:val="0"/>
              <w:marTop w:val="0"/>
              <w:marBottom w:val="0"/>
              <w:divBdr>
                <w:top w:val="none" w:sz="0" w:space="0" w:color="auto"/>
                <w:left w:val="none" w:sz="0" w:space="0" w:color="auto"/>
                <w:bottom w:val="none" w:sz="0" w:space="0" w:color="auto"/>
                <w:right w:val="none" w:sz="0" w:space="0" w:color="auto"/>
              </w:divBdr>
            </w:div>
          </w:divsChild>
        </w:div>
        <w:div w:id="1840078272">
          <w:marLeft w:val="0"/>
          <w:marRight w:val="0"/>
          <w:marTop w:val="0"/>
          <w:marBottom w:val="0"/>
          <w:divBdr>
            <w:top w:val="none" w:sz="0" w:space="0" w:color="auto"/>
            <w:left w:val="none" w:sz="0" w:space="0" w:color="auto"/>
            <w:bottom w:val="none" w:sz="0" w:space="0" w:color="auto"/>
            <w:right w:val="none" w:sz="0" w:space="0" w:color="auto"/>
          </w:divBdr>
          <w:divsChild>
            <w:div w:id="1209804785">
              <w:marLeft w:val="0"/>
              <w:marRight w:val="0"/>
              <w:marTop w:val="0"/>
              <w:marBottom w:val="0"/>
              <w:divBdr>
                <w:top w:val="none" w:sz="0" w:space="0" w:color="auto"/>
                <w:left w:val="none" w:sz="0" w:space="0" w:color="auto"/>
                <w:bottom w:val="none" w:sz="0" w:space="0" w:color="auto"/>
                <w:right w:val="none" w:sz="0" w:space="0" w:color="auto"/>
              </w:divBdr>
            </w:div>
          </w:divsChild>
        </w:div>
        <w:div w:id="2060127830">
          <w:marLeft w:val="0"/>
          <w:marRight w:val="0"/>
          <w:marTop w:val="0"/>
          <w:marBottom w:val="0"/>
          <w:divBdr>
            <w:top w:val="none" w:sz="0" w:space="0" w:color="auto"/>
            <w:left w:val="none" w:sz="0" w:space="0" w:color="auto"/>
            <w:bottom w:val="none" w:sz="0" w:space="0" w:color="auto"/>
            <w:right w:val="none" w:sz="0" w:space="0" w:color="auto"/>
          </w:divBdr>
          <w:divsChild>
            <w:div w:id="642197589">
              <w:marLeft w:val="0"/>
              <w:marRight w:val="0"/>
              <w:marTop w:val="0"/>
              <w:marBottom w:val="0"/>
              <w:divBdr>
                <w:top w:val="none" w:sz="0" w:space="0" w:color="auto"/>
                <w:left w:val="none" w:sz="0" w:space="0" w:color="auto"/>
                <w:bottom w:val="none" w:sz="0" w:space="0" w:color="auto"/>
                <w:right w:val="none" w:sz="0" w:space="0" w:color="auto"/>
              </w:divBdr>
            </w:div>
            <w:div w:id="1753502266">
              <w:marLeft w:val="0"/>
              <w:marRight w:val="0"/>
              <w:marTop w:val="0"/>
              <w:marBottom w:val="0"/>
              <w:divBdr>
                <w:top w:val="none" w:sz="0" w:space="0" w:color="auto"/>
                <w:left w:val="none" w:sz="0" w:space="0" w:color="auto"/>
                <w:bottom w:val="none" w:sz="0" w:space="0" w:color="auto"/>
                <w:right w:val="none" w:sz="0" w:space="0" w:color="auto"/>
              </w:divBdr>
            </w:div>
            <w:div w:id="281347115">
              <w:marLeft w:val="0"/>
              <w:marRight w:val="0"/>
              <w:marTop w:val="0"/>
              <w:marBottom w:val="0"/>
              <w:divBdr>
                <w:top w:val="none" w:sz="0" w:space="0" w:color="auto"/>
                <w:left w:val="none" w:sz="0" w:space="0" w:color="auto"/>
                <w:bottom w:val="none" w:sz="0" w:space="0" w:color="auto"/>
                <w:right w:val="none" w:sz="0" w:space="0" w:color="auto"/>
              </w:divBdr>
            </w:div>
          </w:divsChild>
        </w:div>
        <w:div w:id="1506478886">
          <w:marLeft w:val="0"/>
          <w:marRight w:val="0"/>
          <w:marTop w:val="0"/>
          <w:marBottom w:val="0"/>
          <w:divBdr>
            <w:top w:val="none" w:sz="0" w:space="0" w:color="auto"/>
            <w:left w:val="none" w:sz="0" w:space="0" w:color="auto"/>
            <w:bottom w:val="none" w:sz="0" w:space="0" w:color="auto"/>
            <w:right w:val="none" w:sz="0" w:space="0" w:color="auto"/>
          </w:divBdr>
          <w:divsChild>
            <w:div w:id="390006797">
              <w:marLeft w:val="0"/>
              <w:marRight w:val="0"/>
              <w:marTop w:val="0"/>
              <w:marBottom w:val="0"/>
              <w:divBdr>
                <w:top w:val="none" w:sz="0" w:space="0" w:color="auto"/>
                <w:left w:val="none" w:sz="0" w:space="0" w:color="auto"/>
                <w:bottom w:val="none" w:sz="0" w:space="0" w:color="auto"/>
                <w:right w:val="none" w:sz="0" w:space="0" w:color="auto"/>
              </w:divBdr>
            </w:div>
          </w:divsChild>
        </w:div>
        <w:div w:id="527061922">
          <w:marLeft w:val="0"/>
          <w:marRight w:val="0"/>
          <w:marTop w:val="0"/>
          <w:marBottom w:val="0"/>
          <w:divBdr>
            <w:top w:val="none" w:sz="0" w:space="0" w:color="auto"/>
            <w:left w:val="none" w:sz="0" w:space="0" w:color="auto"/>
            <w:bottom w:val="none" w:sz="0" w:space="0" w:color="auto"/>
            <w:right w:val="none" w:sz="0" w:space="0" w:color="auto"/>
          </w:divBdr>
          <w:divsChild>
            <w:div w:id="974606386">
              <w:marLeft w:val="0"/>
              <w:marRight w:val="0"/>
              <w:marTop w:val="0"/>
              <w:marBottom w:val="0"/>
              <w:divBdr>
                <w:top w:val="none" w:sz="0" w:space="0" w:color="auto"/>
                <w:left w:val="none" w:sz="0" w:space="0" w:color="auto"/>
                <w:bottom w:val="none" w:sz="0" w:space="0" w:color="auto"/>
                <w:right w:val="none" w:sz="0" w:space="0" w:color="auto"/>
              </w:divBdr>
            </w:div>
          </w:divsChild>
        </w:div>
        <w:div w:id="1382552803">
          <w:marLeft w:val="0"/>
          <w:marRight w:val="0"/>
          <w:marTop w:val="0"/>
          <w:marBottom w:val="0"/>
          <w:divBdr>
            <w:top w:val="none" w:sz="0" w:space="0" w:color="auto"/>
            <w:left w:val="none" w:sz="0" w:space="0" w:color="auto"/>
            <w:bottom w:val="none" w:sz="0" w:space="0" w:color="auto"/>
            <w:right w:val="none" w:sz="0" w:space="0" w:color="auto"/>
          </w:divBdr>
          <w:divsChild>
            <w:div w:id="488444271">
              <w:marLeft w:val="0"/>
              <w:marRight w:val="0"/>
              <w:marTop w:val="0"/>
              <w:marBottom w:val="0"/>
              <w:divBdr>
                <w:top w:val="none" w:sz="0" w:space="0" w:color="auto"/>
                <w:left w:val="none" w:sz="0" w:space="0" w:color="auto"/>
                <w:bottom w:val="none" w:sz="0" w:space="0" w:color="auto"/>
                <w:right w:val="none" w:sz="0" w:space="0" w:color="auto"/>
              </w:divBdr>
            </w:div>
          </w:divsChild>
        </w:div>
        <w:div w:id="1626230702">
          <w:marLeft w:val="0"/>
          <w:marRight w:val="0"/>
          <w:marTop w:val="0"/>
          <w:marBottom w:val="0"/>
          <w:divBdr>
            <w:top w:val="none" w:sz="0" w:space="0" w:color="auto"/>
            <w:left w:val="none" w:sz="0" w:space="0" w:color="auto"/>
            <w:bottom w:val="none" w:sz="0" w:space="0" w:color="auto"/>
            <w:right w:val="none" w:sz="0" w:space="0" w:color="auto"/>
          </w:divBdr>
          <w:divsChild>
            <w:div w:id="1603873120">
              <w:marLeft w:val="0"/>
              <w:marRight w:val="0"/>
              <w:marTop w:val="0"/>
              <w:marBottom w:val="0"/>
              <w:divBdr>
                <w:top w:val="none" w:sz="0" w:space="0" w:color="auto"/>
                <w:left w:val="none" w:sz="0" w:space="0" w:color="auto"/>
                <w:bottom w:val="none" w:sz="0" w:space="0" w:color="auto"/>
                <w:right w:val="none" w:sz="0" w:space="0" w:color="auto"/>
              </w:divBdr>
            </w:div>
          </w:divsChild>
        </w:div>
        <w:div w:id="1997103560">
          <w:marLeft w:val="0"/>
          <w:marRight w:val="0"/>
          <w:marTop w:val="0"/>
          <w:marBottom w:val="0"/>
          <w:divBdr>
            <w:top w:val="none" w:sz="0" w:space="0" w:color="auto"/>
            <w:left w:val="none" w:sz="0" w:space="0" w:color="auto"/>
            <w:bottom w:val="none" w:sz="0" w:space="0" w:color="auto"/>
            <w:right w:val="none" w:sz="0" w:space="0" w:color="auto"/>
          </w:divBdr>
          <w:divsChild>
            <w:div w:id="1599099639">
              <w:marLeft w:val="0"/>
              <w:marRight w:val="0"/>
              <w:marTop w:val="0"/>
              <w:marBottom w:val="0"/>
              <w:divBdr>
                <w:top w:val="none" w:sz="0" w:space="0" w:color="auto"/>
                <w:left w:val="none" w:sz="0" w:space="0" w:color="auto"/>
                <w:bottom w:val="none" w:sz="0" w:space="0" w:color="auto"/>
                <w:right w:val="none" w:sz="0" w:space="0" w:color="auto"/>
              </w:divBdr>
            </w:div>
          </w:divsChild>
        </w:div>
        <w:div w:id="1353989605">
          <w:marLeft w:val="0"/>
          <w:marRight w:val="0"/>
          <w:marTop w:val="0"/>
          <w:marBottom w:val="0"/>
          <w:divBdr>
            <w:top w:val="none" w:sz="0" w:space="0" w:color="auto"/>
            <w:left w:val="none" w:sz="0" w:space="0" w:color="auto"/>
            <w:bottom w:val="none" w:sz="0" w:space="0" w:color="auto"/>
            <w:right w:val="none" w:sz="0" w:space="0" w:color="auto"/>
          </w:divBdr>
          <w:divsChild>
            <w:div w:id="1312632764">
              <w:marLeft w:val="0"/>
              <w:marRight w:val="0"/>
              <w:marTop w:val="0"/>
              <w:marBottom w:val="0"/>
              <w:divBdr>
                <w:top w:val="none" w:sz="0" w:space="0" w:color="auto"/>
                <w:left w:val="none" w:sz="0" w:space="0" w:color="auto"/>
                <w:bottom w:val="none" w:sz="0" w:space="0" w:color="auto"/>
                <w:right w:val="none" w:sz="0" w:space="0" w:color="auto"/>
              </w:divBdr>
            </w:div>
          </w:divsChild>
        </w:div>
        <w:div w:id="1243950039">
          <w:marLeft w:val="0"/>
          <w:marRight w:val="0"/>
          <w:marTop w:val="0"/>
          <w:marBottom w:val="0"/>
          <w:divBdr>
            <w:top w:val="none" w:sz="0" w:space="0" w:color="auto"/>
            <w:left w:val="none" w:sz="0" w:space="0" w:color="auto"/>
            <w:bottom w:val="none" w:sz="0" w:space="0" w:color="auto"/>
            <w:right w:val="none" w:sz="0" w:space="0" w:color="auto"/>
          </w:divBdr>
          <w:divsChild>
            <w:div w:id="485168074">
              <w:marLeft w:val="0"/>
              <w:marRight w:val="0"/>
              <w:marTop w:val="0"/>
              <w:marBottom w:val="0"/>
              <w:divBdr>
                <w:top w:val="none" w:sz="0" w:space="0" w:color="auto"/>
                <w:left w:val="none" w:sz="0" w:space="0" w:color="auto"/>
                <w:bottom w:val="none" w:sz="0" w:space="0" w:color="auto"/>
                <w:right w:val="none" w:sz="0" w:space="0" w:color="auto"/>
              </w:divBdr>
            </w:div>
          </w:divsChild>
        </w:div>
        <w:div w:id="2118283049">
          <w:marLeft w:val="0"/>
          <w:marRight w:val="0"/>
          <w:marTop w:val="0"/>
          <w:marBottom w:val="0"/>
          <w:divBdr>
            <w:top w:val="none" w:sz="0" w:space="0" w:color="auto"/>
            <w:left w:val="none" w:sz="0" w:space="0" w:color="auto"/>
            <w:bottom w:val="none" w:sz="0" w:space="0" w:color="auto"/>
            <w:right w:val="none" w:sz="0" w:space="0" w:color="auto"/>
          </w:divBdr>
          <w:divsChild>
            <w:div w:id="1871262260">
              <w:marLeft w:val="0"/>
              <w:marRight w:val="0"/>
              <w:marTop w:val="0"/>
              <w:marBottom w:val="0"/>
              <w:divBdr>
                <w:top w:val="none" w:sz="0" w:space="0" w:color="auto"/>
                <w:left w:val="none" w:sz="0" w:space="0" w:color="auto"/>
                <w:bottom w:val="none" w:sz="0" w:space="0" w:color="auto"/>
                <w:right w:val="none" w:sz="0" w:space="0" w:color="auto"/>
              </w:divBdr>
            </w:div>
          </w:divsChild>
        </w:div>
        <w:div w:id="751701291">
          <w:marLeft w:val="0"/>
          <w:marRight w:val="0"/>
          <w:marTop w:val="0"/>
          <w:marBottom w:val="0"/>
          <w:divBdr>
            <w:top w:val="none" w:sz="0" w:space="0" w:color="auto"/>
            <w:left w:val="none" w:sz="0" w:space="0" w:color="auto"/>
            <w:bottom w:val="none" w:sz="0" w:space="0" w:color="auto"/>
            <w:right w:val="none" w:sz="0" w:space="0" w:color="auto"/>
          </w:divBdr>
          <w:divsChild>
            <w:div w:id="509611931">
              <w:marLeft w:val="0"/>
              <w:marRight w:val="0"/>
              <w:marTop w:val="0"/>
              <w:marBottom w:val="0"/>
              <w:divBdr>
                <w:top w:val="none" w:sz="0" w:space="0" w:color="auto"/>
                <w:left w:val="none" w:sz="0" w:space="0" w:color="auto"/>
                <w:bottom w:val="none" w:sz="0" w:space="0" w:color="auto"/>
                <w:right w:val="none" w:sz="0" w:space="0" w:color="auto"/>
              </w:divBdr>
            </w:div>
            <w:div w:id="1140416136">
              <w:marLeft w:val="0"/>
              <w:marRight w:val="0"/>
              <w:marTop w:val="0"/>
              <w:marBottom w:val="0"/>
              <w:divBdr>
                <w:top w:val="none" w:sz="0" w:space="0" w:color="auto"/>
                <w:left w:val="none" w:sz="0" w:space="0" w:color="auto"/>
                <w:bottom w:val="none" w:sz="0" w:space="0" w:color="auto"/>
                <w:right w:val="none" w:sz="0" w:space="0" w:color="auto"/>
              </w:divBdr>
            </w:div>
          </w:divsChild>
        </w:div>
        <w:div w:id="402459228">
          <w:marLeft w:val="0"/>
          <w:marRight w:val="0"/>
          <w:marTop w:val="0"/>
          <w:marBottom w:val="0"/>
          <w:divBdr>
            <w:top w:val="none" w:sz="0" w:space="0" w:color="auto"/>
            <w:left w:val="none" w:sz="0" w:space="0" w:color="auto"/>
            <w:bottom w:val="none" w:sz="0" w:space="0" w:color="auto"/>
            <w:right w:val="none" w:sz="0" w:space="0" w:color="auto"/>
          </w:divBdr>
          <w:divsChild>
            <w:div w:id="1026558737">
              <w:marLeft w:val="0"/>
              <w:marRight w:val="0"/>
              <w:marTop w:val="0"/>
              <w:marBottom w:val="0"/>
              <w:divBdr>
                <w:top w:val="none" w:sz="0" w:space="0" w:color="auto"/>
                <w:left w:val="none" w:sz="0" w:space="0" w:color="auto"/>
                <w:bottom w:val="none" w:sz="0" w:space="0" w:color="auto"/>
                <w:right w:val="none" w:sz="0" w:space="0" w:color="auto"/>
              </w:divBdr>
            </w:div>
          </w:divsChild>
        </w:div>
        <w:div w:id="1420908847">
          <w:marLeft w:val="0"/>
          <w:marRight w:val="0"/>
          <w:marTop w:val="0"/>
          <w:marBottom w:val="0"/>
          <w:divBdr>
            <w:top w:val="none" w:sz="0" w:space="0" w:color="auto"/>
            <w:left w:val="none" w:sz="0" w:space="0" w:color="auto"/>
            <w:bottom w:val="none" w:sz="0" w:space="0" w:color="auto"/>
            <w:right w:val="none" w:sz="0" w:space="0" w:color="auto"/>
          </w:divBdr>
          <w:divsChild>
            <w:div w:id="1251405">
              <w:marLeft w:val="0"/>
              <w:marRight w:val="0"/>
              <w:marTop w:val="0"/>
              <w:marBottom w:val="0"/>
              <w:divBdr>
                <w:top w:val="none" w:sz="0" w:space="0" w:color="auto"/>
                <w:left w:val="none" w:sz="0" w:space="0" w:color="auto"/>
                <w:bottom w:val="none" w:sz="0" w:space="0" w:color="auto"/>
                <w:right w:val="none" w:sz="0" w:space="0" w:color="auto"/>
              </w:divBdr>
            </w:div>
          </w:divsChild>
        </w:div>
        <w:div w:id="1787655418">
          <w:marLeft w:val="0"/>
          <w:marRight w:val="0"/>
          <w:marTop w:val="0"/>
          <w:marBottom w:val="0"/>
          <w:divBdr>
            <w:top w:val="none" w:sz="0" w:space="0" w:color="auto"/>
            <w:left w:val="none" w:sz="0" w:space="0" w:color="auto"/>
            <w:bottom w:val="none" w:sz="0" w:space="0" w:color="auto"/>
            <w:right w:val="none" w:sz="0" w:space="0" w:color="auto"/>
          </w:divBdr>
          <w:divsChild>
            <w:div w:id="83767012">
              <w:marLeft w:val="0"/>
              <w:marRight w:val="0"/>
              <w:marTop w:val="0"/>
              <w:marBottom w:val="0"/>
              <w:divBdr>
                <w:top w:val="none" w:sz="0" w:space="0" w:color="auto"/>
                <w:left w:val="none" w:sz="0" w:space="0" w:color="auto"/>
                <w:bottom w:val="none" w:sz="0" w:space="0" w:color="auto"/>
                <w:right w:val="none" w:sz="0" w:space="0" w:color="auto"/>
              </w:divBdr>
            </w:div>
          </w:divsChild>
        </w:div>
        <w:div w:id="1188758680">
          <w:marLeft w:val="0"/>
          <w:marRight w:val="0"/>
          <w:marTop w:val="0"/>
          <w:marBottom w:val="0"/>
          <w:divBdr>
            <w:top w:val="none" w:sz="0" w:space="0" w:color="auto"/>
            <w:left w:val="none" w:sz="0" w:space="0" w:color="auto"/>
            <w:bottom w:val="none" w:sz="0" w:space="0" w:color="auto"/>
            <w:right w:val="none" w:sz="0" w:space="0" w:color="auto"/>
          </w:divBdr>
          <w:divsChild>
            <w:div w:id="850337034">
              <w:marLeft w:val="0"/>
              <w:marRight w:val="0"/>
              <w:marTop w:val="0"/>
              <w:marBottom w:val="0"/>
              <w:divBdr>
                <w:top w:val="none" w:sz="0" w:space="0" w:color="auto"/>
                <w:left w:val="none" w:sz="0" w:space="0" w:color="auto"/>
                <w:bottom w:val="none" w:sz="0" w:space="0" w:color="auto"/>
                <w:right w:val="none" w:sz="0" w:space="0" w:color="auto"/>
              </w:divBdr>
            </w:div>
            <w:div w:id="377903138">
              <w:marLeft w:val="0"/>
              <w:marRight w:val="0"/>
              <w:marTop w:val="0"/>
              <w:marBottom w:val="0"/>
              <w:divBdr>
                <w:top w:val="none" w:sz="0" w:space="0" w:color="auto"/>
                <w:left w:val="none" w:sz="0" w:space="0" w:color="auto"/>
                <w:bottom w:val="none" w:sz="0" w:space="0" w:color="auto"/>
                <w:right w:val="none" w:sz="0" w:space="0" w:color="auto"/>
              </w:divBdr>
            </w:div>
            <w:div w:id="540480355">
              <w:marLeft w:val="0"/>
              <w:marRight w:val="0"/>
              <w:marTop w:val="0"/>
              <w:marBottom w:val="0"/>
              <w:divBdr>
                <w:top w:val="none" w:sz="0" w:space="0" w:color="auto"/>
                <w:left w:val="none" w:sz="0" w:space="0" w:color="auto"/>
                <w:bottom w:val="none" w:sz="0" w:space="0" w:color="auto"/>
                <w:right w:val="none" w:sz="0" w:space="0" w:color="auto"/>
              </w:divBdr>
            </w:div>
          </w:divsChild>
        </w:div>
        <w:div w:id="1783188405">
          <w:marLeft w:val="0"/>
          <w:marRight w:val="0"/>
          <w:marTop w:val="0"/>
          <w:marBottom w:val="0"/>
          <w:divBdr>
            <w:top w:val="none" w:sz="0" w:space="0" w:color="auto"/>
            <w:left w:val="none" w:sz="0" w:space="0" w:color="auto"/>
            <w:bottom w:val="none" w:sz="0" w:space="0" w:color="auto"/>
            <w:right w:val="none" w:sz="0" w:space="0" w:color="auto"/>
          </w:divBdr>
          <w:divsChild>
            <w:div w:id="1219781084">
              <w:marLeft w:val="0"/>
              <w:marRight w:val="0"/>
              <w:marTop w:val="0"/>
              <w:marBottom w:val="0"/>
              <w:divBdr>
                <w:top w:val="none" w:sz="0" w:space="0" w:color="auto"/>
                <w:left w:val="none" w:sz="0" w:space="0" w:color="auto"/>
                <w:bottom w:val="none" w:sz="0" w:space="0" w:color="auto"/>
                <w:right w:val="none" w:sz="0" w:space="0" w:color="auto"/>
              </w:divBdr>
            </w:div>
          </w:divsChild>
        </w:div>
        <w:div w:id="363871116">
          <w:marLeft w:val="0"/>
          <w:marRight w:val="0"/>
          <w:marTop w:val="0"/>
          <w:marBottom w:val="0"/>
          <w:divBdr>
            <w:top w:val="none" w:sz="0" w:space="0" w:color="auto"/>
            <w:left w:val="none" w:sz="0" w:space="0" w:color="auto"/>
            <w:bottom w:val="none" w:sz="0" w:space="0" w:color="auto"/>
            <w:right w:val="none" w:sz="0" w:space="0" w:color="auto"/>
          </w:divBdr>
          <w:divsChild>
            <w:div w:id="1810435620">
              <w:marLeft w:val="0"/>
              <w:marRight w:val="0"/>
              <w:marTop w:val="0"/>
              <w:marBottom w:val="0"/>
              <w:divBdr>
                <w:top w:val="none" w:sz="0" w:space="0" w:color="auto"/>
                <w:left w:val="none" w:sz="0" w:space="0" w:color="auto"/>
                <w:bottom w:val="none" w:sz="0" w:space="0" w:color="auto"/>
                <w:right w:val="none" w:sz="0" w:space="0" w:color="auto"/>
              </w:divBdr>
            </w:div>
          </w:divsChild>
        </w:div>
        <w:div w:id="2127774151">
          <w:marLeft w:val="0"/>
          <w:marRight w:val="0"/>
          <w:marTop w:val="0"/>
          <w:marBottom w:val="0"/>
          <w:divBdr>
            <w:top w:val="none" w:sz="0" w:space="0" w:color="auto"/>
            <w:left w:val="none" w:sz="0" w:space="0" w:color="auto"/>
            <w:bottom w:val="none" w:sz="0" w:space="0" w:color="auto"/>
            <w:right w:val="none" w:sz="0" w:space="0" w:color="auto"/>
          </w:divBdr>
          <w:divsChild>
            <w:div w:id="2056351772">
              <w:marLeft w:val="0"/>
              <w:marRight w:val="0"/>
              <w:marTop w:val="0"/>
              <w:marBottom w:val="0"/>
              <w:divBdr>
                <w:top w:val="none" w:sz="0" w:space="0" w:color="auto"/>
                <w:left w:val="none" w:sz="0" w:space="0" w:color="auto"/>
                <w:bottom w:val="none" w:sz="0" w:space="0" w:color="auto"/>
                <w:right w:val="none" w:sz="0" w:space="0" w:color="auto"/>
              </w:divBdr>
            </w:div>
          </w:divsChild>
        </w:div>
        <w:div w:id="378826045">
          <w:marLeft w:val="0"/>
          <w:marRight w:val="0"/>
          <w:marTop w:val="0"/>
          <w:marBottom w:val="0"/>
          <w:divBdr>
            <w:top w:val="none" w:sz="0" w:space="0" w:color="auto"/>
            <w:left w:val="none" w:sz="0" w:space="0" w:color="auto"/>
            <w:bottom w:val="none" w:sz="0" w:space="0" w:color="auto"/>
            <w:right w:val="none" w:sz="0" w:space="0" w:color="auto"/>
          </w:divBdr>
          <w:divsChild>
            <w:div w:id="162168216">
              <w:marLeft w:val="0"/>
              <w:marRight w:val="0"/>
              <w:marTop w:val="0"/>
              <w:marBottom w:val="0"/>
              <w:divBdr>
                <w:top w:val="none" w:sz="0" w:space="0" w:color="auto"/>
                <w:left w:val="none" w:sz="0" w:space="0" w:color="auto"/>
                <w:bottom w:val="none" w:sz="0" w:space="0" w:color="auto"/>
                <w:right w:val="none" w:sz="0" w:space="0" w:color="auto"/>
              </w:divBdr>
            </w:div>
            <w:div w:id="1472594408">
              <w:marLeft w:val="0"/>
              <w:marRight w:val="0"/>
              <w:marTop w:val="0"/>
              <w:marBottom w:val="0"/>
              <w:divBdr>
                <w:top w:val="none" w:sz="0" w:space="0" w:color="auto"/>
                <w:left w:val="none" w:sz="0" w:space="0" w:color="auto"/>
                <w:bottom w:val="none" w:sz="0" w:space="0" w:color="auto"/>
                <w:right w:val="none" w:sz="0" w:space="0" w:color="auto"/>
              </w:divBdr>
            </w:div>
          </w:divsChild>
        </w:div>
        <w:div w:id="658315094">
          <w:marLeft w:val="0"/>
          <w:marRight w:val="0"/>
          <w:marTop w:val="0"/>
          <w:marBottom w:val="0"/>
          <w:divBdr>
            <w:top w:val="none" w:sz="0" w:space="0" w:color="auto"/>
            <w:left w:val="none" w:sz="0" w:space="0" w:color="auto"/>
            <w:bottom w:val="none" w:sz="0" w:space="0" w:color="auto"/>
            <w:right w:val="none" w:sz="0" w:space="0" w:color="auto"/>
          </w:divBdr>
          <w:divsChild>
            <w:div w:id="1804225629">
              <w:marLeft w:val="0"/>
              <w:marRight w:val="0"/>
              <w:marTop w:val="0"/>
              <w:marBottom w:val="0"/>
              <w:divBdr>
                <w:top w:val="none" w:sz="0" w:space="0" w:color="auto"/>
                <w:left w:val="none" w:sz="0" w:space="0" w:color="auto"/>
                <w:bottom w:val="none" w:sz="0" w:space="0" w:color="auto"/>
                <w:right w:val="none" w:sz="0" w:space="0" w:color="auto"/>
              </w:divBdr>
            </w:div>
          </w:divsChild>
        </w:div>
        <w:div w:id="2064212634">
          <w:marLeft w:val="0"/>
          <w:marRight w:val="0"/>
          <w:marTop w:val="0"/>
          <w:marBottom w:val="0"/>
          <w:divBdr>
            <w:top w:val="none" w:sz="0" w:space="0" w:color="auto"/>
            <w:left w:val="none" w:sz="0" w:space="0" w:color="auto"/>
            <w:bottom w:val="none" w:sz="0" w:space="0" w:color="auto"/>
            <w:right w:val="none" w:sz="0" w:space="0" w:color="auto"/>
          </w:divBdr>
          <w:divsChild>
            <w:div w:id="1533500028">
              <w:marLeft w:val="0"/>
              <w:marRight w:val="0"/>
              <w:marTop w:val="0"/>
              <w:marBottom w:val="0"/>
              <w:divBdr>
                <w:top w:val="none" w:sz="0" w:space="0" w:color="auto"/>
                <w:left w:val="none" w:sz="0" w:space="0" w:color="auto"/>
                <w:bottom w:val="none" w:sz="0" w:space="0" w:color="auto"/>
                <w:right w:val="none" w:sz="0" w:space="0" w:color="auto"/>
              </w:divBdr>
            </w:div>
          </w:divsChild>
        </w:div>
        <w:div w:id="1607495178">
          <w:marLeft w:val="0"/>
          <w:marRight w:val="0"/>
          <w:marTop w:val="0"/>
          <w:marBottom w:val="0"/>
          <w:divBdr>
            <w:top w:val="none" w:sz="0" w:space="0" w:color="auto"/>
            <w:left w:val="none" w:sz="0" w:space="0" w:color="auto"/>
            <w:bottom w:val="none" w:sz="0" w:space="0" w:color="auto"/>
            <w:right w:val="none" w:sz="0" w:space="0" w:color="auto"/>
          </w:divBdr>
          <w:divsChild>
            <w:div w:id="1714771389">
              <w:marLeft w:val="0"/>
              <w:marRight w:val="0"/>
              <w:marTop w:val="0"/>
              <w:marBottom w:val="0"/>
              <w:divBdr>
                <w:top w:val="none" w:sz="0" w:space="0" w:color="auto"/>
                <w:left w:val="none" w:sz="0" w:space="0" w:color="auto"/>
                <w:bottom w:val="none" w:sz="0" w:space="0" w:color="auto"/>
                <w:right w:val="none" w:sz="0" w:space="0" w:color="auto"/>
              </w:divBdr>
            </w:div>
          </w:divsChild>
        </w:div>
        <w:div w:id="176697868">
          <w:marLeft w:val="0"/>
          <w:marRight w:val="0"/>
          <w:marTop w:val="0"/>
          <w:marBottom w:val="0"/>
          <w:divBdr>
            <w:top w:val="none" w:sz="0" w:space="0" w:color="auto"/>
            <w:left w:val="none" w:sz="0" w:space="0" w:color="auto"/>
            <w:bottom w:val="none" w:sz="0" w:space="0" w:color="auto"/>
            <w:right w:val="none" w:sz="0" w:space="0" w:color="auto"/>
          </w:divBdr>
          <w:divsChild>
            <w:div w:id="805320711">
              <w:marLeft w:val="0"/>
              <w:marRight w:val="0"/>
              <w:marTop w:val="0"/>
              <w:marBottom w:val="0"/>
              <w:divBdr>
                <w:top w:val="none" w:sz="0" w:space="0" w:color="auto"/>
                <w:left w:val="none" w:sz="0" w:space="0" w:color="auto"/>
                <w:bottom w:val="none" w:sz="0" w:space="0" w:color="auto"/>
                <w:right w:val="none" w:sz="0" w:space="0" w:color="auto"/>
              </w:divBdr>
            </w:div>
          </w:divsChild>
        </w:div>
        <w:div w:id="1831094203">
          <w:marLeft w:val="0"/>
          <w:marRight w:val="0"/>
          <w:marTop w:val="0"/>
          <w:marBottom w:val="0"/>
          <w:divBdr>
            <w:top w:val="none" w:sz="0" w:space="0" w:color="auto"/>
            <w:left w:val="none" w:sz="0" w:space="0" w:color="auto"/>
            <w:bottom w:val="none" w:sz="0" w:space="0" w:color="auto"/>
            <w:right w:val="none" w:sz="0" w:space="0" w:color="auto"/>
          </w:divBdr>
          <w:divsChild>
            <w:div w:id="336887790">
              <w:marLeft w:val="0"/>
              <w:marRight w:val="0"/>
              <w:marTop w:val="0"/>
              <w:marBottom w:val="0"/>
              <w:divBdr>
                <w:top w:val="none" w:sz="0" w:space="0" w:color="auto"/>
                <w:left w:val="none" w:sz="0" w:space="0" w:color="auto"/>
                <w:bottom w:val="none" w:sz="0" w:space="0" w:color="auto"/>
                <w:right w:val="none" w:sz="0" w:space="0" w:color="auto"/>
              </w:divBdr>
            </w:div>
          </w:divsChild>
        </w:div>
        <w:div w:id="709035859">
          <w:marLeft w:val="0"/>
          <w:marRight w:val="0"/>
          <w:marTop w:val="0"/>
          <w:marBottom w:val="0"/>
          <w:divBdr>
            <w:top w:val="none" w:sz="0" w:space="0" w:color="auto"/>
            <w:left w:val="none" w:sz="0" w:space="0" w:color="auto"/>
            <w:bottom w:val="none" w:sz="0" w:space="0" w:color="auto"/>
            <w:right w:val="none" w:sz="0" w:space="0" w:color="auto"/>
          </w:divBdr>
          <w:divsChild>
            <w:div w:id="1706980808">
              <w:marLeft w:val="0"/>
              <w:marRight w:val="0"/>
              <w:marTop w:val="0"/>
              <w:marBottom w:val="0"/>
              <w:divBdr>
                <w:top w:val="none" w:sz="0" w:space="0" w:color="auto"/>
                <w:left w:val="none" w:sz="0" w:space="0" w:color="auto"/>
                <w:bottom w:val="none" w:sz="0" w:space="0" w:color="auto"/>
                <w:right w:val="none" w:sz="0" w:space="0" w:color="auto"/>
              </w:divBdr>
            </w:div>
          </w:divsChild>
        </w:div>
        <w:div w:id="1341468632">
          <w:marLeft w:val="0"/>
          <w:marRight w:val="0"/>
          <w:marTop w:val="0"/>
          <w:marBottom w:val="0"/>
          <w:divBdr>
            <w:top w:val="none" w:sz="0" w:space="0" w:color="auto"/>
            <w:left w:val="none" w:sz="0" w:space="0" w:color="auto"/>
            <w:bottom w:val="none" w:sz="0" w:space="0" w:color="auto"/>
            <w:right w:val="none" w:sz="0" w:space="0" w:color="auto"/>
          </w:divBdr>
          <w:divsChild>
            <w:div w:id="2980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8414">
      <w:bodyDiv w:val="1"/>
      <w:marLeft w:val="0"/>
      <w:marRight w:val="0"/>
      <w:marTop w:val="0"/>
      <w:marBottom w:val="0"/>
      <w:divBdr>
        <w:top w:val="none" w:sz="0" w:space="0" w:color="auto"/>
        <w:left w:val="none" w:sz="0" w:space="0" w:color="auto"/>
        <w:bottom w:val="none" w:sz="0" w:space="0" w:color="auto"/>
        <w:right w:val="none" w:sz="0" w:space="0" w:color="auto"/>
      </w:divBdr>
      <w:divsChild>
        <w:div w:id="326055251">
          <w:marLeft w:val="0"/>
          <w:marRight w:val="0"/>
          <w:marTop w:val="0"/>
          <w:marBottom w:val="0"/>
          <w:divBdr>
            <w:top w:val="none" w:sz="0" w:space="0" w:color="auto"/>
            <w:left w:val="none" w:sz="0" w:space="0" w:color="auto"/>
            <w:bottom w:val="none" w:sz="0" w:space="0" w:color="auto"/>
            <w:right w:val="none" w:sz="0" w:space="0" w:color="auto"/>
          </w:divBdr>
        </w:div>
        <w:div w:id="1355351530">
          <w:marLeft w:val="0"/>
          <w:marRight w:val="0"/>
          <w:marTop w:val="0"/>
          <w:marBottom w:val="0"/>
          <w:divBdr>
            <w:top w:val="none" w:sz="0" w:space="0" w:color="auto"/>
            <w:left w:val="none" w:sz="0" w:space="0" w:color="auto"/>
            <w:bottom w:val="none" w:sz="0" w:space="0" w:color="auto"/>
            <w:right w:val="none" w:sz="0" w:space="0" w:color="auto"/>
          </w:divBdr>
        </w:div>
        <w:div w:id="1817793602">
          <w:marLeft w:val="0"/>
          <w:marRight w:val="0"/>
          <w:marTop w:val="0"/>
          <w:marBottom w:val="0"/>
          <w:divBdr>
            <w:top w:val="none" w:sz="0" w:space="0" w:color="auto"/>
            <w:left w:val="none" w:sz="0" w:space="0" w:color="auto"/>
            <w:bottom w:val="none" w:sz="0" w:space="0" w:color="auto"/>
            <w:right w:val="none" w:sz="0" w:space="0" w:color="auto"/>
          </w:divBdr>
        </w:div>
        <w:div w:id="180752546">
          <w:marLeft w:val="0"/>
          <w:marRight w:val="0"/>
          <w:marTop w:val="0"/>
          <w:marBottom w:val="0"/>
          <w:divBdr>
            <w:top w:val="none" w:sz="0" w:space="0" w:color="auto"/>
            <w:left w:val="none" w:sz="0" w:space="0" w:color="auto"/>
            <w:bottom w:val="none" w:sz="0" w:space="0" w:color="auto"/>
            <w:right w:val="none" w:sz="0" w:space="0" w:color="auto"/>
          </w:divBdr>
        </w:div>
        <w:div w:id="878005308">
          <w:marLeft w:val="0"/>
          <w:marRight w:val="0"/>
          <w:marTop w:val="0"/>
          <w:marBottom w:val="0"/>
          <w:divBdr>
            <w:top w:val="none" w:sz="0" w:space="0" w:color="auto"/>
            <w:left w:val="none" w:sz="0" w:space="0" w:color="auto"/>
            <w:bottom w:val="none" w:sz="0" w:space="0" w:color="auto"/>
            <w:right w:val="none" w:sz="0" w:space="0" w:color="auto"/>
          </w:divBdr>
        </w:div>
        <w:div w:id="1903636910">
          <w:marLeft w:val="0"/>
          <w:marRight w:val="0"/>
          <w:marTop w:val="0"/>
          <w:marBottom w:val="0"/>
          <w:divBdr>
            <w:top w:val="none" w:sz="0" w:space="0" w:color="auto"/>
            <w:left w:val="none" w:sz="0" w:space="0" w:color="auto"/>
            <w:bottom w:val="none" w:sz="0" w:space="0" w:color="auto"/>
            <w:right w:val="none" w:sz="0" w:space="0" w:color="auto"/>
          </w:divBdr>
        </w:div>
        <w:div w:id="34794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greta@ada.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E1A49-DFAB-4DBA-84A1-1D4173D6B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3575</Words>
  <Characters>20381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Chelidze Tamar</dc:creator>
  <cp:keywords/>
  <dc:description/>
  <cp:lastModifiedBy>Tsereteli Mariam</cp:lastModifiedBy>
  <cp:revision>5</cp:revision>
  <cp:lastPrinted>2020-10-07T09:09:00Z</cp:lastPrinted>
  <dcterms:created xsi:type="dcterms:W3CDTF">2023-04-13T11:25:00Z</dcterms:created>
  <dcterms:modified xsi:type="dcterms:W3CDTF">2023-04-17T20:38:00Z</dcterms:modified>
</cp:coreProperties>
</file>