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19ED441F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 w:rsidR="001536F1">
        <w:rPr>
          <w:rFonts w:ascii="Sylfaen" w:hAnsi="Sylfaen"/>
          <w:b/>
          <w:bCs/>
          <w:lang w:val="ka-GE"/>
        </w:rPr>
        <w:t>კახარეთი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DE5F7F">
        <w:rPr>
          <w:rFonts w:ascii="Sylfaen" w:hAnsi="Sylfaen"/>
          <w:b/>
          <w:bCs/>
          <w:lang w:val="ka-GE"/>
        </w:rPr>
        <w:t>სად</w:t>
      </w:r>
      <w:r w:rsidR="001536F1">
        <w:rPr>
          <w:rFonts w:ascii="Sylfaen" w:hAnsi="Sylfaen"/>
          <w:b/>
          <w:bCs/>
          <w:lang w:val="ka-GE"/>
        </w:rPr>
        <w:t>ერევაციო არხის გაწმენდისა და პროფილირების</w:t>
      </w:r>
      <w:r w:rsidR="00DE5F7F">
        <w:rPr>
          <w:rFonts w:ascii="Sylfaen" w:hAnsi="Sylfaen"/>
          <w:b/>
          <w:bCs/>
          <w:lang w:val="ka-GE"/>
        </w:rPr>
        <w:t xml:space="preserve">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0C267670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536F1">
        <w:rPr>
          <w:rFonts w:ascii="Sylfaen" w:hAnsi="Sylfaen"/>
          <w:b/>
          <w:bCs/>
          <w:color w:val="000000"/>
          <w:lang w:val="ka-GE"/>
        </w:rPr>
        <w:t>22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DE5F7F">
        <w:rPr>
          <w:rFonts w:ascii="Sylfaen" w:hAnsi="Sylfaen"/>
          <w:b/>
          <w:bCs/>
          <w:color w:val="000000"/>
          <w:lang w:val="ka-GE"/>
        </w:rPr>
        <w:t>3</w:t>
      </w:r>
      <w:r w:rsidR="0057415B">
        <w:rPr>
          <w:rFonts w:ascii="Sylfaen" w:hAnsi="Sylfaen"/>
          <w:b/>
          <w:bCs/>
          <w:color w:val="000000"/>
        </w:rPr>
        <w:t>-</w:t>
      </w:r>
      <w:r>
        <w:rPr>
          <w:rFonts w:ascii="Sylfaen" w:hAnsi="Sylfaen"/>
          <w:b/>
          <w:bCs/>
          <w:color w:val="000000"/>
          <w:lang w:val="ka-GE"/>
        </w:rPr>
        <w:t>GIEC-</w:t>
      </w:r>
      <w:r w:rsidR="0057415B">
        <w:rPr>
          <w:rFonts w:ascii="Sylfaen" w:hAnsi="Sylfaen"/>
          <w:b/>
          <w:bCs/>
          <w:color w:val="000000"/>
        </w:rPr>
        <w:t>S-</w:t>
      </w:r>
      <w:r w:rsidRPr="00E10FBD">
        <w:rPr>
          <w:rFonts w:ascii="Sylfaen" w:hAnsi="Sylfaen"/>
          <w:b/>
          <w:bCs/>
          <w:lang w:val="ka-GE"/>
        </w:rPr>
        <w:t>Hydro/</w:t>
      </w:r>
      <w:r w:rsidR="001536F1">
        <w:rPr>
          <w:rFonts w:ascii="Sylfaen" w:hAnsi="Sylfaen"/>
          <w:b/>
          <w:bCs/>
          <w:color w:val="000000"/>
        </w:rPr>
        <w:t>Kakhareti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4A658DE5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1536F1">
        <w:rPr>
          <w:rFonts w:ascii="Sylfaen" w:hAnsi="Sylfaen"/>
          <w:bCs/>
          <w:lang w:val="ka-GE"/>
        </w:rPr>
        <w:t>ხარჯთაღრიცხვის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 </w:t>
      </w:r>
      <w:r w:rsidRPr="00322C80">
        <w:rPr>
          <w:rFonts w:ascii="Sylfaen" w:hAnsi="Sylfaen"/>
          <w:b/>
          <w:lang w:val="ka-GE"/>
        </w:rPr>
        <w:t>(დანართი N</w:t>
      </w:r>
      <w:r w:rsidR="00322C80" w:rsidRPr="00322C80">
        <w:rPr>
          <w:rFonts w:ascii="Sylfaen" w:hAnsi="Sylfaen"/>
          <w:b/>
        </w:rPr>
        <w:t>3</w:t>
      </w:r>
      <w:r w:rsidRPr="00322C80">
        <w:rPr>
          <w:rFonts w:ascii="Sylfaen" w:hAnsi="Sylfaen"/>
          <w:b/>
          <w:lang w:val="ka-GE"/>
        </w:rPr>
        <w:t>)</w:t>
      </w:r>
      <w:r w:rsidR="0057415B">
        <w:rPr>
          <w:rFonts w:ascii="Sylfaen" w:hAnsi="Sylfaen"/>
          <w:b/>
        </w:rPr>
        <w:t>;</w:t>
      </w:r>
    </w:p>
    <w:p w14:paraId="396F7AE3" w14:textId="4E00EBB7" w:rsidR="00044E63" w:rsidRPr="0057415B" w:rsidRDefault="00044E63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57415B">
        <w:rPr>
          <w:rFonts w:ascii="Sylfaen" w:hAnsi="Sylfaen"/>
        </w:rPr>
        <w:t xml:space="preserve">: </w:t>
      </w:r>
      <w:r w:rsidR="0057415B" w:rsidRPr="0057415B">
        <w:rPr>
          <w:rFonts w:ascii="Sylfaen" w:hAnsi="Sylfaen"/>
        </w:rPr>
        <w:t>(</w:t>
      </w:r>
      <w:r w:rsidRPr="0057415B">
        <w:rPr>
          <w:rFonts w:ascii="Sylfaen" w:hAnsi="Sylfaen"/>
        </w:rPr>
        <w:t xml:space="preserve">ავანსის მოთხოვნის შემთხვევაში </w:t>
      </w:r>
      <w:r w:rsidR="005817F7" w:rsidRPr="0057415B">
        <w:rPr>
          <w:rFonts w:ascii="Sylfaen" w:hAnsi="Sylfaen"/>
          <w:lang w:val="ka-GE"/>
        </w:rPr>
        <w:t>დამკვეთი</w:t>
      </w:r>
      <w:r w:rsidRPr="0057415B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</w:t>
      </w:r>
      <w:r w:rsidR="0057415B">
        <w:rPr>
          <w:rFonts w:ascii="Sylfaen" w:hAnsi="Sylfaen"/>
        </w:rPr>
        <w:t>).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49C95763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</w:t>
      </w:r>
      <w:r w:rsidR="00152F4D">
        <w:rPr>
          <w:rFonts w:ascii="Sylfaen" w:hAnsi="Sylfaen"/>
          <w:bCs/>
          <w:lang w:val="ka-GE"/>
        </w:rPr>
        <w:t>დიგენის მუნიციპალიტეტი</w:t>
      </w:r>
      <w:r w:rsidRPr="0016509B">
        <w:rPr>
          <w:rFonts w:ascii="Sylfaen" w:hAnsi="Sylfaen"/>
          <w:bCs/>
          <w:lang w:val="ka-GE"/>
        </w:rPr>
        <w:t xml:space="preserve">, სოფელი </w:t>
      </w:r>
      <w:r w:rsidR="00152F4D">
        <w:rPr>
          <w:rFonts w:ascii="Sylfaen" w:hAnsi="Sylfaen"/>
          <w:bCs/>
          <w:lang w:val="ka-GE"/>
        </w:rPr>
        <w:t>კახარეთი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3FF17AAC" w:rsid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71BB9D9" w14:textId="76128C86" w:rsidR="00AF062B" w:rsidRPr="00044E63" w:rsidRDefault="00AF062B" w:rsidP="00AF06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</w:t>
      </w:r>
      <w:r w:rsidR="00C3398D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2DFBFCBD" w14:textId="40396B95" w:rsidR="00AF062B" w:rsidRPr="00044E63" w:rsidRDefault="00AF062B" w:rsidP="00AF062B">
      <w:pPr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</w:t>
      </w:r>
      <w:r>
        <w:rPr>
          <w:rFonts w:ascii="Sylfaen" w:hAnsi="Sylfaen"/>
          <w:b/>
          <w:bCs/>
          <w:lang w:val="ka-GE"/>
        </w:rPr>
        <w:t>, ასევე გასათვალისწინებელია ის ფაქტი, რომ არხს ესაზღვრება კერძო მესაკუთრეთა მიწის ნაკვეთები.</w:t>
      </w:r>
    </w:p>
    <w:p w14:paraId="686DBCF4" w14:textId="6038D359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152F4D">
        <w:rPr>
          <w:rFonts w:ascii="Sylfaen" w:hAnsi="Sylfaen"/>
          <w:bCs/>
          <w:lang w:val="ka-GE"/>
        </w:rPr>
        <w:t xml:space="preserve">კახარეთი </w:t>
      </w:r>
      <w:r w:rsidR="00F87882" w:rsidRPr="00F87882">
        <w:rPr>
          <w:rFonts w:ascii="Sylfaen" w:hAnsi="Sylfaen"/>
          <w:bCs/>
          <w:lang w:val="ka-GE"/>
        </w:rPr>
        <w:t xml:space="preserve">ჰესის ტექნიკური </w:t>
      </w:r>
      <w:r w:rsidR="00F836EA">
        <w:rPr>
          <w:rFonts w:ascii="Sylfaen" w:hAnsi="Sylfaen"/>
          <w:bCs/>
          <w:lang w:val="ka-GE"/>
        </w:rPr>
        <w:t>დავალების დეტალური ფაილი</w:t>
      </w:r>
      <w:r w:rsidR="00FE585C">
        <w:rPr>
          <w:rFonts w:ascii="Sylfaen" w:hAnsi="Sylfaen"/>
          <w:bCs/>
          <w:lang w:val="ka-GE"/>
        </w:rPr>
        <w:t xml:space="preserve"> და ფოტომასალა,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051FE10F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152F4D">
        <w:rPr>
          <w:rFonts w:ascii="Sylfaen" w:hAnsi="Sylfaen"/>
          <w:b/>
          <w:lang w:val="ka-GE"/>
        </w:rPr>
        <w:t>კახარეთი ჰესის სედერევაციო არხის გაწმენდა და პროფილირება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152F4D">
        <w:rPr>
          <w:rFonts w:ascii="Sylfaen" w:hAnsi="Sylfaen"/>
          <w:b/>
          <w:bCs/>
          <w:color w:val="000000"/>
          <w:sz w:val="20"/>
          <w:szCs w:val="20"/>
          <w:lang w:val="ka-GE"/>
        </w:rPr>
        <w:t>22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03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57415B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S-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r w:rsidR="00152F4D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Kakhareti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</w:t>
      </w:r>
      <w:r w:rsidRPr="00F05A39">
        <w:rPr>
          <w:rFonts w:ascii="Sylfaen" w:hAnsi="Sylfaen"/>
          <w:lang w:val="ka-GE"/>
        </w:rPr>
        <w:lastRenderedPageBreak/>
        <w:t xml:space="preserve">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1058ED19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 </w:t>
      </w:r>
      <w:r w:rsidR="004F00F0">
        <w:rPr>
          <w:rFonts w:ascii="Sylfaen" w:hAnsi="Sylfaen"/>
          <w:lang w:val="ka-GE"/>
        </w:rPr>
        <w:t>24</w:t>
      </w:r>
      <w:bookmarkStart w:id="0" w:name="_GoBack"/>
      <w:bookmarkEnd w:id="0"/>
      <w:r w:rsidR="00152F4D">
        <w:rPr>
          <w:rFonts w:ascii="Sylfaen" w:hAnsi="Sylfaen"/>
          <w:lang w:val="ka-GE"/>
        </w:rPr>
        <w:t xml:space="preserve"> აპრილი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152F4D"/>
    <w:rsid w:val="001536F1"/>
    <w:rsid w:val="002A49CD"/>
    <w:rsid w:val="00322C80"/>
    <w:rsid w:val="0033488B"/>
    <w:rsid w:val="00341DF5"/>
    <w:rsid w:val="003C30F5"/>
    <w:rsid w:val="00406368"/>
    <w:rsid w:val="0046248E"/>
    <w:rsid w:val="004D33F3"/>
    <w:rsid w:val="004F00F0"/>
    <w:rsid w:val="00555DC0"/>
    <w:rsid w:val="0057415B"/>
    <w:rsid w:val="005817F7"/>
    <w:rsid w:val="005E6BBE"/>
    <w:rsid w:val="006313C6"/>
    <w:rsid w:val="007637AB"/>
    <w:rsid w:val="00780D38"/>
    <w:rsid w:val="007F63DF"/>
    <w:rsid w:val="00881B4D"/>
    <w:rsid w:val="00890D29"/>
    <w:rsid w:val="00986089"/>
    <w:rsid w:val="009D11CD"/>
    <w:rsid w:val="00A97B12"/>
    <w:rsid w:val="00AF062B"/>
    <w:rsid w:val="00B252E3"/>
    <w:rsid w:val="00BF70B2"/>
    <w:rsid w:val="00C21217"/>
    <w:rsid w:val="00C3398D"/>
    <w:rsid w:val="00D76F49"/>
    <w:rsid w:val="00D830E0"/>
    <w:rsid w:val="00DE5F7F"/>
    <w:rsid w:val="00E50D1C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F3D7-6C06-48DD-87FB-FCA698BE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49</cp:revision>
  <dcterms:created xsi:type="dcterms:W3CDTF">2022-11-17T09:55:00Z</dcterms:created>
  <dcterms:modified xsi:type="dcterms:W3CDTF">2023-04-18T11:56:00Z</dcterms:modified>
</cp:coreProperties>
</file>