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E60A" w14:textId="517952F6" w:rsidR="00797B2F" w:rsidRPr="00797B2F" w:rsidRDefault="00797B2F" w:rsidP="00797B2F">
      <w:pPr>
        <w:ind w:left="-360"/>
        <w:rPr>
          <w:bCs/>
          <w:i/>
          <w:iCs/>
        </w:rPr>
      </w:pPr>
      <w:r w:rsidRPr="002473FA">
        <w:rPr>
          <w:b/>
          <w:bCs/>
          <w:noProof/>
          <w:color w:val="002F6C"/>
          <w:sz w:val="28"/>
          <w:szCs w:val="24"/>
        </w:rPr>
        <w:drawing>
          <wp:anchor distT="0" distB="5486400" distL="114300" distR="114300" simplePos="0" relativeHeight="251659264" behindDoc="0" locked="0" layoutInCell="1" allowOverlap="0" wp14:anchorId="662DCC09" wp14:editId="7C770CAD">
            <wp:simplePos x="0" y="0"/>
            <wp:positionH relativeFrom="page">
              <wp:posOffset>454660</wp:posOffset>
            </wp:positionH>
            <wp:positionV relativeFrom="page">
              <wp:posOffset>572770</wp:posOffset>
            </wp:positionV>
            <wp:extent cx="2079142" cy="63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RGB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42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B2F">
        <w:rPr>
          <w:rFonts w:ascii="Sylfaen" w:eastAsiaTheme="majorEastAsia" w:hAnsi="Sylfaen" w:cs="Sylfaen"/>
          <w:bCs/>
          <w:i/>
          <w:iCs/>
          <w:color w:val="BA0C2F"/>
          <w:lang w:val="ka-GE"/>
        </w:rPr>
        <w:t>შენიშვნა: გთხოვთ, ჩამოტვირთოთ დოკუმენტი და შევსებული ფორმა გამოაგზავნოთ მისამართზე:</w:t>
      </w:r>
      <w:r w:rsidRPr="00797B2F">
        <w:rPr>
          <w:bCs/>
          <w:i/>
          <w:iCs/>
          <w:lang w:val="ka-GE"/>
        </w:rPr>
        <w:t xml:space="preserve"> </w:t>
      </w:r>
      <w:hyperlink r:id="rId9" w:history="1">
        <w:r w:rsidRPr="00797B2F">
          <w:rPr>
            <w:rStyle w:val="Hyperlink"/>
            <w:bCs/>
            <w:i/>
            <w:iCs/>
          </w:rPr>
          <w:t>info@sgef.ge</w:t>
        </w:r>
      </w:hyperlink>
    </w:p>
    <w:p w14:paraId="058986CE" w14:textId="4F0D6F72" w:rsidR="00111EF0" w:rsidRPr="004361A5" w:rsidRDefault="002473FA" w:rsidP="00797B2F">
      <w:pPr>
        <w:pStyle w:val="ANNEX"/>
        <w:spacing w:after="240"/>
        <w:ind w:left="-360"/>
        <w:jc w:val="both"/>
        <w:rPr>
          <w:lang w:val="ka-GE"/>
        </w:rPr>
      </w:pPr>
      <w:proofErr w:type="spellStart"/>
      <w:r w:rsidRPr="002473FA">
        <w:rPr>
          <w:rFonts w:ascii="Sylfaen" w:hAnsi="Sylfaen" w:cs="Sylfaen"/>
          <w:caps w:val="0"/>
          <w:sz w:val="28"/>
          <w:szCs w:val="24"/>
          <w:lang w:val="ka-GE"/>
        </w:rPr>
        <w:t>საპილოტე</w:t>
      </w:r>
      <w:proofErr w:type="spellEnd"/>
      <w:r w:rsidRPr="002473FA">
        <w:rPr>
          <w:caps w:val="0"/>
          <w:sz w:val="28"/>
          <w:szCs w:val="24"/>
          <w:lang w:val="ka-GE"/>
        </w:rPr>
        <w:t xml:space="preserve"> </w:t>
      </w:r>
      <w:r w:rsidRPr="002473FA">
        <w:rPr>
          <w:rFonts w:ascii="Sylfaen" w:hAnsi="Sylfaen" w:cs="Sylfaen"/>
          <w:caps w:val="0"/>
          <w:sz w:val="28"/>
          <w:szCs w:val="24"/>
          <w:lang w:val="ka-GE"/>
        </w:rPr>
        <w:t>პროექტის</w:t>
      </w:r>
      <w:r w:rsidRPr="002473FA">
        <w:rPr>
          <w:caps w:val="0"/>
          <w:sz w:val="28"/>
          <w:szCs w:val="24"/>
          <w:lang w:val="ka-GE"/>
        </w:rPr>
        <w:t xml:space="preserve"> </w:t>
      </w:r>
      <w:r w:rsidRPr="002473FA">
        <w:rPr>
          <w:rFonts w:ascii="Sylfaen" w:hAnsi="Sylfaen" w:cs="Sylfaen"/>
          <w:caps w:val="0"/>
          <w:sz w:val="28"/>
          <w:szCs w:val="24"/>
          <w:lang w:val="ka-GE"/>
        </w:rPr>
        <w:t>განაცხადის</w:t>
      </w:r>
      <w:r w:rsidRPr="002473FA">
        <w:rPr>
          <w:caps w:val="0"/>
          <w:sz w:val="28"/>
          <w:szCs w:val="24"/>
          <w:lang w:val="ka-GE"/>
        </w:rPr>
        <w:t xml:space="preserve"> </w:t>
      </w:r>
      <w:r w:rsidRPr="002473FA">
        <w:rPr>
          <w:rFonts w:ascii="Sylfaen" w:hAnsi="Sylfaen" w:cs="Sylfaen"/>
          <w:caps w:val="0"/>
          <w:sz w:val="28"/>
          <w:szCs w:val="24"/>
          <w:lang w:val="ka-GE"/>
        </w:rPr>
        <w:t>ფორმა</w:t>
      </w:r>
    </w:p>
    <w:tbl>
      <w:tblPr>
        <w:tblStyle w:val="TableGrid"/>
        <w:tblW w:w="10080" w:type="dxa"/>
        <w:jc w:val="center"/>
        <w:tblInd w:w="0" w:type="dxa"/>
        <w:tblBorders>
          <w:top w:val="single" w:sz="2" w:space="0" w:color="6C6463"/>
          <w:left w:val="none" w:sz="0" w:space="0" w:color="auto"/>
          <w:bottom w:val="single" w:sz="2" w:space="0" w:color="6C6463"/>
          <w:right w:val="none" w:sz="0" w:space="0" w:color="auto"/>
          <w:insideH w:val="single" w:sz="2" w:space="0" w:color="6C6463"/>
          <w:insideV w:val="single" w:sz="2" w:space="0" w:color="6C6463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111EF0" w:rsidRPr="004361A5" w14:paraId="0F3B0069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08054184" w14:textId="7CEA996E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კერძო სექტორის სუბიექტი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7285B9EF" w14:textId="0C38E614" w:rsidR="00111EF0" w:rsidRPr="00480DD6" w:rsidRDefault="00E45B4B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მიუთითეთ სუბიექტის </w:t>
            </w:r>
            <w:r w:rsidR="004361A5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იურიდიული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 სტატუსი და სრული დასახელება 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(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მაგ.: შპს „გრინ ენერჯი“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)</w:t>
            </w:r>
          </w:p>
        </w:tc>
      </w:tr>
      <w:tr w:rsidR="00111EF0" w:rsidRPr="004361A5" w14:paraId="4A31F2BD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58B75EA" w14:textId="1A7B12DD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საკონტაქტო ინფორმაცია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32376D92" w14:textId="5E250BD1" w:rsidR="00111EF0" w:rsidRPr="00480DD6" w:rsidRDefault="004505B1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მიუთით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ეთ 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სუბი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ექტის მისამართი</w:t>
            </w:r>
          </w:p>
          <w:p w14:paraId="13735288" w14:textId="00EB67DE" w:rsidR="00111EF0" w:rsidRPr="00480DD6" w:rsidRDefault="00111EF0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(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ქუჩის #, ქალაქი, საფოსტო კოდი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)</w:t>
            </w:r>
          </w:p>
        </w:tc>
      </w:tr>
      <w:tr w:rsidR="00111EF0" w:rsidRPr="004361A5" w14:paraId="758C2BE5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93A1380" w14:textId="4E9B9DFA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საკონტაქტო პირი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440B0358" w14:textId="2042B14E" w:rsidR="00111EF0" w:rsidRPr="00480DD6" w:rsidRDefault="004505B1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მიუთით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ეთ საკონტაქტო პირის სახელი, </w:t>
            </w:r>
            <w:r w:rsidR="004361A5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ელფოსტა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 და მობილური ტელეფონის ნომერი </w:t>
            </w:r>
          </w:p>
        </w:tc>
      </w:tr>
      <w:tr w:rsidR="00111EF0" w:rsidRPr="004361A5" w14:paraId="13D7B717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1D7CE3BC" w14:textId="45595C86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პროექტის დასახელება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5B395A5E" w14:textId="6C444D99" w:rsidR="00111EF0" w:rsidRPr="00480DD6" w:rsidRDefault="00E45B4B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მიუთითეთ პროექტის დასახელება</w:t>
            </w:r>
          </w:p>
          <w:p w14:paraId="424CB565" w14:textId="72B16715" w:rsidR="00111EF0" w:rsidRPr="00480DD6" w:rsidRDefault="00111EF0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(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მაგ.: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="00E45B4B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„ჩვენი მწვანე ქარხანა“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)</w:t>
            </w:r>
          </w:p>
        </w:tc>
      </w:tr>
      <w:tr w:rsidR="00111EF0" w:rsidRPr="004361A5" w14:paraId="40EB3DD2" w14:textId="77777777" w:rsidTr="00703A64">
        <w:trPr>
          <w:trHeight w:val="40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597A733" w14:textId="2FF6B342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პროექტის ადგილმდებარეობა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35F6320F" w14:textId="7455D299" w:rsidR="00111EF0" w:rsidRPr="00480DD6" w:rsidRDefault="00E45B4B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მიუთითეთ პროექტის ადგილმდებარეობ</w:t>
            </w:r>
            <w:r w:rsidR="004505B1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ის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(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რეგიონი/ქალაქი/ტერიტორია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) 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გეოგრაფიული საინფორმაციო სისტემის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(GIS) 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კოორდინატები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(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თუ ხელმისაწვდომია</w:t>
            </w:r>
            <w:r w:rsidR="00111EF0"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)</w:t>
            </w:r>
          </w:p>
        </w:tc>
      </w:tr>
      <w:tr w:rsidR="00111EF0" w:rsidRPr="004361A5" w14:paraId="64927D3E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1BAF68FF" w14:textId="48AA810F" w:rsidR="00111EF0" w:rsidRPr="00797B2F" w:rsidRDefault="009D74AE" w:rsidP="00AC278D">
            <w:pPr>
              <w:spacing w:after="0" w:line="240" w:lineRule="auto"/>
              <w:rPr>
                <w:rFonts w:ascii="Sylfaen" w:hAnsi="Sylfaen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პროექტის მოკლე მიმოხილვა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73E3E55F" w14:textId="1A1F3FCC" w:rsidR="00E45B4B" w:rsidRPr="00480DD6" w:rsidRDefault="00E45B4B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მოკლედ აღწერეთ თქვენი პროექტის მთავარი ელემენტები</w:t>
            </w:r>
          </w:p>
          <w:p w14:paraId="335BD1F5" w14:textId="63493AA1" w:rsidR="00111EF0" w:rsidRPr="00480DD6" w:rsidRDefault="00E45B4B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(მიზანი, ამოცანის შედეგები, მნიშვნელობა და სარგებელი</w:t>
            </w:r>
            <w:r w:rsidR="00111EF0" w:rsidRPr="00480DD6">
              <w:rPr>
                <w:rFonts w:ascii="Gill Sans MT" w:hAnsi="Gill Sans MT" w:cs="Arial"/>
                <w:color w:val="6C6463"/>
                <w:sz w:val="22"/>
                <w:szCs w:val="22"/>
                <w:shd w:val="clear" w:color="auto" w:fill="FFFFFF"/>
                <w:lang w:val="ka-GE"/>
              </w:rPr>
              <w:t>)</w:t>
            </w:r>
          </w:p>
        </w:tc>
      </w:tr>
      <w:tr w:rsidR="00C86CD5" w:rsidRPr="004361A5" w14:paraId="2DFEA836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</w:tcPr>
          <w:p w14:paraId="1D012E28" w14:textId="26B3952A" w:rsidR="00C86CD5" w:rsidRPr="00797B2F" w:rsidRDefault="009D74AE" w:rsidP="00AC278D">
            <w:pPr>
              <w:spacing w:after="0" w:line="240" w:lineRule="auto"/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</w:pPr>
            <w:r w:rsidRPr="00797B2F">
              <w:rPr>
                <w:rFonts w:ascii="Sylfaen" w:hAnsi="Sylfaen" w:cs="Arial"/>
                <w:color w:val="BA0C2F"/>
                <w:sz w:val="22"/>
                <w:szCs w:val="22"/>
                <w:lang w:val="ka-GE"/>
              </w:rPr>
              <w:t>პროექტის განხორციელების ვადა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</w:tcPr>
          <w:p w14:paraId="515466F5" w14:textId="6DC342CB" w:rsidR="00C86CD5" w:rsidRPr="00480DD6" w:rsidRDefault="00B220D2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მიუთითეთ საპილოტე პროექტის განხორციელების პოტენციური პერიოდი, დაწყების და დასრულების სავარაუდო თარიღებით</w:t>
            </w:r>
          </w:p>
        </w:tc>
      </w:tr>
      <w:tr w:rsidR="00C86CD5" w:rsidRPr="004361A5" w14:paraId="7DFFEF31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2DB9A2C" w14:textId="17A4498D" w:rsidR="00C86CD5" w:rsidRPr="00480DD6" w:rsidRDefault="009D74AE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პროექტის დასაბუთება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1DB68458" w14:textId="1A854025" w:rsidR="00C86CD5" w:rsidRPr="00480DD6" w:rsidRDefault="00B220D2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წარმოადგინეთ მოკლე დასაბუთება, თუ რატომ არის პროექტი მნიშვნელოვანი ან მოიყვანეთ არგუმენტი შემოთავაზებული პროექტის </w:t>
            </w:r>
            <w:r w:rsidR="004505B1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განსახორციელებლად</w:t>
            </w:r>
          </w:p>
        </w:tc>
      </w:tr>
      <w:tr w:rsidR="00C86CD5" w:rsidRPr="004361A5" w14:paraId="2CF5B0FA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E883917" w14:textId="7D2D3409" w:rsidR="00C86CD5" w:rsidRPr="00480DD6" w:rsidRDefault="009D74AE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ტექნიკურ-ეკონომიკური განხორციელებადობა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2B02FECC" w14:textId="194BC86F" w:rsidR="00C86CD5" w:rsidRPr="00480DD6" w:rsidRDefault="00B220D2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განმარტეთ მტკიცებულება, რომ შემოთავაზებული ტექნოლოგია ან გადაწყვეტა გაამართლებს/იმუშავებს სასურველ გარემოში</w:t>
            </w:r>
          </w:p>
        </w:tc>
      </w:tr>
      <w:tr w:rsidR="00C86CD5" w:rsidRPr="004361A5" w14:paraId="0E687AB7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8932AA1" w14:textId="36E7928A" w:rsidR="00C86CD5" w:rsidRPr="00480DD6" w:rsidRDefault="00694DE9" w:rsidP="00AC278D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ეკონომიკური დანაზოგი ან/და სარგებელი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70D74B16" w14:textId="04FA79C0" w:rsidR="00C86CD5" w:rsidRPr="00480DD6" w:rsidRDefault="005C0016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</w:t>
            </w:r>
            <w:r w:rsidR="00B220D2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იუთითეთ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 პროექტის განხორციელების შედეგად მოსალოდნელი დანაზოგი აშშ დოლარში/ლარში</w:t>
            </w:r>
          </w:p>
        </w:tc>
      </w:tr>
      <w:tr w:rsidR="00C86CD5" w:rsidRPr="004361A5" w14:paraId="75DE80DB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9386B5C" w14:textId="11D44C53" w:rsidR="00C86CD5" w:rsidRPr="00480DD6" w:rsidRDefault="00694DE9" w:rsidP="00AC278D">
            <w:pPr>
              <w:spacing w:after="0" w:line="240" w:lineRule="auto"/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ეკომეგობრული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647BA10E" w14:textId="31BD456D" w:rsidR="00C86CD5" w:rsidRPr="00480DD6" w:rsidRDefault="005C0016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თუ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ცნობილია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,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გთხოვთ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,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მიუთითოთ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პროგნოზი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თავიდან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აცილებული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ან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დაზოგილი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CO2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 </w:t>
            </w:r>
            <w:r w:rsidR="004505B1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ეკ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ვივალენტი გაფრქვევების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შესახებ</w:t>
            </w:r>
          </w:p>
        </w:tc>
      </w:tr>
      <w:tr w:rsidR="00C86CD5" w:rsidRPr="004361A5" w14:paraId="30AC6121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4024B8A" w14:textId="451D332D" w:rsidR="00C86CD5" w:rsidRPr="00480DD6" w:rsidRDefault="00694DE9" w:rsidP="00AC278D">
            <w:pPr>
              <w:spacing w:after="0" w:line="240" w:lineRule="auto"/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სხვა სარგებელი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1718E240" w14:textId="24E4B8C5" w:rsidR="00C86CD5" w:rsidRPr="00480DD6" w:rsidRDefault="005C0016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გთხოვთ, აღწეროთ პროექტის განხორციელებასთან დაკავშირებული ნებისმიერი ტიპის </w:t>
            </w:r>
            <w:r w:rsidR="004505B1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სარგ</w:t>
            </w: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ებელი, რომელიც მოიცავს, მაგრამ არ შემოიფარგლება სარგებლით ქალებისა და უმცირესობებისადმი </w:t>
            </w:r>
          </w:p>
        </w:tc>
      </w:tr>
      <w:tr w:rsidR="00C86CD5" w:rsidRPr="004361A5" w14:paraId="173B7981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0170B73" w14:textId="7A255669" w:rsidR="00C86CD5" w:rsidRPr="00480DD6" w:rsidRDefault="00694DE9" w:rsidP="00AC278D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განმეორებადობა</w:t>
            </w:r>
            <w:r w:rsidRPr="00480DD6">
              <w:rPr>
                <w:rFonts w:ascii="Gill Sans MT" w:hAnsi="Gill Sans MT" w:cs="Arial"/>
                <w:color w:val="6C6463"/>
                <w:sz w:val="22"/>
                <w:szCs w:val="22"/>
                <w:lang w:val="ka-GE"/>
              </w:rPr>
              <w:t xml:space="preserve"> /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მასშტაბურობა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6F1F1A29" w14:textId="259F35D0" w:rsidR="00C86CD5" w:rsidRPr="00480DD6" w:rsidRDefault="005C0016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 xml:space="preserve">გთხოვთ, განმარტოთ პროექტის განმეორებადობის და მასშტაბურობის პოტენციალი. </w:t>
            </w:r>
          </w:p>
        </w:tc>
      </w:tr>
      <w:tr w:rsidR="00C86CD5" w:rsidRPr="004361A5" w14:paraId="1F396A5B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FB0FED6" w14:textId="12C4574D" w:rsidR="00C86CD5" w:rsidRPr="00480DD6" w:rsidRDefault="00694DE9" w:rsidP="00AC278D">
            <w:pPr>
              <w:spacing w:after="0" w:line="240" w:lineRule="auto"/>
              <w:rPr>
                <w:rFonts w:ascii="Sylfaen" w:hAnsi="Sylfaen" w:cs="Arial"/>
                <w:b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ინვესტიცია (ხარჯთაღრიცხვა)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77646F91" w14:textId="19481982" w:rsidR="005C0016" w:rsidRPr="00480DD6" w:rsidRDefault="005C0016" w:rsidP="00AC278D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მიუთით</w:t>
            </w:r>
            <w:r w:rsidR="004505B1"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ე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თ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მთლიანი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ინვესტიცია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,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საჭირო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შენატანის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წილი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და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="00607359"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აპლიკანტის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წილი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შენატანი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(</w:t>
            </w:r>
            <w:r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კაპიტალი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/ </w:t>
            </w:r>
            <w:r w:rsidR="00607359" w:rsidRPr="00480DD6">
              <w:rPr>
                <w:rFonts w:ascii="Sylfaen" w:hAnsi="Sylfaen" w:cs="Sylfaen"/>
                <w:color w:val="6C6463"/>
                <w:sz w:val="22"/>
                <w:szCs w:val="22"/>
                <w:lang w:val="ka-GE"/>
              </w:rPr>
              <w:t>სესხი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) </w:t>
            </w:r>
          </w:p>
          <w:p w14:paraId="773DF6FE" w14:textId="7E073EFA" w:rsidR="00C86CD5" w:rsidRPr="00480DD6" w:rsidRDefault="00C86CD5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>(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მაგ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., 150 000 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აშშ დოლარი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, 30% 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საჭირო შენატანი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, 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დანარჩენი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 70% -40% 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კაპიტალი</w:t>
            </w:r>
            <w:r w:rsidRPr="00480DD6">
              <w:rPr>
                <w:rFonts w:ascii="Gill Sans MT" w:hAnsi="Gill Sans MT"/>
                <w:color w:val="6C6463"/>
                <w:sz w:val="22"/>
                <w:szCs w:val="22"/>
                <w:lang w:val="ka-GE"/>
              </w:rPr>
              <w:t xml:space="preserve">/30% </w:t>
            </w:r>
            <w:r w:rsidR="00607359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სესხი</w:t>
            </w:r>
            <w:r w:rsidR="005C0016"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)</w:t>
            </w:r>
          </w:p>
        </w:tc>
      </w:tr>
      <w:tr w:rsidR="00C86CD5" w:rsidRPr="004361A5" w14:paraId="61C478FB" w14:textId="77777777" w:rsidTr="00703A64">
        <w:trPr>
          <w:trHeight w:val="288"/>
          <w:jc w:val="center"/>
        </w:trPr>
        <w:tc>
          <w:tcPr>
            <w:tcW w:w="2790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8B1F71A" w14:textId="5E0C5159" w:rsidR="00C86CD5" w:rsidRPr="00480DD6" w:rsidRDefault="00694DE9" w:rsidP="00AC278D">
            <w:pPr>
              <w:spacing w:after="0" w:line="240" w:lineRule="auto"/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 w:cs="Arial"/>
                <w:color w:val="6C6463"/>
                <w:sz w:val="22"/>
                <w:szCs w:val="22"/>
                <w:lang w:val="ka-GE"/>
              </w:rPr>
              <w:t>უკუგების პერიოდი</w:t>
            </w:r>
          </w:p>
        </w:tc>
        <w:tc>
          <w:tcPr>
            <w:tcW w:w="7290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vAlign w:val="center"/>
            <w:hideMark/>
          </w:tcPr>
          <w:p w14:paraId="5E619CAD" w14:textId="493CD036" w:rsidR="00C86CD5" w:rsidRPr="00480DD6" w:rsidRDefault="005C0016" w:rsidP="00AC278D">
            <w:pPr>
              <w:spacing w:after="0" w:line="240" w:lineRule="auto"/>
              <w:rPr>
                <w:rFonts w:ascii="Sylfaen" w:hAnsi="Sylfaen"/>
                <w:color w:val="6C6463"/>
                <w:sz w:val="22"/>
                <w:szCs w:val="22"/>
                <w:lang w:val="ka-GE"/>
              </w:rPr>
            </w:pPr>
            <w:r w:rsidRPr="00480DD6">
              <w:rPr>
                <w:rFonts w:ascii="Sylfaen" w:hAnsi="Sylfaen"/>
                <w:color w:val="6C6463"/>
                <w:sz w:val="22"/>
                <w:szCs w:val="22"/>
                <w:lang w:val="ka-GE"/>
              </w:rPr>
              <w:t>გთხოვთ, მიუთითოთ თავდაპირველი ფულადი ინვესტიციის აღსადგენად საჭირო წლების რაოდენობა</w:t>
            </w:r>
          </w:p>
        </w:tc>
      </w:tr>
    </w:tbl>
    <w:p w14:paraId="4E755C9F" w14:textId="5E592ADD" w:rsidR="00855155" w:rsidRPr="004361A5" w:rsidRDefault="00855155" w:rsidP="00797B2F">
      <w:pPr>
        <w:jc w:val="both"/>
        <w:rPr>
          <w:lang w:val="ka-GE"/>
        </w:rPr>
      </w:pPr>
      <w:bookmarkStart w:id="0" w:name="_Toc130985066"/>
      <w:bookmarkStart w:id="1" w:name="_Toc130838194"/>
      <w:bookmarkEnd w:id="0"/>
      <w:bookmarkEnd w:id="1"/>
    </w:p>
    <w:sectPr w:rsidR="00855155" w:rsidRPr="004361A5" w:rsidSect="00797B2F">
      <w:pgSz w:w="12240" w:h="15840"/>
      <w:pgMar w:top="26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93F5" w14:textId="77777777" w:rsidR="00A77965" w:rsidRDefault="00A77965" w:rsidP="00210C29">
      <w:pPr>
        <w:spacing w:after="0" w:line="240" w:lineRule="auto"/>
      </w:pPr>
      <w:r>
        <w:separator/>
      </w:r>
    </w:p>
  </w:endnote>
  <w:endnote w:type="continuationSeparator" w:id="0">
    <w:p w14:paraId="48C1D876" w14:textId="77777777" w:rsidR="00A77965" w:rsidRDefault="00A77965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8AC0" w14:textId="77777777" w:rsidR="00A77965" w:rsidRDefault="00A77965" w:rsidP="00210C29">
      <w:pPr>
        <w:spacing w:after="0" w:line="240" w:lineRule="auto"/>
      </w:pPr>
      <w:r>
        <w:separator/>
      </w:r>
    </w:p>
  </w:footnote>
  <w:footnote w:type="continuationSeparator" w:id="0">
    <w:p w14:paraId="7D188001" w14:textId="77777777" w:rsidR="00A77965" w:rsidRDefault="00A77965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725AD"/>
    <w:multiLevelType w:val="hybridMultilevel"/>
    <w:tmpl w:val="361C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4345">
    <w:abstractNumId w:val="2"/>
  </w:num>
  <w:num w:numId="2" w16cid:durableId="149105433">
    <w:abstractNumId w:val="0"/>
  </w:num>
  <w:num w:numId="3" w16cid:durableId="23320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C8"/>
    <w:rsid w:val="000175A0"/>
    <w:rsid w:val="00026DFE"/>
    <w:rsid w:val="00037DBD"/>
    <w:rsid w:val="00054702"/>
    <w:rsid w:val="000621C6"/>
    <w:rsid w:val="0006755E"/>
    <w:rsid w:val="00091956"/>
    <w:rsid w:val="000C5D5A"/>
    <w:rsid w:val="000D2E6F"/>
    <w:rsid w:val="000D3DBB"/>
    <w:rsid w:val="00111EF0"/>
    <w:rsid w:val="001278DF"/>
    <w:rsid w:val="00144E1D"/>
    <w:rsid w:val="00153EF9"/>
    <w:rsid w:val="0017149C"/>
    <w:rsid w:val="00183759"/>
    <w:rsid w:val="00196CBE"/>
    <w:rsid w:val="001C150E"/>
    <w:rsid w:val="001D6C30"/>
    <w:rsid w:val="001E1E1D"/>
    <w:rsid w:val="00201F5A"/>
    <w:rsid w:val="002039EC"/>
    <w:rsid w:val="00210C29"/>
    <w:rsid w:val="00244EBD"/>
    <w:rsid w:val="002473FA"/>
    <w:rsid w:val="0025660E"/>
    <w:rsid w:val="00261BA7"/>
    <w:rsid w:val="00274C9E"/>
    <w:rsid w:val="002A1704"/>
    <w:rsid w:val="002D055A"/>
    <w:rsid w:val="003165E9"/>
    <w:rsid w:val="00323C3B"/>
    <w:rsid w:val="0035578C"/>
    <w:rsid w:val="003679B9"/>
    <w:rsid w:val="003B2C7A"/>
    <w:rsid w:val="003B2EBA"/>
    <w:rsid w:val="003B4651"/>
    <w:rsid w:val="003C0406"/>
    <w:rsid w:val="003D31F5"/>
    <w:rsid w:val="003F73C2"/>
    <w:rsid w:val="0040537B"/>
    <w:rsid w:val="00422B21"/>
    <w:rsid w:val="004361A5"/>
    <w:rsid w:val="0044637D"/>
    <w:rsid w:val="004505B1"/>
    <w:rsid w:val="0047347F"/>
    <w:rsid w:val="00474F0F"/>
    <w:rsid w:val="00480DD6"/>
    <w:rsid w:val="0049625E"/>
    <w:rsid w:val="004A6955"/>
    <w:rsid w:val="004B0E88"/>
    <w:rsid w:val="004F1541"/>
    <w:rsid w:val="005863AE"/>
    <w:rsid w:val="005C0016"/>
    <w:rsid w:val="005C760D"/>
    <w:rsid w:val="005E0FF5"/>
    <w:rsid w:val="00607359"/>
    <w:rsid w:val="006250DF"/>
    <w:rsid w:val="00626A4F"/>
    <w:rsid w:val="00641262"/>
    <w:rsid w:val="00642B2C"/>
    <w:rsid w:val="00654FED"/>
    <w:rsid w:val="0066554B"/>
    <w:rsid w:val="00666056"/>
    <w:rsid w:val="00670FD1"/>
    <w:rsid w:val="00694DE9"/>
    <w:rsid w:val="006A5D9E"/>
    <w:rsid w:val="006B37C6"/>
    <w:rsid w:val="006C706B"/>
    <w:rsid w:val="006F6A03"/>
    <w:rsid w:val="00703A64"/>
    <w:rsid w:val="007130ED"/>
    <w:rsid w:val="00713802"/>
    <w:rsid w:val="00713F92"/>
    <w:rsid w:val="00725370"/>
    <w:rsid w:val="007449E8"/>
    <w:rsid w:val="007643F0"/>
    <w:rsid w:val="00783B1A"/>
    <w:rsid w:val="00792481"/>
    <w:rsid w:val="0079740B"/>
    <w:rsid w:val="00797B2F"/>
    <w:rsid w:val="007A6CDA"/>
    <w:rsid w:val="007D5961"/>
    <w:rsid w:val="007F306C"/>
    <w:rsid w:val="00855155"/>
    <w:rsid w:val="008708FB"/>
    <w:rsid w:val="00877FB6"/>
    <w:rsid w:val="008839EB"/>
    <w:rsid w:val="008A5497"/>
    <w:rsid w:val="008B4D67"/>
    <w:rsid w:val="008D00A5"/>
    <w:rsid w:val="008F72B6"/>
    <w:rsid w:val="00931385"/>
    <w:rsid w:val="009359AA"/>
    <w:rsid w:val="009461CA"/>
    <w:rsid w:val="00955AA6"/>
    <w:rsid w:val="009B37E8"/>
    <w:rsid w:val="009D74AE"/>
    <w:rsid w:val="009F1FB0"/>
    <w:rsid w:val="00A02DF8"/>
    <w:rsid w:val="00A04CD2"/>
    <w:rsid w:val="00A30286"/>
    <w:rsid w:val="00A329C8"/>
    <w:rsid w:val="00A51165"/>
    <w:rsid w:val="00A61953"/>
    <w:rsid w:val="00A63489"/>
    <w:rsid w:val="00A7310A"/>
    <w:rsid w:val="00A77965"/>
    <w:rsid w:val="00AB5F2B"/>
    <w:rsid w:val="00AC278D"/>
    <w:rsid w:val="00B05F45"/>
    <w:rsid w:val="00B0730A"/>
    <w:rsid w:val="00B11742"/>
    <w:rsid w:val="00B220D2"/>
    <w:rsid w:val="00B710A1"/>
    <w:rsid w:val="00B81A53"/>
    <w:rsid w:val="00B93184"/>
    <w:rsid w:val="00BA7352"/>
    <w:rsid w:val="00BF16FE"/>
    <w:rsid w:val="00C2131A"/>
    <w:rsid w:val="00C30F14"/>
    <w:rsid w:val="00C743EE"/>
    <w:rsid w:val="00C81A09"/>
    <w:rsid w:val="00C86CD5"/>
    <w:rsid w:val="00CC2904"/>
    <w:rsid w:val="00CC3B7D"/>
    <w:rsid w:val="00CD0E3E"/>
    <w:rsid w:val="00D16399"/>
    <w:rsid w:val="00D66C13"/>
    <w:rsid w:val="00D81C7C"/>
    <w:rsid w:val="00DE67EB"/>
    <w:rsid w:val="00E20413"/>
    <w:rsid w:val="00E45B4B"/>
    <w:rsid w:val="00E65051"/>
    <w:rsid w:val="00E67FDD"/>
    <w:rsid w:val="00E70FFC"/>
    <w:rsid w:val="00E755D9"/>
    <w:rsid w:val="00E964F0"/>
    <w:rsid w:val="00EA5FE5"/>
    <w:rsid w:val="00EA7AF5"/>
    <w:rsid w:val="00EC2E8F"/>
    <w:rsid w:val="00EC5C97"/>
    <w:rsid w:val="00ED6D08"/>
    <w:rsid w:val="00F06451"/>
    <w:rsid w:val="00F50FFB"/>
    <w:rsid w:val="00F81A6B"/>
    <w:rsid w:val="00F909B9"/>
    <w:rsid w:val="00F91E49"/>
    <w:rsid w:val="00FC21CE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chartTrackingRefBased/>
  <w15:docId w15:val="{4B216119-7283-41E8-8211-F0C1BEF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F81A6B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F81A6B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D6C30"/>
    <w:rPr>
      <w:rFonts w:ascii="Gill Sans MT" w:eastAsiaTheme="majorEastAsia" w:hAnsi="Gill Sans MT" w:cs="GillSansMTStd-Book"/>
      <w:b/>
      <w:caps/>
      <w:color w:val="1F2A44"/>
      <w:sz w:val="24"/>
    </w:rPr>
  </w:style>
  <w:style w:type="paragraph" w:customStyle="1" w:styleId="ANNEX">
    <w:name w:val="ANNEX"/>
    <w:basedOn w:val="Heading2"/>
    <w:link w:val="ANNEXChar"/>
    <w:uiPriority w:val="2"/>
    <w:qFormat/>
    <w:rsid w:val="001D6C3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F81A6B"/>
  </w:style>
  <w:style w:type="character" w:styleId="UnresolvedMention">
    <w:name w:val="Unresolved Mention"/>
    <w:basedOn w:val="DefaultParagraphFont"/>
    <w:uiPriority w:val="99"/>
    <w:semiHidden/>
    <w:unhideWhenUsed/>
    <w:rsid w:val="003C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gef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69A-946A-45AD-A583-6A4A17E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საპილოტე პროექტის შერჩევის პროცედურა</dc:subject>
  <dc:creator>Gvazava, Nino</dc:creator>
  <cp:keywords/>
  <dc:description/>
  <cp:lastModifiedBy>Gvantsa Pochkhua</cp:lastModifiedBy>
  <cp:revision>7</cp:revision>
  <dcterms:created xsi:type="dcterms:W3CDTF">2023-05-08T09:20:00Z</dcterms:created>
  <dcterms:modified xsi:type="dcterms:W3CDTF">2023-05-08T11:22:00Z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