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C70D59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011F0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5D492FD3" wp14:editId="5BBC9DD9">
            <wp:extent cx="3707795" cy="260122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15" cy="262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the Purchase of </w:t>
      </w:r>
      <w:r w:rsidR="002011F0">
        <w:rPr>
          <w:rFonts w:ascii="Sylfaen" w:hAnsi="Sylfaen" w:cs="Sylfaen"/>
          <w:b/>
          <w:sz w:val="24"/>
          <w:szCs w:val="24"/>
        </w:rPr>
        <w:t xml:space="preserve">Vertical </w:t>
      </w:r>
      <w:r w:rsidR="00412FE8">
        <w:rPr>
          <w:rFonts w:ascii="Sylfaen" w:hAnsi="Sylfaen" w:cs="Sylfaen"/>
          <w:b/>
          <w:sz w:val="24"/>
          <w:szCs w:val="24"/>
        </w:rPr>
        <w:t>Turbine</w:t>
      </w:r>
      <w:r w:rsidR="00CC3D91">
        <w:rPr>
          <w:rFonts w:ascii="Sylfaen" w:hAnsi="Sylfaen" w:cs="Sylfaen"/>
          <w:b/>
          <w:sz w:val="24"/>
          <w:szCs w:val="24"/>
        </w:rPr>
        <w:t xml:space="preserve"> Pump</w:t>
      </w:r>
      <w:r w:rsidR="002011F0">
        <w:rPr>
          <w:rFonts w:ascii="Sylfaen" w:hAnsi="Sylfaen" w:cs="Sylfaen"/>
          <w:b/>
          <w:sz w:val="24"/>
          <w:szCs w:val="24"/>
        </w:rPr>
        <w:t>s</w:t>
      </w:r>
      <w:r w:rsidR="002B08DA">
        <w:rPr>
          <w:rFonts w:ascii="Sylfaen" w:hAnsi="Sylfaen" w:cs="Sylfaen"/>
          <w:b/>
          <w:sz w:val="24"/>
          <w:szCs w:val="24"/>
        </w:rPr>
        <w:t xml:space="preserve"> (including</w:t>
      </w:r>
      <w:r w:rsidR="00CC3D91">
        <w:rPr>
          <w:rFonts w:ascii="Sylfaen" w:hAnsi="Sylfaen" w:cs="Sylfaen"/>
          <w:b/>
          <w:sz w:val="24"/>
          <w:szCs w:val="24"/>
        </w:rPr>
        <w:t xml:space="preserve"> power engines</w:t>
      </w:r>
      <w:r w:rsidR="002B08DA">
        <w:rPr>
          <w:rFonts w:ascii="Sylfaen" w:hAnsi="Sylfaen" w:cs="Sylfaen"/>
          <w:b/>
          <w:sz w:val="24"/>
          <w:szCs w:val="24"/>
        </w:rPr>
        <w:t xml:space="preserve">)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2011F0" w:rsidRDefault="002011F0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0C2C93" w:rsidRDefault="002011F0" w:rsidP="000C2C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Rustavi Water Company (RWC)</w:t>
      </w:r>
      <w:r w:rsidR="003573A2" w:rsidRPr="00C147B0">
        <w:rPr>
          <w:rFonts w:ascii="Sylfaen" w:hAnsi="Sylfaen" w:cs="Sylfaen"/>
          <w:sz w:val="24"/>
          <w:szCs w:val="24"/>
        </w:rPr>
        <w:t xml:space="preserve"> announces electronic</w:t>
      </w:r>
      <w:r w:rsidR="003B7F8A"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>
        <w:rPr>
          <w:rFonts w:ascii="Sylfaen" w:hAnsi="Sylfaen" w:cs="Sylfaen"/>
          <w:sz w:val="24"/>
          <w:szCs w:val="24"/>
        </w:rPr>
        <w:t xml:space="preserve">Vertical Turbine </w:t>
      </w:r>
      <w:r w:rsidR="000C2C93" w:rsidRPr="000C2C93">
        <w:rPr>
          <w:rFonts w:ascii="Sylfaen" w:hAnsi="Sylfaen" w:cs="Sylfaen"/>
          <w:sz w:val="24"/>
          <w:szCs w:val="24"/>
        </w:rPr>
        <w:t>Pump</w:t>
      </w:r>
      <w:r>
        <w:rPr>
          <w:rFonts w:ascii="Sylfaen" w:hAnsi="Sylfaen" w:cs="Sylfaen"/>
          <w:sz w:val="24"/>
          <w:szCs w:val="24"/>
        </w:rPr>
        <w:t>s</w:t>
      </w:r>
      <w:r w:rsidR="000C2C93" w:rsidRPr="000C2C93">
        <w:rPr>
          <w:rFonts w:ascii="Sylfaen" w:hAnsi="Sylfaen" w:cs="Sylfaen"/>
          <w:sz w:val="24"/>
          <w:szCs w:val="24"/>
        </w:rPr>
        <w:t xml:space="preserve"> (including power engines) </w:t>
      </w:r>
    </w:p>
    <w:p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 xml:space="preserve">Description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592229" w:rsidRDefault="00592229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592229" w:rsidRPr="00592229" w:rsidRDefault="00592229" w:rsidP="00592229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592229">
        <w:rPr>
          <w:rFonts w:ascii="Sylfaen" w:hAnsi="Sylfaen" w:cs="Segoe UI"/>
          <w:sz w:val="24"/>
          <w:szCs w:val="24"/>
          <w:u w:val="single"/>
        </w:rPr>
        <w:t>4 Sets of pumps</w:t>
      </w: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tbl>
      <w:tblPr>
        <w:tblW w:w="7195" w:type="dxa"/>
        <w:tblInd w:w="819" w:type="dxa"/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2B08DA" w:rsidRPr="002B08DA" w:rsidTr="00136F11">
        <w:trPr>
          <w:trHeight w:val="58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Main Features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011F0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Vertical Turbine Pump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ED0843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Drinking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water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592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1</w:t>
            </w:r>
            <w:r w:rsidR="00592229">
              <w:rPr>
                <w:rFonts w:ascii="Calibri" w:eastAsia="Times New Roman" w:hAnsi="Calibri" w:cs="Calibri"/>
                <w:color w:val="000000"/>
                <w:lang w:val="ka-GE"/>
              </w:rPr>
              <w:t>0</w:t>
            </w:r>
            <w:r w:rsidR="002011F0">
              <w:rPr>
                <w:rFonts w:ascii="Calibri" w:eastAsia="Times New Roman" w:hAnsi="Calibri" w:cs="Calibri"/>
                <w:color w:val="000000"/>
              </w:rPr>
              <w:t>0</w:t>
            </w:r>
            <w:r w:rsidRPr="002B08DA">
              <w:rPr>
                <w:rFonts w:ascii="Calibri" w:eastAsia="Times New Roman" w:hAnsi="Calibri" w:cs="Calibri"/>
                <w:color w:val="000000"/>
              </w:rPr>
              <w:t>0 m3/h</w:t>
            </w:r>
          </w:p>
        </w:tc>
      </w:tr>
      <w:tr w:rsidR="002B08DA" w:rsidRPr="002B08DA" w:rsidTr="00592229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592229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m</w:t>
            </w:r>
            <w:r w:rsidR="00ED0843">
              <w:rPr>
                <w:rFonts w:ascii="Calibri" w:eastAsia="Times New Roman" w:hAnsi="Calibri" w:cs="Calibri"/>
                <w:color w:val="000000"/>
              </w:rPr>
              <w:t>eter</w:t>
            </w:r>
          </w:p>
        </w:tc>
      </w:tr>
      <w:tr w:rsidR="00592229" w:rsidRPr="002B08DA" w:rsidTr="000F541F">
        <w:trPr>
          <w:trHeight w:val="29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29" w:rsidRPr="002B08DA" w:rsidRDefault="00592229" w:rsidP="0059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Power Engine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592229" w:rsidRDefault="00592229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Power (P)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592229" w:rsidRDefault="00592229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 kW</w:t>
            </w:r>
          </w:p>
        </w:tc>
      </w:tr>
      <w:tr w:rsidR="00592229" w:rsidRPr="002B08DA" w:rsidTr="000F541F">
        <w:trPr>
          <w:trHeight w:val="29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9" w:rsidRPr="002B08DA" w:rsidRDefault="00592229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2B08DA" w:rsidRDefault="00592229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Voltage  (V)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592229" w:rsidRDefault="00592229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6000 V</w:t>
            </w:r>
          </w:p>
        </w:tc>
      </w:tr>
    </w:tbl>
    <w:p w:rsidR="002C3FD0" w:rsidRDefault="002C3FD0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592229" w:rsidRPr="00592229" w:rsidRDefault="00592229" w:rsidP="00592229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592229">
        <w:rPr>
          <w:rFonts w:ascii="Sylfaen" w:hAnsi="Sylfaen" w:cs="Segoe UI"/>
          <w:sz w:val="24"/>
          <w:szCs w:val="24"/>
          <w:u w:val="single"/>
        </w:rPr>
        <w:t>4 Sets of pumps</w:t>
      </w:r>
    </w:p>
    <w:p w:rsidR="00592229" w:rsidRPr="00C70D59" w:rsidRDefault="00592229" w:rsidP="00592229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tbl>
      <w:tblPr>
        <w:tblW w:w="7195" w:type="dxa"/>
        <w:tblInd w:w="819" w:type="dxa"/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592229" w:rsidRPr="002B08DA" w:rsidTr="00C9568A">
        <w:trPr>
          <w:trHeight w:val="58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29" w:rsidRPr="002B08DA" w:rsidRDefault="00592229" w:rsidP="00C9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29" w:rsidRPr="002B08DA" w:rsidRDefault="00592229" w:rsidP="00C9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Main Features</w:t>
            </w:r>
          </w:p>
        </w:tc>
      </w:tr>
      <w:tr w:rsidR="00592229" w:rsidRPr="002B08DA" w:rsidTr="00C9568A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29" w:rsidRPr="002B08DA" w:rsidRDefault="00592229" w:rsidP="00C9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Vertical Turbine Pump</w:t>
            </w:r>
          </w:p>
        </w:tc>
      </w:tr>
      <w:tr w:rsidR="00592229" w:rsidRPr="002B08DA" w:rsidTr="00C9568A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Drinking</w:t>
            </w:r>
            <w:r w:rsidRPr="002B08DA">
              <w:rPr>
                <w:rFonts w:ascii="Calibri" w:eastAsia="Times New Roman" w:hAnsi="Calibri" w:cs="Calibri"/>
                <w:color w:val="000000"/>
              </w:rPr>
              <w:t xml:space="preserve"> water</w:t>
            </w:r>
          </w:p>
        </w:tc>
      </w:tr>
      <w:tr w:rsidR="00592229" w:rsidRPr="002B08DA" w:rsidTr="00C9568A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B08DA">
              <w:rPr>
                <w:rFonts w:ascii="Calibri" w:eastAsia="Times New Roman" w:hAnsi="Calibri" w:cs="Calibri"/>
                <w:color w:val="000000"/>
              </w:rPr>
              <w:t>0 m3/h</w:t>
            </w:r>
          </w:p>
        </w:tc>
      </w:tr>
      <w:tr w:rsidR="00592229" w:rsidRPr="002B08DA" w:rsidTr="00C9568A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</w:t>
            </w:r>
            <w:r w:rsidRPr="002B08DA">
              <w:rPr>
                <w:rFonts w:ascii="Calibri" w:eastAsia="Times New Roman" w:hAnsi="Calibri" w:cs="Calibri"/>
                <w:color w:val="000000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</w:rPr>
              <w:t>eter</w:t>
            </w:r>
          </w:p>
        </w:tc>
      </w:tr>
      <w:tr w:rsidR="00592229" w:rsidRPr="002B08DA" w:rsidTr="00C9568A">
        <w:trPr>
          <w:trHeight w:val="29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29" w:rsidRPr="002B08DA" w:rsidRDefault="00592229" w:rsidP="00C9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Power Engine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592229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Power (P)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592229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 kW</w:t>
            </w:r>
          </w:p>
        </w:tc>
      </w:tr>
      <w:tr w:rsidR="00592229" w:rsidRPr="002B08DA" w:rsidTr="00C9568A">
        <w:trPr>
          <w:trHeight w:val="29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2B08DA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Voltage  (V)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29" w:rsidRPr="00592229" w:rsidRDefault="00592229" w:rsidP="00C9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00 V</w:t>
            </w:r>
          </w:p>
        </w:tc>
      </w:tr>
    </w:tbl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Pr="00BB6BD3" w:rsidRDefault="00592229" w:rsidP="00F7022A">
      <w:pPr>
        <w:spacing w:after="0" w:line="240" w:lineRule="auto"/>
        <w:jc w:val="both"/>
        <w:rPr>
          <w:rFonts w:ascii="Sylfaen" w:hAnsi="Sylfaen" w:cs="Segoe UI"/>
          <w:i/>
          <w:sz w:val="24"/>
          <w:szCs w:val="24"/>
        </w:rPr>
      </w:pPr>
      <w:r w:rsidRPr="00BB6BD3">
        <w:rPr>
          <w:rFonts w:ascii="Sylfaen" w:hAnsi="Sylfaen" w:cs="Segoe UI"/>
          <w:i/>
          <w:sz w:val="24"/>
          <w:szCs w:val="24"/>
        </w:rPr>
        <w:t>Network loss – 6 meter</w:t>
      </w:r>
    </w:p>
    <w:p w:rsidR="00592229" w:rsidRPr="00BB6BD3" w:rsidRDefault="00592229" w:rsidP="00F7022A">
      <w:pPr>
        <w:spacing w:after="0" w:line="240" w:lineRule="auto"/>
        <w:jc w:val="both"/>
        <w:rPr>
          <w:rFonts w:ascii="Sylfaen" w:hAnsi="Sylfaen" w:cs="Segoe UI"/>
          <w:i/>
          <w:sz w:val="24"/>
          <w:szCs w:val="24"/>
        </w:rPr>
      </w:pPr>
      <w:r w:rsidRPr="00BB6BD3">
        <w:rPr>
          <w:rFonts w:ascii="Sylfaen" w:hAnsi="Sylfaen" w:cs="Segoe UI"/>
          <w:i/>
          <w:sz w:val="24"/>
          <w:szCs w:val="24"/>
        </w:rPr>
        <w:t>Geo</w:t>
      </w:r>
      <w:r w:rsidR="00C21895" w:rsidRPr="00BB6BD3">
        <w:rPr>
          <w:rFonts w:ascii="Sylfaen" w:hAnsi="Sylfaen" w:cs="Segoe UI"/>
          <w:i/>
          <w:sz w:val="24"/>
          <w:szCs w:val="24"/>
        </w:rPr>
        <w:t>detic head – 38 meters</w:t>
      </w: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F7022A" w:rsidRPr="00F7022A" w:rsidRDefault="00F7022A" w:rsidP="00F7022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F7022A">
        <w:rPr>
          <w:rFonts w:ascii="Sylfaen" w:hAnsi="Sylfaen" w:cs="Segoe UI"/>
          <w:b/>
          <w:sz w:val="24"/>
          <w:szCs w:val="24"/>
        </w:rPr>
        <w:t>1.2.1 Existing pump type</w:t>
      </w:r>
      <w:r>
        <w:rPr>
          <w:rFonts w:ascii="Sylfaen" w:hAnsi="Sylfaen" w:cs="Segoe UI"/>
          <w:b/>
          <w:sz w:val="24"/>
          <w:szCs w:val="24"/>
        </w:rPr>
        <w:t xml:space="preserve"> – 24A-18x1</w:t>
      </w: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F7022A" w:rsidRDefault="00F7022A" w:rsidP="00F7022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/>
          <w:noProof/>
          <w:color w:val="1F497D"/>
        </w:rPr>
        <w:drawing>
          <wp:inline distT="0" distB="0" distL="0" distR="0">
            <wp:extent cx="4635500" cy="6502400"/>
            <wp:effectExtent l="0" t="0" r="0" b="0"/>
            <wp:docPr id="2" name="Picture 2" descr="https://rimos.ru/dwh/img/r/0001/2015060318513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mos.ru/dwh/img/r/0001/201506031851305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2A" w:rsidRPr="00C873A7" w:rsidRDefault="00F7022A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</w:t>
      </w:r>
      <w:r w:rsidR="00BB6BD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bookmarkStart w:id="0" w:name="_GoBack"/>
      <w:bookmarkEnd w:id="0"/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B47F31" w:rsidRDefault="00B47F31" w:rsidP="00B47F31">
      <w:pPr>
        <w:jc w:val="both"/>
        <w:rPr>
          <w:rFonts w:ascii="Sylfaen" w:hAnsi="Sylfaen" w:cs="Sylfaen"/>
          <w:b/>
          <w:lang w:val="ka-GE"/>
        </w:rPr>
      </w:pPr>
    </w:p>
    <w:p w:rsidR="00C21895" w:rsidRDefault="00C21895" w:rsidP="00B47F31">
      <w:pPr>
        <w:jc w:val="both"/>
        <w:rPr>
          <w:rFonts w:ascii="Sylfaen" w:hAnsi="Sylfaen" w:cs="Sylfaen"/>
          <w:b/>
          <w:lang w:val="ka-GE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446F64">
        <w:rPr>
          <w:rFonts w:ascii="Sylfaen" w:hAnsi="Sylfaen" w:cs="Segoe UI"/>
          <w:sz w:val="24"/>
          <w:szCs w:val="24"/>
        </w:rPr>
        <w:t>9</w:t>
      </w:r>
      <w:r w:rsidR="00906AB0">
        <w:rPr>
          <w:rFonts w:ascii="Sylfaen" w:hAnsi="Sylfaen" w:cs="Segoe UI"/>
          <w:sz w:val="24"/>
          <w:szCs w:val="24"/>
        </w:rPr>
        <w:t>0 (</w:t>
      </w:r>
      <w:r w:rsidR="00446F64">
        <w:rPr>
          <w:rFonts w:ascii="Sylfaen" w:hAnsi="Sylfaen" w:cs="Segoe UI"/>
          <w:sz w:val="24"/>
          <w:szCs w:val="24"/>
        </w:rPr>
        <w:t>Ninety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446F64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:rsidR="000C2C93" w:rsidRDefault="000C2C93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46F64" w:rsidRDefault="00446F64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46F64" w:rsidRDefault="00446F64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446F64" w:rsidRDefault="00446F64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46F64" w:rsidRDefault="00446F64" w:rsidP="00446F6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446F64" w:rsidRDefault="00446F64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446F64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>in an amount of 5</w:t>
      </w:r>
      <w:r w:rsidR="00446F64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</w:rPr>
        <w:t xml:space="preserve">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446F64" w:rsidRDefault="00446F64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="002011F0">
        <w:rPr>
          <w:rFonts w:ascii="Sylfaen" w:hAnsi="Sylfaen" w:cs="Sylfaen"/>
          <w:sz w:val="24"/>
          <w:szCs w:val="24"/>
          <w:lang w:val="ka-GE"/>
        </w:rPr>
        <w:t>Rustavi Water Company (RWC)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446F64" w:rsidRDefault="00446F64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B66E76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  <w:lang w:val="ka-GE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2011F0">
        <w:rPr>
          <w:rFonts w:ascii="Sylfaen" w:hAnsi="Sylfaen" w:cs="Segoe UI"/>
          <w:sz w:val="24"/>
          <w:szCs w:val="24"/>
        </w:rPr>
        <w:t>Rustavi Water Company (RWC)</w:t>
      </w:r>
      <w:r w:rsidR="00DF6F6D" w:rsidRPr="007A6CB5">
        <w:rPr>
          <w:rFonts w:ascii="Sylfaen" w:hAnsi="Sylfaen" w:cs="Segoe UI"/>
          <w:sz w:val="24"/>
          <w:szCs w:val="24"/>
        </w:rPr>
        <w:t xml:space="preserve">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F6F6D" w:rsidRPr="00C70D59" w:rsidRDefault="002011F0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Company (RWC)</w:t>
      </w:r>
      <w:r w:rsidR="00906AB0" w:rsidRPr="00C70D59">
        <w:rPr>
          <w:rFonts w:ascii="Sylfaen" w:hAnsi="Sylfaen"/>
          <w:sz w:val="24"/>
          <w:szCs w:val="24"/>
        </w:rPr>
        <w:t xml:space="preserve"> will</w:t>
      </w:r>
      <w:r w:rsidR="00DF6F6D"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</w:t>
      </w:r>
      <w:r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="00DF6F6D"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="00DF6F6D"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2011F0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="00DF6F6D"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="00DF6F6D"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</w:t>
      </w:r>
      <w:r w:rsidR="002011F0">
        <w:rPr>
          <w:rFonts w:ascii="Sylfaen" w:hAnsi="Sylfaen"/>
          <w:sz w:val="24"/>
          <w:szCs w:val="24"/>
        </w:rPr>
        <w:t>Rustavi Water Company (RWC)</w:t>
      </w:r>
      <w:r w:rsidR="00DF6F6D" w:rsidRPr="00C70D59">
        <w:rPr>
          <w:rFonts w:ascii="Sylfaen" w:hAnsi="Sylfaen"/>
          <w:sz w:val="24"/>
          <w:szCs w:val="24"/>
        </w:rPr>
        <w:t xml:space="preserve">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 xml:space="preserve">Note: Any other information obtained in any other way will not be considered as official and does not generate any obligation from </w:t>
      </w:r>
      <w:r w:rsidR="002011F0">
        <w:rPr>
          <w:rFonts w:ascii="Sylfaen" w:hAnsi="Sylfaen"/>
          <w:b/>
          <w:i/>
          <w:sz w:val="24"/>
          <w:szCs w:val="24"/>
        </w:rPr>
        <w:t>Rustavi Water Company (RWC)</w:t>
      </w:r>
      <w:r w:rsidRPr="00C70D59">
        <w:rPr>
          <w:rFonts w:ascii="Sylfaen" w:hAnsi="Sylfaen"/>
          <w:b/>
          <w:i/>
          <w:sz w:val="24"/>
          <w:szCs w:val="24"/>
        </w:rPr>
        <w:t>.</w:t>
      </w:r>
    </w:p>
    <w:p w:rsidR="00955D84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446F64" w:rsidRPr="00C70D59" w:rsidRDefault="00446F6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1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2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F96CCD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B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F96CCD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F03A2"/>
    <w:multiLevelType w:val="hybridMultilevel"/>
    <w:tmpl w:val="F42A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3"/>
  </w:num>
  <w:num w:numId="8">
    <w:abstractNumId w:val="27"/>
  </w:num>
  <w:num w:numId="9">
    <w:abstractNumId w:val="4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410AF"/>
    <w:rsid w:val="000509B0"/>
    <w:rsid w:val="00061F04"/>
    <w:rsid w:val="000679D6"/>
    <w:rsid w:val="00080F39"/>
    <w:rsid w:val="00090D22"/>
    <w:rsid w:val="00092109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5463"/>
    <w:rsid w:val="001D62FF"/>
    <w:rsid w:val="001F1D47"/>
    <w:rsid w:val="0020031C"/>
    <w:rsid w:val="002011F0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D8E"/>
    <w:rsid w:val="002E522E"/>
    <w:rsid w:val="002E66FD"/>
    <w:rsid w:val="002F0759"/>
    <w:rsid w:val="002F3740"/>
    <w:rsid w:val="003017DB"/>
    <w:rsid w:val="00312FAE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E19B6"/>
    <w:rsid w:val="003F196A"/>
    <w:rsid w:val="004017BA"/>
    <w:rsid w:val="004061C0"/>
    <w:rsid w:val="00410F1B"/>
    <w:rsid w:val="00412FE8"/>
    <w:rsid w:val="00417A8F"/>
    <w:rsid w:val="00431E86"/>
    <w:rsid w:val="00437D02"/>
    <w:rsid w:val="00446F64"/>
    <w:rsid w:val="00451A11"/>
    <w:rsid w:val="0046151F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C434C"/>
    <w:rsid w:val="004D4381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373A0"/>
    <w:rsid w:val="005441F2"/>
    <w:rsid w:val="00555915"/>
    <w:rsid w:val="00556938"/>
    <w:rsid w:val="005638AF"/>
    <w:rsid w:val="005845C7"/>
    <w:rsid w:val="00586C94"/>
    <w:rsid w:val="00592229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72D8"/>
    <w:rsid w:val="00641ABF"/>
    <w:rsid w:val="00641F10"/>
    <w:rsid w:val="0064246E"/>
    <w:rsid w:val="006450A8"/>
    <w:rsid w:val="00647ECE"/>
    <w:rsid w:val="00651851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3387E"/>
    <w:rsid w:val="00743FC6"/>
    <w:rsid w:val="0076633C"/>
    <w:rsid w:val="00767626"/>
    <w:rsid w:val="00774F37"/>
    <w:rsid w:val="00781630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25F23"/>
    <w:rsid w:val="00A30317"/>
    <w:rsid w:val="00A3557B"/>
    <w:rsid w:val="00A3623F"/>
    <w:rsid w:val="00A36989"/>
    <w:rsid w:val="00A40761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6E76"/>
    <w:rsid w:val="00B67362"/>
    <w:rsid w:val="00B7261A"/>
    <w:rsid w:val="00B7396E"/>
    <w:rsid w:val="00B73EC3"/>
    <w:rsid w:val="00B84750"/>
    <w:rsid w:val="00B85BAA"/>
    <w:rsid w:val="00B95244"/>
    <w:rsid w:val="00BA7EA0"/>
    <w:rsid w:val="00BB6BD3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1895"/>
    <w:rsid w:val="00C22910"/>
    <w:rsid w:val="00C25D68"/>
    <w:rsid w:val="00C3137F"/>
    <w:rsid w:val="00C349EF"/>
    <w:rsid w:val="00C3539A"/>
    <w:rsid w:val="00C36038"/>
    <w:rsid w:val="00C37BB1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7022A"/>
    <w:rsid w:val="00F82D06"/>
    <w:rsid w:val="00F93D12"/>
    <w:rsid w:val="00F96CCD"/>
    <w:rsid w:val="00F96ED6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F030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3.jpg@01D9241F.81F0AC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0CBE-0B05-488A-AB4C-C764B379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6</cp:revision>
  <dcterms:created xsi:type="dcterms:W3CDTF">2023-01-10T11:27:00Z</dcterms:created>
  <dcterms:modified xsi:type="dcterms:W3CDTF">2023-05-18T07:44:00Z</dcterms:modified>
</cp:coreProperties>
</file>