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252F" w14:textId="77777777" w:rsidR="00396140" w:rsidRDefault="008664B4" w:rsidP="00396140">
      <w:pPr>
        <w:pStyle w:val="MTBody"/>
        <w:spacing w:before="120" w:after="120"/>
        <w:jc w:val="center"/>
        <w:rPr>
          <w:rFonts w:ascii="Sylfaen" w:hAnsi="Sylfaen"/>
          <w:b/>
          <w:sz w:val="20"/>
        </w:rPr>
      </w:pPr>
      <w:commentRangeStart w:id="0"/>
      <w:r w:rsidRPr="007A340C">
        <w:rPr>
          <w:rFonts w:ascii="Sylfaen" w:hAnsi="Sylfaen"/>
          <w:b/>
          <w:sz w:val="20"/>
        </w:rPr>
        <w:t xml:space="preserve">Sales and Purchase </w:t>
      </w:r>
      <w:r>
        <w:rPr>
          <w:rFonts w:ascii="Sylfaen" w:hAnsi="Sylfaen"/>
          <w:b/>
          <w:sz w:val="20"/>
        </w:rPr>
        <w:t>Agreement</w:t>
      </w:r>
      <w:r w:rsidRPr="007A340C">
        <w:rPr>
          <w:rFonts w:ascii="Sylfaen" w:hAnsi="Sylfaen"/>
          <w:b/>
          <w:sz w:val="20"/>
        </w:rPr>
        <w:t xml:space="preserve"> </w:t>
      </w:r>
      <w:r w:rsidR="00DE5599" w:rsidRPr="00DE5599">
        <w:rPr>
          <w:rFonts w:ascii="Sylfaen" w:hAnsi="Sylfaen"/>
          <w:b/>
          <w:sz w:val="20"/>
        </w:rPr>
        <w:t xml:space="preserve">N </w:t>
      </w:r>
    </w:p>
    <w:p w14:paraId="20EE84F8" w14:textId="77777777" w:rsidR="008664B4" w:rsidRPr="007A340C" w:rsidRDefault="008664B4" w:rsidP="008664B4">
      <w:pPr>
        <w:jc w:val="center"/>
        <w:rPr>
          <w:rFonts w:ascii="Sylfaen" w:hAnsi="Sylfaen"/>
          <w:b/>
          <w:sz w:val="20"/>
          <w:szCs w:val="20"/>
          <w:lang w:val="ka-GE"/>
        </w:rPr>
      </w:pPr>
    </w:p>
    <w:p w14:paraId="796FF289" w14:textId="77777777" w:rsidR="008664B4" w:rsidRPr="007A340C" w:rsidRDefault="008664B4" w:rsidP="008664B4">
      <w:pPr>
        <w:jc w:val="center"/>
        <w:rPr>
          <w:rFonts w:ascii="Sylfaen" w:hAnsi="Sylfaen"/>
          <w:sz w:val="20"/>
          <w:szCs w:val="20"/>
          <w:lang w:val="ka-GE"/>
        </w:rPr>
      </w:pPr>
    </w:p>
    <w:tbl>
      <w:tblPr>
        <w:tblStyle w:val="TableGrid"/>
        <w:tblW w:w="0" w:type="auto"/>
        <w:tblLook w:val="04A0" w:firstRow="1" w:lastRow="0" w:firstColumn="1" w:lastColumn="0" w:noHBand="0" w:noVBand="1"/>
      </w:tblPr>
      <w:tblGrid>
        <w:gridCol w:w="4675"/>
        <w:gridCol w:w="4675"/>
      </w:tblGrid>
      <w:tr w:rsidR="008664B4" w:rsidRPr="007A340C" w14:paraId="4F9BFC69" w14:textId="77777777" w:rsidTr="00B13E53">
        <w:tc>
          <w:tcPr>
            <w:tcW w:w="4675" w:type="dxa"/>
          </w:tcPr>
          <w:p w14:paraId="56B866CE" w14:textId="77777777" w:rsidR="008664B4" w:rsidRPr="007A340C" w:rsidRDefault="008664B4" w:rsidP="00B13E53">
            <w:pPr>
              <w:rPr>
                <w:rFonts w:ascii="Sylfaen" w:hAnsi="Sylfaen"/>
                <w:b/>
                <w:sz w:val="20"/>
                <w:szCs w:val="20"/>
                <w:lang w:val="ka-GE"/>
              </w:rPr>
            </w:pPr>
            <w:r w:rsidRPr="007A340C">
              <w:rPr>
                <w:rFonts w:ascii="Sylfaen" w:hAnsi="Sylfaen"/>
                <w:b/>
                <w:sz w:val="20"/>
                <w:szCs w:val="20"/>
              </w:rPr>
              <w:t>Date</w:t>
            </w:r>
            <w:r w:rsidRPr="007A340C">
              <w:rPr>
                <w:rFonts w:ascii="Sylfaen" w:hAnsi="Sylfaen"/>
                <w:b/>
                <w:sz w:val="20"/>
                <w:szCs w:val="20"/>
                <w:lang w:val="ka-GE"/>
              </w:rPr>
              <w:t>:</w:t>
            </w:r>
          </w:p>
        </w:tc>
        <w:tc>
          <w:tcPr>
            <w:tcW w:w="4675" w:type="dxa"/>
          </w:tcPr>
          <w:p w14:paraId="7B4CE28C" w14:textId="77777777" w:rsidR="008664B4" w:rsidRPr="007A340C" w:rsidRDefault="00DE5599" w:rsidP="00B13E53">
            <w:pPr>
              <w:rPr>
                <w:rFonts w:ascii="Sylfaen" w:hAnsi="Sylfaen"/>
                <w:sz w:val="20"/>
                <w:szCs w:val="20"/>
                <w:lang w:val="ka-GE"/>
              </w:rPr>
            </w:pPr>
            <w:r>
              <w:rPr>
                <w:rFonts w:ascii="Sylfaen" w:hAnsi="Sylfaen"/>
                <w:sz w:val="20"/>
                <w:szCs w:val="20"/>
                <w:lang w:val="ka-GE"/>
              </w:rPr>
              <w:t xml:space="preserve">----- </w:t>
            </w:r>
            <w:r w:rsidR="00396140">
              <w:rPr>
                <w:rFonts w:ascii="Sylfaen" w:hAnsi="Sylfaen"/>
                <w:sz w:val="20"/>
                <w:szCs w:val="20"/>
              </w:rPr>
              <w:t>2023</w:t>
            </w:r>
          </w:p>
        </w:tc>
      </w:tr>
      <w:tr w:rsidR="008664B4" w:rsidRPr="007A340C" w14:paraId="1057E5FD"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2E2F232F" w14:textId="77777777" w:rsidR="008664B4" w:rsidRPr="007A340C" w:rsidRDefault="008664B4" w:rsidP="00B13E53">
            <w:pPr>
              <w:rPr>
                <w:rFonts w:ascii="Sylfaen" w:hAnsi="Sylfaen"/>
                <w:b/>
                <w:sz w:val="20"/>
                <w:szCs w:val="20"/>
                <w:lang w:val="ka-GE"/>
              </w:rPr>
            </w:pPr>
          </w:p>
        </w:tc>
        <w:tc>
          <w:tcPr>
            <w:tcW w:w="4675" w:type="dxa"/>
          </w:tcPr>
          <w:p w14:paraId="61659026" w14:textId="77777777" w:rsidR="008664B4" w:rsidRPr="007A340C" w:rsidRDefault="008664B4" w:rsidP="00B13E53">
            <w:pPr>
              <w:rPr>
                <w:rFonts w:ascii="Sylfaen" w:hAnsi="Sylfaen"/>
                <w:sz w:val="20"/>
                <w:szCs w:val="20"/>
                <w:lang w:val="ka-GE"/>
              </w:rPr>
            </w:pPr>
          </w:p>
        </w:tc>
      </w:tr>
      <w:tr w:rsidR="008664B4" w:rsidRPr="007A340C" w14:paraId="579FA9CE"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675" w:type="dxa"/>
          </w:tcPr>
          <w:p w14:paraId="171EC8C5" w14:textId="77777777" w:rsidR="008664B4" w:rsidRPr="007A340C" w:rsidRDefault="008664B4" w:rsidP="00B13E53">
            <w:pPr>
              <w:rPr>
                <w:rFonts w:ascii="Sylfaen" w:hAnsi="Sylfaen"/>
                <w:sz w:val="20"/>
                <w:szCs w:val="20"/>
              </w:rPr>
            </w:pPr>
            <w:r w:rsidRPr="007A340C">
              <w:rPr>
                <w:rFonts w:ascii="Sylfaen" w:hAnsi="Sylfaen"/>
                <w:sz w:val="20"/>
                <w:szCs w:val="20"/>
              </w:rPr>
              <w:t>Parties of the Agreement:</w:t>
            </w:r>
          </w:p>
        </w:tc>
        <w:tc>
          <w:tcPr>
            <w:tcW w:w="4675" w:type="dxa"/>
          </w:tcPr>
          <w:p w14:paraId="1308E757" w14:textId="77777777" w:rsidR="008664B4" w:rsidRPr="007A340C" w:rsidRDefault="008664B4" w:rsidP="00B13E53">
            <w:pPr>
              <w:rPr>
                <w:rFonts w:ascii="Sylfaen" w:hAnsi="Sylfaen"/>
                <w:sz w:val="20"/>
                <w:szCs w:val="20"/>
                <w:lang w:val="ka-GE"/>
              </w:rPr>
            </w:pPr>
          </w:p>
        </w:tc>
      </w:tr>
      <w:tr w:rsidR="008664B4" w:rsidRPr="007A340C" w14:paraId="18C620AD"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23421C54" w14:textId="77777777" w:rsidR="008664B4" w:rsidRPr="007A340C" w:rsidRDefault="004F3DCB" w:rsidP="00B13E53">
            <w:pPr>
              <w:rPr>
                <w:rFonts w:ascii="Sylfaen" w:hAnsi="Sylfaen"/>
                <w:b/>
                <w:sz w:val="20"/>
                <w:szCs w:val="20"/>
              </w:rPr>
            </w:pPr>
            <w:r>
              <w:rPr>
                <w:rFonts w:ascii="Sylfaen" w:hAnsi="Sylfaen"/>
                <w:b/>
                <w:sz w:val="20"/>
                <w:szCs w:val="20"/>
              </w:rPr>
              <w:t>GWP</w:t>
            </w:r>
            <w:r w:rsidR="008664B4" w:rsidRPr="007A340C">
              <w:rPr>
                <w:rFonts w:ascii="Sylfaen" w:hAnsi="Sylfaen"/>
                <w:b/>
                <w:sz w:val="20"/>
                <w:szCs w:val="20"/>
              </w:rPr>
              <w:t>:</w:t>
            </w:r>
          </w:p>
        </w:tc>
        <w:tc>
          <w:tcPr>
            <w:tcW w:w="4675" w:type="dxa"/>
          </w:tcPr>
          <w:p w14:paraId="3A4589D9" w14:textId="77777777" w:rsidR="008664B4" w:rsidRPr="00DE5599" w:rsidRDefault="004F3DCB" w:rsidP="00B13E53">
            <w:pPr>
              <w:rPr>
                <w:rFonts w:ascii="Sylfaen" w:hAnsi="Sylfaen"/>
                <w:b/>
                <w:sz w:val="20"/>
                <w:szCs w:val="20"/>
              </w:rPr>
            </w:pPr>
            <w:r w:rsidRPr="004F3DCB">
              <w:rPr>
                <w:rFonts w:ascii="Sylfaen" w:hAnsi="Sylfaen"/>
                <w:b/>
                <w:sz w:val="20"/>
                <w:szCs w:val="20"/>
              </w:rPr>
              <w:t>Georgian Water And Power LLC</w:t>
            </w:r>
          </w:p>
        </w:tc>
      </w:tr>
      <w:tr w:rsidR="008664B4" w:rsidRPr="007A340C" w14:paraId="10C1C5DA"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03E05455" w14:textId="77777777" w:rsidR="008664B4" w:rsidRPr="007A340C" w:rsidRDefault="008664B4" w:rsidP="00B13E53">
            <w:pPr>
              <w:rPr>
                <w:rFonts w:ascii="Sylfaen" w:hAnsi="Sylfaen"/>
                <w:sz w:val="20"/>
                <w:szCs w:val="20"/>
                <w:lang w:val="ka-GE"/>
              </w:rPr>
            </w:pPr>
            <w:r w:rsidRPr="007A340C">
              <w:rPr>
                <w:rFonts w:ascii="Sylfaen" w:hAnsi="Sylfaen"/>
                <w:sz w:val="20"/>
                <w:szCs w:val="20"/>
              </w:rPr>
              <w:t>Identification (registration) Number</w:t>
            </w:r>
            <w:r w:rsidRPr="007A340C">
              <w:rPr>
                <w:rFonts w:ascii="Sylfaen" w:hAnsi="Sylfaen"/>
                <w:sz w:val="20"/>
                <w:szCs w:val="20"/>
                <w:lang w:val="ka-GE"/>
              </w:rPr>
              <w:t>:</w:t>
            </w:r>
          </w:p>
        </w:tc>
        <w:tc>
          <w:tcPr>
            <w:tcW w:w="4675" w:type="dxa"/>
          </w:tcPr>
          <w:p w14:paraId="500FFF4B" w14:textId="77777777" w:rsidR="008664B4" w:rsidRPr="007A340C" w:rsidRDefault="004F3DCB" w:rsidP="00B13E53">
            <w:pPr>
              <w:rPr>
                <w:rFonts w:ascii="Sylfaen" w:hAnsi="Sylfaen"/>
                <w:sz w:val="20"/>
                <w:szCs w:val="20"/>
                <w:lang w:val="ka-GE"/>
              </w:rPr>
            </w:pPr>
            <w:r>
              <w:t>203826002</w:t>
            </w:r>
          </w:p>
        </w:tc>
      </w:tr>
      <w:tr w:rsidR="008664B4" w:rsidRPr="007A340C" w14:paraId="71463E03"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74CFFB5B" w14:textId="77777777" w:rsidR="008664B4" w:rsidRPr="007A340C" w:rsidRDefault="008664B4" w:rsidP="00B13E53">
            <w:pPr>
              <w:rPr>
                <w:rFonts w:ascii="Sylfaen" w:hAnsi="Sylfaen"/>
                <w:sz w:val="20"/>
                <w:szCs w:val="20"/>
              </w:rPr>
            </w:pPr>
            <w:r w:rsidRPr="007A340C">
              <w:rPr>
                <w:rFonts w:ascii="Sylfaen" w:hAnsi="Sylfaen"/>
                <w:sz w:val="20"/>
                <w:szCs w:val="20"/>
              </w:rPr>
              <w:t>Registration Country:</w:t>
            </w:r>
          </w:p>
        </w:tc>
        <w:tc>
          <w:tcPr>
            <w:tcW w:w="4675" w:type="dxa"/>
          </w:tcPr>
          <w:p w14:paraId="69EAD6FB" w14:textId="77777777" w:rsidR="008664B4" w:rsidRPr="007A340C" w:rsidRDefault="008664B4" w:rsidP="00B13E53">
            <w:pPr>
              <w:rPr>
                <w:rFonts w:ascii="Sylfaen" w:hAnsi="Sylfaen"/>
                <w:sz w:val="20"/>
                <w:szCs w:val="20"/>
              </w:rPr>
            </w:pPr>
            <w:r w:rsidRPr="007A340C">
              <w:rPr>
                <w:rFonts w:ascii="Sylfaen" w:hAnsi="Sylfaen"/>
                <w:sz w:val="20"/>
                <w:szCs w:val="20"/>
              </w:rPr>
              <w:t>Georgia</w:t>
            </w:r>
          </w:p>
        </w:tc>
      </w:tr>
      <w:tr w:rsidR="008664B4" w:rsidRPr="007A340C" w14:paraId="6DB64CCA"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2EC5E955" w14:textId="77777777" w:rsidR="008664B4" w:rsidRPr="007A340C" w:rsidRDefault="008664B4" w:rsidP="00B13E53">
            <w:pPr>
              <w:rPr>
                <w:rFonts w:ascii="Sylfaen" w:hAnsi="Sylfaen"/>
                <w:sz w:val="20"/>
                <w:szCs w:val="20"/>
                <w:lang w:val="ka-GE"/>
              </w:rPr>
            </w:pPr>
            <w:r w:rsidRPr="007A340C">
              <w:rPr>
                <w:rFonts w:ascii="Sylfaen" w:hAnsi="Sylfaen"/>
                <w:sz w:val="20"/>
                <w:szCs w:val="20"/>
              </w:rPr>
              <w:t>Authorized Representative</w:t>
            </w:r>
            <w:r w:rsidRPr="007A340C">
              <w:rPr>
                <w:rFonts w:ascii="Sylfaen" w:hAnsi="Sylfaen"/>
                <w:sz w:val="20"/>
                <w:szCs w:val="20"/>
                <w:lang w:val="ka-GE"/>
              </w:rPr>
              <w:t>:</w:t>
            </w:r>
          </w:p>
        </w:tc>
        <w:tc>
          <w:tcPr>
            <w:tcW w:w="4675" w:type="dxa"/>
          </w:tcPr>
          <w:p w14:paraId="79953F9C" w14:textId="77777777" w:rsidR="008664B4" w:rsidRPr="007A340C" w:rsidRDefault="008664B4" w:rsidP="00B13E53">
            <w:pPr>
              <w:rPr>
                <w:rFonts w:ascii="Sylfaen" w:hAnsi="Sylfaen"/>
                <w:sz w:val="20"/>
                <w:szCs w:val="20"/>
              </w:rPr>
            </w:pPr>
            <w:r w:rsidRPr="007A340C">
              <w:rPr>
                <w:rFonts w:ascii="Sylfaen" w:hAnsi="Sylfaen"/>
                <w:sz w:val="20"/>
                <w:szCs w:val="20"/>
              </w:rPr>
              <w:t>Irakli Babukhadia</w:t>
            </w:r>
          </w:p>
        </w:tc>
      </w:tr>
      <w:tr w:rsidR="008664B4" w:rsidRPr="007A340C" w14:paraId="366C8AC2"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05ACCAD0" w14:textId="77777777" w:rsidR="008664B4" w:rsidRPr="007A340C" w:rsidRDefault="008664B4" w:rsidP="00B13E53">
            <w:pPr>
              <w:rPr>
                <w:rFonts w:ascii="Sylfaen" w:hAnsi="Sylfaen"/>
                <w:sz w:val="20"/>
                <w:szCs w:val="20"/>
                <w:lang w:val="ka-GE"/>
              </w:rPr>
            </w:pPr>
            <w:r w:rsidRPr="007A340C">
              <w:rPr>
                <w:rFonts w:ascii="Sylfaen" w:hAnsi="Sylfaen"/>
                <w:sz w:val="20"/>
                <w:szCs w:val="20"/>
              </w:rPr>
              <w:t>Title</w:t>
            </w:r>
            <w:r w:rsidRPr="007A340C">
              <w:rPr>
                <w:rFonts w:ascii="Sylfaen" w:hAnsi="Sylfaen"/>
                <w:sz w:val="20"/>
                <w:szCs w:val="20"/>
                <w:lang w:val="ka-GE"/>
              </w:rPr>
              <w:t>:</w:t>
            </w:r>
          </w:p>
        </w:tc>
        <w:tc>
          <w:tcPr>
            <w:tcW w:w="4675" w:type="dxa"/>
          </w:tcPr>
          <w:p w14:paraId="50ED308E" w14:textId="77777777" w:rsidR="008664B4" w:rsidRPr="007A340C" w:rsidRDefault="008664B4" w:rsidP="00B13E53">
            <w:pPr>
              <w:rPr>
                <w:rFonts w:ascii="Sylfaen" w:hAnsi="Sylfaen"/>
                <w:sz w:val="20"/>
                <w:szCs w:val="20"/>
              </w:rPr>
            </w:pPr>
            <w:r w:rsidRPr="007A340C">
              <w:rPr>
                <w:rFonts w:ascii="Sylfaen" w:hAnsi="Sylfaen"/>
                <w:sz w:val="20"/>
                <w:szCs w:val="20"/>
              </w:rPr>
              <w:t>General Director</w:t>
            </w:r>
          </w:p>
        </w:tc>
      </w:tr>
      <w:tr w:rsidR="008664B4" w:rsidRPr="007A340C" w14:paraId="0B3858B0"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7D13FFC7" w14:textId="77777777" w:rsidR="008664B4" w:rsidRPr="007A340C" w:rsidRDefault="008664B4" w:rsidP="00B13E53">
            <w:pPr>
              <w:rPr>
                <w:rFonts w:ascii="Sylfaen" w:hAnsi="Sylfaen"/>
                <w:sz w:val="20"/>
                <w:szCs w:val="20"/>
                <w:lang w:val="ka-GE"/>
              </w:rPr>
            </w:pPr>
          </w:p>
        </w:tc>
        <w:tc>
          <w:tcPr>
            <w:tcW w:w="4675" w:type="dxa"/>
          </w:tcPr>
          <w:p w14:paraId="03486431" w14:textId="77777777" w:rsidR="008664B4" w:rsidRPr="007A340C" w:rsidRDefault="008664B4" w:rsidP="00B13E53">
            <w:pPr>
              <w:rPr>
                <w:rFonts w:ascii="Sylfaen" w:hAnsi="Sylfaen"/>
                <w:sz w:val="20"/>
                <w:szCs w:val="20"/>
                <w:lang w:val="ka-GE"/>
              </w:rPr>
            </w:pPr>
          </w:p>
        </w:tc>
      </w:tr>
      <w:tr w:rsidR="00396140" w:rsidRPr="007A340C" w14:paraId="55721A75"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4675" w:type="dxa"/>
          </w:tcPr>
          <w:p w14:paraId="0BAF03DA" w14:textId="77777777" w:rsidR="00396140" w:rsidRPr="007A340C" w:rsidRDefault="00396140" w:rsidP="00396140">
            <w:pPr>
              <w:rPr>
                <w:rFonts w:ascii="Sylfaen" w:hAnsi="Sylfaen"/>
                <w:b/>
                <w:sz w:val="20"/>
                <w:szCs w:val="20"/>
              </w:rPr>
            </w:pPr>
            <w:r w:rsidRPr="007A340C">
              <w:rPr>
                <w:rFonts w:ascii="Sylfaen" w:hAnsi="Sylfaen"/>
                <w:b/>
                <w:sz w:val="20"/>
                <w:szCs w:val="20"/>
              </w:rPr>
              <w:t>The Company:</w:t>
            </w:r>
          </w:p>
        </w:tc>
        <w:tc>
          <w:tcPr>
            <w:tcW w:w="4675" w:type="dxa"/>
          </w:tcPr>
          <w:p w14:paraId="5433773C" w14:textId="77777777" w:rsidR="00396140" w:rsidRPr="00067A0E" w:rsidRDefault="00396140" w:rsidP="00396140">
            <w:pPr>
              <w:rPr>
                <w:rFonts w:ascii="Sylfaen" w:hAnsi="Sylfaen"/>
                <w:b/>
                <w:sz w:val="20"/>
                <w:szCs w:val="20"/>
              </w:rPr>
            </w:pPr>
          </w:p>
        </w:tc>
      </w:tr>
      <w:tr w:rsidR="00396140" w:rsidRPr="007A340C" w14:paraId="7655F12E"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156DCF67" w14:textId="77777777" w:rsidR="00396140" w:rsidRPr="007A340C" w:rsidRDefault="00396140" w:rsidP="00396140">
            <w:pPr>
              <w:rPr>
                <w:rFonts w:ascii="Sylfaen" w:hAnsi="Sylfaen"/>
                <w:sz w:val="20"/>
                <w:szCs w:val="20"/>
              </w:rPr>
            </w:pPr>
            <w:r w:rsidRPr="007A340C">
              <w:rPr>
                <w:rFonts w:ascii="Sylfaen" w:hAnsi="Sylfaen"/>
                <w:sz w:val="20"/>
                <w:szCs w:val="20"/>
              </w:rPr>
              <w:t>Identification (registration) Number</w:t>
            </w:r>
          </w:p>
        </w:tc>
        <w:tc>
          <w:tcPr>
            <w:tcW w:w="4675" w:type="dxa"/>
          </w:tcPr>
          <w:p w14:paraId="30BA4E2D" w14:textId="77777777" w:rsidR="00396140" w:rsidRPr="00DE5599" w:rsidRDefault="00396140" w:rsidP="00396140">
            <w:pPr>
              <w:rPr>
                <w:rFonts w:ascii="Sylfaen" w:hAnsi="Sylfaen"/>
                <w:sz w:val="20"/>
                <w:szCs w:val="20"/>
                <w:highlight w:val="yellow"/>
              </w:rPr>
            </w:pPr>
          </w:p>
        </w:tc>
      </w:tr>
      <w:tr w:rsidR="00396140" w:rsidRPr="007A340C" w14:paraId="5D72AA63"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5A1273EF" w14:textId="77777777" w:rsidR="00396140" w:rsidRPr="007A340C" w:rsidRDefault="00396140" w:rsidP="00396140">
            <w:pPr>
              <w:rPr>
                <w:rFonts w:ascii="Sylfaen" w:hAnsi="Sylfaen"/>
                <w:sz w:val="20"/>
                <w:szCs w:val="20"/>
                <w:lang w:val="ka-GE"/>
              </w:rPr>
            </w:pPr>
            <w:r w:rsidRPr="007A340C">
              <w:rPr>
                <w:rFonts w:ascii="Sylfaen" w:hAnsi="Sylfaen"/>
                <w:sz w:val="20"/>
                <w:szCs w:val="20"/>
              </w:rPr>
              <w:t>Registration Country:</w:t>
            </w:r>
          </w:p>
        </w:tc>
        <w:tc>
          <w:tcPr>
            <w:tcW w:w="4675" w:type="dxa"/>
          </w:tcPr>
          <w:p w14:paraId="10F68C57" w14:textId="77777777" w:rsidR="00396140" w:rsidRPr="00DE5599" w:rsidRDefault="00396140" w:rsidP="00396140">
            <w:pPr>
              <w:rPr>
                <w:rFonts w:ascii="Sylfaen" w:hAnsi="Sylfaen" w:cstheme="minorHAnsi"/>
                <w:color w:val="000000"/>
                <w:sz w:val="20"/>
                <w:szCs w:val="20"/>
              </w:rPr>
            </w:pPr>
          </w:p>
        </w:tc>
      </w:tr>
      <w:tr w:rsidR="00396140" w:rsidRPr="007A340C" w14:paraId="532DFFD9"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4675" w:type="dxa"/>
          </w:tcPr>
          <w:p w14:paraId="12FF8E6E" w14:textId="77777777" w:rsidR="00396140" w:rsidRPr="007A340C" w:rsidRDefault="00396140" w:rsidP="00396140">
            <w:pPr>
              <w:rPr>
                <w:rFonts w:ascii="Sylfaen" w:hAnsi="Sylfaen"/>
                <w:sz w:val="20"/>
                <w:szCs w:val="20"/>
              </w:rPr>
            </w:pPr>
            <w:r w:rsidRPr="007A340C">
              <w:rPr>
                <w:rFonts w:ascii="Sylfaen" w:hAnsi="Sylfaen"/>
                <w:sz w:val="20"/>
                <w:szCs w:val="20"/>
              </w:rPr>
              <w:t xml:space="preserve">Authorized Representative </w:t>
            </w:r>
          </w:p>
        </w:tc>
        <w:tc>
          <w:tcPr>
            <w:tcW w:w="4675" w:type="dxa"/>
          </w:tcPr>
          <w:p w14:paraId="7107CC1A" w14:textId="77777777" w:rsidR="00396140" w:rsidRPr="00DE5599" w:rsidRDefault="00396140" w:rsidP="00396140">
            <w:pPr>
              <w:rPr>
                <w:rFonts w:ascii="Sylfaen" w:hAnsi="Sylfaen"/>
                <w:sz w:val="20"/>
                <w:szCs w:val="20"/>
                <w:lang w:val="ka-GE"/>
              </w:rPr>
            </w:pPr>
          </w:p>
        </w:tc>
      </w:tr>
      <w:tr w:rsidR="00396140" w:rsidRPr="007A340C" w14:paraId="2A4DD8DE" w14:textId="77777777" w:rsidTr="00067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4675" w:type="dxa"/>
          </w:tcPr>
          <w:p w14:paraId="26BD1228" w14:textId="77777777" w:rsidR="00396140" w:rsidRPr="007A340C" w:rsidRDefault="00396140" w:rsidP="00396140">
            <w:pPr>
              <w:rPr>
                <w:rFonts w:ascii="Sylfaen" w:hAnsi="Sylfaen"/>
                <w:sz w:val="20"/>
                <w:szCs w:val="20"/>
              </w:rPr>
            </w:pPr>
            <w:r w:rsidRPr="007A340C">
              <w:rPr>
                <w:rFonts w:ascii="Sylfaen" w:hAnsi="Sylfaen"/>
                <w:sz w:val="20"/>
                <w:szCs w:val="20"/>
              </w:rPr>
              <w:t>Title:</w:t>
            </w:r>
          </w:p>
        </w:tc>
        <w:tc>
          <w:tcPr>
            <w:tcW w:w="4675" w:type="dxa"/>
          </w:tcPr>
          <w:p w14:paraId="3E6E58B4" w14:textId="77777777" w:rsidR="00396140" w:rsidRPr="00DE5599" w:rsidRDefault="00396140" w:rsidP="00396140">
            <w:pPr>
              <w:rPr>
                <w:rFonts w:ascii="Sylfaen" w:hAnsi="Sylfaen"/>
                <w:sz w:val="20"/>
                <w:szCs w:val="20"/>
                <w:lang w:val="ka-GE"/>
              </w:rPr>
            </w:pPr>
          </w:p>
        </w:tc>
      </w:tr>
    </w:tbl>
    <w:p w14:paraId="07859092" w14:textId="77777777" w:rsidR="008664B4" w:rsidRPr="007A340C" w:rsidRDefault="008664B4" w:rsidP="008664B4">
      <w:pPr>
        <w:jc w:val="center"/>
        <w:rPr>
          <w:rFonts w:ascii="Sylfaen" w:hAnsi="Sylfaen"/>
          <w:sz w:val="20"/>
          <w:szCs w:val="20"/>
          <w:lang w:val="ka-GE"/>
        </w:rPr>
      </w:pPr>
    </w:p>
    <w:p w14:paraId="2A07F54D" w14:textId="77777777" w:rsidR="008664B4" w:rsidRPr="007A340C" w:rsidRDefault="008664B4" w:rsidP="008664B4">
      <w:pPr>
        <w:jc w:val="center"/>
        <w:rPr>
          <w:rFonts w:ascii="Sylfaen" w:hAnsi="Sylfaen"/>
          <w:sz w:val="20"/>
          <w:szCs w:val="20"/>
          <w:lang w:val="ka-GE"/>
        </w:rPr>
      </w:pPr>
    </w:p>
    <w:p w14:paraId="0E5A50A9" w14:textId="77777777" w:rsidR="008664B4" w:rsidRPr="007A340C" w:rsidRDefault="008664B4" w:rsidP="008664B4">
      <w:pPr>
        <w:jc w:val="center"/>
        <w:rPr>
          <w:rFonts w:ascii="Sylfaen" w:hAnsi="Sylfaen"/>
          <w:b/>
          <w:sz w:val="20"/>
          <w:szCs w:val="20"/>
        </w:rPr>
      </w:pPr>
      <w:r w:rsidRPr="007A340C">
        <w:rPr>
          <w:rFonts w:ascii="Sylfaen" w:hAnsi="Sylfaen"/>
          <w:b/>
          <w:sz w:val="20"/>
          <w:szCs w:val="20"/>
        </w:rPr>
        <w:t>Special Terms and Conditions</w:t>
      </w:r>
    </w:p>
    <w:p w14:paraId="39D51406" w14:textId="77777777" w:rsidR="008664B4" w:rsidRPr="007A340C" w:rsidRDefault="008664B4" w:rsidP="008664B4">
      <w:pPr>
        <w:spacing w:after="0" w:line="276" w:lineRule="auto"/>
        <w:ind w:left="720" w:hanging="720"/>
        <w:rPr>
          <w:rFonts w:ascii="Sylfaen" w:hAnsi="Sylfaen"/>
          <w:b/>
          <w:sz w:val="20"/>
          <w:szCs w:val="20"/>
        </w:rPr>
      </w:pPr>
      <w:r w:rsidRPr="007A340C">
        <w:rPr>
          <w:rFonts w:ascii="Sylfaen" w:hAnsi="Sylfaen"/>
          <w:b/>
          <w:sz w:val="20"/>
          <w:szCs w:val="20"/>
          <w:lang w:val="ka-GE"/>
        </w:rPr>
        <w:t>1.</w:t>
      </w:r>
      <w:r>
        <w:rPr>
          <w:rFonts w:ascii="Sylfaen" w:hAnsi="Sylfaen"/>
          <w:b/>
          <w:sz w:val="20"/>
          <w:szCs w:val="20"/>
        </w:rPr>
        <w:t xml:space="preserve">           </w:t>
      </w:r>
      <w:r w:rsidRPr="007A340C">
        <w:rPr>
          <w:rFonts w:ascii="Sylfaen" w:hAnsi="Sylfaen"/>
          <w:b/>
          <w:sz w:val="20"/>
          <w:szCs w:val="20"/>
        </w:rPr>
        <w:t>Scope of the Agreement</w:t>
      </w:r>
    </w:p>
    <w:p w14:paraId="3E6DFF99" w14:textId="77777777" w:rsidR="008664B4" w:rsidRPr="007A340C" w:rsidRDefault="008664B4" w:rsidP="008664B4">
      <w:pPr>
        <w:pStyle w:val="ListParagraph"/>
        <w:spacing w:after="0" w:line="276" w:lineRule="auto"/>
        <w:ind w:left="0"/>
        <w:jc w:val="both"/>
        <w:rPr>
          <w:rFonts w:ascii="Sylfaen" w:hAnsi="Sylfaen" w:cs="Sylfaen"/>
          <w:sz w:val="20"/>
          <w:szCs w:val="20"/>
        </w:rPr>
      </w:pPr>
      <w:r w:rsidRPr="007A340C">
        <w:rPr>
          <w:rFonts w:ascii="Sylfaen" w:hAnsi="Sylfaen" w:cs="Sylfaen"/>
          <w:sz w:val="20"/>
          <w:szCs w:val="20"/>
        </w:rPr>
        <w:t>1.1.</w:t>
      </w:r>
      <w:r w:rsidRPr="007A340C">
        <w:rPr>
          <w:rFonts w:ascii="Sylfaen" w:hAnsi="Sylfaen" w:cs="Sylfaen"/>
          <w:sz w:val="20"/>
          <w:szCs w:val="20"/>
        </w:rPr>
        <w:tab/>
        <w:t xml:space="preserve">The Company hereby agrees to sell to </w:t>
      </w:r>
      <w:r w:rsidR="004F3DCB">
        <w:rPr>
          <w:rFonts w:ascii="Sylfaen" w:hAnsi="Sylfaen" w:cs="Sylfaen"/>
          <w:sz w:val="20"/>
          <w:szCs w:val="20"/>
        </w:rPr>
        <w:t>GWP</w:t>
      </w:r>
      <w:r w:rsidRPr="007A340C">
        <w:rPr>
          <w:rFonts w:ascii="Sylfaen" w:hAnsi="Sylfaen" w:cs="Sylfaen"/>
          <w:sz w:val="20"/>
          <w:szCs w:val="20"/>
        </w:rPr>
        <w:t xml:space="preserve"> and </w:t>
      </w:r>
      <w:r w:rsidR="004F3DCB">
        <w:rPr>
          <w:rFonts w:ascii="Sylfaen" w:hAnsi="Sylfaen" w:cs="Sylfaen"/>
          <w:sz w:val="20"/>
          <w:szCs w:val="20"/>
        </w:rPr>
        <w:t>GWP</w:t>
      </w:r>
      <w:r w:rsidRPr="007A340C">
        <w:rPr>
          <w:rFonts w:ascii="Sylfaen" w:hAnsi="Sylfaen" w:cs="Sylfaen"/>
          <w:sz w:val="20"/>
          <w:szCs w:val="20"/>
        </w:rPr>
        <w:t xml:space="preserve"> agrees to purchase from The Company the </w:t>
      </w:r>
      <w:r w:rsidRPr="00624BBE">
        <w:rPr>
          <w:rFonts w:ascii="Sylfaen" w:hAnsi="Sylfaen" w:cs="Sylfaen"/>
          <w:sz w:val="20"/>
          <w:szCs w:val="20"/>
        </w:rPr>
        <w:t xml:space="preserve">goods described in the annex </w:t>
      </w:r>
      <w:r w:rsidR="00396140">
        <w:rPr>
          <w:rFonts w:ascii="Sylfaen" w:hAnsi="Sylfaen" w:cs="Sylfaen"/>
          <w:sz w:val="20"/>
          <w:szCs w:val="20"/>
        </w:rPr>
        <w:t>3</w:t>
      </w:r>
      <w:r w:rsidRPr="00624BBE">
        <w:rPr>
          <w:rFonts w:ascii="Sylfaen" w:hAnsi="Sylfaen" w:cs="Sylfaen"/>
          <w:sz w:val="20"/>
          <w:szCs w:val="20"/>
        </w:rPr>
        <w:t xml:space="preserve"> </w:t>
      </w:r>
      <w:r w:rsidRPr="007A340C">
        <w:rPr>
          <w:rFonts w:ascii="Sylfaen" w:hAnsi="Sylfaen" w:cs="Sylfaen"/>
          <w:sz w:val="20"/>
          <w:szCs w:val="20"/>
        </w:rPr>
        <w:t xml:space="preserve">(the </w:t>
      </w:r>
      <w:r w:rsidRPr="00FD7B6A">
        <w:rPr>
          <w:rFonts w:ascii="Sylfaen" w:hAnsi="Sylfaen" w:cs="Sylfaen"/>
          <w:b/>
          <w:sz w:val="20"/>
          <w:szCs w:val="20"/>
        </w:rPr>
        <w:t>“Goods”</w:t>
      </w:r>
      <w:r w:rsidRPr="007A340C">
        <w:rPr>
          <w:rFonts w:ascii="Sylfaen" w:hAnsi="Sylfaen" w:cs="Sylfaen"/>
          <w:sz w:val="20"/>
          <w:szCs w:val="20"/>
        </w:rPr>
        <w:t xml:space="preserve">) on the conditions of the present </w:t>
      </w:r>
      <w:r w:rsidR="00FD7B6A">
        <w:rPr>
          <w:rFonts w:ascii="Sylfaen" w:hAnsi="Sylfaen" w:cs="Sylfaen"/>
          <w:sz w:val="20"/>
          <w:szCs w:val="20"/>
        </w:rPr>
        <w:t>a</w:t>
      </w:r>
      <w:r>
        <w:rPr>
          <w:rFonts w:ascii="Sylfaen" w:hAnsi="Sylfaen" w:cs="Sylfaen"/>
          <w:sz w:val="20"/>
          <w:szCs w:val="20"/>
        </w:rPr>
        <w:t>greement</w:t>
      </w:r>
      <w:r w:rsidR="00FD7B6A">
        <w:rPr>
          <w:rFonts w:ascii="Sylfaen" w:hAnsi="Sylfaen" w:cs="Sylfaen"/>
          <w:sz w:val="20"/>
          <w:szCs w:val="20"/>
        </w:rPr>
        <w:t xml:space="preserve"> (the </w:t>
      </w:r>
      <w:r w:rsidR="00FD7B6A" w:rsidRPr="00FD7B6A">
        <w:rPr>
          <w:rFonts w:ascii="Sylfaen" w:hAnsi="Sylfaen" w:cs="Sylfaen"/>
          <w:b/>
          <w:sz w:val="20"/>
          <w:szCs w:val="20"/>
        </w:rPr>
        <w:t>“Agreement”</w:t>
      </w:r>
      <w:r w:rsidR="00FD7B6A">
        <w:rPr>
          <w:rFonts w:ascii="Sylfaen" w:hAnsi="Sylfaen" w:cs="Sylfaen"/>
          <w:sz w:val="20"/>
          <w:szCs w:val="20"/>
        </w:rPr>
        <w:t>)</w:t>
      </w:r>
      <w:r w:rsidRPr="007A340C">
        <w:rPr>
          <w:rFonts w:ascii="Sylfaen" w:hAnsi="Sylfaen" w:cs="Sylfaen"/>
          <w:sz w:val="20"/>
          <w:szCs w:val="20"/>
        </w:rPr>
        <w:t>.</w:t>
      </w:r>
    </w:p>
    <w:p w14:paraId="1CF36D1F" w14:textId="77777777" w:rsidR="008664B4" w:rsidRPr="007A340C" w:rsidRDefault="008664B4" w:rsidP="008664B4">
      <w:pPr>
        <w:pStyle w:val="ListParagraph"/>
        <w:spacing w:after="0" w:line="276" w:lineRule="auto"/>
        <w:ind w:left="0"/>
        <w:jc w:val="both"/>
        <w:rPr>
          <w:rFonts w:ascii="Sylfaen" w:hAnsi="Sylfaen"/>
          <w:sz w:val="20"/>
          <w:szCs w:val="20"/>
          <w:lang w:val="ka-GE"/>
        </w:rPr>
      </w:pPr>
      <w:bookmarkStart w:id="1" w:name="_GoBack"/>
      <w:bookmarkEnd w:id="1"/>
    </w:p>
    <w:p w14:paraId="41ADFE40" w14:textId="77777777" w:rsidR="008664B4" w:rsidRPr="00BC069B" w:rsidRDefault="008664B4" w:rsidP="008664B4">
      <w:pPr>
        <w:pStyle w:val="ListParagraph"/>
        <w:numPr>
          <w:ilvl w:val="0"/>
          <w:numId w:val="2"/>
        </w:numPr>
        <w:spacing w:after="0" w:line="276" w:lineRule="auto"/>
        <w:ind w:left="720" w:hanging="720"/>
        <w:rPr>
          <w:rFonts w:ascii="Sylfaen" w:hAnsi="Sylfaen"/>
          <w:b/>
          <w:sz w:val="20"/>
          <w:szCs w:val="20"/>
        </w:rPr>
      </w:pPr>
      <w:r w:rsidRPr="00BC069B">
        <w:rPr>
          <w:rFonts w:ascii="Sylfaen" w:hAnsi="Sylfaen"/>
          <w:b/>
          <w:sz w:val="20"/>
          <w:szCs w:val="20"/>
        </w:rPr>
        <w:t>Term</w:t>
      </w:r>
      <w:r w:rsidR="00D93B3D">
        <w:rPr>
          <w:rFonts w:ascii="Sylfaen" w:hAnsi="Sylfaen"/>
          <w:b/>
          <w:sz w:val="20"/>
          <w:szCs w:val="20"/>
        </w:rPr>
        <w:t>s</w:t>
      </w:r>
      <w:r w:rsidRPr="00BC069B">
        <w:rPr>
          <w:rFonts w:ascii="Sylfaen" w:hAnsi="Sylfaen"/>
          <w:b/>
          <w:sz w:val="20"/>
          <w:szCs w:val="20"/>
        </w:rPr>
        <w:t xml:space="preserve"> of the Agreement</w:t>
      </w:r>
    </w:p>
    <w:p w14:paraId="4AFFBBBC" w14:textId="77777777" w:rsidR="008664B4" w:rsidRPr="007A340C" w:rsidRDefault="008664B4" w:rsidP="008664B4">
      <w:pPr>
        <w:pStyle w:val="ListParagraph"/>
        <w:numPr>
          <w:ilvl w:val="1"/>
          <w:numId w:val="2"/>
        </w:numPr>
        <w:ind w:left="0" w:firstLine="0"/>
        <w:rPr>
          <w:rFonts w:ascii="Sylfaen" w:hAnsi="Sylfaen"/>
          <w:sz w:val="20"/>
          <w:szCs w:val="20"/>
        </w:rPr>
      </w:pPr>
      <w:r w:rsidRPr="007A340C">
        <w:rPr>
          <w:rFonts w:ascii="Sylfaen" w:hAnsi="Sylfaen"/>
          <w:sz w:val="20"/>
          <w:szCs w:val="20"/>
        </w:rPr>
        <w:t xml:space="preserve">Description, specifications, quantity and the value of the </w:t>
      </w:r>
      <w:r w:rsidRPr="007A340C">
        <w:rPr>
          <w:rFonts w:ascii="Sylfaen" w:hAnsi="Sylfaen"/>
          <w:bCs/>
          <w:sz w:val="20"/>
          <w:szCs w:val="20"/>
        </w:rPr>
        <w:t>Goods</w:t>
      </w:r>
      <w:r w:rsidRPr="007A340C">
        <w:rPr>
          <w:rFonts w:ascii="Sylfaen" w:hAnsi="Sylfaen"/>
          <w:sz w:val="20"/>
          <w:szCs w:val="20"/>
        </w:rPr>
        <w:t xml:space="preserve"> are specified in the annex </w:t>
      </w:r>
      <w:r w:rsidR="00396140">
        <w:rPr>
          <w:rFonts w:ascii="Sylfaen" w:hAnsi="Sylfaen"/>
          <w:sz w:val="20"/>
          <w:szCs w:val="20"/>
        </w:rPr>
        <w:t>3</w:t>
      </w:r>
      <w:r w:rsidRPr="007A340C">
        <w:rPr>
          <w:rFonts w:ascii="Sylfaen" w:hAnsi="Sylfaen"/>
          <w:sz w:val="20"/>
          <w:szCs w:val="20"/>
        </w:rPr>
        <w:t xml:space="preserve"> (the “</w:t>
      </w:r>
      <w:r w:rsidRPr="007A340C">
        <w:rPr>
          <w:rFonts w:ascii="Sylfaen" w:hAnsi="Sylfaen"/>
          <w:b/>
          <w:sz w:val="20"/>
          <w:szCs w:val="20"/>
        </w:rPr>
        <w:t xml:space="preserve">Annex </w:t>
      </w:r>
      <w:r w:rsidR="00396140">
        <w:rPr>
          <w:rFonts w:ascii="Sylfaen" w:hAnsi="Sylfaen"/>
          <w:b/>
          <w:sz w:val="20"/>
          <w:szCs w:val="20"/>
        </w:rPr>
        <w:t>3</w:t>
      </w:r>
      <w:r w:rsidRPr="007A340C">
        <w:rPr>
          <w:rFonts w:ascii="Sylfaen" w:hAnsi="Sylfaen"/>
          <w:sz w:val="20"/>
          <w:szCs w:val="20"/>
        </w:rPr>
        <w:t xml:space="preserve">”), which is attached to this </w:t>
      </w:r>
      <w:r>
        <w:rPr>
          <w:rFonts w:ascii="Sylfaen" w:hAnsi="Sylfaen"/>
          <w:sz w:val="20"/>
          <w:szCs w:val="20"/>
        </w:rPr>
        <w:t>Agreement</w:t>
      </w:r>
      <w:r w:rsidRPr="007A340C">
        <w:rPr>
          <w:rFonts w:ascii="Sylfaen" w:hAnsi="Sylfaen"/>
          <w:sz w:val="20"/>
          <w:szCs w:val="20"/>
        </w:rPr>
        <w:t xml:space="preserve"> and which constitutes an integral part of this </w:t>
      </w:r>
      <w:r>
        <w:rPr>
          <w:rFonts w:ascii="Sylfaen" w:hAnsi="Sylfaen"/>
          <w:sz w:val="20"/>
          <w:szCs w:val="20"/>
        </w:rPr>
        <w:t>Agreement</w:t>
      </w:r>
      <w:r w:rsidRPr="007A340C">
        <w:rPr>
          <w:rFonts w:ascii="Sylfaen" w:hAnsi="Sylfaen"/>
          <w:sz w:val="20"/>
          <w:szCs w:val="20"/>
        </w:rPr>
        <w:t>.</w:t>
      </w:r>
    </w:p>
    <w:p w14:paraId="4FD1F702" w14:textId="77777777" w:rsidR="008664B4" w:rsidRPr="007A340C" w:rsidRDefault="008664B4" w:rsidP="008664B4">
      <w:pPr>
        <w:pStyle w:val="ListParagraph"/>
        <w:numPr>
          <w:ilvl w:val="1"/>
          <w:numId w:val="2"/>
        </w:numPr>
        <w:spacing w:before="120" w:after="120" w:line="240" w:lineRule="auto"/>
        <w:ind w:hanging="792"/>
        <w:contextualSpacing w:val="0"/>
        <w:jc w:val="both"/>
        <w:rPr>
          <w:rFonts w:ascii="Sylfaen" w:hAnsi="Sylfaen"/>
          <w:sz w:val="20"/>
          <w:szCs w:val="20"/>
        </w:rPr>
      </w:pPr>
      <w:r w:rsidRPr="007A340C">
        <w:rPr>
          <w:rFonts w:ascii="Sylfaen" w:hAnsi="Sylfaen"/>
          <w:sz w:val="20"/>
          <w:szCs w:val="20"/>
        </w:rPr>
        <w:t>The Company shall ensure that the Goods shall:</w:t>
      </w:r>
    </w:p>
    <w:p w14:paraId="44FDEE27"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correspond with their description and any applicable specification;</w:t>
      </w:r>
    </w:p>
    <w:p w14:paraId="5CA6339F"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 xml:space="preserve">be of agreed quality and fit for the purpose made known to The Company by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expressly or by implication. </w:t>
      </w:r>
    </w:p>
    <w:p w14:paraId="6F17325A"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where they are manufactured products, be free from defects in design, material and workmanship and</w:t>
      </w:r>
    </w:p>
    <w:p w14:paraId="67F38D7F"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comply with all applicable statutory and regulatory requirements relating to the manufacture, labelling, packaging, storage, handling and delivery of the Goods.</w:t>
      </w:r>
    </w:p>
    <w:p w14:paraId="05882312" w14:textId="77777777" w:rsidR="008664B4" w:rsidRPr="007A340C" w:rsidRDefault="008664B4" w:rsidP="008664B4">
      <w:pPr>
        <w:pStyle w:val="ListParagraph"/>
        <w:ind w:left="0"/>
        <w:rPr>
          <w:rFonts w:ascii="Sylfaen" w:hAnsi="Sylfaen"/>
          <w:sz w:val="20"/>
          <w:szCs w:val="20"/>
        </w:rPr>
      </w:pPr>
    </w:p>
    <w:p w14:paraId="52B62C86" w14:textId="77777777" w:rsidR="008664B4" w:rsidRPr="007A340C" w:rsidRDefault="008664B4" w:rsidP="008664B4">
      <w:pPr>
        <w:pStyle w:val="ListParagraph"/>
        <w:ind w:left="0"/>
        <w:jc w:val="both"/>
        <w:rPr>
          <w:rFonts w:ascii="Sylfaen" w:hAnsi="Sylfaen"/>
          <w:sz w:val="20"/>
          <w:szCs w:val="20"/>
          <w:lang w:val="ka-GE"/>
        </w:rPr>
      </w:pPr>
    </w:p>
    <w:p w14:paraId="31D6F95B" w14:textId="77777777" w:rsidR="008664B4" w:rsidRPr="007A340C" w:rsidRDefault="008664B4" w:rsidP="008664B4">
      <w:pPr>
        <w:pStyle w:val="ListParagraph"/>
        <w:numPr>
          <w:ilvl w:val="0"/>
          <w:numId w:val="3"/>
        </w:numPr>
        <w:ind w:left="720" w:hanging="720"/>
        <w:jc w:val="both"/>
        <w:rPr>
          <w:rFonts w:ascii="Sylfaen" w:hAnsi="Sylfaen"/>
          <w:b/>
          <w:sz w:val="20"/>
          <w:szCs w:val="20"/>
          <w:lang w:val="ka-GE"/>
        </w:rPr>
      </w:pPr>
      <w:r w:rsidRPr="007A340C">
        <w:rPr>
          <w:rFonts w:ascii="Sylfaen" w:hAnsi="Sylfaen"/>
          <w:b/>
          <w:sz w:val="20"/>
          <w:szCs w:val="20"/>
        </w:rPr>
        <w:t>Delivery of Goods and/or Services</w:t>
      </w:r>
    </w:p>
    <w:p w14:paraId="1F28E862"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t xml:space="preserve">The delivery term is </w:t>
      </w:r>
      <w:r w:rsidR="00AE5820">
        <w:rPr>
          <w:rFonts w:ascii="Sylfaen" w:eastAsiaTheme="minorHAnsi" w:hAnsi="Sylfaen" w:cstheme="minorBidi"/>
          <w:sz w:val="20"/>
          <w:szCs w:val="20"/>
          <w:lang w:val="ka-GE"/>
        </w:rPr>
        <w:t>__________________</w:t>
      </w:r>
      <w:r>
        <w:rPr>
          <w:rFonts w:ascii="Sylfaen" w:eastAsiaTheme="minorHAnsi" w:hAnsi="Sylfaen" w:cstheme="minorBidi"/>
          <w:sz w:val="20"/>
          <w:szCs w:val="20"/>
          <w:lang w:val="en-US"/>
        </w:rPr>
        <w:t xml:space="preserve">(Georgia) as per </w:t>
      </w:r>
      <w:r w:rsidRPr="007A340C">
        <w:rPr>
          <w:rFonts w:ascii="Sylfaen" w:eastAsiaTheme="minorHAnsi" w:hAnsi="Sylfaen" w:cstheme="minorBidi"/>
          <w:sz w:val="20"/>
          <w:szCs w:val="20"/>
          <w:lang w:val="en-US"/>
        </w:rPr>
        <w:t>Incoterms 2010</w:t>
      </w:r>
      <w:r>
        <w:rPr>
          <w:rFonts w:ascii="Sylfaen" w:eastAsiaTheme="minorHAnsi" w:hAnsi="Sylfaen" w:cstheme="minorBidi"/>
          <w:sz w:val="20"/>
          <w:szCs w:val="20"/>
          <w:lang w:val="en-US"/>
        </w:rPr>
        <w:t>.</w:t>
      </w:r>
    </w:p>
    <w:p w14:paraId="7F67C6A6" w14:textId="77777777" w:rsidR="008664B4" w:rsidRPr="00396140" w:rsidRDefault="008664B4" w:rsidP="008664B4">
      <w:pPr>
        <w:pStyle w:val="NoSpacing"/>
        <w:numPr>
          <w:ilvl w:val="1"/>
          <w:numId w:val="3"/>
        </w:numPr>
        <w:spacing w:before="120" w:after="120"/>
        <w:ind w:left="720" w:hanging="720"/>
        <w:jc w:val="both"/>
        <w:rPr>
          <w:rFonts w:ascii="Sylfaen" w:eastAsiaTheme="minorHAnsi" w:hAnsi="Sylfaen" w:cstheme="minorBidi"/>
          <w:sz w:val="20"/>
          <w:lang w:val="en-US"/>
        </w:rPr>
      </w:pPr>
      <w:r w:rsidRPr="003D3AF3">
        <w:rPr>
          <w:rFonts w:ascii="Sylfaen" w:eastAsiaTheme="minorHAnsi" w:hAnsi="Sylfaen" w:cstheme="minorBidi"/>
          <w:sz w:val="20"/>
          <w:szCs w:val="20"/>
          <w:lang w:val="en-US"/>
        </w:rPr>
        <w:t>The</w:t>
      </w:r>
      <w:r w:rsidRPr="00396140">
        <w:rPr>
          <w:rFonts w:ascii="Sylfaen" w:eastAsiaTheme="minorHAnsi" w:hAnsi="Sylfaen" w:cstheme="minorBidi"/>
          <w:sz w:val="20"/>
          <w:lang w:val="en-US"/>
        </w:rPr>
        <w:t xml:space="preserve"> Company shall deliver the Goods:</w:t>
      </w:r>
    </w:p>
    <w:p w14:paraId="4B3CC058" w14:textId="77777777" w:rsidR="008664B4" w:rsidRPr="007A340C" w:rsidRDefault="008664B4" w:rsidP="008664B4">
      <w:pPr>
        <w:pStyle w:val="ListParagraph"/>
        <w:numPr>
          <w:ilvl w:val="2"/>
          <w:numId w:val="10"/>
        </w:numPr>
        <w:ind w:left="1620" w:hanging="810"/>
        <w:rPr>
          <w:rFonts w:ascii="Sylfaen" w:hAnsi="Sylfaen"/>
          <w:sz w:val="20"/>
          <w:szCs w:val="20"/>
        </w:rPr>
      </w:pPr>
      <w:r>
        <w:rPr>
          <w:rFonts w:ascii="Sylfaen" w:hAnsi="Sylfaen"/>
          <w:sz w:val="20"/>
        </w:rPr>
        <w:t xml:space="preserve">No later than </w:t>
      </w:r>
      <w:r w:rsidR="00AE5820">
        <w:rPr>
          <w:rFonts w:ascii="Sylfaen" w:hAnsi="Sylfaen"/>
          <w:sz w:val="20"/>
          <w:lang w:val="ka-GE"/>
        </w:rPr>
        <w:t xml:space="preserve">___________________- </w:t>
      </w:r>
      <w:r w:rsidR="001802E7">
        <w:rPr>
          <w:rFonts w:ascii="Sylfaen" w:hAnsi="Sylfaen"/>
          <w:sz w:val="20"/>
        </w:rPr>
        <w:t xml:space="preserve">after </w:t>
      </w:r>
      <w:r w:rsidR="00AE5820">
        <w:rPr>
          <w:rFonts w:ascii="Sylfaen" w:hAnsi="Sylfaen"/>
          <w:sz w:val="20"/>
          <w:lang w:val="ka-GE"/>
        </w:rPr>
        <w:t>__________________-</w:t>
      </w:r>
      <w:r w:rsidR="001802E7">
        <w:rPr>
          <w:rFonts w:ascii="Sylfaen" w:hAnsi="Sylfaen"/>
          <w:sz w:val="20"/>
        </w:rPr>
        <w:t>(</w:t>
      </w:r>
      <w:r w:rsidRPr="007A340C">
        <w:rPr>
          <w:rFonts w:ascii="Sylfaen" w:hAnsi="Sylfaen"/>
          <w:sz w:val="20"/>
          <w:szCs w:val="20"/>
        </w:rPr>
        <w:t xml:space="preserve">the </w:t>
      </w:r>
      <w:r w:rsidRPr="00FD7B6A">
        <w:rPr>
          <w:rFonts w:ascii="Sylfaen" w:hAnsi="Sylfaen"/>
          <w:b/>
          <w:sz w:val="20"/>
          <w:szCs w:val="20"/>
        </w:rPr>
        <w:t>“Delivery Date”</w:t>
      </w:r>
      <w:r w:rsidRPr="007A340C">
        <w:rPr>
          <w:rFonts w:ascii="Sylfaen" w:hAnsi="Sylfaen"/>
          <w:sz w:val="20"/>
          <w:szCs w:val="20"/>
        </w:rPr>
        <w:t>)</w:t>
      </w:r>
      <w:r>
        <w:rPr>
          <w:rFonts w:ascii="Sylfaen" w:hAnsi="Sylfaen"/>
          <w:sz w:val="20"/>
        </w:rPr>
        <w:t>;</w:t>
      </w:r>
    </w:p>
    <w:p w14:paraId="74ABDB7D" w14:textId="77777777" w:rsidR="008664B4" w:rsidRPr="00DE5599" w:rsidRDefault="008664B4" w:rsidP="008664B4">
      <w:pPr>
        <w:pStyle w:val="Untitledsubclause2"/>
        <w:numPr>
          <w:ilvl w:val="2"/>
          <w:numId w:val="10"/>
        </w:numPr>
        <w:spacing w:before="120" w:line="240" w:lineRule="auto"/>
        <w:ind w:left="1620" w:hanging="828"/>
        <w:rPr>
          <w:rFonts w:ascii="Sylfaen" w:eastAsiaTheme="minorHAnsi" w:hAnsi="Sylfaen" w:cstheme="minorBidi"/>
          <w:color w:val="auto"/>
          <w:sz w:val="20"/>
        </w:rPr>
      </w:pPr>
      <w:r w:rsidRPr="0071685A">
        <w:rPr>
          <w:rFonts w:ascii="Sylfaen" w:eastAsiaTheme="minorHAnsi" w:hAnsi="Sylfaen" w:cstheme="minorBidi"/>
          <w:color w:val="auto"/>
          <w:sz w:val="20"/>
        </w:rPr>
        <w:t xml:space="preserve">at the </w:t>
      </w:r>
      <w:r w:rsidR="004F3DCB">
        <w:rPr>
          <w:rFonts w:ascii="Sylfaen" w:eastAsiaTheme="minorHAnsi" w:hAnsi="Sylfaen" w:cstheme="minorBidi"/>
          <w:color w:val="auto"/>
          <w:sz w:val="20"/>
        </w:rPr>
        <w:t>GWP</w:t>
      </w:r>
      <w:r>
        <w:rPr>
          <w:rFonts w:ascii="Sylfaen" w:eastAsiaTheme="minorHAnsi" w:hAnsi="Sylfaen" w:cstheme="minorBidi"/>
          <w:color w:val="auto"/>
          <w:sz w:val="20"/>
        </w:rPr>
        <w:t>’s</w:t>
      </w:r>
      <w:r w:rsidRPr="0071685A">
        <w:rPr>
          <w:rFonts w:ascii="Sylfaen" w:eastAsiaTheme="minorHAnsi" w:hAnsi="Sylfaen" w:cstheme="minorBidi"/>
          <w:color w:val="auto"/>
          <w:sz w:val="20"/>
        </w:rPr>
        <w:t xml:space="preserve"> </w:t>
      </w:r>
      <w:r w:rsidRPr="00DE5599">
        <w:rPr>
          <w:rFonts w:ascii="Sylfaen" w:eastAsiaTheme="minorHAnsi" w:hAnsi="Sylfaen" w:cstheme="minorBidi"/>
          <w:color w:val="auto"/>
          <w:sz w:val="20"/>
        </w:rPr>
        <w:t>warehouse at</w:t>
      </w:r>
      <w:r w:rsidR="00DE5599" w:rsidRPr="00DE5599">
        <w:rPr>
          <w:rFonts w:ascii="Sylfaen" w:eastAsiaTheme="minorHAnsi" w:hAnsi="Sylfaen" w:cstheme="minorBidi"/>
          <w:color w:val="auto"/>
          <w:sz w:val="20"/>
        </w:rPr>
        <w:t xml:space="preserve"> Tskalsadeni N7</w:t>
      </w:r>
      <w:r w:rsidRPr="00DE5599">
        <w:rPr>
          <w:rFonts w:ascii="Sylfaen" w:eastAsiaTheme="minorHAnsi" w:hAnsi="Sylfaen" w:cstheme="minorBidi"/>
          <w:color w:val="auto"/>
          <w:sz w:val="20"/>
        </w:rPr>
        <w:t xml:space="preserve">, Tbilisi (Georgia) (the </w:t>
      </w:r>
      <w:r w:rsidRPr="00DE5599">
        <w:rPr>
          <w:rFonts w:ascii="Sylfaen" w:eastAsiaTheme="minorHAnsi" w:hAnsi="Sylfaen" w:cstheme="minorBidi"/>
          <w:b/>
          <w:color w:val="auto"/>
          <w:sz w:val="20"/>
        </w:rPr>
        <w:t>“Delivery Location”</w:t>
      </w:r>
      <w:r w:rsidRPr="00DE5599">
        <w:rPr>
          <w:rFonts w:ascii="Sylfaen" w:eastAsiaTheme="minorHAnsi" w:hAnsi="Sylfaen" w:cstheme="minorBidi"/>
          <w:color w:val="auto"/>
          <w:sz w:val="20"/>
        </w:rPr>
        <w:t>);</w:t>
      </w:r>
    </w:p>
    <w:p w14:paraId="00103D5B" w14:textId="77777777" w:rsidR="008664B4" w:rsidRPr="00396140" w:rsidRDefault="008664B4" w:rsidP="008664B4">
      <w:pPr>
        <w:pStyle w:val="NoSpacing"/>
        <w:numPr>
          <w:ilvl w:val="1"/>
          <w:numId w:val="3"/>
        </w:numPr>
        <w:spacing w:before="120" w:after="120"/>
        <w:ind w:left="720" w:hanging="720"/>
        <w:jc w:val="both"/>
        <w:rPr>
          <w:rFonts w:ascii="Sylfaen" w:eastAsiaTheme="minorHAnsi" w:hAnsi="Sylfaen" w:cstheme="minorBidi"/>
          <w:sz w:val="20"/>
          <w:lang w:val="en-US"/>
        </w:rPr>
      </w:pPr>
      <w:r w:rsidRPr="003D3AF3">
        <w:rPr>
          <w:rFonts w:ascii="Sylfaen" w:eastAsiaTheme="minorHAnsi" w:hAnsi="Sylfaen" w:cstheme="minorBidi"/>
          <w:sz w:val="20"/>
          <w:szCs w:val="20"/>
          <w:lang w:val="en-US"/>
        </w:rPr>
        <w:t>The</w:t>
      </w:r>
      <w:r w:rsidRPr="00396140">
        <w:rPr>
          <w:rFonts w:ascii="Sylfaen" w:eastAsiaTheme="minorHAnsi" w:hAnsi="Sylfaen" w:cstheme="minorBidi"/>
          <w:sz w:val="20"/>
          <w:lang w:val="en-US"/>
        </w:rPr>
        <w:t xml:space="preserve"> Company shall ensure that:  </w:t>
      </w:r>
    </w:p>
    <w:p w14:paraId="0A0E71C0" w14:textId="77777777" w:rsidR="008664B4" w:rsidRPr="007A340C" w:rsidRDefault="008664B4" w:rsidP="008664B4">
      <w:pPr>
        <w:pStyle w:val="Untitledsubclause2"/>
        <w:numPr>
          <w:ilvl w:val="2"/>
          <w:numId w:val="3"/>
        </w:numPr>
        <w:spacing w:before="120" w:line="240" w:lineRule="auto"/>
        <w:ind w:left="1620" w:hanging="810"/>
        <w:rPr>
          <w:rFonts w:ascii="Sylfaen" w:eastAsiaTheme="minorHAnsi" w:hAnsi="Sylfaen" w:cstheme="minorBidi"/>
          <w:color w:val="auto"/>
          <w:sz w:val="20"/>
        </w:rPr>
      </w:pPr>
      <w:r w:rsidRPr="007A340C">
        <w:rPr>
          <w:rFonts w:ascii="Sylfaen" w:eastAsiaTheme="minorHAnsi" w:hAnsi="Sylfaen" w:cstheme="minorBidi"/>
          <w:color w:val="auto"/>
          <w:sz w:val="20"/>
        </w:rPr>
        <w:t>the Goods are properly packed and secured in such manner as to enable them to reach their destination in good condition;</w:t>
      </w:r>
    </w:p>
    <w:p w14:paraId="672E943D" w14:textId="77777777" w:rsidR="00FD7B6A" w:rsidRPr="007A340C" w:rsidRDefault="00FD7B6A" w:rsidP="00FD7B6A">
      <w:pPr>
        <w:pStyle w:val="Untitledsubclause2"/>
        <w:numPr>
          <w:ilvl w:val="2"/>
          <w:numId w:val="3"/>
        </w:numPr>
        <w:spacing w:before="120" w:line="240" w:lineRule="auto"/>
        <w:rPr>
          <w:rFonts w:ascii="Sylfaen" w:eastAsiaTheme="minorHAnsi" w:hAnsi="Sylfaen" w:cstheme="minorBidi"/>
          <w:color w:val="auto"/>
          <w:sz w:val="20"/>
        </w:rPr>
      </w:pPr>
      <w:r w:rsidRPr="007A340C">
        <w:rPr>
          <w:rFonts w:ascii="Sylfaen" w:eastAsiaTheme="minorHAnsi" w:hAnsi="Sylfaen" w:cstheme="minorBidi"/>
          <w:color w:val="auto"/>
          <w:sz w:val="20"/>
        </w:rPr>
        <w:t xml:space="preserve">The Company shall notify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w:t>
      </w:r>
      <w:r>
        <w:rPr>
          <w:rFonts w:ascii="Sylfaen" w:eastAsiaTheme="minorHAnsi" w:hAnsi="Sylfaen" w:cstheme="minorBidi"/>
          <w:color w:val="auto"/>
          <w:sz w:val="20"/>
        </w:rPr>
        <w:t xml:space="preserve"> 5 calendar days before the delivery</w:t>
      </w:r>
      <w:r w:rsidRPr="007A340C">
        <w:rPr>
          <w:rFonts w:ascii="Sylfaen" w:eastAsiaTheme="minorHAnsi" w:hAnsi="Sylfaen" w:cstheme="minorBidi"/>
          <w:color w:val="auto"/>
          <w:sz w:val="20"/>
        </w:rPr>
        <w:t>.</w:t>
      </w:r>
    </w:p>
    <w:p w14:paraId="00F9C638" w14:textId="77777777" w:rsidR="008664B4" w:rsidRPr="007A340C" w:rsidRDefault="008664B4" w:rsidP="008664B4">
      <w:pPr>
        <w:pStyle w:val="Untitledsubclause2"/>
        <w:numPr>
          <w:ilvl w:val="2"/>
          <w:numId w:val="3"/>
        </w:numPr>
        <w:spacing w:before="120" w:line="240" w:lineRule="auto"/>
        <w:ind w:left="1620" w:hanging="810"/>
        <w:rPr>
          <w:rFonts w:ascii="Sylfaen" w:eastAsiaTheme="minorHAnsi" w:hAnsi="Sylfaen" w:cstheme="minorBidi"/>
          <w:color w:val="auto"/>
          <w:sz w:val="20"/>
        </w:rPr>
      </w:pPr>
      <w:r w:rsidRPr="007A340C">
        <w:rPr>
          <w:rFonts w:ascii="Sylfaen" w:eastAsiaTheme="minorHAnsi" w:hAnsi="Sylfaen" w:cstheme="minorBidi"/>
          <w:color w:val="auto"/>
          <w:sz w:val="20"/>
        </w:rPr>
        <w:t xml:space="preserve">The Company shall send the copies of Original Documents to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for approval.</w:t>
      </w:r>
    </w:p>
    <w:p w14:paraId="0935FC62" w14:textId="77777777" w:rsidR="008664B4" w:rsidRPr="007A340C" w:rsidRDefault="008664B4" w:rsidP="008664B4">
      <w:pPr>
        <w:pStyle w:val="Untitledsubclause2"/>
        <w:numPr>
          <w:ilvl w:val="2"/>
          <w:numId w:val="3"/>
        </w:numPr>
        <w:spacing w:before="120" w:line="240" w:lineRule="auto"/>
        <w:ind w:left="1620" w:hanging="810"/>
        <w:rPr>
          <w:rFonts w:ascii="Sylfaen" w:eastAsiaTheme="minorHAnsi" w:hAnsi="Sylfaen" w:cstheme="minorBidi"/>
          <w:color w:val="auto"/>
          <w:sz w:val="20"/>
        </w:rPr>
      </w:pPr>
      <w:r w:rsidRPr="007A340C">
        <w:rPr>
          <w:rFonts w:ascii="Sylfaen" w:eastAsiaTheme="minorHAnsi" w:hAnsi="Sylfaen" w:cstheme="minorBidi"/>
          <w:color w:val="auto"/>
          <w:sz w:val="20"/>
        </w:rPr>
        <w:t>Each delivery of the Goods is accompanied by the originals of the following documents:</w:t>
      </w:r>
    </w:p>
    <w:p w14:paraId="771FEB41" w14:textId="77777777" w:rsidR="008664B4" w:rsidRPr="007A340C" w:rsidRDefault="008664B4" w:rsidP="008664B4">
      <w:pPr>
        <w:pStyle w:val="ListParagraph"/>
        <w:numPr>
          <w:ilvl w:val="0"/>
          <w:numId w:val="6"/>
        </w:numPr>
        <w:spacing w:before="120" w:after="120" w:line="240" w:lineRule="auto"/>
        <w:ind w:left="1800"/>
        <w:contextualSpacing w:val="0"/>
        <w:jc w:val="both"/>
        <w:rPr>
          <w:rFonts w:ascii="Sylfaen" w:hAnsi="Sylfaen"/>
          <w:sz w:val="20"/>
          <w:szCs w:val="20"/>
        </w:rPr>
      </w:pPr>
      <w:r w:rsidRPr="007A340C">
        <w:rPr>
          <w:rFonts w:ascii="Sylfaen" w:hAnsi="Sylfaen"/>
          <w:sz w:val="20"/>
          <w:szCs w:val="20"/>
        </w:rPr>
        <w:t xml:space="preserve">the invoice (which shows the description, quantity and weight of the Goods as well as the commodity codes); </w:t>
      </w:r>
    </w:p>
    <w:p w14:paraId="1E911609" w14:textId="77777777" w:rsidR="001802E7" w:rsidRDefault="008664B4" w:rsidP="00067A0E">
      <w:pPr>
        <w:pStyle w:val="ListParagraph"/>
        <w:numPr>
          <w:ilvl w:val="0"/>
          <w:numId w:val="6"/>
        </w:numPr>
        <w:spacing w:before="120" w:after="120" w:line="240" w:lineRule="auto"/>
        <w:ind w:left="1800"/>
        <w:contextualSpacing w:val="0"/>
        <w:rPr>
          <w:rFonts w:ascii="Sylfaen" w:hAnsi="Sylfaen"/>
          <w:sz w:val="20"/>
          <w:szCs w:val="20"/>
        </w:rPr>
      </w:pPr>
      <w:r w:rsidRPr="007A340C">
        <w:rPr>
          <w:rFonts w:ascii="Sylfaen" w:hAnsi="Sylfaen"/>
          <w:sz w:val="20"/>
          <w:szCs w:val="20"/>
        </w:rPr>
        <w:t>the packing list (which shows the description, quantity, net and gross weights of the goods under each commodity code, quantity and dimensions of the parcels)</w:t>
      </w:r>
    </w:p>
    <w:p w14:paraId="3F072B6A" w14:textId="77777777" w:rsidR="001802E7" w:rsidRDefault="001802E7" w:rsidP="00067A0E">
      <w:pPr>
        <w:pStyle w:val="ListParagraph"/>
        <w:numPr>
          <w:ilvl w:val="0"/>
          <w:numId w:val="6"/>
        </w:numPr>
        <w:spacing w:before="120" w:after="120" w:line="240" w:lineRule="auto"/>
        <w:ind w:left="1800"/>
        <w:contextualSpacing w:val="0"/>
        <w:rPr>
          <w:rFonts w:ascii="Sylfaen" w:hAnsi="Sylfaen"/>
          <w:sz w:val="20"/>
          <w:szCs w:val="20"/>
        </w:rPr>
      </w:pPr>
      <w:r w:rsidRPr="00067A0E">
        <w:rPr>
          <w:rFonts w:ascii="Sylfaen" w:hAnsi="Sylfaen"/>
          <w:sz w:val="20"/>
          <w:szCs w:val="20"/>
        </w:rPr>
        <w:t>the certificate of origin; and</w:t>
      </w:r>
    </w:p>
    <w:p w14:paraId="11195AAD" w14:textId="77777777" w:rsidR="001802E7" w:rsidRPr="00067A0E" w:rsidRDefault="001802E7" w:rsidP="00067A0E">
      <w:pPr>
        <w:pStyle w:val="ListParagraph"/>
        <w:numPr>
          <w:ilvl w:val="0"/>
          <w:numId w:val="6"/>
        </w:numPr>
        <w:spacing w:before="120" w:after="120" w:line="240" w:lineRule="auto"/>
        <w:ind w:left="1800"/>
        <w:contextualSpacing w:val="0"/>
        <w:rPr>
          <w:rFonts w:ascii="Sylfaen" w:hAnsi="Sylfaen"/>
          <w:sz w:val="20"/>
          <w:szCs w:val="20"/>
        </w:rPr>
      </w:pPr>
      <w:r w:rsidRPr="00067A0E">
        <w:rPr>
          <w:rFonts w:ascii="Sylfaen" w:hAnsi="Sylfaen"/>
          <w:sz w:val="20"/>
          <w:szCs w:val="20"/>
        </w:rPr>
        <w:t>The technical specifications, instruction manual, warrantee etc. (if any).</w:t>
      </w:r>
    </w:p>
    <w:p w14:paraId="14B8582C" w14:textId="77777777" w:rsidR="001802E7" w:rsidRPr="007A340C" w:rsidRDefault="001802E7" w:rsidP="00067A0E">
      <w:pPr>
        <w:pStyle w:val="ListParagraph"/>
        <w:spacing w:before="120" w:after="120" w:line="240" w:lineRule="auto"/>
        <w:ind w:left="1800"/>
        <w:contextualSpacing w:val="0"/>
        <w:rPr>
          <w:rFonts w:ascii="Sylfaen" w:hAnsi="Sylfaen"/>
          <w:sz w:val="20"/>
          <w:szCs w:val="20"/>
        </w:rPr>
      </w:pPr>
    </w:p>
    <w:p w14:paraId="7F1B41BC"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fldChar w:fldCharType="begin"/>
      </w:r>
      <w:r w:rsidRPr="007A340C">
        <w:rPr>
          <w:rFonts w:ascii="Sylfaen" w:eastAsiaTheme="minorHAnsi" w:hAnsi="Sylfaen" w:cstheme="minorBidi"/>
          <w:sz w:val="20"/>
          <w:szCs w:val="20"/>
          <w:lang w:val="en-US"/>
        </w:rPr>
        <w:fldChar w:fldCharType="end"/>
      </w:r>
      <w:r w:rsidRPr="007A340C">
        <w:rPr>
          <w:rFonts w:ascii="Sylfaen" w:eastAsiaTheme="minorHAnsi" w:hAnsi="Sylfaen" w:cstheme="minorBidi"/>
          <w:sz w:val="20"/>
          <w:szCs w:val="20"/>
          <w:lang w:val="en-US"/>
        </w:rPr>
        <w:t>If The Company:</w:t>
      </w:r>
    </w:p>
    <w:p w14:paraId="53B5BA83" w14:textId="77777777" w:rsidR="008664B4" w:rsidRPr="007A340C" w:rsidRDefault="008664B4" w:rsidP="008664B4">
      <w:pPr>
        <w:pStyle w:val="Untitledsubclause2"/>
        <w:numPr>
          <w:ilvl w:val="2"/>
          <w:numId w:val="5"/>
        </w:numPr>
        <w:spacing w:before="120" w:line="240" w:lineRule="auto"/>
        <w:ind w:left="1800" w:hanging="360"/>
        <w:rPr>
          <w:rFonts w:ascii="Sylfaen" w:eastAsiaTheme="minorHAnsi" w:hAnsi="Sylfaen" w:cstheme="minorBidi"/>
          <w:color w:val="auto"/>
          <w:sz w:val="20"/>
        </w:rPr>
      </w:pPr>
      <w:r w:rsidRPr="007A340C">
        <w:rPr>
          <w:rFonts w:ascii="Sylfaen" w:eastAsiaTheme="minorHAnsi" w:hAnsi="Sylfaen" w:cstheme="minorBidi"/>
          <w:color w:val="auto"/>
          <w:sz w:val="20"/>
        </w:rPr>
        <w:lastRenderedPageBreak/>
        <w:t xml:space="preserve">delivers less than 95 % of the quantity of Goods ordered,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may reject the Goods; or </w:t>
      </w:r>
    </w:p>
    <w:p w14:paraId="7DC11F1C" w14:textId="77777777" w:rsidR="008664B4" w:rsidRPr="007A340C" w:rsidRDefault="008664B4" w:rsidP="008664B4">
      <w:pPr>
        <w:pStyle w:val="Untitledsubclause2"/>
        <w:numPr>
          <w:ilvl w:val="2"/>
          <w:numId w:val="5"/>
        </w:numPr>
        <w:spacing w:before="120" w:line="240" w:lineRule="auto"/>
        <w:ind w:left="1800" w:hanging="360"/>
        <w:rPr>
          <w:rFonts w:ascii="Sylfaen" w:eastAsiaTheme="minorHAnsi" w:hAnsi="Sylfaen" w:cstheme="minorBidi"/>
          <w:color w:val="auto"/>
          <w:sz w:val="20"/>
        </w:rPr>
      </w:pPr>
      <w:r w:rsidRPr="007A340C">
        <w:rPr>
          <w:rFonts w:ascii="Sylfaen" w:eastAsiaTheme="minorHAnsi" w:hAnsi="Sylfaen" w:cstheme="minorBidi"/>
          <w:color w:val="auto"/>
          <w:sz w:val="20"/>
        </w:rPr>
        <w:t xml:space="preserve">delivers more than 105 % of the quantity of Goods ordered,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may at its discretion reject the Goods or the excess Goods and any rejected Goods shall be returnable at The Company's risk and expense. If The Company delivers more or less than the quantity of Goods ordered, and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accepts the delivery, a pro rata adjustment shall be made to the invoice for the Goods.</w:t>
      </w:r>
    </w:p>
    <w:p w14:paraId="74D3681C"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t xml:space="preserve">The Company shall not deliver the Goods in instalments without </w:t>
      </w:r>
      <w:r w:rsidR="004F3DCB">
        <w:rPr>
          <w:rFonts w:ascii="Sylfaen" w:eastAsiaTheme="minorHAnsi" w:hAnsi="Sylfaen" w:cstheme="minorBidi"/>
          <w:sz w:val="20"/>
          <w:szCs w:val="20"/>
          <w:lang w:val="en-US"/>
        </w:rPr>
        <w:t>GWP</w:t>
      </w:r>
      <w:r w:rsidRPr="007A340C">
        <w:rPr>
          <w:rFonts w:ascii="Sylfaen" w:eastAsiaTheme="minorHAnsi" w:hAnsi="Sylfaen" w:cstheme="minorBidi"/>
          <w:sz w:val="20"/>
          <w:szCs w:val="20"/>
          <w:lang w:val="en-US"/>
        </w:rPr>
        <w:t xml:space="preserve">’s prior written consent. Where it is agreed that the Goods are to be delivered by instalments, they may be invoiced and paid for separately. However, failure by The Company to deliver any one instalment on time or at all, or any defect in an instalment shall entitle </w:t>
      </w:r>
      <w:r w:rsidR="004F3DCB">
        <w:rPr>
          <w:rFonts w:ascii="Sylfaen" w:eastAsiaTheme="minorHAnsi" w:hAnsi="Sylfaen" w:cstheme="minorBidi"/>
          <w:sz w:val="20"/>
          <w:szCs w:val="20"/>
          <w:lang w:val="en-US"/>
        </w:rPr>
        <w:t>GWP</w:t>
      </w:r>
      <w:r w:rsidR="00FD7B6A">
        <w:rPr>
          <w:rFonts w:ascii="Sylfaen" w:eastAsiaTheme="minorHAnsi" w:hAnsi="Sylfaen" w:cstheme="minorBidi"/>
          <w:sz w:val="20"/>
          <w:szCs w:val="20"/>
          <w:lang w:val="en-US"/>
        </w:rPr>
        <w:t xml:space="preserve"> to the remedies set out in a</w:t>
      </w:r>
      <w:r w:rsidRPr="007A340C">
        <w:rPr>
          <w:rFonts w:ascii="Sylfaen" w:eastAsiaTheme="minorHAnsi" w:hAnsi="Sylfaen" w:cstheme="minorBidi"/>
          <w:sz w:val="20"/>
          <w:szCs w:val="20"/>
          <w:lang w:val="en-US"/>
        </w:rPr>
        <w:t>nnex N</w:t>
      </w:r>
      <w:r w:rsidR="00AE5820">
        <w:rPr>
          <w:rFonts w:ascii="Sylfaen" w:eastAsiaTheme="minorHAnsi" w:hAnsi="Sylfaen" w:cstheme="minorBidi"/>
          <w:sz w:val="20"/>
          <w:szCs w:val="20"/>
          <w:lang w:val="en-US"/>
        </w:rPr>
        <w:t xml:space="preserve">1 </w:t>
      </w:r>
      <w:r w:rsidR="00FD7B6A">
        <w:rPr>
          <w:rFonts w:ascii="Sylfaen" w:eastAsiaTheme="minorHAnsi" w:hAnsi="Sylfaen" w:cstheme="minorBidi"/>
          <w:sz w:val="20"/>
          <w:szCs w:val="20"/>
          <w:lang w:val="en-US"/>
        </w:rPr>
        <w:t xml:space="preserve">(the </w:t>
      </w:r>
      <w:r w:rsidR="00FD7B6A" w:rsidRPr="00FD7B6A">
        <w:rPr>
          <w:rFonts w:ascii="Sylfaen" w:eastAsiaTheme="minorHAnsi" w:hAnsi="Sylfaen" w:cstheme="minorBidi"/>
          <w:b/>
          <w:sz w:val="20"/>
          <w:szCs w:val="20"/>
          <w:lang w:val="en-US"/>
        </w:rPr>
        <w:t>“Annex N</w:t>
      </w:r>
      <w:r w:rsidR="00AE5820">
        <w:rPr>
          <w:rFonts w:ascii="Sylfaen" w:eastAsiaTheme="minorHAnsi" w:hAnsi="Sylfaen" w:cstheme="minorBidi"/>
          <w:b/>
          <w:sz w:val="20"/>
          <w:szCs w:val="20"/>
          <w:lang w:val="en-US"/>
        </w:rPr>
        <w:t>1</w:t>
      </w:r>
      <w:r w:rsidR="00FD7B6A" w:rsidRPr="00FD7B6A">
        <w:rPr>
          <w:rFonts w:ascii="Sylfaen" w:eastAsiaTheme="minorHAnsi" w:hAnsi="Sylfaen" w:cstheme="minorBidi"/>
          <w:b/>
          <w:sz w:val="20"/>
          <w:szCs w:val="20"/>
          <w:lang w:val="en-US"/>
        </w:rPr>
        <w:t>”</w:t>
      </w:r>
      <w:r w:rsidR="00FD7B6A">
        <w:rPr>
          <w:rFonts w:ascii="Sylfaen" w:eastAsiaTheme="minorHAnsi" w:hAnsi="Sylfaen" w:cstheme="minorBidi"/>
          <w:sz w:val="20"/>
          <w:szCs w:val="20"/>
          <w:lang w:val="en-US"/>
        </w:rPr>
        <w:t>)</w:t>
      </w:r>
      <w:r w:rsidRPr="007A340C">
        <w:rPr>
          <w:rFonts w:ascii="Sylfaen" w:eastAsiaTheme="minorHAnsi" w:hAnsi="Sylfaen" w:cstheme="minorBidi"/>
          <w:sz w:val="20"/>
          <w:szCs w:val="20"/>
          <w:lang w:val="en-US"/>
        </w:rPr>
        <w:t xml:space="preserve">. </w:t>
      </w:r>
    </w:p>
    <w:p w14:paraId="6D4DEC96"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t xml:space="preserve">Title and risk in the Goods shall pass to </w:t>
      </w:r>
      <w:r w:rsidR="004F3DCB">
        <w:rPr>
          <w:rFonts w:ascii="Sylfaen" w:eastAsiaTheme="minorHAnsi" w:hAnsi="Sylfaen" w:cstheme="minorBidi"/>
          <w:sz w:val="20"/>
          <w:szCs w:val="20"/>
          <w:lang w:val="en-US"/>
        </w:rPr>
        <w:t>GWP</w:t>
      </w:r>
      <w:r w:rsidRPr="007A340C">
        <w:rPr>
          <w:rFonts w:ascii="Sylfaen" w:eastAsiaTheme="minorHAnsi" w:hAnsi="Sylfaen" w:cstheme="minorBidi"/>
          <w:sz w:val="20"/>
          <w:szCs w:val="20"/>
          <w:lang w:val="en-US"/>
        </w:rPr>
        <w:t xml:space="preserve"> on completion of delivery.</w:t>
      </w:r>
    </w:p>
    <w:p w14:paraId="617A1E6B" w14:textId="77777777" w:rsidR="008664B4" w:rsidRPr="007A340C" w:rsidRDefault="008664B4" w:rsidP="008664B4">
      <w:pPr>
        <w:pStyle w:val="ListParagraph"/>
        <w:tabs>
          <w:tab w:val="left" w:pos="720"/>
          <w:tab w:val="left" w:pos="900"/>
        </w:tabs>
        <w:ind w:hanging="720"/>
        <w:jc w:val="both"/>
        <w:rPr>
          <w:rFonts w:ascii="Sylfaen" w:hAnsi="Sylfaen"/>
          <w:sz w:val="20"/>
          <w:szCs w:val="20"/>
        </w:rPr>
      </w:pPr>
    </w:p>
    <w:p w14:paraId="24EDC650" w14:textId="77777777" w:rsidR="008664B4" w:rsidRPr="00BC069B" w:rsidRDefault="008664B4" w:rsidP="008664B4">
      <w:pPr>
        <w:pStyle w:val="ListParagraph"/>
        <w:numPr>
          <w:ilvl w:val="0"/>
          <w:numId w:val="3"/>
        </w:numPr>
        <w:ind w:left="720" w:hanging="720"/>
        <w:jc w:val="both"/>
        <w:rPr>
          <w:rFonts w:ascii="Sylfaen" w:hAnsi="Sylfaen"/>
          <w:b/>
          <w:sz w:val="20"/>
          <w:szCs w:val="20"/>
        </w:rPr>
      </w:pPr>
      <w:r w:rsidRPr="00BC069B">
        <w:rPr>
          <w:rFonts w:ascii="Sylfaen" w:hAnsi="Sylfaen"/>
          <w:b/>
          <w:sz w:val="20"/>
          <w:szCs w:val="20"/>
        </w:rPr>
        <w:t xml:space="preserve">Purchase </w:t>
      </w:r>
      <w:r w:rsidRPr="00BC069B">
        <w:rPr>
          <w:rFonts w:ascii="Sylfaen" w:hAnsi="Sylfaen"/>
          <w:b/>
          <w:sz w:val="20"/>
          <w:szCs w:val="20"/>
          <w:lang w:val="ka-GE"/>
        </w:rPr>
        <w:t>Price</w:t>
      </w:r>
      <w:r w:rsidRPr="00BC069B">
        <w:rPr>
          <w:rFonts w:ascii="Sylfaen" w:hAnsi="Sylfaen"/>
          <w:b/>
          <w:sz w:val="20"/>
          <w:szCs w:val="20"/>
        </w:rPr>
        <w:t xml:space="preserve"> and Terms of the Payment </w:t>
      </w:r>
    </w:p>
    <w:p w14:paraId="50DDC3ED" w14:textId="77777777" w:rsidR="008664B4" w:rsidRPr="00F65077"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F65077">
        <w:rPr>
          <w:rFonts w:ascii="Sylfaen" w:eastAsiaTheme="minorHAnsi" w:hAnsi="Sylfaen" w:cstheme="minorBidi"/>
          <w:sz w:val="20"/>
          <w:szCs w:val="20"/>
          <w:lang w:val="en-US"/>
        </w:rPr>
        <w:t xml:space="preserve">The total price of the Goods shall be </w:t>
      </w:r>
      <w:r w:rsidR="00AE5820">
        <w:rPr>
          <w:rFonts w:ascii="Sylfaen" w:hAnsi="Sylfaen" w:cs="Sylfaen"/>
          <w:b/>
          <w:bCs/>
          <w:sz w:val="20"/>
          <w:szCs w:val="20"/>
          <w:lang w:val="ka-GE"/>
        </w:rPr>
        <w:t>______________________________</w:t>
      </w:r>
      <w:r w:rsidRPr="00F65077">
        <w:rPr>
          <w:rFonts w:ascii="Sylfaen" w:eastAsiaTheme="minorHAnsi" w:hAnsi="Sylfaen" w:cstheme="minorBidi"/>
          <w:sz w:val="20"/>
          <w:szCs w:val="20"/>
          <w:lang w:val="en-US"/>
        </w:rPr>
        <w:t xml:space="preserve">(the </w:t>
      </w:r>
      <w:r w:rsidRPr="00FD7B6A">
        <w:rPr>
          <w:rFonts w:ascii="Sylfaen" w:eastAsiaTheme="minorHAnsi" w:hAnsi="Sylfaen" w:cstheme="minorBidi"/>
          <w:b/>
          <w:sz w:val="20"/>
          <w:szCs w:val="20"/>
          <w:lang w:val="en-US"/>
        </w:rPr>
        <w:t>“Purchase Price”</w:t>
      </w:r>
      <w:r w:rsidRPr="00F65077">
        <w:rPr>
          <w:rFonts w:ascii="Sylfaen" w:eastAsiaTheme="minorHAnsi" w:hAnsi="Sylfaen" w:cstheme="minorBidi"/>
          <w:sz w:val="20"/>
          <w:szCs w:val="20"/>
          <w:lang w:val="en-US"/>
        </w:rPr>
        <w:t xml:space="preserve">). </w:t>
      </w:r>
    </w:p>
    <w:p w14:paraId="66B24545" w14:textId="77777777" w:rsidR="008664B4" w:rsidRPr="00F65077"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F65077">
        <w:rPr>
          <w:rFonts w:ascii="Sylfaen" w:eastAsiaTheme="minorHAnsi" w:hAnsi="Sylfaen" w:cstheme="minorBidi"/>
          <w:sz w:val="20"/>
          <w:szCs w:val="20"/>
          <w:lang w:val="en-US"/>
        </w:rPr>
        <w:t>The Purchase Price includes:</w:t>
      </w:r>
    </w:p>
    <w:p w14:paraId="601850AA" w14:textId="77777777" w:rsidR="008664B4" w:rsidRPr="003C39B3" w:rsidRDefault="008664B4" w:rsidP="008664B4">
      <w:pPr>
        <w:pStyle w:val="NoSpacing"/>
        <w:numPr>
          <w:ilvl w:val="2"/>
          <w:numId w:val="3"/>
        </w:numPr>
        <w:spacing w:before="120" w:after="120"/>
        <w:ind w:left="1620" w:hanging="828"/>
        <w:jc w:val="both"/>
        <w:rPr>
          <w:rFonts w:ascii="Sylfaen" w:eastAsiaTheme="minorHAnsi" w:hAnsi="Sylfaen" w:cstheme="minorBidi"/>
          <w:sz w:val="20"/>
          <w:szCs w:val="20"/>
          <w:lang w:val="en-US"/>
        </w:rPr>
      </w:pPr>
      <w:r w:rsidRPr="003C39B3">
        <w:rPr>
          <w:rFonts w:ascii="Sylfaen" w:eastAsiaTheme="minorHAnsi" w:hAnsi="Sylfaen" w:cstheme="minorBidi"/>
          <w:sz w:val="20"/>
          <w:szCs w:val="20"/>
          <w:lang w:val="en-US"/>
        </w:rPr>
        <w:t>the expenses related to packaging, labeling, marking, loading;</w:t>
      </w:r>
    </w:p>
    <w:p w14:paraId="1FDB797A" w14:textId="77777777" w:rsidR="008664B4" w:rsidRPr="00067A0E" w:rsidRDefault="008664B4" w:rsidP="008664B4">
      <w:pPr>
        <w:pStyle w:val="NoSpacing"/>
        <w:numPr>
          <w:ilvl w:val="2"/>
          <w:numId w:val="3"/>
        </w:numPr>
        <w:spacing w:before="120" w:after="120"/>
        <w:ind w:left="1620" w:hanging="828"/>
        <w:jc w:val="both"/>
        <w:rPr>
          <w:rFonts w:ascii="Sylfaen" w:eastAsiaTheme="minorHAnsi" w:hAnsi="Sylfaen" w:cstheme="minorBidi"/>
          <w:sz w:val="20"/>
          <w:szCs w:val="20"/>
          <w:lang w:val="en-US"/>
        </w:rPr>
      </w:pPr>
      <w:r w:rsidRPr="00067A0E">
        <w:rPr>
          <w:rFonts w:ascii="Sylfaen" w:eastAsiaTheme="minorHAnsi" w:hAnsi="Sylfaen" w:cstheme="minorBidi"/>
          <w:sz w:val="20"/>
          <w:szCs w:val="20"/>
          <w:lang w:val="en-US"/>
        </w:rPr>
        <w:t>the costs of insurance and carriage of the Goods till the Delivery Location.</w:t>
      </w:r>
    </w:p>
    <w:p w14:paraId="41D0107E" w14:textId="77777777" w:rsidR="001802E7" w:rsidRPr="00067A0E" w:rsidRDefault="001802E7" w:rsidP="008664B4">
      <w:pPr>
        <w:pStyle w:val="NoSpacing"/>
        <w:numPr>
          <w:ilvl w:val="2"/>
          <w:numId w:val="3"/>
        </w:numPr>
        <w:spacing w:before="120" w:after="120"/>
        <w:ind w:left="1620" w:hanging="828"/>
        <w:jc w:val="both"/>
        <w:rPr>
          <w:rFonts w:ascii="Sylfaen" w:eastAsiaTheme="minorHAnsi" w:hAnsi="Sylfaen" w:cstheme="minorBidi"/>
          <w:sz w:val="20"/>
          <w:szCs w:val="20"/>
          <w:lang w:val="en-US"/>
        </w:rPr>
      </w:pPr>
      <w:r w:rsidRPr="00067A0E">
        <w:rPr>
          <w:rFonts w:ascii="Sylfaen" w:eastAsiaTheme="minorHAnsi" w:hAnsi="Sylfaen" w:cstheme="minorBidi"/>
          <w:sz w:val="20"/>
          <w:szCs w:val="20"/>
          <w:lang w:val="en-US"/>
        </w:rPr>
        <w:t>Any other expenses related to the fulfillment of the obligations by the Company</w:t>
      </w:r>
    </w:p>
    <w:p w14:paraId="66157D13" w14:textId="77777777" w:rsidR="001802E7" w:rsidRPr="00067A0E"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bookmarkStart w:id="2" w:name="a692076"/>
      <w:r w:rsidRPr="00067A0E">
        <w:rPr>
          <w:rFonts w:ascii="Sylfaen" w:eastAsiaTheme="minorHAnsi" w:hAnsi="Sylfaen" w:cstheme="minorBidi"/>
          <w:sz w:val="20"/>
          <w:szCs w:val="20"/>
          <w:lang w:val="en-US"/>
        </w:rPr>
        <w:t xml:space="preserve">No extra charges shall be effective unless agreed in writing with </w:t>
      </w:r>
      <w:r w:rsidR="004F3DCB">
        <w:rPr>
          <w:rFonts w:ascii="Sylfaen" w:eastAsiaTheme="minorHAnsi" w:hAnsi="Sylfaen" w:cstheme="minorBidi"/>
          <w:sz w:val="20"/>
          <w:szCs w:val="20"/>
          <w:lang w:val="en-US"/>
        </w:rPr>
        <w:t>GWP</w:t>
      </w:r>
      <w:r w:rsidRPr="00067A0E">
        <w:rPr>
          <w:rFonts w:ascii="Sylfaen" w:eastAsiaTheme="minorHAnsi" w:hAnsi="Sylfaen" w:cstheme="minorBidi"/>
          <w:sz w:val="20"/>
          <w:szCs w:val="20"/>
          <w:lang w:val="en-US"/>
        </w:rPr>
        <w:t>.</w:t>
      </w:r>
      <w:bookmarkEnd w:id="2"/>
    </w:p>
    <w:p w14:paraId="616C30CB" w14:textId="77777777" w:rsidR="00AE5820" w:rsidRPr="00067A0E" w:rsidRDefault="00AE5820"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Pr>
          <w:rFonts w:ascii="Sylfaen" w:eastAsiaTheme="minorHAnsi" w:hAnsi="Sylfaen" w:cstheme="minorBidi"/>
          <w:sz w:val="20"/>
          <w:szCs w:val="20"/>
          <w:lang w:val="en-US"/>
        </w:rPr>
        <w:t xml:space="preserve">Payment terms: </w:t>
      </w:r>
      <w:r>
        <w:rPr>
          <w:rFonts w:ascii="Sylfaen" w:eastAsiaTheme="minorHAnsi" w:hAnsi="Sylfaen" w:cstheme="minorBidi"/>
          <w:sz w:val="20"/>
          <w:szCs w:val="20"/>
          <w:lang w:val="ka-GE"/>
        </w:rPr>
        <w:t>_____________________________________________________</w:t>
      </w:r>
    </w:p>
    <w:p w14:paraId="0E98D55C" w14:textId="77777777" w:rsidR="008664B4" w:rsidRPr="00067A0E"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067A0E">
        <w:rPr>
          <w:rFonts w:ascii="Sylfaen" w:eastAsiaTheme="minorHAnsi" w:hAnsi="Sylfaen" w:cstheme="minorBidi"/>
          <w:sz w:val="20"/>
          <w:szCs w:val="20"/>
          <w:lang w:val="en-US"/>
        </w:rPr>
        <w:lastRenderedPageBreak/>
        <w:t>The Purchase Price shall be paid by wire transfer to the following bank account of The Company:</w:t>
      </w:r>
    </w:p>
    <w:p w14:paraId="183DD655" w14:textId="77777777" w:rsidR="00DE5599" w:rsidRPr="00067A0E" w:rsidRDefault="00DE5599" w:rsidP="00DE5599">
      <w:pPr>
        <w:pStyle w:val="ListParagraph"/>
        <w:spacing w:after="0" w:line="276" w:lineRule="auto"/>
        <w:ind w:left="360"/>
        <w:jc w:val="both"/>
        <w:rPr>
          <w:rFonts w:ascii="Sylfaen" w:hAnsi="Sylfaen" w:cs="Sylfaen"/>
          <w:sz w:val="20"/>
          <w:szCs w:val="20"/>
        </w:rPr>
      </w:pPr>
      <w:r w:rsidRPr="00067A0E">
        <w:rPr>
          <w:rFonts w:ascii="Sylfaen" w:hAnsi="Sylfaen" w:cs="Sylfaen"/>
          <w:sz w:val="20"/>
          <w:szCs w:val="20"/>
        </w:rPr>
        <w:t xml:space="preserve">COMPLETE BANK NAME: </w:t>
      </w:r>
    </w:p>
    <w:p w14:paraId="17543F4B" w14:textId="77777777" w:rsidR="00DE5599" w:rsidRPr="00067A0E" w:rsidRDefault="00DE5599" w:rsidP="00DE5599">
      <w:pPr>
        <w:pStyle w:val="ListParagraph"/>
        <w:spacing w:after="0" w:line="276" w:lineRule="auto"/>
        <w:ind w:left="360"/>
        <w:jc w:val="both"/>
        <w:rPr>
          <w:rFonts w:ascii="Sylfaen" w:hAnsi="Sylfaen" w:cs="Sylfaen"/>
          <w:sz w:val="20"/>
          <w:szCs w:val="20"/>
        </w:rPr>
      </w:pPr>
      <w:r w:rsidRPr="00067A0E">
        <w:rPr>
          <w:rFonts w:ascii="Sylfaen" w:hAnsi="Sylfaen" w:cs="Sylfaen"/>
          <w:sz w:val="20"/>
          <w:szCs w:val="20"/>
        </w:rPr>
        <w:t xml:space="preserve">BANK ADDRESS: </w:t>
      </w:r>
    </w:p>
    <w:p w14:paraId="160CCD81" w14:textId="77777777" w:rsidR="00DE5599" w:rsidRPr="00F4792B" w:rsidRDefault="00DE5599" w:rsidP="00DE5599">
      <w:pPr>
        <w:pStyle w:val="ListParagraph"/>
        <w:spacing w:after="0" w:line="276" w:lineRule="auto"/>
        <w:ind w:left="360"/>
        <w:jc w:val="both"/>
        <w:rPr>
          <w:rFonts w:ascii="Sylfaen" w:hAnsi="Sylfaen" w:cs="Sylfaen"/>
          <w:sz w:val="20"/>
          <w:szCs w:val="20"/>
        </w:rPr>
      </w:pPr>
      <w:r w:rsidRPr="00F4792B">
        <w:rPr>
          <w:rFonts w:ascii="Sylfaen" w:hAnsi="Sylfaen" w:cs="Sylfaen"/>
          <w:sz w:val="20"/>
          <w:szCs w:val="20"/>
        </w:rPr>
        <w:t xml:space="preserve">SWIFT CODE: </w:t>
      </w:r>
    </w:p>
    <w:p w14:paraId="04349C9E" w14:textId="77777777" w:rsidR="00DE5599" w:rsidRPr="007963A5" w:rsidRDefault="00DE5599" w:rsidP="00DE5599">
      <w:pPr>
        <w:pStyle w:val="ListParagraph"/>
        <w:spacing w:after="0" w:line="276" w:lineRule="auto"/>
        <w:ind w:left="360"/>
        <w:jc w:val="both"/>
        <w:rPr>
          <w:rFonts w:ascii="Sylfaen" w:hAnsi="Sylfaen" w:cs="Sylfaen"/>
          <w:sz w:val="20"/>
          <w:szCs w:val="20"/>
        </w:rPr>
      </w:pPr>
      <w:r w:rsidRPr="00F4792B">
        <w:rPr>
          <w:rFonts w:ascii="Sylfaen" w:hAnsi="Sylfaen" w:cs="Sylfaen"/>
          <w:sz w:val="20"/>
          <w:szCs w:val="20"/>
        </w:rPr>
        <w:t xml:space="preserve">ACCOUNT NUMBER IBAN: </w:t>
      </w:r>
    </w:p>
    <w:p w14:paraId="71690933" w14:textId="77777777" w:rsidR="008664B4" w:rsidRPr="00C72F79" w:rsidRDefault="008664B4" w:rsidP="008664B4">
      <w:pPr>
        <w:pStyle w:val="NoSpacing"/>
        <w:spacing w:before="120" w:after="120"/>
        <w:ind w:left="720"/>
        <w:jc w:val="both"/>
        <w:rPr>
          <w:rFonts w:ascii="Sylfaen" w:hAnsi="Sylfaen"/>
          <w:sz w:val="20"/>
          <w:szCs w:val="20"/>
          <w:lang w:val="en-US"/>
        </w:rPr>
      </w:pPr>
    </w:p>
    <w:p w14:paraId="6592E562" w14:textId="77777777" w:rsidR="008664B4" w:rsidRDefault="008664B4" w:rsidP="008664B4">
      <w:pPr>
        <w:pStyle w:val="ListParagraph"/>
        <w:numPr>
          <w:ilvl w:val="0"/>
          <w:numId w:val="3"/>
        </w:numPr>
        <w:ind w:left="720" w:hanging="720"/>
        <w:jc w:val="both"/>
        <w:rPr>
          <w:rFonts w:ascii="Sylfaen" w:hAnsi="Sylfaen"/>
          <w:b/>
          <w:sz w:val="20"/>
          <w:szCs w:val="20"/>
        </w:rPr>
      </w:pPr>
      <w:r w:rsidRPr="007A340C">
        <w:rPr>
          <w:rFonts w:ascii="Sylfaen" w:hAnsi="Sylfaen"/>
          <w:b/>
          <w:sz w:val="20"/>
          <w:szCs w:val="20"/>
        </w:rPr>
        <w:t>Warranty terms</w:t>
      </w:r>
    </w:p>
    <w:p w14:paraId="4F76C42E" w14:textId="77777777" w:rsidR="008664B4" w:rsidRPr="007A340C" w:rsidRDefault="00916E4B" w:rsidP="008664B4">
      <w:pPr>
        <w:pStyle w:val="NoSpacing"/>
        <w:numPr>
          <w:ilvl w:val="1"/>
          <w:numId w:val="11"/>
        </w:numPr>
        <w:spacing w:before="120" w:after="120"/>
        <w:ind w:left="720" w:hanging="720"/>
        <w:jc w:val="both"/>
        <w:rPr>
          <w:rFonts w:ascii="Sylfaen" w:hAnsi="Sylfaen"/>
          <w:sz w:val="20"/>
          <w:szCs w:val="20"/>
          <w:lang w:val="en-US"/>
        </w:rPr>
      </w:pPr>
      <w:bookmarkStart w:id="3" w:name="_Ref521592184"/>
      <w:r>
        <w:rPr>
          <w:rFonts w:ascii="Sylfaen" w:hAnsi="Sylfaen"/>
          <w:sz w:val="20"/>
          <w:szCs w:val="20"/>
          <w:lang w:val="en-US"/>
        </w:rPr>
        <w:t>The Company warrants</w:t>
      </w:r>
      <w:r w:rsidR="008664B4" w:rsidRPr="007A340C">
        <w:rPr>
          <w:rFonts w:ascii="Sylfaen" w:hAnsi="Sylfaen"/>
          <w:sz w:val="20"/>
          <w:szCs w:val="20"/>
          <w:lang w:val="en-US"/>
        </w:rPr>
        <w:t xml:space="preserve"> that, for a period of </w:t>
      </w:r>
      <w:r w:rsidR="00AE5820">
        <w:rPr>
          <w:rFonts w:ascii="Sylfaen" w:hAnsi="Sylfaen"/>
          <w:sz w:val="20"/>
          <w:szCs w:val="20"/>
          <w:lang w:val="en-US"/>
        </w:rPr>
        <w:t>_________________________</w:t>
      </w:r>
      <w:r w:rsidR="008664B4" w:rsidRPr="007A340C">
        <w:rPr>
          <w:rFonts w:ascii="Sylfaen" w:hAnsi="Sylfaen"/>
          <w:sz w:val="20"/>
          <w:szCs w:val="20"/>
          <w:lang w:val="en-US"/>
        </w:rPr>
        <w:t xml:space="preserve">from the </w:t>
      </w:r>
      <w:r w:rsidR="00AE5820">
        <w:rPr>
          <w:rFonts w:ascii="Sylfaen" w:hAnsi="Sylfaen"/>
          <w:sz w:val="20"/>
          <w:szCs w:val="20"/>
          <w:lang w:val="en-US"/>
        </w:rPr>
        <w:t xml:space="preserve">____________________________ </w:t>
      </w:r>
      <w:r w:rsidR="008664B4" w:rsidRPr="007A340C">
        <w:rPr>
          <w:rFonts w:ascii="Sylfaen" w:hAnsi="Sylfaen"/>
          <w:sz w:val="20"/>
          <w:szCs w:val="20"/>
          <w:lang w:val="en-US"/>
        </w:rPr>
        <w:t>(the “</w:t>
      </w:r>
      <w:r w:rsidR="008664B4" w:rsidRPr="007A340C">
        <w:rPr>
          <w:rFonts w:ascii="Sylfaen" w:hAnsi="Sylfaen"/>
          <w:b/>
          <w:sz w:val="20"/>
          <w:szCs w:val="20"/>
          <w:lang w:val="en-US"/>
        </w:rPr>
        <w:t>Warranty Period</w:t>
      </w:r>
      <w:r w:rsidR="008664B4" w:rsidRPr="007A340C">
        <w:rPr>
          <w:rFonts w:ascii="Sylfaen" w:hAnsi="Sylfaen"/>
          <w:sz w:val="20"/>
          <w:szCs w:val="20"/>
          <w:lang w:val="en-US"/>
        </w:rPr>
        <w:t>”), the Goods shall conform in all material respects with the description and sp</w:t>
      </w:r>
      <w:r w:rsidR="00D37453">
        <w:rPr>
          <w:rFonts w:ascii="Sylfaen" w:hAnsi="Sylfaen"/>
          <w:sz w:val="20"/>
          <w:szCs w:val="20"/>
          <w:lang w:val="en-US"/>
        </w:rPr>
        <w:t xml:space="preserve">ecification set forth in Annex </w:t>
      </w:r>
      <w:r w:rsidR="00396140">
        <w:rPr>
          <w:rFonts w:ascii="Sylfaen" w:hAnsi="Sylfaen"/>
          <w:sz w:val="20"/>
          <w:szCs w:val="20"/>
          <w:lang w:val="en-US"/>
        </w:rPr>
        <w:t>3</w:t>
      </w:r>
      <w:r w:rsidR="008664B4" w:rsidRPr="007A340C">
        <w:rPr>
          <w:rFonts w:ascii="Sylfaen" w:hAnsi="Sylfaen"/>
          <w:sz w:val="20"/>
          <w:szCs w:val="20"/>
          <w:lang w:val="en-US"/>
        </w:rPr>
        <w:t xml:space="preserve"> hereto and be free from material defects in design, material and workmanship.</w:t>
      </w:r>
      <w:bookmarkEnd w:id="3"/>
    </w:p>
    <w:p w14:paraId="1A5101EA" w14:textId="77777777" w:rsidR="008664B4" w:rsidRPr="007A340C" w:rsidRDefault="008664B4" w:rsidP="008664B4">
      <w:pPr>
        <w:pStyle w:val="NoSpacing"/>
        <w:numPr>
          <w:ilvl w:val="1"/>
          <w:numId w:val="11"/>
        </w:numPr>
        <w:spacing w:before="120" w:after="120"/>
        <w:ind w:left="720" w:hanging="720"/>
        <w:jc w:val="both"/>
        <w:rPr>
          <w:rFonts w:ascii="Sylfaen" w:hAnsi="Sylfaen"/>
          <w:sz w:val="20"/>
          <w:szCs w:val="20"/>
          <w:lang w:val="en-US"/>
        </w:rPr>
      </w:pPr>
      <w:r w:rsidRPr="007A340C">
        <w:rPr>
          <w:rFonts w:ascii="Sylfaen" w:hAnsi="Sylfaen"/>
          <w:sz w:val="20"/>
          <w:szCs w:val="20"/>
          <w:lang w:val="en-US"/>
        </w:rPr>
        <w:t xml:space="preserve">If </w:t>
      </w:r>
      <w:r w:rsidR="004F3DCB">
        <w:rPr>
          <w:rFonts w:ascii="Sylfaen" w:hAnsi="Sylfaen"/>
          <w:sz w:val="20"/>
          <w:szCs w:val="20"/>
          <w:lang w:val="en-US"/>
        </w:rPr>
        <w:t>GWP</w:t>
      </w:r>
      <w:r w:rsidRPr="007A340C">
        <w:rPr>
          <w:rFonts w:ascii="Sylfaen" w:hAnsi="Sylfaen"/>
          <w:sz w:val="20"/>
          <w:szCs w:val="20"/>
          <w:lang w:val="en-US"/>
        </w:rPr>
        <w:t xml:space="preserve"> gives notice in writing to The Company during the Warranty Period, within 10 (ten) calendar days of discovery that some or all of the Goods do not comply with the warranties set out in clause </w:t>
      </w:r>
      <w:r w:rsidRPr="0009768F">
        <w:rPr>
          <w:rFonts w:ascii="Sylfaen" w:hAnsi="Sylfaen"/>
          <w:sz w:val="20"/>
          <w:szCs w:val="20"/>
          <w:lang w:val="en-US"/>
        </w:rPr>
        <w:fldChar w:fldCharType="begin"/>
      </w:r>
      <w:r w:rsidRPr="0009768F">
        <w:rPr>
          <w:rFonts w:ascii="Sylfaen" w:hAnsi="Sylfaen"/>
          <w:sz w:val="20"/>
          <w:szCs w:val="20"/>
          <w:lang w:val="en-US"/>
        </w:rPr>
        <w:instrText xml:space="preserve"> REF _Ref521592184 \r \h  \* MERGEFORMAT </w:instrText>
      </w:r>
      <w:r w:rsidRPr="0009768F">
        <w:rPr>
          <w:rFonts w:ascii="Sylfaen" w:hAnsi="Sylfaen"/>
          <w:sz w:val="20"/>
          <w:szCs w:val="20"/>
          <w:lang w:val="en-US"/>
        </w:rPr>
      </w:r>
      <w:r w:rsidRPr="0009768F">
        <w:rPr>
          <w:rFonts w:ascii="Sylfaen" w:hAnsi="Sylfaen"/>
          <w:sz w:val="20"/>
          <w:szCs w:val="20"/>
          <w:lang w:val="en-US"/>
        </w:rPr>
        <w:fldChar w:fldCharType="separate"/>
      </w:r>
      <w:r w:rsidRPr="0009768F">
        <w:rPr>
          <w:rFonts w:ascii="Sylfaen" w:hAnsi="Sylfaen"/>
          <w:sz w:val="20"/>
          <w:szCs w:val="20"/>
          <w:lang w:val="en-US"/>
        </w:rPr>
        <w:t>5.1</w:t>
      </w:r>
      <w:r w:rsidRPr="0009768F">
        <w:rPr>
          <w:rFonts w:ascii="Sylfaen" w:hAnsi="Sylfaen"/>
          <w:sz w:val="20"/>
          <w:szCs w:val="20"/>
          <w:lang w:val="en-US"/>
        </w:rPr>
        <w:fldChar w:fldCharType="end"/>
      </w:r>
      <w:r w:rsidRPr="007A340C">
        <w:rPr>
          <w:rFonts w:ascii="Sylfaen" w:hAnsi="Sylfaen"/>
          <w:sz w:val="20"/>
          <w:szCs w:val="20"/>
          <w:lang w:val="en-US"/>
        </w:rPr>
        <w:t xml:space="preserve"> The Company shall, at its option, repair or replace any Goods that are found to be defective, or refund the Purchase Price of such defective Goods in full. Also, The Company, on the basis of the written request of </w:t>
      </w:r>
      <w:r w:rsidR="004F3DCB">
        <w:rPr>
          <w:rFonts w:ascii="Sylfaen" w:hAnsi="Sylfaen"/>
          <w:sz w:val="20"/>
          <w:szCs w:val="20"/>
          <w:lang w:val="en-US"/>
        </w:rPr>
        <w:t>GWP</w:t>
      </w:r>
      <w:r w:rsidRPr="007A340C">
        <w:rPr>
          <w:rFonts w:ascii="Sylfaen" w:hAnsi="Sylfaen"/>
          <w:sz w:val="20"/>
          <w:szCs w:val="20"/>
          <w:lang w:val="en-US"/>
        </w:rPr>
        <w:t xml:space="preserve">, shall reimburse the damages caused to </w:t>
      </w:r>
      <w:r w:rsidR="004F3DCB">
        <w:rPr>
          <w:rFonts w:ascii="Sylfaen" w:hAnsi="Sylfaen"/>
          <w:sz w:val="20"/>
          <w:szCs w:val="20"/>
          <w:lang w:val="en-US"/>
        </w:rPr>
        <w:t>GWP</w:t>
      </w:r>
      <w:r w:rsidRPr="007A340C">
        <w:rPr>
          <w:rFonts w:ascii="Sylfaen" w:hAnsi="Sylfaen"/>
          <w:sz w:val="20"/>
          <w:szCs w:val="20"/>
          <w:lang w:val="en-US"/>
        </w:rPr>
        <w:t xml:space="preserve"> by use of defective Goods, including but not limited to the costs borne by </w:t>
      </w:r>
      <w:r w:rsidR="004F3DCB">
        <w:rPr>
          <w:rFonts w:ascii="Sylfaen" w:hAnsi="Sylfaen"/>
          <w:sz w:val="20"/>
          <w:szCs w:val="20"/>
          <w:lang w:val="en-US"/>
        </w:rPr>
        <w:t>GWP</w:t>
      </w:r>
      <w:r w:rsidRPr="007A340C">
        <w:rPr>
          <w:rFonts w:ascii="Sylfaen" w:hAnsi="Sylfaen"/>
          <w:sz w:val="20"/>
          <w:szCs w:val="20"/>
          <w:lang w:val="en-US"/>
        </w:rPr>
        <w:t xml:space="preserve"> for the repair works arising out of or in connection with the defective Goods. If The Company delays repair or replacement of the Goods, </w:t>
      </w:r>
      <w:r w:rsidR="004F3DCB">
        <w:rPr>
          <w:rFonts w:ascii="Sylfaen" w:hAnsi="Sylfaen"/>
          <w:sz w:val="20"/>
          <w:szCs w:val="20"/>
          <w:lang w:val="en-US"/>
        </w:rPr>
        <w:t>GWP</w:t>
      </w:r>
      <w:r w:rsidRPr="007A340C">
        <w:rPr>
          <w:rFonts w:ascii="Sylfaen" w:hAnsi="Sylfaen"/>
          <w:sz w:val="20"/>
          <w:szCs w:val="20"/>
          <w:lang w:val="en-US"/>
        </w:rPr>
        <w:t xml:space="preserve"> shall be entitled to repair or replace the Goods at its own expanse, and request The Company to reimburse such expenses as well as the damages caused to </w:t>
      </w:r>
      <w:r w:rsidR="004F3DCB">
        <w:rPr>
          <w:rFonts w:ascii="Sylfaen" w:hAnsi="Sylfaen"/>
          <w:sz w:val="20"/>
          <w:szCs w:val="20"/>
          <w:lang w:val="en-US"/>
        </w:rPr>
        <w:t>GWP</w:t>
      </w:r>
      <w:r w:rsidRPr="007A340C">
        <w:rPr>
          <w:rFonts w:ascii="Sylfaen" w:hAnsi="Sylfaen"/>
          <w:sz w:val="20"/>
          <w:szCs w:val="20"/>
          <w:lang w:val="en-US"/>
        </w:rPr>
        <w:t xml:space="preserve"> by the delay of The Company.</w:t>
      </w:r>
    </w:p>
    <w:p w14:paraId="30C32262" w14:textId="77777777" w:rsidR="008664B4" w:rsidRPr="007A340C" w:rsidRDefault="008664B4" w:rsidP="008664B4">
      <w:pPr>
        <w:pStyle w:val="NoSpacing"/>
        <w:numPr>
          <w:ilvl w:val="1"/>
          <w:numId w:val="11"/>
        </w:numPr>
        <w:spacing w:before="120" w:after="120"/>
        <w:ind w:left="720" w:hanging="720"/>
        <w:jc w:val="both"/>
        <w:rPr>
          <w:rFonts w:ascii="Sylfaen" w:hAnsi="Sylfaen"/>
          <w:sz w:val="20"/>
          <w:szCs w:val="20"/>
          <w:lang w:val="en-US"/>
        </w:rPr>
      </w:pPr>
      <w:r w:rsidRPr="007A340C">
        <w:rPr>
          <w:rFonts w:ascii="Sylfaen" w:hAnsi="Sylfaen"/>
          <w:sz w:val="20"/>
          <w:szCs w:val="20"/>
          <w:lang w:val="en-US"/>
        </w:rPr>
        <w:t xml:space="preserve">The Company shall not be liable for Goods' failure to comply with the warranties set out in </w:t>
      </w:r>
      <w:r w:rsidRPr="0009768F">
        <w:rPr>
          <w:rFonts w:ascii="Sylfaen" w:hAnsi="Sylfaen"/>
          <w:sz w:val="20"/>
          <w:szCs w:val="20"/>
          <w:lang w:val="en-US"/>
        </w:rPr>
        <w:t>clause 5.1</w:t>
      </w:r>
      <w:r w:rsidRPr="007A340C">
        <w:rPr>
          <w:rFonts w:ascii="Sylfaen" w:hAnsi="Sylfaen"/>
          <w:sz w:val="20"/>
          <w:szCs w:val="20"/>
          <w:lang w:val="en-US"/>
        </w:rPr>
        <w:t xml:space="preserve"> if: </w:t>
      </w:r>
    </w:p>
    <w:p w14:paraId="490AE22B" w14:textId="77777777" w:rsidR="008664B4" w:rsidRPr="007A340C" w:rsidRDefault="008664B4" w:rsidP="008664B4">
      <w:pPr>
        <w:pStyle w:val="Heading3"/>
        <w:keepNext w:val="0"/>
        <w:keepLines w:val="0"/>
        <w:numPr>
          <w:ilvl w:val="2"/>
          <w:numId w:val="9"/>
        </w:numPr>
        <w:spacing w:before="120" w:after="120" w:line="240" w:lineRule="auto"/>
        <w:ind w:left="1440"/>
        <w:jc w:val="both"/>
        <w:rPr>
          <w:rFonts w:ascii="Sylfaen" w:hAnsi="Sylfaen"/>
          <w:color w:val="auto"/>
          <w:sz w:val="20"/>
          <w:szCs w:val="20"/>
        </w:rPr>
      </w:pPr>
      <w:r w:rsidRPr="007A340C">
        <w:rPr>
          <w:rFonts w:ascii="Sylfaen" w:hAnsi="Sylfaen"/>
          <w:color w:val="auto"/>
          <w:sz w:val="20"/>
          <w:szCs w:val="20"/>
        </w:rPr>
        <w:t xml:space="preserve">the defect arises because </w:t>
      </w:r>
      <w:r w:rsidR="004F3DCB">
        <w:rPr>
          <w:rFonts w:ascii="Sylfaen" w:hAnsi="Sylfaen"/>
          <w:color w:val="auto"/>
          <w:sz w:val="20"/>
          <w:szCs w:val="20"/>
        </w:rPr>
        <w:t>GWP</w:t>
      </w:r>
      <w:r w:rsidRPr="007A340C">
        <w:rPr>
          <w:rFonts w:ascii="Sylfaen" w:hAnsi="Sylfaen"/>
          <w:color w:val="auto"/>
          <w:sz w:val="20"/>
          <w:szCs w:val="20"/>
        </w:rPr>
        <w:t xml:space="preserve"> failed to follow The Company's written instructions as to the storage, commissioning, installation, use and maintenance of the Goods or (if there are none) good trade practice regarding the same;</w:t>
      </w:r>
    </w:p>
    <w:p w14:paraId="419359EC" w14:textId="77777777" w:rsidR="008664B4" w:rsidRPr="007A340C" w:rsidRDefault="008664B4" w:rsidP="008664B4">
      <w:pPr>
        <w:pStyle w:val="Heading3"/>
        <w:keepNext w:val="0"/>
        <w:keepLines w:val="0"/>
        <w:numPr>
          <w:ilvl w:val="2"/>
          <w:numId w:val="8"/>
        </w:numPr>
        <w:tabs>
          <w:tab w:val="num" w:pos="1559"/>
        </w:tabs>
        <w:spacing w:before="120" w:after="120" w:line="240" w:lineRule="auto"/>
        <w:ind w:left="1440"/>
        <w:jc w:val="both"/>
        <w:rPr>
          <w:rFonts w:ascii="Sylfaen" w:hAnsi="Sylfaen"/>
          <w:sz w:val="20"/>
          <w:szCs w:val="20"/>
        </w:rPr>
      </w:pPr>
      <w:r w:rsidRPr="007A340C">
        <w:rPr>
          <w:rFonts w:ascii="Sylfaen" w:hAnsi="Sylfaen"/>
          <w:color w:val="auto"/>
          <w:sz w:val="20"/>
          <w:szCs w:val="20"/>
        </w:rPr>
        <w:lastRenderedPageBreak/>
        <w:t>the defect arises as a result of fair wear and tear, willful damage, negligence, or abnormal storage or working conditions</w:t>
      </w:r>
      <w:r w:rsidRPr="007A340C">
        <w:rPr>
          <w:rFonts w:ascii="Sylfaen" w:hAnsi="Sylfaen"/>
          <w:sz w:val="20"/>
          <w:szCs w:val="20"/>
        </w:rPr>
        <w:t>.</w:t>
      </w:r>
    </w:p>
    <w:p w14:paraId="4CED8574" w14:textId="77777777" w:rsidR="008664B4" w:rsidRPr="007A340C" w:rsidRDefault="008664B4" w:rsidP="008664B4">
      <w:pPr>
        <w:spacing w:after="0" w:line="276" w:lineRule="auto"/>
        <w:rPr>
          <w:rFonts w:ascii="Sylfaen" w:hAnsi="Sylfaen"/>
          <w:b/>
          <w:sz w:val="20"/>
          <w:szCs w:val="20"/>
        </w:rPr>
      </w:pPr>
    </w:p>
    <w:p w14:paraId="4F25A15C" w14:textId="77777777" w:rsidR="008664B4" w:rsidRPr="00BC069B" w:rsidRDefault="008664B4" w:rsidP="008664B4">
      <w:pPr>
        <w:pStyle w:val="ListParagraph"/>
        <w:numPr>
          <w:ilvl w:val="0"/>
          <w:numId w:val="3"/>
        </w:numPr>
        <w:ind w:left="720" w:hanging="720"/>
        <w:jc w:val="both"/>
        <w:rPr>
          <w:rFonts w:ascii="Sylfaen" w:hAnsi="Sylfaen"/>
          <w:b/>
          <w:sz w:val="20"/>
          <w:szCs w:val="20"/>
          <w:lang w:val="ka-GE"/>
        </w:rPr>
      </w:pPr>
      <w:r w:rsidRPr="00BC069B">
        <w:rPr>
          <w:rFonts w:ascii="Sylfaen" w:hAnsi="Sylfaen"/>
          <w:b/>
          <w:sz w:val="20"/>
          <w:szCs w:val="20"/>
        </w:rPr>
        <w:t>Annexes</w:t>
      </w:r>
    </w:p>
    <w:p w14:paraId="71AC27AD" w14:textId="77777777" w:rsidR="008664B4" w:rsidRPr="007A340C" w:rsidRDefault="008664B4" w:rsidP="008664B4">
      <w:pPr>
        <w:pStyle w:val="ListParagraph"/>
        <w:rPr>
          <w:rFonts w:ascii="Sylfaen" w:hAnsi="Sylfaen"/>
          <w:sz w:val="20"/>
          <w:szCs w:val="20"/>
        </w:rPr>
      </w:pPr>
    </w:p>
    <w:p w14:paraId="747B0F35" w14:textId="77777777" w:rsidR="008664B4" w:rsidRPr="007A340C" w:rsidRDefault="008664B4" w:rsidP="008664B4">
      <w:pPr>
        <w:pStyle w:val="ListParagraph"/>
        <w:numPr>
          <w:ilvl w:val="1"/>
          <w:numId w:val="3"/>
        </w:numPr>
        <w:ind w:left="720" w:hanging="720"/>
        <w:jc w:val="both"/>
        <w:rPr>
          <w:rFonts w:ascii="Sylfaen" w:hAnsi="Sylfaen"/>
          <w:b/>
          <w:sz w:val="20"/>
          <w:szCs w:val="20"/>
          <w:lang w:val="ka-GE"/>
        </w:rPr>
      </w:pPr>
      <w:r w:rsidRPr="007A340C">
        <w:rPr>
          <w:rFonts w:ascii="Sylfaen" w:hAnsi="Sylfaen"/>
          <w:sz w:val="20"/>
          <w:szCs w:val="20"/>
        </w:rPr>
        <w:t xml:space="preserve">This Agreement has the following Annexes and each of them constitutes an integral part of the Agreement </w:t>
      </w:r>
    </w:p>
    <w:p w14:paraId="30034BBB" w14:textId="77777777" w:rsidR="008664B4" w:rsidRDefault="008664B4" w:rsidP="008664B4">
      <w:pPr>
        <w:spacing w:after="0" w:line="276" w:lineRule="auto"/>
        <w:rPr>
          <w:rFonts w:ascii="Sylfaen" w:hAnsi="Sylfaen"/>
          <w:sz w:val="20"/>
          <w:szCs w:val="20"/>
        </w:rPr>
      </w:pPr>
      <w:r w:rsidRPr="007A340C">
        <w:rPr>
          <w:rFonts w:ascii="Sylfaen" w:hAnsi="Sylfaen"/>
          <w:sz w:val="20"/>
          <w:szCs w:val="20"/>
        </w:rPr>
        <w:t>Annex</w:t>
      </w:r>
      <w:r w:rsidRPr="007A340C">
        <w:rPr>
          <w:rFonts w:ascii="Sylfaen" w:hAnsi="Sylfaen"/>
          <w:sz w:val="20"/>
          <w:szCs w:val="20"/>
          <w:lang w:val="ka-GE"/>
        </w:rPr>
        <w:t xml:space="preserve"> N1 – </w:t>
      </w:r>
      <w:r w:rsidRPr="007A340C">
        <w:rPr>
          <w:rFonts w:ascii="Sylfaen" w:hAnsi="Sylfaen"/>
          <w:sz w:val="20"/>
          <w:szCs w:val="20"/>
        </w:rPr>
        <w:t>General Terms and Conditions</w:t>
      </w:r>
    </w:p>
    <w:p w14:paraId="097D18EF" w14:textId="77777777" w:rsidR="00396140" w:rsidRPr="007A340C" w:rsidRDefault="00396140" w:rsidP="008664B4">
      <w:pPr>
        <w:spacing w:after="0" w:line="276" w:lineRule="auto"/>
        <w:rPr>
          <w:rFonts w:ascii="Sylfaen" w:hAnsi="Sylfaen"/>
          <w:sz w:val="20"/>
          <w:szCs w:val="20"/>
        </w:rPr>
      </w:pPr>
      <w:r>
        <w:rPr>
          <w:rFonts w:ascii="Sylfaen" w:hAnsi="Sylfaen"/>
          <w:sz w:val="20"/>
          <w:szCs w:val="20"/>
        </w:rPr>
        <w:t xml:space="preserve">Annex N2 - </w:t>
      </w:r>
      <w:r w:rsidR="001802E7" w:rsidRPr="001802E7">
        <w:rPr>
          <w:rFonts w:ascii="Sylfaen" w:hAnsi="Sylfaen"/>
          <w:sz w:val="20"/>
          <w:szCs w:val="20"/>
        </w:rPr>
        <w:t>Code of Ethics and Conduct. Anti-Corruption Policy. UN Global Compact</w:t>
      </w:r>
    </w:p>
    <w:p w14:paraId="1F322DB1" w14:textId="77777777" w:rsidR="008664B4" w:rsidRPr="007A340C" w:rsidRDefault="00396140" w:rsidP="008664B4">
      <w:pPr>
        <w:tabs>
          <w:tab w:val="left" w:pos="3841"/>
        </w:tabs>
        <w:snapToGrid w:val="0"/>
        <w:rPr>
          <w:rFonts w:ascii="Sylfaen" w:hAnsi="Sylfaen" w:cs="Arial"/>
          <w:b/>
          <w:sz w:val="18"/>
          <w:szCs w:val="18"/>
        </w:rPr>
      </w:pPr>
      <w:r>
        <w:rPr>
          <w:rFonts w:ascii="Sylfaen" w:hAnsi="Sylfaen"/>
          <w:sz w:val="20"/>
          <w:szCs w:val="20"/>
        </w:rPr>
        <w:t>Annex N3</w:t>
      </w:r>
      <w:r w:rsidR="008664B4" w:rsidRPr="007A340C">
        <w:rPr>
          <w:rFonts w:ascii="Sylfaen" w:hAnsi="Sylfaen"/>
          <w:sz w:val="20"/>
          <w:szCs w:val="20"/>
        </w:rPr>
        <w:t xml:space="preserve"> </w:t>
      </w:r>
      <w:r w:rsidR="008664B4">
        <w:rPr>
          <w:rFonts w:ascii="Sylfaen" w:hAnsi="Sylfaen"/>
          <w:sz w:val="20"/>
          <w:szCs w:val="20"/>
        </w:rPr>
        <w:t>–</w:t>
      </w:r>
      <w:r w:rsidR="008664B4" w:rsidRPr="007A340C">
        <w:rPr>
          <w:rFonts w:ascii="Sylfaen" w:hAnsi="Sylfaen"/>
          <w:sz w:val="20"/>
          <w:szCs w:val="20"/>
        </w:rPr>
        <w:t xml:space="preserve"> </w:t>
      </w:r>
      <w:r w:rsidR="008664B4">
        <w:rPr>
          <w:rFonts w:ascii="Sylfaen" w:hAnsi="Sylfaen"/>
          <w:sz w:val="20"/>
          <w:szCs w:val="20"/>
        </w:rPr>
        <w:t>Description of “Goods”</w:t>
      </w:r>
    </w:p>
    <w:p w14:paraId="630FA0DC" w14:textId="77777777" w:rsidR="008664B4" w:rsidRPr="007A340C" w:rsidRDefault="008664B4" w:rsidP="008664B4">
      <w:pPr>
        <w:spacing w:after="0" w:line="276" w:lineRule="auto"/>
        <w:rPr>
          <w:rFonts w:ascii="Sylfaen" w:hAnsi="Sylfaen"/>
          <w:sz w:val="20"/>
          <w:szCs w:val="20"/>
          <w:lang w:val="ka-GE"/>
        </w:rPr>
      </w:pPr>
    </w:p>
    <w:p w14:paraId="699B15A6" w14:textId="77777777" w:rsidR="008664B4" w:rsidRPr="007A340C" w:rsidRDefault="008664B4" w:rsidP="008664B4">
      <w:pPr>
        <w:spacing w:after="0" w:line="276" w:lineRule="auto"/>
        <w:rPr>
          <w:rFonts w:ascii="Sylfaen" w:hAnsi="Sylfaen"/>
          <w:sz w:val="20"/>
          <w:szCs w:val="20"/>
        </w:rPr>
      </w:pPr>
      <w:r w:rsidRPr="007A340C">
        <w:rPr>
          <w:rFonts w:ascii="Sylfaen" w:hAnsi="Sylfaen"/>
          <w:b/>
          <w:sz w:val="20"/>
          <w:szCs w:val="20"/>
        </w:rPr>
        <w:t>IN WITNESS WHEREOF</w:t>
      </w:r>
      <w:r w:rsidRPr="007A340C">
        <w:rPr>
          <w:rFonts w:ascii="Sylfaen" w:hAnsi="Sylfaen"/>
          <w:sz w:val="20"/>
          <w:szCs w:val="20"/>
        </w:rPr>
        <w:t xml:space="preserve">, the Parties hereto, acting through their duly authorized representatives, have caused this Agreement to be signed in their respective names as of the date first above written. </w:t>
      </w:r>
    </w:p>
    <w:p w14:paraId="7D9A7990" w14:textId="77777777" w:rsidR="008664B4" w:rsidRDefault="008664B4" w:rsidP="008664B4">
      <w:pPr>
        <w:pStyle w:val="ListParagraph"/>
        <w:ind w:left="0"/>
        <w:jc w:val="both"/>
        <w:rPr>
          <w:rFonts w:ascii="Sylfaen" w:hAnsi="Sylfaen"/>
          <w:sz w:val="20"/>
          <w:szCs w:val="20"/>
          <w:lang w:val="ka-GE"/>
        </w:rPr>
      </w:pPr>
    </w:p>
    <w:p w14:paraId="2A36779C" w14:textId="77777777" w:rsidR="008664B4" w:rsidRDefault="008664B4" w:rsidP="008664B4">
      <w:pPr>
        <w:pStyle w:val="ListParagraph"/>
        <w:ind w:left="0"/>
        <w:jc w:val="both"/>
        <w:rPr>
          <w:rFonts w:ascii="Sylfaen" w:hAnsi="Sylfaen"/>
          <w:sz w:val="20"/>
          <w:szCs w:val="20"/>
          <w:lang w:val="ka-GE"/>
        </w:rPr>
      </w:pPr>
    </w:p>
    <w:p w14:paraId="06975D8A" w14:textId="77777777" w:rsidR="008664B4" w:rsidRDefault="008664B4" w:rsidP="008664B4">
      <w:pPr>
        <w:pStyle w:val="ListParagraph"/>
        <w:ind w:left="0"/>
        <w:jc w:val="both"/>
        <w:rPr>
          <w:rFonts w:ascii="Sylfaen" w:hAnsi="Sylfaen"/>
          <w:sz w:val="20"/>
          <w:szCs w:val="20"/>
          <w:lang w:val="ka-GE"/>
        </w:rPr>
      </w:pPr>
    </w:p>
    <w:p w14:paraId="77EC1DA5" w14:textId="77777777" w:rsidR="008664B4" w:rsidRPr="007A340C" w:rsidRDefault="008664B4" w:rsidP="008664B4">
      <w:pPr>
        <w:pStyle w:val="ListParagraph"/>
        <w:ind w:left="0"/>
        <w:jc w:val="both"/>
        <w:rPr>
          <w:rFonts w:ascii="Sylfaen" w:hAnsi="Sylfaen"/>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gridCol w:w="269"/>
        <w:gridCol w:w="317"/>
      </w:tblGrid>
      <w:tr w:rsidR="008664B4" w:rsidRPr="007A340C" w14:paraId="337A0C41" w14:textId="77777777" w:rsidTr="00B13E53">
        <w:tc>
          <w:tcPr>
            <w:tcW w:w="3831" w:type="dxa"/>
          </w:tcPr>
          <w:p w14:paraId="383A2AB8" w14:textId="77777777" w:rsidR="00DE5599" w:rsidRPr="00DE5599" w:rsidRDefault="00DE5599" w:rsidP="00DE5599">
            <w:pPr>
              <w:spacing w:line="276" w:lineRule="auto"/>
              <w:rPr>
                <w:rFonts w:ascii="Sylfaen" w:eastAsia="Calibri" w:hAnsi="Sylfaen" w:cs="Times New Roman"/>
                <w:sz w:val="20"/>
                <w:szCs w:val="20"/>
                <w:lang w:val="ka-GE"/>
              </w:rPr>
            </w:pPr>
          </w:p>
          <w:tbl>
            <w:tblPr>
              <w:tblStyle w:val="TableGrid"/>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49"/>
            </w:tblGrid>
            <w:tr w:rsidR="00DE5599" w:rsidRPr="00DE5599" w14:paraId="287AF46B" w14:textId="77777777" w:rsidTr="00DE5599">
              <w:trPr>
                <w:trHeight w:val="2257"/>
              </w:trPr>
              <w:tc>
                <w:tcPr>
                  <w:tcW w:w="4549" w:type="dxa"/>
                </w:tcPr>
                <w:p w14:paraId="2A859E5A" w14:textId="77777777" w:rsidR="00DE5599" w:rsidRPr="00DE5599" w:rsidRDefault="00DE5599" w:rsidP="00DE5599">
                  <w:pPr>
                    <w:rPr>
                      <w:rFonts w:ascii="Sylfaen" w:eastAsia="Calibri" w:hAnsi="Sylfaen"/>
                      <w:b/>
                    </w:rPr>
                  </w:pPr>
                  <w:r w:rsidRPr="00DE5599">
                    <w:rPr>
                      <w:rFonts w:ascii="Sylfaen" w:eastAsia="Calibri" w:hAnsi="Sylfaen"/>
                      <w:b/>
                    </w:rPr>
                    <w:t>The Company</w:t>
                  </w:r>
                </w:p>
                <w:p w14:paraId="63189D70" w14:textId="77777777" w:rsidR="00DE5599" w:rsidRPr="00DE5599" w:rsidRDefault="00DE5599" w:rsidP="00DE5599">
                  <w:pPr>
                    <w:rPr>
                      <w:rFonts w:ascii="Sylfaen" w:eastAsia="Calibri" w:hAnsi="Sylfaen"/>
                    </w:rPr>
                  </w:pPr>
                </w:p>
                <w:p w14:paraId="425CBB1D" w14:textId="77777777" w:rsidR="00DE5599" w:rsidRPr="00DE5599" w:rsidRDefault="00DE5599" w:rsidP="00DE5599">
                  <w:pPr>
                    <w:rPr>
                      <w:rFonts w:ascii="Sylfaen" w:eastAsia="Calibri" w:hAnsi="Sylfaen"/>
                    </w:rPr>
                  </w:pPr>
                </w:p>
                <w:p w14:paraId="7A8310D0" w14:textId="77777777" w:rsidR="00DE5599" w:rsidRPr="00DE5599" w:rsidRDefault="00DE5599" w:rsidP="00DE5599">
                  <w:pPr>
                    <w:rPr>
                      <w:rFonts w:ascii="Sylfaen" w:eastAsia="Calibri" w:hAnsi="Sylfaen"/>
                    </w:rPr>
                  </w:pPr>
                  <w:r w:rsidRPr="00DE5599">
                    <w:rPr>
                      <w:rFonts w:ascii="Sylfaen" w:eastAsia="Calibri" w:hAnsi="Sylfaen"/>
                    </w:rPr>
                    <w:t>______________________________</w:t>
                  </w:r>
                </w:p>
                <w:p w14:paraId="1128EE22" w14:textId="77777777" w:rsidR="00DE5599" w:rsidRPr="00DE5599" w:rsidRDefault="00DE5599" w:rsidP="00DE5599">
                  <w:pPr>
                    <w:rPr>
                      <w:rFonts w:ascii="Sylfaen" w:eastAsia="Calibri" w:hAnsi="Sylfaen"/>
                    </w:rPr>
                  </w:pPr>
                </w:p>
              </w:tc>
              <w:tc>
                <w:tcPr>
                  <w:tcW w:w="4549" w:type="dxa"/>
                </w:tcPr>
                <w:p w14:paraId="6A44377C" w14:textId="77777777" w:rsidR="00DE5599" w:rsidRPr="00DE5599" w:rsidRDefault="004F3DCB" w:rsidP="00DE5599">
                  <w:pPr>
                    <w:jc w:val="right"/>
                    <w:rPr>
                      <w:rFonts w:ascii="Sylfaen" w:eastAsia="Calibri" w:hAnsi="Sylfaen"/>
                      <w:b/>
                    </w:rPr>
                  </w:pPr>
                  <w:r>
                    <w:rPr>
                      <w:rFonts w:ascii="Sylfaen" w:eastAsia="Calibri" w:hAnsi="Sylfaen"/>
                      <w:b/>
                    </w:rPr>
                    <w:t>GWP</w:t>
                  </w:r>
                </w:p>
                <w:p w14:paraId="56118589" w14:textId="77777777" w:rsidR="00DE5599" w:rsidRPr="00DE5599" w:rsidRDefault="004F3DCB" w:rsidP="00DE5599">
                  <w:pPr>
                    <w:jc w:val="right"/>
                    <w:rPr>
                      <w:rFonts w:ascii="Sylfaen" w:eastAsia="Calibri" w:hAnsi="Sylfaen"/>
                      <w:lang w:val="ka-GE"/>
                    </w:rPr>
                  </w:pPr>
                  <w:r w:rsidRPr="004F3DCB">
                    <w:rPr>
                      <w:rFonts w:ascii="Sylfaen" w:hAnsi="Sylfaen"/>
                      <w:b/>
                      <w:sz w:val="20"/>
                      <w:szCs w:val="20"/>
                    </w:rPr>
                    <w:t>Georgian Water And Power LLC</w:t>
                  </w:r>
                  <w:r w:rsidRPr="00DE5599">
                    <w:rPr>
                      <w:rFonts w:ascii="Sylfaen" w:eastAsia="Calibri" w:hAnsi="Sylfaen"/>
                      <w:lang w:val="ka-GE"/>
                    </w:rPr>
                    <w:t xml:space="preserve"> </w:t>
                  </w:r>
                </w:p>
                <w:p w14:paraId="793CAB6A" w14:textId="77777777" w:rsidR="004F3DCB" w:rsidRDefault="00DE5599" w:rsidP="00DE5599">
                  <w:pPr>
                    <w:jc w:val="right"/>
                    <w:rPr>
                      <w:rFonts w:ascii="Sylfaen" w:eastAsia="Calibri" w:hAnsi="Sylfaen"/>
                      <w:lang w:val="ka-GE"/>
                    </w:rPr>
                  </w:pP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p>
                <w:p w14:paraId="2788E8C3" w14:textId="77777777" w:rsidR="00DE5599" w:rsidRPr="00DE5599" w:rsidRDefault="00DE5599" w:rsidP="00DE5599">
                  <w:pPr>
                    <w:jc w:val="right"/>
                    <w:rPr>
                      <w:rFonts w:ascii="Sylfaen" w:eastAsia="Calibri" w:hAnsi="Sylfaen"/>
                      <w:lang w:val="ka-GE"/>
                    </w:rPr>
                  </w:pPr>
                  <w:r w:rsidRPr="00DE5599">
                    <w:rPr>
                      <w:rFonts w:ascii="Sylfaen" w:eastAsia="Calibri" w:hAnsi="Sylfaen"/>
                      <w:lang w:val="ka-GE"/>
                    </w:rPr>
                    <w:t>______________________________</w:t>
                  </w:r>
                </w:p>
                <w:p w14:paraId="4A564001" w14:textId="77777777" w:rsidR="00DE5599" w:rsidRPr="00DE5599" w:rsidRDefault="00DE5599" w:rsidP="00DE5599">
                  <w:pPr>
                    <w:jc w:val="right"/>
                    <w:rPr>
                      <w:rFonts w:ascii="Sylfaen" w:eastAsia="Calibri" w:hAnsi="Sylfaen"/>
                    </w:rPr>
                  </w:pPr>
                  <w:r w:rsidRPr="00DE5599">
                    <w:rPr>
                      <w:rFonts w:ascii="Sylfaen" w:eastAsia="Calibri" w:hAnsi="Sylfaen"/>
                    </w:rPr>
                    <w:t>Irakli Babukhadia</w:t>
                  </w:r>
                </w:p>
                <w:p w14:paraId="69E244EC" w14:textId="77777777" w:rsidR="00DE5599" w:rsidRPr="00DE5599" w:rsidRDefault="007D69D8" w:rsidP="00DE5599">
                  <w:pPr>
                    <w:jc w:val="right"/>
                    <w:rPr>
                      <w:rFonts w:ascii="Sylfaen" w:eastAsia="Calibri" w:hAnsi="Sylfaen"/>
                    </w:rPr>
                  </w:pPr>
                  <w:r>
                    <w:rPr>
                      <w:rFonts w:ascii="Sylfaen" w:eastAsia="Calibri" w:hAnsi="Sylfaen"/>
                    </w:rPr>
                    <w:t>General Director</w:t>
                  </w:r>
                </w:p>
              </w:tc>
            </w:tr>
          </w:tbl>
          <w:p w14:paraId="0FFF68D1" w14:textId="77777777" w:rsidR="008664B4" w:rsidRPr="007A340C" w:rsidRDefault="008664B4" w:rsidP="00B13E53">
            <w:pPr>
              <w:rPr>
                <w:rFonts w:ascii="Sylfaen" w:hAnsi="Sylfaen"/>
                <w:sz w:val="20"/>
                <w:szCs w:val="20"/>
              </w:rPr>
            </w:pPr>
          </w:p>
        </w:tc>
        <w:tc>
          <w:tcPr>
            <w:tcW w:w="2100" w:type="dxa"/>
          </w:tcPr>
          <w:p w14:paraId="5464D964" w14:textId="77777777" w:rsidR="008664B4" w:rsidRPr="00103FE6" w:rsidRDefault="008664B4" w:rsidP="00B13E53">
            <w:pPr>
              <w:pStyle w:val="CM22"/>
              <w:spacing w:before="120" w:after="120"/>
              <w:rPr>
                <w:rFonts w:ascii="Sylfaen" w:hAnsi="Sylfaen"/>
                <w:b/>
                <w:caps/>
                <w:spacing w:val="-3"/>
                <w:sz w:val="20"/>
                <w:szCs w:val="20"/>
              </w:rPr>
            </w:pPr>
          </w:p>
        </w:tc>
        <w:tc>
          <w:tcPr>
            <w:tcW w:w="4005" w:type="dxa"/>
          </w:tcPr>
          <w:p w14:paraId="3BF4A566" w14:textId="77777777" w:rsidR="008664B4" w:rsidRPr="007A340C" w:rsidRDefault="008664B4" w:rsidP="00B13E53">
            <w:pPr>
              <w:jc w:val="right"/>
              <w:rPr>
                <w:rFonts w:ascii="Sylfaen" w:hAnsi="Sylfaen"/>
                <w:sz w:val="20"/>
                <w:szCs w:val="20"/>
              </w:rPr>
            </w:pPr>
          </w:p>
        </w:tc>
      </w:tr>
    </w:tbl>
    <w:p w14:paraId="6C34D70D" w14:textId="77777777" w:rsidR="008664B4" w:rsidRDefault="008664B4" w:rsidP="008664B4">
      <w:pPr>
        <w:pStyle w:val="MTBody"/>
        <w:spacing w:before="120" w:after="120"/>
        <w:jc w:val="center"/>
        <w:rPr>
          <w:rFonts w:ascii="Sylfaen" w:hAnsi="Sylfaen"/>
          <w:sz w:val="20"/>
        </w:rPr>
      </w:pPr>
    </w:p>
    <w:p w14:paraId="422B0BD4" w14:textId="77777777" w:rsidR="008664B4" w:rsidRDefault="008664B4" w:rsidP="008664B4">
      <w:pPr>
        <w:pStyle w:val="MTBody"/>
        <w:spacing w:before="120" w:after="120"/>
        <w:jc w:val="center"/>
        <w:rPr>
          <w:rFonts w:ascii="Sylfaen" w:hAnsi="Sylfaen"/>
          <w:sz w:val="20"/>
        </w:rPr>
      </w:pPr>
    </w:p>
    <w:p w14:paraId="08719278" w14:textId="77777777" w:rsidR="008664B4" w:rsidRDefault="008664B4" w:rsidP="00067A0E">
      <w:pPr>
        <w:pStyle w:val="MTBody"/>
        <w:spacing w:before="120" w:after="120"/>
        <w:rPr>
          <w:rFonts w:ascii="Sylfaen" w:hAnsi="Sylfaen"/>
          <w:b/>
          <w:sz w:val="20"/>
        </w:rPr>
      </w:pPr>
    </w:p>
    <w:p w14:paraId="080CBFE4" w14:textId="77777777" w:rsidR="00AE5820" w:rsidRDefault="00AE5820" w:rsidP="008664B4">
      <w:pPr>
        <w:pStyle w:val="MTBody"/>
        <w:spacing w:before="120" w:after="120"/>
        <w:jc w:val="center"/>
        <w:rPr>
          <w:rFonts w:ascii="Sylfaen" w:hAnsi="Sylfaen"/>
          <w:b/>
          <w:sz w:val="20"/>
        </w:rPr>
      </w:pPr>
    </w:p>
    <w:p w14:paraId="6C2A4D71" w14:textId="77777777" w:rsidR="00AE5820" w:rsidRDefault="00AE5820" w:rsidP="008664B4">
      <w:pPr>
        <w:pStyle w:val="MTBody"/>
        <w:spacing w:before="120" w:after="120"/>
        <w:jc w:val="center"/>
        <w:rPr>
          <w:rFonts w:ascii="Sylfaen" w:hAnsi="Sylfaen"/>
          <w:b/>
          <w:sz w:val="20"/>
        </w:rPr>
      </w:pPr>
    </w:p>
    <w:p w14:paraId="2DE9CA0F" w14:textId="77777777" w:rsidR="007D69D8" w:rsidRDefault="007D69D8" w:rsidP="008664B4">
      <w:pPr>
        <w:pStyle w:val="MTBody"/>
        <w:spacing w:before="120" w:after="120"/>
        <w:jc w:val="center"/>
        <w:rPr>
          <w:rFonts w:ascii="Sylfaen" w:hAnsi="Sylfaen"/>
          <w:b/>
          <w:sz w:val="20"/>
        </w:rPr>
      </w:pPr>
    </w:p>
    <w:p w14:paraId="7CF96B66" w14:textId="77777777" w:rsidR="007D69D8" w:rsidRDefault="007D69D8" w:rsidP="008664B4">
      <w:pPr>
        <w:pStyle w:val="MTBody"/>
        <w:spacing w:before="120" w:after="120"/>
        <w:jc w:val="center"/>
        <w:rPr>
          <w:rFonts w:ascii="Sylfaen" w:hAnsi="Sylfaen"/>
          <w:b/>
          <w:sz w:val="20"/>
        </w:rPr>
      </w:pPr>
    </w:p>
    <w:p w14:paraId="079A32FA" w14:textId="77777777" w:rsidR="007D69D8" w:rsidRDefault="007D69D8" w:rsidP="008664B4">
      <w:pPr>
        <w:pStyle w:val="MTBody"/>
        <w:spacing w:before="120" w:after="120"/>
        <w:jc w:val="center"/>
        <w:rPr>
          <w:rFonts w:ascii="Sylfaen" w:hAnsi="Sylfaen"/>
          <w:b/>
          <w:sz w:val="20"/>
        </w:rPr>
      </w:pPr>
    </w:p>
    <w:p w14:paraId="41A24B4E" w14:textId="77777777" w:rsidR="007D69D8" w:rsidRDefault="007D69D8" w:rsidP="008664B4">
      <w:pPr>
        <w:pStyle w:val="MTBody"/>
        <w:spacing w:before="120" w:after="120"/>
        <w:jc w:val="center"/>
        <w:rPr>
          <w:rFonts w:ascii="Sylfaen" w:hAnsi="Sylfaen"/>
          <w:b/>
          <w:sz w:val="20"/>
        </w:rPr>
      </w:pPr>
    </w:p>
    <w:p w14:paraId="0A2FC8CE" w14:textId="77777777" w:rsidR="00AE5820" w:rsidRDefault="00AE5820" w:rsidP="008664B4">
      <w:pPr>
        <w:pStyle w:val="MTBody"/>
        <w:spacing w:before="120" w:after="120"/>
        <w:jc w:val="center"/>
        <w:rPr>
          <w:rFonts w:ascii="Sylfaen" w:hAnsi="Sylfaen"/>
          <w:b/>
          <w:sz w:val="20"/>
        </w:rPr>
      </w:pPr>
    </w:p>
    <w:p w14:paraId="663735AA" w14:textId="77777777" w:rsidR="00AE5820" w:rsidRDefault="00AE5820" w:rsidP="008664B4">
      <w:pPr>
        <w:pStyle w:val="MTBody"/>
        <w:spacing w:before="120" w:after="120"/>
        <w:jc w:val="center"/>
        <w:rPr>
          <w:rFonts w:ascii="Sylfaen" w:hAnsi="Sylfaen"/>
          <w:b/>
          <w:sz w:val="20"/>
        </w:rPr>
      </w:pPr>
    </w:p>
    <w:p w14:paraId="6F12A8C0" w14:textId="77777777" w:rsidR="008664B4" w:rsidRDefault="008664B4" w:rsidP="008664B4">
      <w:pPr>
        <w:pStyle w:val="MTBody"/>
        <w:spacing w:before="120" w:after="120"/>
        <w:jc w:val="center"/>
        <w:rPr>
          <w:rFonts w:ascii="Sylfaen" w:hAnsi="Sylfaen"/>
          <w:b/>
          <w:sz w:val="20"/>
        </w:rPr>
      </w:pPr>
      <w:r w:rsidRPr="00B70990">
        <w:rPr>
          <w:rFonts w:ascii="Sylfaen" w:hAnsi="Sylfaen"/>
          <w:b/>
          <w:sz w:val="20"/>
        </w:rPr>
        <w:t>Annex</w:t>
      </w:r>
      <w:r w:rsidR="00AE5820">
        <w:rPr>
          <w:rFonts w:ascii="Sylfaen" w:hAnsi="Sylfaen"/>
          <w:b/>
          <w:sz w:val="20"/>
        </w:rPr>
        <w:t xml:space="preserve"> 3</w:t>
      </w:r>
      <w:r w:rsidRPr="00B70990">
        <w:rPr>
          <w:rFonts w:ascii="Sylfaen" w:hAnsi="Sylfaen"/>
          <w:b/>
          <w:sz w:val="20"/>
        </w:rPr>
        <w:t xml:space="preserve"> </w:t>
      </w:r>
      <w:r w:rsidR="00396140">
        <w:rPr>
          <w:rFonts w:ascii="Sylfaen" w:hAnsi="Sylfaen"/>
          <w:b/>
          <w:sz w:val="20"/>
        </w:rPr>
        <w:t xml:space="preserve"> </w:t>
      </w:r>
      <w:r w:rsidR="00DE5599">
        <w:rPr>
          <w:rFonts w:ascii="Sylfaen" w:hAnsi="Sylfaen"/>
          <w:b/>
          <w:sz w:val="20"/>
        </w:rPr>
        <w:t>for Agreement N</w:t>
      </w:r>
      <w:r w:rsidR="00DE5599" w:rsidRPr="00067A0E">
        <w:rPr>
          <w:rFonts w:ascii="Sylfaen" w:hAnsi="Sylfaen"/>
          <w:b/>
          <w:sz w:val="20"/>
        </w:rPr>
        <w:t xml:space="preserve"> </w:t>
      </w:r>
      <w:r w:rsidR="00AE5820">
        <w:rPr>
          <w:rFonts w:ascii="Sylfaen" w:hAnsi="Sylfaen"/>
          <w:b/>
          <w:sz w:val="20"/>
        </w:rPr>
        <w:t>______________________</w:t>
      </w:r>
    </w:p>
    <w:p w14:paraId="39E0C077" w14:textId="77777777" w:rsidR="00DE5599" w:rsidRDefault="00DE5599" w:rsidP="00DE5599">
      <w:pPr>
        <w:rPr>
          <w:rFonts w:ascii="Sylfaen" w:hAnsi="Sylfaen"/>
          <w:sz w:val="20"/>
          <w:szCs w:val="20"/>
        </w:rPr>
      </w:pPr>
    </w:p>
    <w:p w14:paraId="7E4472AA" w14:textId="77777777" w:rsidR="00DE5599" w:rsidRPr="001457D4" w:rsidRDefault="00DE5599" w:rsidP="00DE5599">
      <w:pPr>
        <w:jc w:val="center"/>
        <w:rPr>
          <w:rFonts w:ascii="Sylfaen" w:hAnsi="Sylfaen"/>
          <w:b/>
          <w:sz w:val="20"/>
          <w:szCs w:val="20"/>
        </w:rPr>
      </w:pPr>
    </w:p>
    <w:p w14:paraId="22EFD101" w14:textId="77777777" w:rsidR="00DE5599" w:rsidRPr="001457D4" w:rsidRDefault="00DE5599" w:rsidP="00DE5599">
      <w:pPr>
        <w:rPr>
          <w:rFonts w:ascii="Sylfaen" w:hAnsi="Sylfaen"/>
          <w:b/>
          <w:sz w:val="20"/>
          <w:szCs w:val="20"/>
        </w:rPr>
      </w:pPr>
    </w:p>
    <w:p w14:paraId="6531E6E8" w14:textId="77777777" w:rsidR="00DE5599" w:rsidRPr="001457D4" w:rsidRDefault="00DE5599" w:rsidP="00DE5599">
      <w:pPr>
        <w:rPr>
          <w:rFonts w:ascii="Sylfaen" w:hAnsi="Sylfaen"/>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E5599" w14:paraId="3D713998" w14:textId="77777777" w:rsidTr="003F12F1">
        <w:tc>
          <w:tcPr>
            <w:tcW w:w="4788" w:type="dxa"/>
          </w:tcPr>
          <w:p w14:paraId="4674406D" w14:textId="77777777" w:rsidR="00DE5599" w:rsidRPr="0030534F" w:rsidRDefault="00DE5599" w:rsidP="003F12F1">
            <w:pPr>
              <w:rPr>
                <w:rFonts w:ascii="Sylfaen" w:hAnsi="Sylfaen"/>
                <w:b/>
                <w:sz w:val="20"/>
                <w:szCs w:val="20"/>
              </w:rPr>
            </w:pPr>
            <w:r w:rsidRPr="0030534F">
              <w:rPr>
                <w:rFonts w:ascii="Sylfaen" w:hAnsi="Sylfaen"/>
                <w:b/>
                <w:sz w:val="20"/>
                <w:szCs w:val="20"/>
              </w:rPr>
              <w:t>The Company</w:t>
            </w:r>
          </w:p>
          <w:p w14:paraId="74D86FE2" w14:textId="77777777" w:rsidR="00DE5599" w:rsidRPr="0030534F" w:rsidRDefault="00DE5599" w:rsidP="003F12F1">
            <w:pPr>
              <w:rPr>
                <w:rFonts w:ascii="Sylfaen" w:hAnsi="Sylfaen"/>
                <w:sz w:val="20"/>
                <w:szCs w:val="20"/>
              </w:rPr>
            </w:pPr>
          </w:p>
          <w:p w14:paraId="2E492C96" w14:textId="77777777" w:rsidR="00DE5599" w:rsidRPr="0030534F" w:rsidRDefault="00DE5599" w:rsidP="003F12F1">
            <w:pPr>
              <w:rPr>
                <w:rFonts w:ascii="Sylfaen" w:hAnsi="Sylfaen"/>
                <w:sz w:val="20"/>
                <w:szCs w:val="20"/>
              </w:rPr>
            </w:pPr>
          </w:p>
          <w:p w14:paraId="48403728" w14:textId="77777777" w:rsidR="00DE5599" w:rsidRPr="0030534F" w:rsidRDefault="00DE5599" w:rsidP="003F12F1">
            <w:pPr>
              <w:rPr>
                <w:rFonts w:ascii="Sylfaen" w:hAnsi="Sylfaen"/>
                <w:sz w:val="20"/>
                <w:szCs w:val="20"/>
              </w:rPr>
            </w:pPr>
            <w:r w:rsidRPr="0030534F">
              <w:rPr>
                <w:rFonts w:ascii="Sylfaen" w:hAnsi="Sylfaen"/>
                <w:sz w:val="20"/>
                <w:szCs w:val="20"/>
              </w:rPr>
              <w:t>______________________________</w:t>
            </w:r>
          </w:p>
          <w:p w14:paraId="6290CA01" w14:textId="77777777" w:rsidR="00DE5599" w:rsidRDefault="00DE5599" w:rsidP="003F12F1">
            <w:pPr>
              <w:rPr>
                <w:rFonts w:ascii="Sylfaen" w:hAnsi="Sylfaen"/>
                <w:sz w:val="20"/>
                <w:szCs w:val="20"/>
              </w:rPr>
            </w:pPr>
          </w:p>
        </w:tc>
        <w:tc>
          <w:tcPr>
            <w:tcW w:w="4788" w:type="dxa"/>
          </w:tcPr>
          <w:p w14:paraId="67A26559" w14:textId="77777777" w:rsidR="00DE5599" w:rsidRPr="00596BF5" w:rsidRDefault="004F3DCB" w:rsidP="003F12F1">
            <w:pPr>
              <w:jc w:val="right"/>
              <w:rPr>
                <w:rFonts w:ascii="Sylfaen" w:hAnsi="Sylfaen"/>
                <w:b/>
                <w:sz w:val="20"/>
                <w:szCs w:val="20"/>
              </w:rPr>
            </w:pPr>
            <w:r>
              <w:rPr>
                <w:rFonts w:ascii="Sylfaen" w:hAnsi="Sylfaen"/>
                <w:b/>
                <w:sz w:val="20"/>
                <w:szCs w:val="20"/>
              </w:rPr>
              <w:t>GWP</w:t>
            </w:r>
          </w:p>
          <w:p w14:paraId="5C16F121" w14:textId="77777777" w:rsidR="00DE5599" w:rsidRPr="008066E7" w:rsidRDefault="004F3DCB" w:rsidP="003F12F1">
            <w:pPr>
              <w:jc w:val="right"/>
              <w:rPr>
                <w:rFonts w:ascii="Sylfaen" w:hAnsi="Sylfaen"/>
                <w:sz w:val="20"/>
                <w:szCs w:val="20"/>
                <w:lang w:val="ka-GE"/>
              </w:rPr>
            </w:pPr>
            <w:r w:rsidRPr="004F3DCB">
              <w:rPr>
                <w:rFonts w:ascii="Sylfaen" w:hAnsi="Sylfaen"/>
                <w:b/>
                <w:sz w:val="20"/>
                <w:szCs w:val="20"/>
              </w:rPr>
              <w:t>Georgian Water And Power LLC</w:t>
            </w:r>
            <w:r w:rsidRPr="008066E7">
              <w:rPr>
                <w:rFonts w:ascii="Sylfaen" w:hAnsi="Sylfaen"/>
                <w:sz w:val="20"/>
                <w:szCs w:val="20"/>
                <w:lang w:val="ka-GE"/>
              </w:rPr>
              <w:t xml:space="preserve"> </w:t>
            </w:r>
          </w:p>
          <w:p w14:paraId="772D6B1B" w14:textId="77777777" w:rsidR="004F3DCB" w:rsidRDefault="00DE5599" w:rsidP="003F12F1">
            <w:pPr>
              <w:jc w:val="right"/>
              <w:rPr>
                <w:rFonts w:ascii="Sylfaen" w:hAnsi="Sylfaen"/>
                <w:sz w:val="20"/>
                <w:szCs w:val="20"/>
                <w:lang w:val="ka-GE"/>
              </w:rPr>
            </w:pP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p>
          <w:p w14:paraId="2472EF22" w14:textId="77777777" w:rsidR="00DE5599" w:rsidRPr="008066E7" w:rsidRDefault="00DE5599" w:rsidP="003F12F1">
            <w:pPr>
              <w:jc w:val="right"/>
              <w:rPr>
                <w:rFonts w:ascii="Sylfaen" w:hAnsi="Sylfaen"/>
                <w:sz w:val="20"/>
                <w:szCs w:val="20"/>
                <w:lang w:val="ka-GE"/>
              </w:rPr>
            </w:pPr>
            <w:r w:rsidRPr="008066E7">
              <w:rPr>
                <w:rFonts w:ascii="Sylfaen" w:hAnsi="Sylfaen"/>
                <w:sz w:val="20"/>
                <w:szCs w:val="20"/>
                <w:lang w:val="ka-GE"/>
              </w:rPr>
              <w:t>______________________________</w:t>
            </w:r>
          </w:p>
          <w:p w14:paraId="684CBCCC" w14:textId="77777777" w:rsidR="00DE5599" w:rsidRPr="00596BF5" w:rsidRDefault="00DE5599" w:rsidP="003F12F1">
            <w:pPr>
              <w:jc w:val="right"/>
              <w:rPr>
                <w:rFonts w:ascii="Sylfaen" w:hAnsi="Sylfaen"/>
                <w:sz w:val="20"/>
                <w:szCs w:val="20"/>
              </w:rPr>
            </w:pPr>
            <w:r>
              <w:rPr>
                <w:rFonts w:ascii="Sylfaen" w:hAnsi="Sylfaen"/>
                <w:sz w:val="20"/>
                <w:szCs w:val="20"/>
              </w:rPr>
              <w:t>Irakli Babukhadia</w:t>
            </w:r>
          </w:p>
          <w:p w14:paraId="62F3C8F5" w14:textId="77777777" w:rsidR="00DE5599" w:rsidRDefault="007D69D8" w:rsidP="003F12F1">
            <w:pPr>
              <w:jc w:val="right"/>
              <w:rPr>
                <w:rFonts w:ascii="Sylfaen" w:hAnsi="Sylfaen"/>
                <w:sz w:val="20"/>
                <w:szCs w:val="20"/>
              </w:rPr>
            </w:pPr>
            <w:r>
              <w:rPr>
                <w:rFonts w:ascii="Sylfaen" w:eastAsia="Calibri" w:hAnsi="Sylfaen"/>
              </w:rPr>
              <w:t>General Director</w:t>
            </w:r>
          </w:p>
        </w:tc>
      </w:tr>
    </w:tbl>
    <w:commentRangeEnd w:id="0"/>
    <w:p w14:paraId="3BBB46D9" w14:textId="77777777" w:rsidR="00DE5599" w:rsidRPr="001457D4" w:rsidRDefault="00F17724" w:rsidP="00DE5599">
      <w:pPr>
        <w:rPr>
          <w:rFonts w:ascii="Sylfaen" w:hAnsi="Sylfaen"/>
          <w:sz w:val="20"/>
          <w:szCs w:val="20"/>
        </w:rPr>
      </w:pPr>
      <w:r>
        <w:rPr>
          <w:rStyle w:val="CommentReference"/>
        </w:rPr>
        <w:commentReference w:id="0"/>
      </w:r>
    </w:p>
    <w:p w14:paraId="1A99C960" w14:textId="77777777" w:rsidR="009B23B7" w:rsidRDefault="009B23B7" w:rsidP="00DE5599">
      <w:pPr>
        <w:pStyle w:val="MTBody"/>
        <w:spacing w:before="120" w:after="120"/>
        <w:jc w:val="center"/>
      </w:pPr>
    </w:p>
    <w:sectPr w:rsidR="009B23B7" w:rsidSect="00472959">
      <w:pgSz w:w="12240" w:h="15840"/>
      <w:pgMar w:top="0" w:right="1260" w:bottom="990" w:left="1080" w:header="6"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tevan Sichinava" w:date="2023-04-19T10:53:00Z" w:initials="KS">
    <w:p w14:paraId="60EB08BB" w14:textId="77777777" w:rsidR="00F17724" w:rsidRDefault="00F17724" w:rsidP="00F17724">
      <w:pPr>
        <w:pStyle w:val="CommentText"/>
        <w:rPr>
          <w:lang w:val="ka-GE"/>
        </w:rPr>
      </w:pPr>
      <w:r>
        <w:rPr>
          <w:rStyle w:val="CommentReference"/>
        </w:rPr>
        <w:annotationRef/>
      </w:r>
      <w:r>
        <w:rPr>
          <w:lang w:val="ka-GE"/>
        </w:rPr>
        <w:t xml:space="preserve">ეს არის, დრაფტი, ერთი ვარიანტი იმისა თუ როგორ შეიძლება ხელშეკრულების ფორმულირება. </w:t>
      </w:r>
    </w:p>
    <w:p w14:paraId="33BAD20A" w14:textId="77777777" w:rsidR="00F17724" w:rsidRDefault="00F17724" w:rsidP="00F17724">
      <w:pPr>
        <w:pStyle w:val="CommentText"/>
        <w:rPr>
          <w:lang w:val="ka-GE"/>
        </w:rPr>
      </w:pPr>
      <w:r>
        <w:rPr>
          <w:lang w:val="ka-GE"/>
        </w:rPr>
        <w:t xml:space="preserve">თუ კონკრეტულ კონტრაქტორთან არსებობს სპეციალური პირობა მოსაწოდებელი საქონლის ან/მომსახურების ხასიათიდან გამომდინარე, საჭიროა აღნიშნულის დამატებით მითითება.  </w:t>
      </w:r>
    </w:p>
    <w:p w14:paraId="211896E3" w14:textId="77777777" w:rsidR="00F17724" w:rsidRDefault="00F17724" w:rsidP="00F17724">
      <w:pPr>
        <w:pStyle w:val="CommentText"/>
        <w:rPr>
          <w:lang w:val="ka-GE"/>
        </w:rPr>
      </w:pPr>
      <w:r>
        <w:rPr>
          <w:lang w:val="ka-GE"/>
        </w:rPr>
        <w:t>ამასთან თუ გსურთ გამოიყენოთ ეს ვარიანტი ისარგებლოთ შემდეგი კომბინაციით:</w:t>
      </w:r>
    </w:p>
    <w:p w14:paraId="4761405B" w14:textId="77777777" w:rsidR="00F17724" w:rsidRDefault="00F17724" w:rsidP="00F17724">
      <w:pPr>
        <w:pStyle w:val="CommentText"/>
        <w:numPr>
          <w:ilvl w:val="0"/>
          <w:numId w:val="15"/>
        </w:numPr>
        <w:rPr>
          <w:lang w:val="ka-GE"/>
        </w:rPr>
      </w:pPr>
      <w:r>
        <w:rPr>
          <w:lang w:val="ka-GE"/>
        </w:rPr>
        <w:t xml:space="preserve">გთხოვთ დააკოპიროთ ტექსტი ახალ ვორდის ფაილში კლავიატურაზე შემდეგი კომბინაციის გამოყენებით </w:t>
      </w:r>
      <w:r w:rsidRPr="009E1EF2">
        <w:rPr>
          <w:lang w:val="ka-GE"/>
        </w:rPr>
        <w:t xml:space="preserve">ctrl+A </w:t>
      </w:r>
      <w:r>
        <w:rPr>
          <w:lang w:val="ka-GE"/>
        </w:rPr>
        <w:t xml:space="preserve"> (მთლიანი ტექსტის მონიშვნა)</w:t>
      </w:r>
    </w:p>
    <w:p w14:paraId="78EEBE3E" w14:textId="77777777" w:rsidR="00F17724" w:rsidRDefault="00F17724" w:rsidP="00F17724">
      <w:pPr>
        <w:pStyle w:val="CommentText"/>
        <w:numPr>
          <w:ilvl w:val="0"/>
          <w:numId w:val="15"/>
        </w:numPr>
        <w:rPr>
          <w:lang w:val="ka-GE"/>
        </w:rPr>
      </w:pPr>
      <w:r>
        <w:rPr>
          <w:lang w:val="ka-GE"/>
        </w:rPr>
        <w:t>შემდეგ ტექსტი რომ მოინიშნება</w:t>
      </w:r>
      <w:r w:rsidRPr="009E1EF2">
        <w:rPr>
          <w:lang w:val="ka-GE"/>
        </w:rPr>
        <w:t xml:space="preserve"> </w:t>
      </w:r>
      <w:r>
        <w:rPr>
          <w:lang w:val="ka-GE"/>
        </w:rPr>
        <w:t xml:space="preserve">გამოიყენოთ კლავიატურაზე შემდეგი კომბინაცია  </w:t>
      </w:r>
      <w:r w:rsidRPr="009E1EF2">
        <w:rPr>
          <w:lang w:val="ka-GE"/>
        </w:rPr>
        <w:t>ctrl+C</w:t>
      </w:r>
      <w:r>
        <w:rPr>
          <w:lang w:val="ka-GE"/>
        </w:rPr>
        <w:t xml:space="preserve">  (კოპირება) </w:t>
      </w:r>
      <w:r w:rsidRPr="009E1EF2">
        <w:rPr>
          <w:lang w:val="ka-GE"/>
        </w:rPr>
        <w:t xml:space="preserve"> </w:t>
      </w:r>
    </w:p>
    <w:p w14:paraId="7A0552E5" w14:textId="77777777" w:rsidR="00F17724" w:rsidRDefault="00F17724" w:rsidP="00F17724">
      <w:pPr>
        <w:pStyle w:val="CommentText"/>
        <w:numPr>
          <w:ilvl w:val="0"/>
          <w:numId w:val="15"/>
        </w:numPr>
        <w:rPr>
          <w:lang w:val="ka-GE"/>
        </w:rPr>
      </w:pPr>
      <w:r>
        <w:rPr>
          <w:lang w:val="ka-GE"/>
        </w:rPr>
        <w:t xml:space="preserve">შემდეგ ახალ ვორდის ფაილში გამოიყენოთ კლავიატურაზე შემდეგი კომბინაცია </w:t>
      </w:r>
      <w:r w:rsidRPr="009E1EF2">
        <w:rPr>
          <w:lang w:val="ka-GE"/>
        </w:rPr>
        <w:t xml:space="preserve">ctrl+V </w:t>
      </w:r>
      <w:r>
        <w:rPr>
          <w:lang w:val="ka-GE"/>
        </w:rPr>
        <w:t xml:space="preserve">(ტექსტის ჩასმა). </w:t>
      </w:r>
    </w:p>
    <w:p w14:paraId="394A1D7E" w14:textId="77777777" w:rsidR="00F17724" w:rsidRDefault="00F17724" w:rsidP="00F17724">
      <w:pPr>
        <w:pStyle w:val="CommentText"/>
        <w:numPr>
          <w:ilvl w:val="0"/>
          <w:numId w:val="15"/>
        </w:numPr>
      </w:pPr>
      <w:r>
        <w:rPr>
          <w:lang w:val="ka-GE"/>
        </w:rPr>
        <w:t>ამის შემდეგ შეგეძლებათ ტექსტში ნებისმიერი ცვლილების შეტანა.</w:t>
      </w:r>
    </w:p>
    <w:p w14:paraId="6B5A3FD1" w14:textId="77777777" w:rsidR="00F17724" w:rsidRDefault="00F17724">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A3FD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5B70" w14:textId="77777777" w:rsidR="00700832" w:rsidRDefault="00700832">
      <w:pPr>
        <w:spacing w:after="0" w:line="240" w:lineRule="auto"/>
      </w:pPr>
      <w:r>
        <w:separator/>
      </w:r>
    </w:p>
  </w:endnote>
  <w:endnote w:type="continuationSeparator" w:id="0">
    <w:p w14:paraId="50DDD721" w14:textId="77777777" w:rsidR="00700832" w:rsidRDefault="0070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DC4A" w14:textId="77777777" w:rsidR="00700832" w:rsidRDefault="00700832">
      <w:pPr>
        <w:spacing w:after="0" w:line="240" w:lineRule="auto"/>
      </w:pPr>
      <w:r>
        <w:separator/>
      </w:r>
    </w:p>
  </w:footnote>
  <w:footnote w:type="continuationSeparator" w:id="0">
    <w:p w14:paraId="6518886C" w14:textId="77777777" w:rsidR="00700832" w:rsidRDefault="0070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DD8174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57" w:hanging="737"/>
      </w:pPr>
      <w:rPr>
        <w:b w:val="0"/>
        <w:sz w:val="22"/>
        <w:szCs w:val="22"/>
      </w:rPr>
    </w:lvl>
    <w:lvl w:ilvl="2">
      <w:start w:val="1"/>
      <w:numFmt w:val="lowerLetter"/>
      <w:lvlText w:val="%3)"/>
      <w:legacy w:legacy="1" w:legacySpace="0" w:legacyIndent="737"/>
      <w:lvlJc w:val="left"/>
      <w:pPr>
        <w:ind w:left="2155" w:hanging="737"/>
      </w:pPr>
      <w:rPr>
        <w:rFonts w:ascii="Times New Roman" w:eastAsia="Times New Roman" w:hAnsi="Times New Roman" w:cs="Times New Roman"/>
        <w:b w:val="0"/>
        <w:color w:val="auto"/>
        <w:sz w:val="22"/>
        <w:szCs w:val="22"/>
      </w:rPr>
    </w:lvl>
    <w:lvl w:ilvl="3">
      <w:start w:val="1"/>
      <w:numFmt w:val="lowerLetter"/>
      <w:lvlText w:val="%4)"/>
      <w:lvlJc w:val="left"/>
      <w:pPr>
        <w:ind w:left="4967" w:hanging="737"/>
      </w:pPr>
      <w:rPr>
        <w:sz w:val="22"/>
        <w:szCs w:val="22"/>
      </w:r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lowerLetter"/>
      <w:lvlText w:val="%7)"/>
      <w:lvlJc w:val="left"/>
      <w:pPr>
        <w:ind w:left="2447"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15:restartNumberingAfterBreak="0">
    <w:nsid w:val="0DDD044C"/>
    <w:multiLevelType w:val="multilevel"/>
    <w:tmpl w:val="F6D009EA"/>
    <w:lvl w:ilvl="0">
      <w:start w:val="3"/>
      <w:numFmt w:val="decimal"/>
      <w:lvlText w:val="%1"/>
      <w:lvlJc w:val="left"/>
      <w:pPr>
        <w:ind w:left="405" w:hanging="405"/>
      </w:pPr>
      <w:rPr>
        <w:rFonts w:hint="default"/>
      </w:rPr>
    </w:lvl>
    <w:lvl w:ilvl="1">
      <w:start w:val="2"/>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 w15:restartNumberingAfterBreak="0">
    <w:nsid w:val="185D5430"/>
    <w:multiLevelType w:val="multilevel"/>
    <w:tmpl w:val="00D2B4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A90FB3"/>
    <w:multiLevelType w:val="hybridMultilevel"/>
    <w:tmpl w:val="26B2C90E"/>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91FF0"/>
    <w:multiLevelType w:val="multilevel"/>
    <w:tmpl w:val="E13AEB5E"/>
    <w:numStyleLink w:val="Style2"/>
  </w:abstractNum>
  <w:abstractNum w:abstractNumId="5" w15:restartNumberingAfterBreak="0">
    <w:nsid w:val="3B3E7B74"/>
    <w:multiLevelType w:val="hybridMultilevel"/>
    <w:tmpl w:val="A4C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D6575"/>
    <w:multiLevelType w:val="multilevel"/>
    <w:tmpl w:val="0B620BC6"/>
    <w:lvl w:ilvl="0">
      <w:start w:val="1"/>
      <w:numFmt w:val="bullet"/>
      <w:lvlText w:val=""/>
      <w:lvlJc w:val="left"/>
      <w:pPr>
        <w:ind w:left="360" w:hanging="360"/>
      </w:pPr>
      <w:rPr>
        <w:rFonts w:ascii="Symbol" w:hAnsi="Symbol"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7" w15:restartNumberingAfterBreak="0">
    <w:nsid w:val="62F22637"/>
    <w:multiLevelType w:val="multilevel"/>
    <w:tmpl w:val="46D24C6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8" w15:restartNumberingAfterBreak="0">
    <w:nsid w:val="68C465B5"/>
    <w:multiLevelType w:val="multilevel"/>
    <w:tmpl w:val="E13AEB5E"/>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8F0060"/>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516C5D"/>
    <w:multiLevelType w:val="multilevel"/>
    <w:tmpl w:val="0409001F"/>
    <w:numStyleLink w:val="Style1"/>
  </w:abstractNum>
  <w:abstractNum w:abstractNumId="11" w15:restartNumberingAfterBreak="0">
    <w:nsid w:val="77D61255"/>
    <w:multiLevelType w:val="multilevel"/>
    <w:tmpl w:val="B07270C2"/>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abstractNumId w:val="9"/>
  </w:num>
  <w:num w:numId="2">
    <w:abstractNumId w:val="10"/>
    <w:lvlOverride w:ilvl="1">
      <w:lvl w:ilvl="1">
        <w:start w:val="1"/>
        <w:numFmt w:val="decimal"/>
        <w:lvlText w:val="%1.%2."/>
        <w:lvlJc w:val="left"/>
        <w:pPr>
          <w:ind w:left="792" w:hanging="432"/>
        </w:pPr>
      </w:lvl>
    </w:lvlOverride>
  </w:num>
  <w:num w:numId="3">
    <w:abstractNumId w:val="4"/>
    <w:lvlOverride w:ilvl="1">
      <w:lvl w:ilvl="1">
        <w:start w:val="1"/>
        <w:numFmt w:val="decimal"/>
        <w:lvlText w:val="%1.%2."/>
        <w:lvlJc w:val="left"/>
        <w:pPr>
          <w:ind w:left="792" w:hanging="432"/>
        </w:pPr>
        <w:rPr>
          <w:rFonts w:hint="default"/>
          <w:b w:val="0"/>
        </w:rPr>
      </w:lvl>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num>
  <w:num w:numId="13">
    <w:abstractNumId w:val="6"/>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evan Sichinava">
    <w15:presenceInfo w15:providerId="None" w15:userId="Ketevan Sichin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tfsjOhTz9vvzkJra8gihaHZCyQUBoY+f/ELzdTFK8wEbhAr0J4Oq2OFb4WDvnAVoH/fef0stB+7UInA6cviIRQ==" w:salt="PvV5seWN4yQIe+G52Gsb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B4"/>
    <w:rsid w:val="00067A0E"/>
    <w:rsid w:val="00172DD4"/>
    <w:rsid w:val="001802E7"/>
    <w:rsid w:val="00290071"/>
    <w:rsid w:val="00346B62"/>
    <w:rsid w:val="00396140"/>
    <w:rsid w:val="004F3DCB"/>
    <w:rsid w:val="0055217F"/>
    <w:rsid w:val="00553652"/>
    <w:rsid w:val="00700832"/>
    <w:rsid w:val="007D69D8"/>
    <w:rsid w:val="008657F8"/>
    <w:rsid w:val="008664B4"/>
    <w:rsid w:val="009052DB"/>
    <w:rsid w:val="00916E4B"/>
    <w:rsid w:val="009B23B7"/>
    <w:rsid w:val="00AE5820"/>
    <w:rsid w:val="00BB5B6D"/>
    <w:rsid w:val="00D37453"/>
    <w:rsid w:val="00D93B3D"/>
    <w:rsid w:val="00DE5599"/>
    <w:rsid w:val="00F17724"/>
    <w:rsid w:val="00FD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AD1D"/>
  <w15:chartTrackingRefBased/>
  <w15:docId w15:val="{6D17BFB0-00BD-431D-8D96-5D3236FA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4B4"/>
  </w:style>
  <w:style w:type="paragraph" w:styleId="Heading3">
    <w:name w:val="heading 3"/>
    <w:aliases w:val="Minor"/>
    <w:basedOn w:val="Normal"/>
    <w:next w:val="Normal"/>
    <w:link w:val="Heading3Char"/>
    <w:unhideWhenUsed/>
    <w:qFormat/>
    <w:rsid w:val="008664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inor Char"/>
    <w:basedOn w:val="DefaultParagraphFont"/>
    <w:link w:val="Heading3"/>
    <w:rsid w:val="008664B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664B4"/>
    <w:pPr>
      <w:ind w:left="720"/>
      <w:contextualSpacing/>
    </w:pPr>
  </w:style>
  <w:style w:type="table" w:styleId="TableGrid">
    <w:name w:val="Table Grid"/>
    <w:basedOn w:val="TableNormal"/>
    <w:uiPriority w:val="39"/>
    <w:rsid w:val="0086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664B4"/>
    <w:pPr>
      <w:numPr>
        <w:numId w:val="1"/>
      </w:numPr>
    </w:pPr>
  </w:style>
  <w:style w:type="paragraph" w:customStyle="1" w:styleId="Untitledsubclause2">
    <w:name w:val="Untitled subclause 2"/>
    <w:basedOn w:val="Normal"/>
    <w:rsid w:val="008664B4"/>
    <w:pPr>
      <w:spacing w:after="120" w:line="300" w:lineRule="atLeast"/>
      <w:jc w:val="both"/>
      <w:outlineLvl w:val="2"/>
    </w:pPr>
    <w:rPr>
      <w:rFonts w:ascii="Arial" w:eastAsia="Times New Roman" w:hAnsi="Arial" w:cs="Times New Roman"/>
      <w:color w:val="000000"/>
      <w:szCs w:val="20"/>
    </w:rPr>
  </w:style>
  <w:style w:type="paragraph" w:styleId="NoSpacing">
    <w:name w:val="No Spacing"/>
    <w:uiPriority w:val="1"/>
    <w:qFormat/>
    <w:rsid w:val="008664B4"/>
    <w:pPr>
      <w:spacing w:after="0" w:line="240" w:lineRule="auto"/>
    </w:pPr>
    <w:rPr>
      <w:rFonts w:ascii="Calibri" w:eastAsia="Calibri" w:hAnsi="Calibri" w:cs="Times New Roman"/>
      <w:lang w:val="ru-RU"/>
    </w:rPr>
  </w:style>
  <w:style w:type="paragraph" w:customStyle="1" w:styleId="TitleClause">
    <w:name w:val="Title Clause"/>
    <w:basedOn w:val="Normal"/>
    <w:rsid w:val="008664B4"/>
    <w:pPr>
      <w:keepNext/>
      <w:numPr>
        <w:numId w:val="4"/>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8664B4"/>
    <w:pPr>
      <w:numPr>
        <w:ilvl w:val="1"/>
        <w:numId w:val="4"/>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3">
    <w:name w:val="Untitled subclause 3"/>
    <w:basedOn w:val="Normal"/>
    <w:rsid w:val="008664B4"/>
    <w:pPr>
      <w:numPr>
        <w:ilvl w:val="3"/>
        <w:numId w:val="4"/>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8664B4"/>
    <w:pPr>
      <w:numPr>
        <w:ilvl w:val="4"/>
        <w:numId w:val="4"/>
      </w:numPr>
      <w:spacing w:after="120" w:line="300" w:lineRule="atLeast"/>
      <w:jc w:val="both"/>
      <w:outlineLvl w:val="4"/>
    </w:pPr>
    <w:rPr>
      <w:rFonts w:ascii="Arial" w:eastAsia="Times New Roman" w:hAnsi="Arial" w:cs="Times New Roman"/>
      <w:color w:val="000000"/>
      <w:szCs w:val="20"/>
    </w:rPr>
  </w:style>
  <w:style w:type="numbering" w:customStyle="1" w:styleId="Style2">
    <w:name w:val="Style2"/>
    <w:uiPriority w:val="99"/>
    <w:rsid w:val="008664B4"/>
    <w:pPr>
      <w:numPr>
        <w:numId w:val="7"/>
      </w:numPr>
    </w:pPr>
  </w:style>
  <w:style w:type="paragraph" w:styleId="Header">
    <w:name w:val="header"/>
    <w:basedOn w:val="Normal"/>
    <w:link w:val="HeaderChar"/>
    <w:uiPriority w:val="99"/>
    <w:unhideWhenUsed/>
    <w:rsid w:val="00866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B4"/>
  </w:style>
  <w:style w:type="paragraph" w:customStyle="1" w:styleId="MTBody">
    <w:name w:val="MTBody"/>
    <w:basedOn w:val="Normal"/>
    <w:rsid w:val="008664B4"/>
    <w:pPr>
      <w:spacing w:after="240" w:line="240" w:lineRule="auto"/>
    </w:pPr>
    <w:rPr>
      <w:rFonts w:ascii="Times New Roman" w:eastAsia="Times New Roman" w:hAnsi="Times New Roman" w:cs="Times New Roman"/>
      <w:sz w:val="24"/>
      <w:szCs w:val="20"/>
      <w:lang w:val="en-CA"/>
    </w:rPr>
  </w:style>
  <w:style w:type="paragraph" w:customStyle="1" w:styleId="CM22">
    <w:name w:val="CM22"/>
    <w:basedOn w:val="Normal"/>
    <w:next w:val="Normal"/>
    <w:uiPriority w:val="99"/>
    <w:rsid w:val="008664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99"/>
  </w:style>
  <w:style w:type="character" w:styleId="CommentReference">
    <w:name w:val="annotation reference"/>
    <w:basedOn w:val="DefaultParagraphFont"/>
    <w:uiPriority w:val="99"/>
    <w:semiHidden/>
    <w:unhideWhenUsed/>
    <w:rsid w:val="00F17724"/>
    <w:rPr>
      <w:sz w:val="16"/>
      <w:szCs w:val="16"/>
    </w:rPr>
  </w:style>
  <w:style w:type="paragraph" w:styleId="CommentText">
    <w:name w:val="annotation text"/>
    <w:basedOn w:val="Normal"/>
    <w:link w:val="CommentTextChar"/>
    <w:uiPriority w:val="99"/>
    <w:unhideWhenUsed/>
    <w:rsid w:val="00F17724"/>
    <w:pPr>
      <w:spacing w:line="240" w:lineRule="auto"/>
    </w:pPr>
    <w:rPr>
      <w:sz w:val="20"/>
      <w:szCs w:val="20"/>
    </w:rPr>
  </w:style>
  <w:style w:type="character" w:customStyle="1" w:styleId="CommentTextChar">
    <w:name w:val="Comment Text Char"/>
    <w:basedOn w:val="DefaultParagraphFont"/>
    <w:link w:val="CommentText"/>
    <w:uiPriority w:val="99"/>
    <w:rsid w:val="00F17724"/>
    <w:rPr>
      <w:sz w:val="20"/>
      <w:szCs w:val="20"/>
    </w:rPr>
  </w:style>
  <w:style w:type="paragraph" w:styleId="CommentSubject">
    <w:name w:val="annotation subject"/>
    <w:basedOn w:val="CommentText"/>
    <w:next w:val="CommentText"/>
    <w:link w:val="CommentSubjectChar"/>
    <w:uiPriority w:val="99"/>
    <w:semiHidden/>
    <w:unhideWhenUsed/>
    <w:rsid w:val="00F17724"/>
    <w:rPr>
      <w:b/>
      <w:bCs/>
    </w:rPr>
  </w:style>
  <w:style w:type="character" w:customStyle="1" w:styleId="CommentSubjectChar">
    <w:name w:val="Comment Subject Char"/>
    <w:basedOn w:val="CommentTextChar"/>
    <w:link w:val="CommentSubject"/>
    <w:uiPriority w:val="99"/>
    <w:semiHidden/>
    <w:rsid w:val="00F17724"/>
    <w:rPr>
      <w:b/>
      <w:bCs/>
      <w:sz w:val="20"/>
      <w:szCs w:val="20"/>
    </w:rPr>
  </w:style>
  <w:style w:type="paragraph" w:styleId="BalloonText">
    <w:name w:val="Balloon Text"/>
    <w:basedOn w:val="Normal"/>
    <w:link w:val="BalloonTextChar"/>
    <w:uiPriority w:val="99"/>
    <w:semiHidden/>
    <w:unhideWhenUsed/>
    <w:rsid w:val="00F1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79D4-1135-4D9A-A926-7FA3A1B1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 Bitsadze</dc:creator>
  <cp:keywords/>
  <dc:description/>
  <cp:lastModifiedBy>Ketevan Sichinava</cp:lastModifiedBy>
  <cp:revision>5</cp:revision>
  <dcterms:created xsi:type="dcterms:W3CDTF">2023-03-15T18:18:00Z</dcterms:created>
  <dcterms:modified xsi:type="dcterms:W3CDTF">2023-04-19T06:53:00Z</dcterms:modified>
</cp:coreProperties>
</file>