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678C3" w14:textId="77777777" w:rsidR="00DE63E8" w:rsidRPr="005F2755" w:rsidRDefault="00DE63E8" w:rsidP="001B1EB1">
      <w:pPr>
        <w:jc w:val="center"/>
        <w:rPr>
          <w:rFonts w:ascii="Sylfaen" w:hAnsi="Sylfaen"/>
          <w:b/>
          <w:bCs/>
          <w:lang w:val="ka-GE"/>
        </w:rPr>
      </w:pPr>
    </w:p>
    <w:p w14:paraId="00A5D8EA" w14:textId="4787709C" w:rsidR="00424965" w:rsidRDefault="00DE63E8" w:rsidP="001B1EB1">
      <w:pPr>
        <w:jc w:val="center"/>
        <w:rPr>
          <w:rFonts w:ascii="Sylfaen" w:hAnsi="Sylfaen"/>
          <w:b/>
          <w:bCs/>
          <w:lang w:val="ka-GE"/>
        </w:rPr>
      </w:pPr>
      <w:r>
        <w:rPr>
          <w:rFonts w:ascii="Sylfaen" w:hAnsi="Sylfaen"/>
          <w:b/>
          <w:bCs/>
          <w:lang w:val="ka-GE"/>
        </w:rPr>
        <w:t xml:space="preserve">                      </w:t>
      </w:r>
      <w:r w:rsidR="001B1EB1">
        <w:rPr>
          <w:rFonts w:ascii="Sylfaen" w:hAnsi="Sylfaen"/>
          <w:b/>
          <w:bCs/>
          <w:noProof/>
          <w:lang w:val="ka-GE"/>
        </w:rPr>
        <w:drawing>
          <wp:inline distT="0" distB="0" distL="0" distR="0" wp14:anchorId="7F8F5B7A" wp14:editId="74141FB6">
            <wp:extent cx="845820" cy="887197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15" cy="89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E944C" w14:textId="77777777" w:rsidR="00424965" w:rsidRDefault="00424965" w:rsidP="00DE63E8">
      <w:pPr>
        <w:ind w:left="990"/>
        <w:rPr>
          <w:rFonts w:ascii="Sylfaen" w:hAnsi="Sylfaen"/>
          <w:b/>
          <w:bCs/>
          <w:lang w:val="ka-GE"/>
        </w:rPr>
      </w:pPr>
    </w:p>
    <w:p w14:paraId="201B6BC1" w14:textId="1E544883" w:rsidR="00424965" w:rsidRPr="002B7642" w:rsidRDefault="00424965" w:rsidP="00DE63E8">
      <w:pPr>
        <w:ind w:left="990"/>
        <w:rPr>
          <w:rFonts w:ascii="Sylfaen" w:hAnsi="Sylfaen"/>
          <w:b/>
          <w:bCs/>
          <w:lang w:val="ka-GE"/>
        </w:rPr>
      </w:pPr>
      <w:r w:rsidRPr="002B7642">
        <w:rPr>
          <w:rFonts w:ascii="Sylfaen" w:hAnsi="Sylfaen"/>
          <w:b/>
          <w:bCs/>
          <w:lang w:val="ka-GE"/>
        </w:rPr>
        <w:t>მოკლე აღწერა.</w:t>
      </w:r>
    </w:p>
    <w:p w14:paraId="5701899A" w14:textId="36668323" w:rsidR="00424965" w:rsidRDefault="00424965" w:rsidP="00DE63E8">
      <w:pPr>
        <w:ind w:left="99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კომპანია ბორჯომის ორი ქარხნის ოპერირების შედეგად წარმოიქმნება გარკვეული სახის </w:t>
      </w:r>
      <w:r w:rsidR="00E70DAB">
        <w:rPr>
          <w:rFonts w:ascii="Sylfaen" w:hAnsi="Sylfaen"/>
          <w:lang w:val="ka-GE"/>
        </w:rPr>
        <w:t xml:space="preserve">და ოდენობის </w:t>
      </w:r>
      <w:r>
        <w:rPr>
          <w:rFonts w:ascii="Sylfaen" w:hAnsi="Sylfaen"/>
          <w:lang w:val="ka-GE"/>
        </w:rPr>
        <w:t>არა</w:t>
      </w:r>
      <w:r w:rsidR="00586FA0">
        <w:rPr>
          <w:rFonts w:ascii="Sylfaen" w:hAnsi="Sylfaen"/>
        </w:rPr>
        <w:t xml:space="preserve"> </w:t>
      </w:r>
      <w:r>
        <w:rPr>
          <w:rFonts w:ascii="Sylfaen" w:hAnsi="Sylfaen"/>
          <w:lang w:val="ka-GE"/>
        </w:rPr>
        <w:t>სახიფათო მყარი ნარჩენ</w:t>
      </w:r>
      <w:r w:rsidR="00E70DAB">
        <w:rPr>
          <w:rFonts w:ascii="Sylfaen" w:hAnsi="Sylfaen"/>
          <w:lang w:val="ka-GE"/>
        </w:rPr>
        <w:t xml:space="preserve">ი. </w:t>
      </w:r>
      <w:r>
        <w:rPr>
          <w:rFonts w:ascii="Sylfaen" w:hAnsi="Sylfaen"/>
          <w:lang w:val="ka-GE"/>
        </w:rPr>
        <w:t>საჭირო</w:t>
      </w:r>
      <w:r w:rsidR="00E70DAB">
        <w:rPr>
          <w:rFonts w:ascii="Sylfaen" w:hAnsi="Sylfaen"/>
          <w:lang w:val="ka-GE"/>
        </w:rPr>
        <w:t>ა ამ ნარჩენის</w:t>
      </w:r>
      <w:r>
        <w:rPr>
          <w:rFonts w:ascii="Sylfaen" w:hAnsi="Sylfaen"/>
          <w:lang w:val="ka-GE"/>
        </w:rPr>
        <w:t xml:space="preserve"> საწარმოს ტერიტორიიდან რეგულარულ</w:t>
      </w:r>
      <w:r w:rsidR="00E70DAB">
        <w:rPr>
          <w:rFonts w:ascii="Sylfaen" w:hAnsi="Sylfaen"/>
          <w:lang w:val="ka-GE"/>
        </w:rPr>
        <w:t>ი</w:t>
      </w:r>
      <w:r>
        <w:rPr>
          <w:rFonts w:ascii="Sylfaen" w:hAnsi="Sylfaen"/>
          <w:lang w:val="ka-GE"/>
        </w:rPr>
        <w:t xml:space="preserve"> გატანა. </w:t>
      </w:r>
    </w:p>
    <w:p w14:paraId="0B89B3C6" w14:textId="15409C55" w:rsidR="00E553EE" w:rsidRDefault="00E553EE" w:rsidP="00E553EE">
      <w:pPr>
        <w:ind w:left="99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განიხილება ორი ვერსია: 1) დაპრესვის გარეშე ნარჩენების გატანა; 2) ნარჩენების დაპრესვა აიდიეს ბორჯომის </w:t>
      </w:r>
      <w:r w:rsidR="00C832D7">
        <w:rPr>
          <w:rFonts w:ascii="Sylfaen" w:hAnsi="Sylfaen"/>
          <w:lang w:val="ka-GE"/>
        </w:rPr>
        <w:t>მიერ;</w:t>
      </w:r>
      <w:r>
        <w:rPr>
          <w:rFonts w:ascii="Sylfaen" w:hAnsi="Sylfaen"/>
          <w:lang w:val="ka-GE"/>
        </w:rPr>
        <w:t xml:space="preserve"> </w:t>
      </w:r>
    </w:p>
    <w:p w14:paraId="32E74C68" w14:textId="3A7AE685" w:rsidR="00504A32" w:rsidRDefault="00A735FC" w:rsidP="00E553EE">
      <w:pPr>
        <w:ind w:left="99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წლის განმავლობაში </w:t>
      </w:r>
      <w:r w:rsidR="007C21AC">
        <w:rPr>
          <w:rFonts w:ascii="Sylfaen" w:hAnsi="Sylfaen"/>
          <w:lang w:val="ka-GE"/>
        </w:rPr>
        <w:t>გარდა რეგულარული ნარჩენ</w:t>
      </w:r>
      <w:r w:rsidR="004E7AC1">
        <w:rPr>
          <w:rFonts w:ascii="Sylfaen" w:hAnsi="Sylfaen"/>
          <w:lang w:val="ka-GE"/>
        </w:rPr>
        <w:t xml:space="preserve">ებისა (მოცემული ექსელის ფაილი) </w:t>
      </w:r>
      <w:r w:rsidR="00F92FF7">
        <w:rPr>
          <w:rFonts w:ascii="Sylfaen" w:hAnsi="Sylfaen"/>
          <w:lang w:val="ka-GE"/>
        </w:rPr>
        <w:t>წარმოიქმნება</w:t>
      </w:r>
      <w:r w:rsidR="004E7AC1">
        <w:rPr>
          <w:rFonts w:ascii="Sylfaen" w:hAnsi="Sylfaen"/>
          <w:lang w:val="ka-GE"/>
        </w:rPr>
        <w:t xml:space="preserve"> დამატებითი </w:t>
      </w:r>
      <w:r w:rsidR="00504A32">
        <w:rPr>
          <w:rFonts w:ascii="Sylfaen" w:hAnsi="Sylfaen"/>
          <w:lang w:val="ka-GE"/>
        </w:rPr>
        <w:t>განადგურებას დაქვემდებარებული პროდუქციისაგან სეპარირებული სახით წარმოქმნილი ნარჩენის გატანის საჭ</w:t>
      </w:r>
      <w:r w:rsidR="00701A45">
        <w:rPr>
          <w:rFonts w:ascii="Sylfaen" w:hAnsi="Sylfaen"/>
          <w:lang w:val="ka-GE"/>
        </w:rPr>
        <w:t>ი</w:t>
      </w:r>
      <w:r w:rsidR="00504A32">
        <w:rPr>
          <w:rFonts w:ascii="Sylfaen" w:hAnsi="Sylfaen"/>
          <w:lang w:val="ka-GE"/>
        </w:rPr>
        <w:t>როებ</w:t>
      </w:r>
      <w:r w:rsidR="004E7AC1">
        <w:rPr>
          <w:rFonts w:ascii="Sylfaen" w:hAnsi="Sylfaen"/>
          <w:lang w:val="ka-GE"/>
        </w:rPr>
        <w:t>ა. ასეთ</w:t>
      </w:r>
      <w:r w:rsidR="00504A32">
        <w:rPr>
          <w:rFonts w:ascii="Sylfaen" w:hAnsi="Sylfaen"/>
          <w:lang w:val="ka-GE"/>
        </w:rPr>
        <w:t xml:space="preserve"> შემთხვევაში აიდიეს ბორჯომი 2 დღით ადრე შეატყობინებს მომსახურე კომპანიას ნარჩენის გატანის მოთხოვნასთან დაკავშირებით (შეთანხმებული სიხშირით </w:t>
      </w:r>
      <w:r w:rsidR="003D7039">
        <w:rPr>
          <w:rFonts w:ascii="Sylfaen" w:hAnsi="Sylfaen"/>
          <w:lang w:val="ka-GE"/>
        </w:rPr>
        <w:t xml:space="preserve">რეგულარულად წარმოქმნილი ნარჩენის </w:t>
      </w:r>
      <w:r w:rsidR="00504A32">
        <w:rPr>
          <w:rFonts w:ascii="Sylfaen" w:hAnsi="Sylfaen"/>
          <w:lang w:val="ka-GE"/>
        </w:rPr>
        <w:t>გატანისაგან დამოუკიდებლად)</w:t>
      </w:r>
      <w:r w:rsidR="003D7039">
        <w:rPr>
          <w:rFonts w:ascii="Sylfaen" w:hAnsi="Sylfaen"/>
          <w:lang w:val="ka-GE"/>
        </w:rPr>
        <w:t>.</w:t>
      </w:r>
    </w:p>
    <w:p w14:paraId="4DB372C1" w14:textId="77777777" w:rsidR="00495A34" w:rsidRPr="004140C1" w:rsidRDefault="00495A34" w:rsidP="00495A34">
      <w:pPr>
        <w:ind w:left="990"/>
        <w:jc w:val="both"/>
        <w:rPr>
          <w:rFonts w:ascii="Sylfaen" w:hAnsi="Sylfaen"/>
          <w:b/>
          <w:bCs/>
          <w:lang w:val="ka-GE"/>
        </w:rPr>
      </w:pPr>
      <w:r w:rsidRPr="004140C1">
        <w:rPr>
          <w:rFonts w:ascii="Sylfaen" w:hAnsi="Sylfaen"/>
          <w:b/>
          <w:bCs/>
          <w:lang w:val="ka-GE"/>
        </w:rPr>
        <w:t>აუცილებელი მოთხოვნა არის რომ ნარჩენების მართვის ოპერატორი აკმაყოფილებდეს  ნარჩენების მართვის კოდექსის მოთხოვნებს.</w:t>
      </w:r>
    </w:p>
    <w:p w14:paraId="784626E2" w14:textId="77777777" w:rsidR="00495A34" w:rsidRDefault="00495A34" w:rsidP="00495A34">
      <w:pPr>
        <w:ind w:left="99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დაინტერესების შემთხვევაში, გთხოვთ, შემოგვთავაზოთ თქვენი მომსახურების პირობები, სადაც მითითებული იქნება:</w:t>
      </w:r>
    </w:p>
    <w:p w14:paraId="364EA4F6" w14:textId="77777777" w:rsidR="00495A34" w:rsidRPr="00F71E77" w:rsidRDefault="00495A34" w:rsidP="00495A34">
      <w:pPr>
        <w:pStyle w:val="ListParagraph"/>
        <w:numPr>
          <w:ilvl w:val="0"/>
          <w:numId w:val="1"/>
        </w:numPr>
        <w:ind w:left="99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ძირითადი ინფორმაცია თქვენი კომპანიის შესახებ, კერძოდ რა სახის ოპერაციებს ასრულებთ ნარჩენების მართვის კუთხით და რა სახის ნებართვებს/ლიცენზიებს ფლობთ (გთხოვთ წარმოადგინოთ ასლები);</w:t>
      </w:r>
    </w:p>
    <w:p w14:paraId="021B4AC3" w14:textId="77777777" w:rsidR="00495A34" w:rsidRPr="00044FAA" w:rsidRDefault="00495A34" w:rsidP="00495A34">
      <w:pPr>
        <w:pStyle w:val="ListParagraph"/>
        <w:numPr>
          <w:ilvl w:val="0"/>
          <w:numId w:val="1"/>
        </w:numPr>
        <w:ind w:left="99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ინფორმაცია ნარჩენების საბოლოო გადამამუშავებელი კომპანიების შესახებ და მათი აღდგენა/განთავსების ოპერაციების კოდები (გთხოვთ ინფორმაცია მოგვაწოდოთ ქვემოთ არსებული ცხრილის მიხედვით);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98"/>
        <w:gridCol w:w="2072"/>
        <w:gridCol w:w="2394"/>
        <w:gridCol w:w="2149"/>
        <w:gridCol w:w="1917"/>
      </w:tblGrid>
      <w:tr w:rsidR="00495A34" w14:paraId="6E291DBE" w14:textId="77777777" w:rsidTr="00884EA3">
        <w:trPr>
          <w:jc w:val="center"/>
        </w:trPr>
        <w:tc>
          <w:tcPr>
            <w:tcW w:w="2086" w:type="dxa"/>
          </w:tcPr>
          <w:p w14:paraId="6C0FC2B3" w14:textId="77777777" w:rsidR="00495A34" w:rsidRDefault="00495A34" w:rsidP="005164FF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ნარჩენების დასახელება</w:t>
            </w:r>
          </w:p>
        </w:tc>
        <w:tc>
          <w:tcPr>
            <w:tcW w:w="2086" w:type="dxa"/>
          </w:tcPr>
          <w:p w14:paraId="33AD3F26" w14:textId="77777777" w:rsidR="00495A34" w:rsidRDefault="00495A34" w:rsidP="005164FF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შეგროვება ტრანპორტირების შემსრულებელი</w:t>
            </w:r>
          </w:p>
        </w:tc>
        <w:tc>
          <w:tcPr>
            <w:tcW w:w="2086" w:type="dxa"/>
          </w:tcPr>
          <w:p w14:paraId="185C516D" w14:textId="77777777" w:rsidR="00495A34" w:rsidRDefault="00495A34" w:rsidP="005164FF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აღდგენა/განთავსების ოპერაციები და კოდები</w:t>
            </w:r>
          </w:p>
        </w:tc>
        <w:tc>
          <w:tcPr>
            <w:tcW w:w="2086" w:type="dxa"/>
          </w:tcPr>
          <w:p w14:paraId="28AC740D" w14:textId="77777777" w:rsidR="00495A34" w:rsidRDefault="00495A34" w:rsidP="005164FF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გადამამუშავებელი კოპმანიების დასახელება და ს/კ</w:t>
            </w:r>
          </w:p>
        </w:tc>
        <w:tc>
          <w:tcPr>
            <w:tcW w:w="2086" w:type="dxa"/>
          </w:tcPr>
          <w:p w14:paraId="7AECEC10" w14:textId="77777777" w:rsidR="00495A34" w:rsidRDefault="00495A34" w:rsidP="005164FF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დამატებითი კომენტარი</w:t>
            </w:r>
          </w:p>
        </w:tc>
      </w:tr>
      <w:tr w:rsidR="00495A34" w14:paraId="65600EE2" w14:textId="77777777" w:rsidTr="00884EA3">
        <w:trPr>
          <w:jc w:val="center"/>
        </w:trPr>
        <w:tc>
          <w:tcPr>
            <w:tcW w:w="2086" w:type="dxa"/>
          </w:tcPr>
          <w:p w14:paraId="3A66ECA6" w14:textId="77777777" w:rsidR="00495A34" w:rsidRDefault="00495A34" w:rsidP="005164F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2086" w:type="dxa"/>
          </w:tcPr>
          <w:p w14:paraId="19916211" w14:textId="77777777" w:rsidR="00495A34" w:rsidRDefault="00495A34" w:rsidP="005164F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2086" w:type="dxa"/>
          </w:tcPr>
          <w:p w14:paraId="796BDDC5" w14:textId="77777777" w:rsidR="00495A34" w:rsidRDefault="00495A34" w:rsidP="005164F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2086" w:type="dxa"/>
          </w:tcPr>
          <w:p w14:paraId="3A27C63A" w14:textId="77777777" w:rsidR="00495A34" w:rsidRDefault="00495A34" w:rsidP="005164F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2086" w:type="dxa"/>
          </w:tcPr>
          <w:p w14:paraId="22EC7C0F" w14:textId="77777777" w:rsidR="00495A34" w:rsidRDefault="00495A34" w:rsidP="005164FF">
            <w:pPr>
              <w:rPr>
                <w:rFonts w:ascii="Sylfaen" w:hAnsi="Sylfaen"/>
                <w:lang w:val="ka-GE"/>
              </w:rPr>
            </w:pPr>
          </w:p>
        </w:tc>
      </w:tr>
      <w:tr w:rsidR="00495A34" w14:paraId="46B85E4A" w14:textId="77777777" w:rsidTr="00884EA3">
        <w:trPr>
          <w:jc w:val="center"/>
        </w:trPr>
        <w:tc>
          <w:tcPr>
            <w:tcW w:w="2086" w:type="dxa"/>
          </w:tcPr>
          <w:p w14:paraId="3127E039" w14:textId="77777777" w:rsidR="00495A34" w:rsidRDefault="00495A34" w:rsidP="005164F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2086" w:type="dxa"/>
          </w:tcPr>
          <w:p w14:paraId="61D1C8AA" w14:textId="77777777" w:rsidR="00495A34" w:rsidRDefault="00495A34" w:rsidP="005164F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2086" w:type="dxa"/>
          </w:tcPr>
          <w:p w14:paraId="480C196B" w14:textId="77777777" w:rsidR="00495A34" w:rsidRDefault="00495A34" w:rsidP="005164F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2086" w:type="dxa"/>
          </w:tcPr>
          <w:p w14:paraId="1337FAC9" w14:textId="77777777" w:rsidR="00495A34" w:rsidRDefault="00495A34" w:rsidP="005164F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2086" w:type="dxa"/>
          </w:tcPr>
          <w:p w14:paraId="659CAD7C" w14:textId="77777777" w:rsidR="00495A34" w:rsidRDefault="00495A34" w:rsidP="005164FF">
            <w:pPr>
              <w:rPr>
                <w:rFonts w:ascii="Sylfaen" w:hAnsi="Sylfaen"/>
                <w:lang w:val="ka-GE"/>
              </w:rPr>
            </w:pPr>
          </w:p>
        </w:tc>
      </w:tr>
      <w:tr w:rsidR="00495A34" w14:paraId="4C6BAB69" w14:textId="77777777" w:rsidTr="00884EA3">
        <w:trPr>
          <w:jc w:val="center"/>
        </w:trPr>
        <w:tc>
          <w:tcPr>
            <w:tcW w:w="2086" w:type="dxa"/>
          </w:tcPr>
          <w:p w14:paraId="2A061A78" w14:textId="77777777" w:rsidR="00495A34" w:rsidRDefault="00495A34" w:rsidP="005164F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2086" w:type="dxa"/>
          </w:tcPr>
          <w:p w14:paraId="4732426A" w14:textId="77777777" w:rsidR="00495A34" w:rsidRDefault="00495A34" w:rsidP="005164F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2086" w:type="dxa"/>
          </w:tcPr>
          <w:p w14:paraId="6E2AA7A9" w14:textId="77777777" w:rsidR="00495A34" w:rsidRDefault="00495A34" w:rsidP="005164F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2086" w:type="dxa"/>
          </w:tcPr>
          <w:p w14:paraId="756EDF59" w14:textId="77777777" w:rsidR="00495A34" w:rsidRDefault="00495A34" w:rsidP="005164F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2086" w:type="dxa"/>
          </w:tcPr>
          <w:p w14:paraId="397B5B55" w14:textId="77777777" w:rsidR="00495A34" w:rsidRDefault="00495A34" w:rsidP="005164FF">
            <w:pPr>
              <w:rPr>
                <w:rFonts w:ascii="Sylfaen" w:hAnsi="Sylfaen"/>
                <w:lang w:val="ka-GE"/>
              </w:rPr>
            </w:pPr>
          </w:p>
        </w:tc>
      </w:tr>
      <w:tr w:rsidR="00495A34" w14:paraId="5BBCC2F4" w14:textId="77777777" w:rsidTr="00884EA3">
        <w:trPr>
          <w:jc w:val="center"/>
        </w:trPr>
        <w:tc>
          <w:tcPr>
            <w:tcW w:w="2086" w:type="dxa"/>
          </w:tcPr>
          <w:p w14:paraId="599BCBB0" w14:textId="77777777" w:rsidR="00495A34" w:rsidRDefault="00495A34" w:rsidP="005164F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2086" w:type="dxa"/>
          </w:tcPr>
          <w:p w14:paraId="48E1F208" w14:textId="77777777" w:rsidR="00495A34" w:rsidRDefault="00495A34" w:rsidP="005164F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2086" w:type="dxa"/>
          </w:tcPr>
          <w:p w14:paraId="1F0F079B" w14:textId="77777777" w:rsidR="00495A34" w:rsidRDefault="00495A34" w:rsidP="005164F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2086" w:type="dxa"/>
          </w:tcPr>
          <w:p w14:paraId="1EA391F6" w14:textId="77777777" w:rsidR="00495A34" w:rsidRDefault="00495A34" w:rsidP="005164F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2086" w:type="dxa"/>
          </w:tcPr>
          <w:p w14:paraId="04235D3E" w14:textId="77777777" w:rsidR="00495A34" w:rsidRDefault="00495A34" w:rsidP="005164FF">
            <w:pPr>
              <w:rPr>
                <w:rFonts w:ascii="Sylfaen" w:hAnsi="Sylfaen"/>
                <w:lang w:val="ka-GE"/>
              </w:rPr>
            </w:pPr>
          </w:p>
        </w:tc>
      </w:tr>
    </w:tbl>
    <w:p w14:paraId="738FE3A7" w14:textId="77777777" w:rsidR="00495A34" w:rsidRPr="00EA7988" w:rsidRDefault="00495A34" w:rsidP="00495A34">
      <w:pPr>
        <w:rPr>
          <w:rFonts w:ascii="Sylfaen" w:hAnsi="Sylfaen"/>
          <w:lang w:val="ka-GE"/>
        </w:rPr>
      </w:pPr>
    </w:p>
    <w:p w14:paraId="5456FBAE" w14:textId="4EFA522D" w:rsidR="00424965" w:rsidRDefault="00495A34" w:rsidP="001B6A36">
      <w:pPr>
        <w:pStyle w:val="ListParagraph"/>
        <w:numPr>
          <w:ilvl w:val="0"/>
          <w:numId w:val="1"/>
        </w:numPr>
        <w:ind w:left="99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მომსახურების ღირებულება თანდართული ფაილის შესაბამისად;</w:t>
      </w:r>
    </w:p>
    <w:p w14:paraId="2F697BAC" w14:textId="4087D511" w:rsidR="00B037C5" w:rsidRPr="008028EA" w:rsidRDefault="008962E7" w:rsidP="005F2755">
      <w:pPr>
        <w:ind w:left="63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ტენდერის ფარგლებში კომპანია აიდიეს ბორჯომი უფლებას იტოვებს შეარჩიოს რამდენიმე </w:t>
      </w:r>
      <w:r w:rsidR="00B6567F">
        <w:rPr>
          <w:rFonts w:ascii="Sylfaen" w:hAnsi="Sylfaen"/>
          <w:lang w:val="ka-GE"/>
        </w:rPr>
        <w:t xml:space="preserve">ოპერატორი </w:t>
      </w:r>
      <w:r>
        <w:rPr>
          <w:rFonts w:ascii="Sylfaen" w:hAnsi="Sylfaen"/>
          <w:lang w:val="ka-GE"/>
        </w:rPr>
        <w:t xml:space="preserve"> </w:t>
      </w:r>
      <w:r w:rsidR="00387D46">
        <w:rPr>
          <w:rFonts w:ascii="Sylfaen" w:hAnsi="Sylfaen"/>
          <w:lang w:val="ka-GE"/>
        </w:rPr>
        <w:t xml:space="preserve">ნარჩენის კატეგორიის და ლოკაციის </w:t>
      </w:r>
      <w:r w:rsidR="00D935E1">
        <w:rPr>
          <w:rFonts w:ascii="Sylfaen" w:hAnsi="Sylfaen"/>
          <w:lang w:val="ka-GE"/>
        </w:rPr>
        <w:t>მიხედვით.</w:t>
      </w:r>
    </w:p>
    <w:p w14:paraId="6E325FF6" w14:textId="7926B95A" w:rsidR="002853EF" w:rsidRPr="002B7642" w:rsidRDefault="002853EF" w:rsidP="00DE63E8">
      <w:pPr>
        <w:jc w:val="center"/>
        <w:rPr>
          <w:b/>
          <w:bCs/>
          <w:noProof/>
          <w:sz w:val="28"/>
          <w:szCs w:val="28"/>
          <w:lang w:val="ka-GE"/>
        </w:rPr>
      </w:pPr>
      <w:r w:rsidRPr="002B7642">
        <w:rPr>
          <w:b/>
          <w:bCs/>
          <w:noProof/>
          <w:sz w:val="28"/>
          <w:szCs w:val="28"/>
          <w:lang w:val="ka-GE"/>
        </w:rPr>
        <w:t>ობიექტები, საიდანაც უნდა განხორციელდეს ნარჩენების გატანა:</w:t>
      </w:r>
    </w:p>
    <w:p w14:paraId="2FC7F307" w14:textId="48D4D8A5" w:rsidR="002853EF" w:rsidRPr="00E07F98" w:rsidRDefault="002853EF" w:rsidP="00DE63E8">
      <w:pPr>
        <w:jc w:val="center"/>
        <w:rPr>
          <w:rFonts w:ascii="Sylfaen" w:hAnsi="Sylfaen"/>
          <w:noProof/>
          <w:lang w:val="ka-GE"/>
        </w:rPr>
      </w:pPr>
      <w:r>
        <w:rPr>
          <w:noProof/>
          <w:lang w:val="ka-GE"/>
        </w:rPr>
        <w:t>ქარხანა N 1</w:t>
      </w:r>
      <w:r w:rsidR="00E07F98">
        <w:rPr>
          <w:rFonts w:ascii="Sylfaen" w:hAnsi="Sylfaen"/>
          <w:noProof/>
          <w:lang w:val="ka-GE"/>
        </w:rPr>
        <w:t xml:space="preserve">, </w:t>
      </w:r>
      <w:r>
        <w:rPr>
          <w:noProof/>
          <w:lang w:val="ka-GE"/>
        </w:rPr>
        <w:t xml:space="preserve"> თორის ქუჩა</w:t>
      </w:r>
      <w:r w:rsidR="00E07F98">
        <w:rPr>
          <w:rFonts w:ascii="Sylfaen" w:hAnsi="Sylfaen"/>
          <w:noProof/>
          <w:lang w:val="ka-GE"/>
        </w:rPr>
        <w:t>, ბორჯომი</w:t>
      </w:r>
    </w:p>
    <w:p w14:paraId="0AA2E7EB" w14:textId="4434BB55" w:rsidR="002853EF" w:rsidRDefault="002853EF" w:rsidP="00DE63E8">
      <w:pPr>
        <w:jc w:val="center"/>
        <w:rPr>
          <w:noProof/>
          <w:lang w:val="ka-GE"/>
        </w:rPr>
      </w:pPr>
      <w:r>
        <w:rPr>
          <w:noProof/>
          <w:lang w:val="ka-GE"/>
        </w:rPr>
        <w:t xml:space="preserve">კოორდინატები :    </w:t>
      </w:r>
      <w:r w:rsidRPr="002853EF">
        <w:rPr>
          <w:noProof/>
          <w:lang w:val="ka-GE"/>
        </w:rPr>
        <w:t>41.842263140630365, 43.40840167628784</w:t>
      </w:r>
    </w:p>
    <w:p w14:paraId="57CBF3F3" w14:textId="625FF80D" w:rsidR="00B037C5" w:rsidRDefault="002853EF" w:rsidP="005F2755">
      <w:pPr>
        <w:jc w:val="center"/>
        <w:rPr>
          <w:lang w:val="ka-GE"/>
        </w:rPr>
      </w:pPr>
      <w:r>
        <w:rPr>
          <w:noProof/>
        </w:rPr>
        <w:drawing>
          <wp:inline distT="0" distB="0" distL="0" distR="0" wp14:anchorId="0CF39EAA" wp14:editId="5DAF24C4">
            <wp:extent cx="3817160" cy="2202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306" b="4905"/>
                    <a:stretch/>
                  </pic:blipFill>
                  <pic:spPr bwMode="auto">
                    <a:xfrm>
                      <a:off x="0" y="0"/>
                      <a:ext cx="3862750" cy="2228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B813F" w14:textId="010C8160" w:rsidR="002853EF" w:rsidRPr="00E07F98" w:rsidRDefault="002853EF" w:rsidP="00DE63E8">
      <w:pPr>
        <w:jc w:val="center"/>
        <w:rPr>
          <w:rFonts w:ascii="Sylfaen" w:hAnsi="Sylfaen"/>
          <w:lang w:val="ka-GE"/>
        </w:rPr>
      </w:pPr>
      <w:r>
        <w:rPr>
          <w:lang w:val="ka-GE"/>
        </w:rPr>
        <w:t>ქარხანა N 2, სოფ. ყვიბისი</w:t>
      </w:r>
      <w:r w:rsidR="00E07F98">
        <w:rPr>
          <w:rFonts w:ascii="Sylfaen" w:hAnsi="Sylfaen"/>
          <w:lang w:val="ka-GE"/>
        </w:rPr>
        <w:t>, ბორჯომი</w:t>
      </w:r>
    </w:p>
    <w:p w14:paraId="4DA8AC9E" w14:textId="2864DF41" w:rsidR="002853EF" w:rsidRDefault="002853EF" w:rsidP="00DE63E8">
      <w:pPr>
        <w:jc w:val="center"/>
        <w:rPr>
          <w:lang w:val="ka-GE"/>
        </w:rPr>
      </w:pPr>
      <w:r>
        <w:rPr>
          <w:lang w:val="ka-GE"/>
        </w:rPr>
        <w:t xml:space="preserve">კოორდინატები :    </w:t>
      </w:r>
      <w:r w:rsidRPr="002853EF">
        <w:rPr>
          <w:lang w:val="ka-GE"/>
        </w:rPr>
        <w:t>41.867163922013354, 43.4181340505627</w:t>
      </w:r>
    </w:p>
    <w:p w14:paraId="48348985" w14:textId="4E9A2D8A" w:rsidR="006A023B" w:rsidRDefault="002853EF" w:rsidP="00DE63E8">
      <w:pPr>
        <w:jc w:val="center"/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02379025" wp14:editId="10119CBD">
            <wp:extent cx="3799840" cy="21869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659" b="5648"/>
                    <a:stretch/>
                  </pic:blipFill>
                  <pic:spPr bwMode="auto">
                    <a:xfrm>
                      <a:off x="0" y="0"/>
                      <a:ext cx="3835031" cy="2207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4E924" w14:textId="2F95C929" w:rsidR="00FE290C" w:rsidRDefault="006A023B" w:rsidP="005F2755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დისტანცია ქარხნებს შორის : 4</w:t>
      </w:r>
      <w:r w:rsidR="005F2755">
        <w:rPr>
          <w:rFonts w:ascii="Sylfaen" w:hAnsi="Sylfaen"/>
          <w:lang w:val="ka-GE"/>
        </w:rPr>
        <w:t xml:space="preserve"> კმ</w:t>
      </w:r>
    </w:p>
    <w:p w14:paraId="3074888A" w14:textId="4DB5D287" w:rsidR="00FE290C" w:rsidRDefault="00FE290C" w:rsidP="00DE63E8">
      <w:pPr>
        <w:jc w:val="center"/>
        <w:rPr>
          <w:rFonts w:ascii="Sylfaen" w:hAnsi="Sylfaen"/>
          <w:lang w:val="ka-GE"/>
        </w:rPr>
      </w:pPr>
    </w:p>
    <w:sectPr w:rsidR="00FE290C" w:rsidSect="00DE63E8">
      <w:pgSz w:w="12240" w:h="15840"/>
      <w:pgMar w:top="990" w:right="1440" w:bottom="144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EA0EAA"/>
    <w:multiLevelType w:val="hybridMultilevel"/>
    <w:tmpl w:val="B81813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14292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49B"/>
    <w:rsid w:val="00011FC2"/>
    <w:rsid w:val="00087755"/>
    <w:rsid w:val="00126B25"/>
    <w:rsid w:val="0013049B"/>
    <w:rsid w:val="0019348E"/>
    <w:rsid w:val="001B1EB1"/>
    <w:rsid w:val="001B6A36"/>
    <w:rsid w:val="00214551"/>
    <w:rsid w:val="002853EF"/>
    <w:rsid w:val="002B7642"/>
    <w:rsid w:val="002E1581"/>
    <w:rsid w:val="002F2FDC"/>
    <w:rsid w:val="002F42F5"/>
    <w:rsid w:val="00343455"/>
    <w:rsid w:val="00387D46"/>
    <w:rsid w:val="0039792A"/>
    <w:rsid w:val="003D7039"/>
    <w:rsid w:val="00424965"/>
    <w:rsid w:val="00436054"/>
    <w:rsid w:val="004704EE"/>
    <w:rsid w:val="00487A11"/>
    <w:rsid w:val="00490E3B"/>
    <w:rsid w:val="00495A34"/>
    <w:rsid w:val="004E7AC1"/>
    <w:rsid w:val="00501418"/>
    <w:rsid w:val="00504A32"/>
    <w:rsid w:val="00504F90"/>
    <w:rsid w:val="00506B3E"/>
    <w:rsid w:val="00586FA0"/>
    <w:rsid w:val="00587CDD"/>
    <w:rsid w:val="00593704"/>
    <w:rsid w:val="005F2755"/>
    <w:rsid w:val="00644B25"/>
    <w:rsid w:val="006718F3"/>
    <w:rsid w:val="006A023B"/>
    <w:rsid w:val="00701A45"/>
    <w:rsid w:val="00702FF7"/>
    <w:rsid w:val="007A2341"/>
    <w:rsid w:val="007C21AC"/>
    <w:rsid w:val="007F1284"/>
    <w:rsid w:val="008028EA"/>
    <w:rsid w:val="00806647"/>
    <w:rsid w:val="00884EA3"/>
    <w:rsid w:val="00885163"/>
    <w:rsid w:val="008962E7"/>
    <w:rsid w:val="009D07C8"/>
    <w:rsid w:val="00A735FC"/>
    <w:rsid w:val="00A914E6"/>
    <w:rsid w:val="00A969F4"/>
    <w:rsid w:val="00B037C5"/>
    <w:rsid w:val="00B6567F"/>
    <w:rsid w:val="00C73065"/>
    <w:rsid w:val="00C82C88"/>
    <w:rsid w:val="00C832D7"/>
    <w:rsid w:val="00CC5FB0"/>
    <w:rsid w:val="00D116E4"/>
    <w:rsid w:val="00D935E1"/>
    <w:rsid w:val="00DB269D"/>
    <w:rsid w:val="00DE63E8"/>
    <w:rsid w:val="00E07F98"/>
    <w:rsid w:val="00E53943"/>
    <w:rsid w:val="00E55318"/>
    <w:rsid w:val="00E553EE"/>
    <w:rsid w:val="00E70DAB"/>
    <w:rsid w:val="00E777CE"/>
    <w:rsid w:val="00EF695E"/>
    <w:rsid w:val="00F92FF7"/>
    <w:rsid w:val="00FE290C"/>
    <w:rsid w:val="00FE2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C81AB"/>
  <w15:chartTrackingRefBased/>
  <w15:docId w15:val="{D503A681-DEF0-442E-ACF2-945E99D4A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792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777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77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77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77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77CE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495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6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9B8CD-FCA8-44F9-A9B2-23B15A21A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 Chkhartishvili</dc:creator>
  <cp:keywords/>
  <dc:description/>
  <cp:lastModifiedBy>Salome Omiadze</cp:lastModifiedBy>
  <cp:revision>15</cp:revision>
  <dcterms:created xsi:type="dcterms:W3CDTF">2023-06-06T08:06:00Z</dcterms:created>
  <dcterms:modified xsi:type="dcterms:W3CDTF">2023-06-14T11:11:00Z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b0ec71627f636abcbd749f5347ea0a50ce074d949a336ea9861878407ba29ab3</vt:lpwstr>
  </property>
</Properties>
</file>