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0D73C" w14:textId="32FCC972" w:rsidR="00AD165A" w:rsidRPr="00533274" w:rsidRDefault="00AD165A" w:rsidP="0005233B">
      <w:pPr>
        <w:ind w:left="-450" w:right="-630"/>
        <w:jc w:val="both"/>
        <w:rPr>
          <w:b/>
          <w:bCs/>
        </w:rPr>
      </w:pPr>
      <w:r w:rsidRPr="00533274">
        <w:rPr>
          <w:b/>
        </w:rPr>
        <w:t xml:space="preserve">SECTION 2: </w:t>
      </w:r>
      <w:r w:rsidRPr="00533274">
        <w:rPr>
          <w:b/>
        </w:rPr>
        <w:tab/>
        <w:t>RFQ Instructions and Data</w:t>
      </w:r>
    </w:p>
    <w:tbl>
      <w:tblPr>
        <w:tblStyle w:val="TableGrid"/>
        <w:tblW w:w="10530" w:type="dxa"/>
        <w:tblInd w:w="-455" w:type="dxa"/>
        <w:tblLook w:val="04A0" w:firstRow="1" w:lastRow="0" w:firstColumn="1" w:lastColumn="0" w:noHBand="0" w:noVBand="1"/>
      </w:tblPr>
      <w:tblGrid>
        <w:gridCol w:w="2295"/>
        <w:gridCol w:w="8235"/>
      </w:tblGrid>
      <w:tr w:rsidR="00051939" w:rsidRPr="00533274" w14:paraId="5E8C03D3" w14:textId="77777777" w:rsidTr="7C62EF66">
        <w:tc>
          <w:tcPr>
            <w:tcW w:w="2295" w:type="dxa"/>
          </w:tcPr>
          <w:p w14:paraId="5BFDB7B0" w14:textId="31ECE73F" w:rsidR="00051939" w:rsidRPr="00533274" w:rsidRDefault="00051939" w:rsidP="7C62EF66">
            <w:pPr>
              <w:ind w:left="-22" w:right="150"/>
              <w:rPr>
                <w:b/>
                <w:bCs/>
              </w:rPr>
            </w:pPr>
            <w:r w:rsidRPr="7C62EF66">
              <w:rPr>
                <w:b/>
                <w:bCs/>
              </w:rPr>
              <w:t>Introduction</w:t>
            </w:r>
          </w:p>
        </w:tc>
        <w:tc>
          <w:tcPr>
            <w:tcW w:w="8235" w:type="dxa"/>
          </w:tcPr>
          <w:p w14:paraId="62704D91" w14:textId="77777777" w:rsidR="00051939" w:rsidRPr="00533274" w:rsidRDefault="00051939" w:rsidP="0005233B">
            <w:pPr>
              <w:ind w:left="-15" w:right="-18"/>
              <w:jc w:val="both"/>
            </w:pPr>
            <w:r w:rsidRPr="00533274">
              <w:t>Bidders shall adhere to all the requirements of this RFQ.</w:t>
            </w:r>
          </w:p>
          <w:p w14:paraId="2A65FE2A" w14:textId="77777777" w:rsidR="00051939" w:rsidRPr="00533274" w:rsidRDefault="00051939" w:rsidP="0005233B">
            <w:pPr>
              <w:ind w:left="-15" w:right="-18"/>
              <w:jc w:val="both"/>
            </w:pPr>
            <w:r w:rsidRPr="00533274">
              <w:t>Any Bid submitted will be regarded as an offer by the Bidder and does not constitute or imply the acceptance of the Bid by RUD. RUD is under no obligation to award a contract to any Bidder as a result of this RFQ.</w:t>
            </w:r>
          </w:p>
          <w:p w14:paraId="2F7CB72D" w14:textId="37F7A707" w:rsidR="00051939" w:rsidRPr="00533274" w:rsidRDefault="00051939" w:rsidP="0005233B">
            <w:pPr>
              <w:ind w:left="-15" w:right="-18"/>
              <w:jc w:val="both"/>
            </w:pPr>
            <w:r w:rsidRPr="00533274">
              <w:t>RUD reserves the right to cancel the tendering process at any stage without liabilities</w:t>
            </w:r>
          </w:p>
        </w:tc>
      </w:tr>
      <w:tr w:rsidR="00051939" w:rsidRPr="00533274" w14:paraId="0A5AE1F9" w14:textId="77777777" w:rsidTr="7C62EF66">
        <w:tc>
          <w:tcPr>
            <w:tcW w:w="2295" w:type="dxa"/>
          </w:tcPr>
          <w:p w14:paraId="3C7BA49F" w14:textId="5BB3A5A2" w:rsidR="00051939" w:rsidRPr="00533274" w:rsidRDefault="00DB4934" w:rsidP="7C62EF66">
            <w:pPr>
              <w:ind w:left="-22" w:right="150"/>
              <w:rPr>
                <w:b/>
                <w:bCs/>
              </w:rPr>
            </w:pPr>
            <w:r w:rsidRPr="7C62EF66">
              <w:rPr>
                <w:b/>
                <w:bCs/>
              </w:rPr>
              <w:t>Deadline of Submission of Quotation</w:t>
            </w:r>
          </w:p>
        </w:tc>
        <w:tc>
          <w:tcPr>
            <w:tcW w:w="8235" w:type="dxa"/>
          </w:tcPr>
          <w:p w14:paraId="6E6741F9" w14:textId="5F928528" w:rsidR="00051939" w:rsidRPr="00533274" w:rsidRDefault="009674CF" w:rsidP="0005233B">
            <w:pPr>
              <w:ind w:left="-15" w:right="-18"/>
              <w:jc w:val="both"/>
              <w:rPr>
                <w:color w:val="FF0000"/>
              </w:rPr>
            </w:pPr>
            <w:r>
              <w:t>July</w:t>
            </w:r>
            <w:r w:rsidR="001B45E4" w:rsidRPr="00533274">
              <w:t xml:space="preserve"> </w:t>
            </w:r>
            <w:r>
              <w:t>13</w:t>
            </w:r>
            <w:r w:rsidR="00160FE5" w:rsidRPr="00533274">
              <w:t>,</w:t>
            </w:r>
            <w:r w:rsidR="009B2EAF" w:rsidRPr="00533274">
              <w:t xml:space="preserve"> </w:t>
            </w:r>
            <w:r w:rsidR="00734575" w:rsidRPr="00533274">
              <w:t>2023</w:t>
            </w:r>
            <w:r w:rsidR="009B2EAF" w:rsidRPr="00533274">
              <w:t xml:space="preserve">, </w:t>
            </w:r>
            <w:r w:rsidR="009C5ED5" w:rsidRPr="00533274">
              <w:t>12</w:t>
            </w:r>
            <w:r w:rsidR="009B2EAF" w:rsidRPr="00533274">
              <w:t>:00</w:t>
            </w:r>
          </w:p>
        </w:tc>
      </w:tr>
      <w:tr w:rsidR="00051939" w:rsidRPr="00533274" w14:paraId="4DB07229" w14:textId="77777777" w:rsidTr="7C62EF66">
        <w:tc>
          <w:tcPr>
            <w:tcW w:w="2295" w:type="dxa"/>
          </w:tcPr>
          <w:p w14:paraId="5B9BD251" w14:textId="72D8CC79" w:rsidR="00051939" w:rsidRPr="00533274" w:rsidRDefault="00DB4934" w:rsidP="7C62EF66">
            <w:pPr>
              <w:ind w:left="-22" w:right="150"/>
              <w:rPr>
                <w:b/>
                <w:bCs/>
              </w:rPr>
            </w:pPr>
            <w:r w:rsidRPr="7C62EF66">
              <w:rPr>
                <w:b/>
                <w:bCs/>
              </w:rPr>
              <w:t>Method of Submission</w:t>
            </w:r>
          </w:p>
        </w:tc>
        <w:tc>
          <w:tcPr>
            <w:tcW w:w="8235" w:type="dxa"/>
          </w:tcPr>
          <w:p w14:paraId="0FC3890E" w14:textId="5FF76D14" w:rsidR="00051939" w:rsidRPr="00533274" w:rsidRDefault="00DB4934" w:rsidP="0005233B">
            <w:pPr>
              <w:ind w:left="-15" w:right="-18"/>
              <w:jc w:val="both"/>
            </w:pPr>
            <w:r w:rsidRPr="00533274">
              <w:t xml:space="preserve">Quotations must be submitted </w:t>
            </w:r>
            <w:r w:rsidR="00326D6A" w:rsidRPr="00533274">
              <w:t xml:space="preserve">through </w:t>
            </w:r>
            <w:r w:rsidRPr="00533274">
              <w:t>e-tendering</w:t>
            </w:r>
            <w:r w:rsidR="00D02E67" w:rsidRPr="00533274">
              <w:t xml:space="preserve"> through </w:t>
            </w:r>
            <w:hyperlink r:id="rId8" w:history="1">
              <w:r w:rsidR="00D02E67" w:rsidRPr="00533274">
                <w:rPr>
                  <w:rStyle w:val="Hyperlink"/>
                </w:rPr>
                <w:t>www.tenders.ge</w:t>
              </w:r>
            </w:hyperlink>
            <w:r w:rsidR="00D02E67" w:rsidRPr="00533274">
              <w:t xml:space="preserve"> </w:t>
            </w:r>
          </w:p>
          <w:p w14:paraId="192976A3" w14:textId="6B1E7220" w:rsidR="00D02E67" w:rsidRPr="00533274" w:rsidRDefault="00D02E67" w:rsidP="0005233B">
            <w:pPr>
              <w:ind w:left="-15" w:right="-18"/>
              <w:jc w:val="both"/>
            </w:pPr>
            <w:r w:rsidRPr="00533274">
              <w:rPr>
                <w:color w:val="FF0000"/>
              </w:rPr>
              <w:t>Attention: Physical delivery of quotations will NOT be accepted</w:t>
            </w:r>
            <w:r w:rsidRPr="00533274">
              <w:t>.</w:t>
            </w:r>
          </w:p>
          <w:p w14:paraId="5BE4C913" w14:textId="77777777" w:rsidR="00CF39C9" w:rsidRPr="00533274" w:rsidRDefault="00CF39C9" w:rsidP="0005233B">
            <w:pPr>
              <w:ind w:left="-15" w:right="-18"/>
              <w:jc w:val="both"/>
            </w:pPr>
          </w:p>
          <w:p w14:paraId="16CDF271" w14:textId="052EBA43" w:rsidR="00DB4934" w:rsidRPr="00533274" w:rsidRDefault="00DB4934" w:rsidP="006138A4">
            <w:pPr>
              <w:ind w:left="-450" w:right="-630"/>
              <w:jc w:val="both"/>
              <w:rPr>
                <w:b/>
                <w:bCs/>
              </w:rPr>
            </w:pPr>
            <w:r w:rsidRPr="00533274">
              <w:t xml:space="preserve">File Format: </w:t>
            </w:r>
            <w:r w:rsidR="00C21F3E" w:rsidRPr="00533274">
              <w:t xml:space="preserve"> </w:t>
            </w:r>
            <w:r w:rsidR="00C1093C" w:rsidRPr="00533274">
              <w:rPr>
                <w:b/>
                <w:bCs/>
              </w:rPr>
              <w:t xml:space="preserve">Annex 2: Quotation Submission Form </w:t>
            </w:r>
            <w:r w:rsidR="00C21F3E" w:rsidRPr="00533274">
              <w:t xml:space="preserve">– </w:t>
            </w:r>
            <w:r w:rsidRPr="00533274">
              <w:t>PDF</w:t>
            </w:r>
          </w:p>
          <w:p w14:paraId="03E0447F" w14:textId="1E4723B3" w:rsidR="00711FD8" w:rsidRPr="00533274" w:rsidRDefault="00C21F3E" w:rsidP="00EE18D9">
            <w:pPr>
              <w:ind w:left="654" w:right="-630" w:firstLine="8"/>
              <w:jc w:val="both"/>
            </w:pPr>
            <w:r w:rsidRPr="00533274">
              <w:tab/>
            </w:r>
            <w:r w:rsidR="00711FD8" w:rsidRPr="00533274">
              <w:rPr>
                <w:b/>
                <w:bCs/>
              </w:rPr>
              <w:t>Company Profile (Extract from the Public Registry)</w:t>
            </w:r>
            <w:r w:rsidR="00711FD8" w:rsidRPr="00533274">
              <w:t xml:space="preserve"> </w:t>
            </w:r>
            <w:r w:rsidR="0070470F" w:rsidRPr="00533274">
              <w:t>–</w:t>
            </w:r>
            <w:r w:rsidR="00711FD8" w:rsidRPr="00533274">
              <w:t xml:space="preserve"> PDF</w:t>
            </w:r>
          </w:p>
        </w:tc>
      </w:tr>
      <w:tr w:rsidR="00DB4934" w:rsidRPr="00533274" w14:paraId="779D144B" w14:textId="77777777" w:rsidTr="7C62EF66">
        <w:tc>
          <w:tcPr>
            <w:tcW w:w="2295" w:type="dxa"/>
          </w:tcPr>
          <w:p w14:paraId="6CCFD2E2" w14:textId="38DDDB88" w:rsidR="00DB4934" w:rsidRPr="00533274" w:rsidRDefault="00DB4934" w:rsidP="7C62EF66">
            <w:pPr>
              <w:ind w:left="-22" w:right="150"/>
              <w:rPr>
                <w:b/>
                <w:bCs/>
              </w:rPr>
            </w:pPr>
            <w:r w:rsidRPr="7C62EF66">
              <w:rPr>
                <w:b/>
                <w:bCs/>
              </w:rPr>
              <w:t>Currency of Quotation</w:t>
            </w:r>
            <w:r w:rsidR="007C5D1E" w:rsidRPr="7C62EF66">
              <w:rPr>
                <w:b/>
                <w:bCs/>
              </w:rPr>
              <w:t>, taxes</w:t>
            </w:r>
          </w:p>
        </w:tc>
        <w:tc>
          <w:tcPr>
            <w:tcW w:w="8235" w:type="dxa"/>
          </w:tcPr>
          <w:p w14:paraId="6FDBD0E8" w14:textId="42BDFD20" w:rsidR="00DB4934" w:rsidRPr="00533274" w:rsidRDefault="00DB4934" w:rsidP="0005233B">
            <w:pPr>
              <w:ind w:left="-15" w:right="-18"/>
              <w:jc w:val="both"/>
            </w:pPr>
            <w:r w:rsidRPr="00533274">
              <w:t>Quotations should be quoted in Georgian Lari (GEL)</w:t>
            </w:r>
          </w:p>
          <w:p w14:paraId="7BDA0FCD" w14:textId="64F4FE19" w:rsidR="007C5D1E" w:rsidRPr="00533274" w:rsidRDefault="007C5D1E" w:rsidP="0005233B">
            <w:pPr>
              <w:ind w:left="-15" w:right="-18"/>
              <w:jc w:val="both"/>
            </w:pPr>
            <w:r w:rsidRPr="00533274">
              <w:t>All prices must be exclusive VAT</w:t>
            </w:r>
          </w:p>
        </w:tc>
      </w:tr>
      <w:tr w:rsidR="00DB4934" w:rsidRPr="00533274" w14:paraId="61442E87" w14:textId="77777777" w:rsidTr="7C62EF66">
        <w:tc>
          <w:tcPr>
            <w:tcW w:w="2295" w:type="dxa"/>
          </w:tcPr>
          <w:p w14:paraId="1AB07B02" w14:textId="75F1DF4F" w:rsidR="00DB4934" w:rsidRPr="00533274" w:rsidRDefault="00BB370C" w:rsidP="7C62EF66">
            <w:pPr>
              <w:ind w:left="-22" w:right="150"/>
              <w:rPr>
                <w:b/>
                <w:bCs/>
              </w:rPr>
            </w:pPr>
            <w:r w:rsidRPr="7C62EF66">
              <w:rPr>
                <w:b/>
                <w:bCs/>
              </w:rPr>
              <w:t>Only one Bid</w:t>
            </w:r>
          </w:p>
        </w:tc>
        <w:tc>
          <w:tcPr>
            <w:tcW w:w="8235" w:type="dxa"/>
          </w:tcPr>
          <w:p w14:paraId="31A3B73B" w14:textId="77777777" w:rsidR="00DB4934" w:rsidRPr="00533274" w:rsidRDefault="00BB370C" w:rsidP="0005233B">
            <w:pPr>
              <w:ind w:left="-15" w:right="-18"/>
              <w:jc w:val="both"/>
            </w:pPr>
            <w:r w:rsidRPr="00533274">
              <w:t>The Bidder shall submit only one Bid.</w:t>
            </w:r>
          </w:p>
          <w:p w14:paraId="102E6DF1" w14:textId="77777777" w:rsidR="00BB370C" w:rsidRPr="00533274" w:rsidRDefault="00BB370C" w:rsidP="0005233B">
            <w:pPr>
              <w:ind w:left="-15" w:right="-18"/>
              <w:jc w:val="both"/>
            </w:pPr>
            <w:r w:rsidRPr="00533274">
              <w:t>Bids submitted by two (2) or more Bidders shall all be rejected if they are found to have any of the following:</w:t>
            </w:r>
          </w:p>
          <w:p w14:paraId="06DB2EA9" w14:textId="1F6116ED" w:rsidR="00BB370C" w:rsidRPr="00533274" w:rsidRDefault="00BB370C" w:rsidP="0005233B">
            <w:pPr>
              <w:pStyle w:val="ListParagraph"/>
              <w:numPr>
                <w:ilvl w:val="0"/>
                <w:numId w:val="8"/>
              </w:numPr>
              <w:ind w:left="-15" w:right="-18"/>
              <w:jc w:val="both"/>
            </w:pPr>
            <w:r w:rsidRPr="00533274">
              <w:t xml:space="preserve">They have at least one </w:t>
            </w:r>
            <w:r w:rsidR="00B51426" w:rsidRPr="00533274">
              <w:t>managing</w:t>
            </w:r>
            <w:r w:rsidRPr="00533274">
              <w:t xml:space="preserve"> partner, director or shareholder in common;</w:t>
            </w:r>
          </w:p>
          <w:p w14:paraId="7F6BAFCC" w14:textId="70D3414B" w:rsidR="00BB370C" w:rsidRPr="00533274" w:rsidRDefault="00BB370C" w:rsidP="0005233B">
            <w:pPr>
              <w:pStyle w:val="ListParagraph"/>
              <w:numPr>
                <w:ilvl w:val="0"/>
                <w:numId w:val="8"/>
              </w:numPr>
              <w:ind w:left="-15" w:right="-18"/>
              <w:jc w:val="both"/>
            </w:pPr>
            <w:r w:rsidRPr="00533274">
              <w:t>They have a relation with each other, directly through common third parties, that puts them in a position to have access to information about, or influence on the Bid of, another Bidder regarding this RFQ process;</w:t>
            </w:r>
          </w:p>
        </w:tc>
      </w:tr>
      <w:tr w:rsidR="00DB4934" w:rsidRPr="00533274" w14:paraId="611CCED1" w14:textId="77777777" w:rsidTr="7C62EF66">
        <w:tc>
          <w:tcPr>
            <w:tcW w:w="2295" w:type="dxa"/>
          </w:tcPr>
          <w:p w14:paraId="1C3196DA" w14:textId="152BDA1C" w:rsidR="00DB4934" w:rsidRPr="00533274" w:rsidRDefault="007C5D1E" w:rsidP="7C62EF66">
            <w:pPr>
              <w:ind w:left="-22" w:right="150"/>
              <w:rPr>
                <w:b/>
                <w:bCs/>
              </w:rPr>
            </w:pPr>
            <w:r w:rsidRPr="7C62EF66">
              <w:rPr>
                <w:b/>
                <w:bCs/>
              </w:rPr>
              <w:t>Language of quotation</w:t>
            </w:r>
          </w:p>
        </w:tc>
        <w:tc>
          <w:tcPr>
            <w:tcW w:w="8235" w:type="dxa"/>
          </w:tcPr>
          <w:p w14:paraId="3574E909" w14:textId="7F059834" w:rsidR="007C5D1E" w:rsidRPr="00533274" w:rsidRDefault="007C5D1E" w:rsidP="0005233B">
            <w:pPr>
              <w:ind w:left="-15" w:right="-18"/>
              <w:jc w:val="both"/>
            </w:pPr>
            <w:r w:rsidRPr="00533274">
              <w:t xml:space="preserve">English </w:t>
            </w:r>
            <w:r w:rsidR="00B51426" w:rsidRPr="00533274">
              <w:t>and/or</w:t>
            </w:r>
            <w:r w:rsidRPr="00533274">
              <w:t xml:space="preserve"> Georgian</w:t>
            </w:r>
          </w:p>
        </w:tc>
      </w:tr>
      <w:tr w:rsidR="00051939" w:rsidRPr="00533274" w14:paraId="7C5BB88F" w14:textId="77777777" w:rsidTr="7C62EF66">
        <w:tc>
          <w:tcPr>
            <w:tcW w:w="2295" w:type="dxa"/>
          </w:tcPr>
          <w:p w14:paraId="05186750" w14:textId="3EAFB7EE" w:rsidR="00051939" w:rsidRPr="00533274" w:rsidRDefault="007C5D1E" w:rsidP="7C62EF66">
            <w:pPr>
              <w:ind w:left="-22" w:right="150"/>
              <w:rPr>
                <w:b/>
                <w:bCs/>
              </w:rPr>
            </w:pPr>
            <w:r w:rsidRPr="7C62EF66">
              <w:rPr>
                <w:b/>
                <w:bCs/>
              </w:rPr>
              <w:t>Documents to be submitted</w:t>
            </w:r>
          </w:p>
        </w:tc>
        <w:tc>
          <w:tcPr>
            <w:tcW w:w="8235" w:type="dxa"/>
          </w:tcPr>
          <w:p w14:paraId="27322AED" w14:textId="77777777" w:rsidR="005C21ED" w:rsidRPr="00533274" w:rsidRDefault="007C5D1E" w:rsidP="005F4F0E">
            <w:pPr>
              <w:pStyle w:val="ListParagraph"/>
              <w:numPr>
                <w:ilvl w:val="0"/>
                <w:numId w:val="9"/>
              </w:numPr>
              <w:ind w:left="-15" w:right="-18"/>
            </w:pPr>
            <w:r w:rsidRPr="00533274">
              <w:t>Bidders shall include the following document in their quotation:</w:t>
            </w:r>
          </w:p>
          <w:p w14:paraId="08715BA6" w14:textId="0117C6BF" w:rsidR="00C21F3E" w:rsidRPr="00533274" w:rsidRDefault="007C5D1E" w:rsidP="005F4F0E">
            <w:pPr>
              <w:pStyle w:val="ListParagraph"/>
              <w:numPr>
                <w:ilvl w:val="0"/>
                <w:numId w:val="9"/>
              </w:numPr>
              <w:ind w:left="-15" w:right="-18"/>
            </w:pPr>
            <w:r w:rsidRPr="00533274">
              <w:t xml:space="preserve">Annex 2: Quotation Submission Form duly completed and </w:t>
            </w:r>
            <w:r w:rsidR="007261AE" w:rsidRPr="00533274">
              <w:t>signed.</w:t>
            </w:r>
          </w:p>
          <w:p w14:paraId="1A926E0E" w14:textId="77777777" w:rsidR="00C756B6" w:rsidRDefault="005C21ED" w:rsidP="005F4F0E">
            <w:pPr>
              <w:pStyle w:val="ListParagraph"/>
              <w:numPr>
                <w:ilvl w:val="0"/>
                <w:numId w:val="9"/>
              </w:numPr>
              <w:ind w:left="-15" w:right="-18"/>
            </w:pPr>
            <w:r>
              <w:t>Company Profile (Extract from the Public Registry)</w:t>
            </w:r>
          </w:p>
          <w:p w14:paraId="1440286E" w14:textId="76984DF8" w:rsidR="00612E7E" w:rsidRPr="00533274" w:rsidRDefault="00C01BB0" w:rsidP="005F4F0E">
            <w:pPr>
              <w:pStyle w:val="ListParagraph"/>
              <w:numPr>
                <w:ilvl w:val="0"/>
                <w:numId w:val="9"/>
              </w:numPr>
              <w:ind w:left="-15" w:right="-18"/>
            </w:pPr>
            <w:r>
              <w:t>Time schedule</w:t>
            </w:r>
            <w:r w:rsidR="00612E7E">
              <w:t xml:space="preserve"> (</w:t>
            </w:r>
            <w:r w:rsidR="004450B6">
              <w:t xml:space="preserve">Contractor must provide detailed plan: it </w:t>
            </w:r>
            <w:r>
              <w:t>should contain all façade and roof areas separately with starting and finishing dates)</w:t>
            </w:r>
            <w:r w:rsidR="00612E7E">
              <w:br/>
            </w:r>
            <w:r w:rsidR="005F4F0E" w:rsidRPr="005F4F0E">
              <w:t>Proof of insurance (Third party liability insurance</w:t>
            </w:r>
            <w:r w:rsidR="0037064B">
              <w:t>, must be provided within contract signature period)</w:t>
            </w:r>
          </w:p>
        </w:tc>
      </w:tr>
      <w:tr w:rsidR="007C5D1E" w:rsidRPr="00533274" w14:paraId="0CEF2888" w14:textId="77777777" w:rsidTr="7C62EF66">
        <w:tc>
          <w:tcPr>
            <w:tcW w:w="2295" w:type="dxa"/>
          </w:tcPr>
          <w:p w14:paraId="21B1D55C" w14:textId="1AD095AA" w:rsidR="007C5D1E" w:rsidRPr="00533274" w:rsidRDefault="00427183" w:rsidP="7C62EF66">
            <w:pPr>
              <w:ind w:left="-22" w:right="150"/>
              <w:rPr>
                <w:b/>
                <w:bCs/>
              </w:rPr>
            </w:pPr>
            <w:r w:rsidRPr="7C62EF66">
              <w:rPr>
                <w:b/>
                <w:bCs/>
              </w:rPr>
              <w:t>Quotation validity period</w:t>
            </w:r>
          </w:p>
        </w:tc>
        <w:tc>
          <w:tcPr>
            <w:tcW w:w="8235" w:type="dxa"/>
          </w:tcPr>
          <w:p w14:paraId="3E52E385" w14:textId="3131B702" w:rsidR="007C5D1E" w:rsidRPr="00533274" w:rsidRDefault="00427183" w:rsidP="0005233B">
            <w:pPr>
              <w:ind w:left="-15" w:right="-18"/>
              <w:jc w:val="both"/>
            </w:pPr>
            <w:r>
              <w:t xml:space="preserve">Quotations shall remain valid for </w:t>
            </w:r>
            <w:r w:rsidR="159F17DF">
              <w:t>6</w:t>
            </w:r>
            <w:r>
              <w:t>0 days from the deadline for the Submission of Quotation</w:t>
            </w:r>
          </w:p>
        </w:tc>
      </w:tr>
      <w:tr w:rsidR="007C5D1E" w:rsidRPr="00533274" w14:paraId="448BAC24" w14:textId="77777777" w:rsidTr="7C62EF66">
        <w:tc>
          <w:tcPr>
            <w:tcW w:w="2295" w:type="dxa"/>
          </w:tcPr>
          <w:p w14:paraId="547288F9" w14:textId="7684A596" w:rsidR="007C5D1E" w:rsidRPr="00533274" w:rsidRDefault="00427183" w:rsidP="7C62EF66">
            <w:pPr>
              <w:ind w:left="-22" w:right="150"/>
              <w:rPr>
                <w:b/>
                <w:bCs/>
              </w:rPr>
            </w:pPr>
            <w:r w:rsidRPr="7C62EF66">
              <w:rPr>
                <w:b/>
                <w:bCs/>
              </w:rPr>
              <w:t>Price variation</w:t>
            </w:r>
          </w:p>
        </w:tc>
        <w:tc>
          <w:tcPr>
            <w:tcW w:w="8235" w:type="dxa"/>
          </w:tcPr>
          <w:p w14:paraId="48FD9D63" w14:textId="597A2C1D" w:rsidR="007C5D1E" w:rsidRPr="00533274" w:rsidRDefault="00427183" w:rsidP="0005233B">
            <w:pPr>
              <w:ind w:left="-15" w:right="-18"/>
              <w:jc w:val="both"/>
            </w:pPr>
            <w:r w:rsidRPr="00533274">
              <w:t>No price variation d</w:t>
            </w:r>
            <w:r w:rsidR="00DB50FD" w:rsidRPr="00533274">
              <w:t>u</w:t>
            </w:r>
            <w:r w:rsidRPr="00533274">
              <w:t>e to escalation, inflation, fluctuation in exchange rate, or any other market factors shall be acceptable at any time during the validity of the quotation after the quotation has been received.</w:t>
            </w:r>
          </w:p>
        </w:tc>
      </w:tr>
      <w:tr w:rsidR="00427183" w:rsidRPr="00533274" w14:paraId="1635C210" w14:textId="77777777" w:rsidTr="7C62EF66">
        <w:tc>
          <w:tcPr>
            <w:tcW w:w="2295" w:type="dxa"/>
          </w:tcPr>
          <w:p w14:paraId="3B4C56E6" w14:textId="2A689294" w:rsidR="00427183" w:rsidRPr="00533274" w:rsidRDefault="00427183" w:rsidP="7C62EF66">
            <w:pPr>
              <w:ind w:left="-22" w:right="150"/>
              <w:rPr>
                <w:b/>
                <w:bCs/>
              </w:rPr>
            </w:pPr>
            <w:r w:rsidRPr="7C62EF66">
              <w:rPr>
                <w:b/>
                <w:bCs/>
              </w:rPr>
              <w:t>Payment Terms</w:t>
            </w:r>
          </w:p>
        </w:tc>
        <w:tc>
          <w:tcPr>
            <w:tcW w:w="8235" w:type="dxa"/>
          </w:tcPr>
          <w:p w14:paraId="7AAE9276" w14:textId="5D4044DA" w:rsidR="00427183" w:rsidRPr="00533274" w:rsidRDefault="00427183" w:rsidP="0005233B">
            <w:pPr>
              <w:ind w:left="-15" w:right="-18"/>
              <w:jc w:val="both"/>
            </w:pPr>
            <w:r w:rsidRPr="00533274">
              <w:t>Post payment. The payment will be performed after receipt of goods</w:t>
            </w:r>
            <w:r w:rsidR="00A03054" w:rsidRPr="00533274">
              <w:t>/services</w:t>
            </w:r>
            <w:r w:rsidRPr="00533274">
              <w:t>, works and/or ser</w:t>
            </w:r>
            <w:r w:rsidR="000F38CA" w:rsidRPr="00533274">
              <w:t>vices and submission of payment documentation</w:t>
            </w:r>
            <w:r w:rsidR="00A03054" w:rsidRPr="00533274">
              <w:t xml:space="preserve"> (subject of negotiation)</w:t>
            </w:r>
          </w:p>
        </w:tc>
      </w:tr>
      <w:tr w:rsidR="000F38CA" w:rsidRPr="00533274" w14:paraId="4BE2B0C2" w14:textId="77777777" w:rsidTr="7C62EF66">
        <w:trPr>
          <w:trHeight w:val="422"/>
        </w:trPr>
        <w:tc>
          <w:tcPr>
            <w:tcW w:w="2295" w:type="dxa"/>
          </w:tcPr>
          <w:p w14:paraId="19B61308" w14:textId="6F0D59B1" w:rsidR="000F38CA" w:rsidRPr="00533274" w:rsidRDefault="000F38CA" w:rsidP="7C62EF66">
            <w:pPr>
              <w:ind w:left="-22" w:right="150"/>
              <w:rPr>
                <w:b/>
                <w:bCs/>
              </w:rPr>
            </w:pPr>
            <w:r w:rsidRPr="7C62EF66">
              <w:rPr>
                <w:b/>
                <w:bCs/>
              </w:rPr>
              <w:t xml:space="preserve">Contact Person </w:t>
            </w:r>
          </w:p>
        </w:tc>
        <w:tc>
          <w:tcPr>
            <w:tcW w:w="8235" w:type="dxa"/>
          </w:tcPr>
          <w:p w14:paraId="4E3B6316" w14:textId="3B7D78A2" w:rsidR="000D4793" w:rsidRPr="00533274" w:rsidRDefault="000D4793" w:rsidP="000D4793">
            <w:pPr>
              <w:ind w:left="-15" w:right="-18"/>
              <w:jc w:val="both"/>
            </w:pPr>
            <w:r>
              <w:t>Tamar Kurtsikidze</w:t>
            </w:r>
          </w:p>
          <w:p w14:paraId="7904E56E" w14:textId="7CAA2192" w:rsidR="00DB50FD" w:rsidRPr="00533274" w:rsidRDefault="00DB50FD" w:rsidP="00423CB2">
            <w:pPr>
              <w:ind w:left="-15" w:right="-18"/>
              <w:jc w:val="both"/>
              <w:rPr>
                <w:highlight w:val="yellow"/>
              </w:rPr>
            </w:pPr>
            <w:r w:rsidRPr="00533274">
              <w:t xml:space="preserve">E-mail </w:t>
            </w:r>
            <w:r w:rsidR="00427D6E" w:rsidRPr="00533274">
              <w:t>address:</w:t>
            </w:r>
            <w:r w:rsidR="00427D6E" w:rsidRPr="00533274">
              <w:rPr>
                <w:sz w:val="20"/>
                <w:szCs w:val="20"/>
              </w:rPr>
              <w:t xml:space="preserve"> </w:t>
            </w:r>
            <w:r w:rsidR="008A7193">
              <w:t>T</w:t>
            </w:r>
            <w:r w:rsidR="008A7193" w:rsidRPr="008A7193">
              <w:t>.kurtsikidze@tbilisimall.com</w:t>
            </w:r>
            <w:r w:rsidR="00427D6E" w:rsidRPr="00533274">
              <w:rPr>
                <w:sz w:val="20"/>
                <w:szCs w:val="20"/>
              </w:rPr>
              <w:t xml:space="preserve"> </w:t>
            </w:r>
            <w:r w:rsidRPr="00533274">
              <w:t xml:space="preserve">; Mobile: </w:t>
            </w:r>
            <w:r w:rsidR="008A7193">
              <w:t>593 60 10 90</w:t>
            </w:r>
          </w:p>
        </w:tc>
      </w:tr>
    </w:tbl>
    <w:p w14:paraId="64C4E747" w14:textId="77777777" w:rsidR="00AE3B02" w:rsidRDefault="00AE3B02" w:rsidP="0005233B">
      <w:pPr>
        <w:ind w:left="-450" w:right="-630"/>
        <w:jc w:val="both"/>
        <w:rPr>
          <w:color w:val="FF0000"/>
        </w:rPr>
      </w:pPr>
    </w:p>
    <w:p w14:paraId="34169E41" w14:textId="794EF2C8" w:rsidR="00545BC1" w:rsidRPr="00533274" w:rsidRDefault="00D02E67" w:rsidP="0005233B">
      <w:pPr>
        <w:ind w:left="-450" w:right="-630"/>
        <w:jc w:val="both"/>
      </w:pPr>
      <w:r w:rsidRPr="00533274">
        <w:rPr>
          <w:color w:val="FF0000"/>
        </w:rPr>
        <w:t>Attention: Quotations shall not be submitted to Contact Person but to the www.tenders.ge online platform. Otherwise, offer shall be disqualified.</w:t>
      </w:r>
      <w:r w:rsidR="0005233B" w:rsidRPr="00533274">
        <w:rPr>
          <w:color w:val="FF0000"/>
        </w:rPr>
        <w:t xml:space="preserve"> </w:t>
      </w:r>
      <w:r w:rsidRPr="00533274">
        <w:rPr>
          <w:color w:val="FF0000"/>
        </w:rPr>
        <w:t>Any delay in RUD’s response shall not be used as a reason for extending the deadline for submission, unless RUD determines that such an extension is necessary and communicated a new deadline to the Proposers.</w:t>
      </w:r>
    </w:p>
    <w:sectPr w:rsidR="00545BC1" w:rsidRPr="00533274" w:rsidSect="001358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F09E6" w14:textId="77777777" w:rsidR="00262099" w:rsidRDefault="00262099" w:rsidP="00427183">
      <w:pPr>
        <w:spacing w:after="0" w:line="240" w:lineRule="auto"/>
      </w:pPr>
      <w:r>
        <w:separator/>
      </w:r>
    </w:p>
  </w:endnote>
  <w:endnote w:type="continuationSeparator" w:id="0">
    <w:p w14:paraId="64945EA6" w14:textId="77777777" w:rsidR="00262099" w:rsidRDefault="00262099" w:rsidP="00427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F8D09" w14:textId="77777777" w:rsidR="00262099" w:rsidRDefault="00262099" w:rsidP="00427183">
      <w:pPr>
        <w:spacing w:after="0" w:line="240" w:lineRule="auto"/>
      </w:pPr>
      <w:r>
        <w:separator/>
      </w:r>
    </w:p>
  </w:footnote>
  <w:footnote w:type="continuationSeparator" w:id="0">
    <w:p w14:paraId="56B7C78C" w14:textId="77777777" w:rsidR="00262099" w:rsidRDefault="00262099" w:rsidP="004271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C01"/>
    <w:multiLevelType w:val="singleLevel"/>
    <w:tmpl w:val="A5E82560"/>
    <w:lvl w:ilvl="0">
      <w:start w:val="1"/>
      <w:numFmt w:val="bullet"/>
      <w:pStyle w:val="TP1pkt"/>
      <w:lvlText w:val=""/>
      <w:lvlJc w:val="left"/>
      <w:pPr>
        <w:tabs>
          <w:tab w:val="num" w:pos="360"/>
        </w:tabs>
        <w:ind w:left="360" w:hanging="360"/>
      </w:pPr>
      <w:rPr>
        <w:rFonts w:ascii="Symbol" w:hAnsi="Symbol" w:hint="default"/>
        <w:color w:val="auto"/>
      </w:rPr>
    </w:lvl>
  </w:abstractNum>
  <w:abstractNum w:abstractNumId="1" w15:restartNumberingAfterBreak="0">
    <w:nsid w:val="17E71CB4"/>
    <w:multiLevelType w:val="hybridMultilevel"/>
    <w:tmpl w:val="DD92D9B8"/>
    <w:lvl w:ilvl="0" w:tplc="2110C5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0335F"/>
    <w:multiLevelType w:val="hybridMultilevel"/>
    <w:tmpl w:val="4098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5418E3"/>
    <w:multiLevelType w:val="hybridMultilevel"/>
    <w:tmpl w:val="8452B0F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966665"/>
    <w:multiLevelType w:val="hybridMultilevel"/>
    <w:tmpl w:val="897493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EA6711"/>
    <w:multiLevelType w:val="hybridMultilevel"/>
    <w:tmpl w:val="E27C4078"/>
    <w:lvl w:ilvl="0" w:tplc="B88A37C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2F2B30"/>
    <w:multiLevelType w:val="hybridMultilevel"/>
    <w:tmpl w:val="122A4D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597419"/>
    <w:multiLevelType w:val="hybridMultilevel"/>
    <w:tmpl w:val="7818C75E"/>
    <w:lvl w:ilvl="0" w:tplc="8C1EDE8E">
      <w:numFmt w:val="bullet"/>
      <w:lvlText w:val="-"/>
      <w:lvlJc w:val="left"/>
      <w:pPr>
        <w:ind w:left="510" w:hanging="360"/>
      </w:pPr>
      <w:rPr>
        <w:rFonts w:ascii="Calibri" w:eastAsiaTheme="minorHAnsi" w:hAnsi="Calibri" w:cstheme="minorBid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8" w15:restartNumberingAfterBreak="0">
    <w:nsid w:val="4EB82E3A"/>
    <w:multiLevelType w:val="hybridMultilevel"/>
    <w:tmpl w:val="B76C3AE2"/>
    <w:lvl w:ilvl="0" w:tplc="3B4894F4">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64D467F5"/>
    <w:multiLevelType w:val="hybridMultilevel"/>
    <w:tmpl w:val="BAF85E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CD41A2"/>
    <w:multiLevelType w:val="hybridMultilevel"/>
    <w:tmpl w:val="3FC24596"/>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16cid:durableId="591276872">
    <w:abstractNumId w:val="9"/>
  </w:num>
  <w:num w:numId="2" w16cid:durableId="1661226137">
    <w:abstractNumId w:val="6"/>
  </w:num>
  <w:num w:numId="3" w16cid:durableId="1449352298">
    <w:abstractNumId w:val="8"/>
  </w:num>
  <w:num w:numId="4" w16cid:durableId="1010253024">
    <w:abstractNumId w:val="7"/>
  </w:num>
  <w:num w:numId="5" w16cid:durableId="855924512">
    <w:abstractNumId w:val="4"/>
  </w:num>
  <w:num w:numId="6" w16cid:durableId="425539431">
    <w:abstractNumId w:val="3"/>
  </w:num>
  <w:num w:numId="7" w16cid:durableId="1890336521">
    <w:abstractNumId w:val="10"/>
  </w:num>
  <w:num w:numId="8" w16cid:durableId="872615639">
    <w:abstractNumId w:val="1"/>
  </w:num>
  <w:num w:numId="9" w16cid:durableId="972708533">
    <w:abstractNumId w:val="2"/>
  </w:num>
  <w:num w:numId="10" w16cid:durableId="225797175">
    <w:abstractNumId w:val="0"/>
  </w:num>
  <w:num w:numId="11" w16cid:durableId="16998872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B1E"/>
    <w:rsid w:val="000179ED"/>
    <w:rsid w:val="000243FD"/>
    <w:rsid w:val="00031B29"/>
    <w:rsid w:val="00051939"/>
    <w:rsid w:val="0005233B"/>
    <w:rsid w:val="000617C0"/>
    <w:rsid w:val="000665D7"/>
    <w:rsid w:val="000868DA"/>
    <w:rsid w:val="000B36AD"/>
    <w:rsid w:val="000B4AE8"/>
    <w:rsid w:val="000B76FF"/>
    <w:rsid w:val="000D4793"/>
    <w:rsid w:val="000F38CA"/>
    <w:rsid w:val="00127CC0"/>
    <w:rsid w:val="0013586A"/>
    <w:rsid w:val="001447E4"/>
    <w:rsid w:val="00145B39"/>
    <w:rsid w:val="001505DA"/>
    <w:rsid w:val="00151B6B"/>
    <w:rsid w:val="00152BD4"/>
    <w:rsid w:val="00160FE5"/>
    <w:rsid w:val="00170D46"/>
    <w:rsid w:val="00171C32"/>
    <w:rsid w:val="00180E91"/>
    <w:rsid w:val="001934D5"/>
    <w:rsid w:val="001A6DC5"/>
    <w:rsid w:val="001B1365"/>
    <w:rsid w:val="001B3AE5"/>
    <w:rsid w:val="001B45E4"/>
    <w:rsid w:val="001C17F9"/>
    <w:rsid w:val="001D0D64"/>
    <w:rsid w:val="001F5CF1"/>
    <w:rsid w:val="00201B1E"/>
    <w:rsid w:val="00202383"/>
    <w:rsid w:val="00235158"/>
    <w:rsid w:val="002359B1"/>
    <w:rsid w:val="00262099"/>
    <w:rsid w:val="002812B7"/>
    <w:rsid w:val="002A002E"/>
    <w:rsid w:val="002B3114"/>
    <w:rsid w:val="002D125E"/>
    <w:rsid w:val="002D1E44"/>
    <w:rsid w:val="002D29B5"/>
    <w:rsid w:val="002D362E"/>
    <w:rsid w:val="002D73E3"/>
    <w:rsid w:val="002F6E2C"/>
    <w:rsid w:val="0031060A"/>
    <w:rsid w:val="00326D6A"/>
    <w:rsid w:val="00334B85"/>
    <w:rsid w:val="00351D5D"/>
    <w:rsid w:val="00365464"/>
    <w:rsid w:val="0037064B"/>
    <w:rsid w:val="003A3347"/>
    <w:rsid w:val="003C6F0F"/>
    <w:rsid w:val="003D6716"/>
    <w:rsid w:val="003F78C4"/>
    <w:rsid w:val="00423CB2"/>
    <w:rsid w:val="00427183"/>
    <w:rsid w:val="00427D6E"/>
    <w:rsid w:val="004450B6"/>
    <w:rsid w:val="00453E09"/>
    <w:rsid w:val="004609C7"/>
    <w:rsid w:val="00471AED"/>
    <w:rsid w:val="0047741A"/>
    <w:rsid w:val="00480E48"/>
    <w:rsid w:val="004901E4"/>
    <w:rsid w:val="00494CD9"/>
    <w:rsid w:val="004976B8"/>
    <w:rsid w:val="004A01F4"/>
    <w:rsid w:val="004A3697"/>
    <w:rsid w:val="004F4577"/>
    <w:rsid w:val="00504C70"/>
    <w:rsid w:val="00533274"/>
    <w:rsid w:val="00533889"/>
    <w:rsid w:val="005349AD"/>
    <w:rsid w:val="00541A0D"/>
    <w:rsid w:val="00545BC1"/>
    <w:rsid w:val="0055229A"/>
    <w:rsid w:val="0056717E"/>
    <w:rsid w:val="00577DBD"/>
    <w:rsid w:val="0059152D"/>
    <w:rsid w:val="005C09E4"/>
    <w:rsid w:val="005C21ED"/>
    <w:rsid w:val="005C3F2C"/>
    <w:rsid w:val="005D0693"/>
    <w:rsid w:val="005E17C7"/>
    <w:rsid w:val="005F2CF6"/>
    <w:rsid w:val="005F4F0E"/>
    <w:rsid w:val="00611BFA"/>
    <w:rsid w:val="00611F75"/>
    <w:rsid w:val="00612E7E"/>
    <w:rsid w:val="006138A4"/>
    <w:rsid w:val="00614BB2"/>
    <w:rsid w:val="00621B8D"/>
    <w:rsid w:val="006269B7"/>
    <w:rsid w:val="006333B6"/>
    <w:rsid w:val="00651D70"/>
    <w:rsid w:val="006734A8"/>
    <w:rsid w:val="006812CE"/>
    <w:rsid w:val="0068251D"/>
    <w:rsid w:val="00684D06"/>
    <w:rsid w:val="006934B6"/>
    <w:rsid w:val="006A0C2C"/>
    <w:rsid w:val="006A51F0"/>
    <w:rsid w:val="006A58AF"/>
    <w:rsid w:val="006A784E"/>
    <w:rsid w:val="006A7D4B"/>
    <w:rsid w:val="006C3750"/>
    <w:rsid w:val="006C52C4"/>
    <w:rsid w:val="006E32BE"/>
    <w:rsid w:val="006F6F7C"/>
    <w:rsid w:val="0070470F"/>
    <w:rsid w:val="00711FD8"/>
    <w:rsid w:val="00717784"/>
    <w:rsid w:val="007261AE"/>
    <w:rsid w:val="00734575"/>
    <w:rsid w:val="00734FA7"/>
    <w:rsid w:val="007571EE"/>
    <w:rsid w:val="0076100A"/>
    <w:rsid w:val="00764113"/>
    <w:rsid w:val="0077544B"/>
    <w:rsid w:val="00783FC8"/>
    <w:rsid w:val="00786EBE"/>
    <w:rsid w:val="00790565"/>
    <w:rsid w:val="007A016E"/>
    <w:rsid w:val="007A1D4F"/>
    <w:rsid w:val="007B06CC"/>
    <w:rsid w:val="007C5D1E"/>
    <w:rsid w:val="007D72E5"/>
    <w:rsid w:val="007F4CA3"/>
    <w:rsid w:val="0080428F"/>
    <w:rsid w:val="008051F6"/>
    <w:rsid w:val="00810567"/>
    <w:rsid w:val="008139FB"/>
    <w:rsid w:val="00832342"/>
    <w:rsid w:val="00841B08"/>
    <w:rsid w:val="008423DC"/>
    <w:rsid w:val="00842604"/>
    <w:rsid w:val="008540D6"/>
    <w:rsid w:val="00860100"/>
    <w:rsid w:val="008642B6"/>
    <w:rsid w:val="00865D33"/>
    <w:rsid w:val="00871F44"/>
    <w:rsid w:val="0088377D"/>
    <w:rsid w:val="0089020E"/>
    <w:rsid w:val="0089574D"/>
    <w:rsid w:val="008A7193"/>
    <w:rsid w:val="008F6A1C"/>
    <w:rsid w:val="009023D5"/>
    <w:rsid w:val="00910028"/>
    <w:rsid w:val="009115E4"/>
    <w:rsid w:val="00940928"/>
    <w:rsid w:val="00944ED9"/>
    <w:rsid w:val="009466DB"/>
    <w:rsid w:val="0096093E"/>
    <w:rsid w:val="009674CF"/>
    <w:rsid w:val="009778E8"/>
    <w:rsid w:val="009B2EAF"/>
    <w:rsid w:val="009C5ED5"/>
    <w:rsid w:val="009D1083"/>
    <w:rsid w:val="009E4893"/>
    <w:rsid w:val="009F3AC6"/>
    <w:rsid w:val="00A03054"/>
    <w:rsid w:val="00A032C2"/>
    <w:rsid w:val="00A15E5C"/>
    <w:rsid w:val="00A243BF"/>
    <w:rsid w:val="00A24904"/>
    <w:rsid w:val="00A2504A"/>
    <w:rsid w:val="00A319CB"/>
    <w:rsid w:val="00A34CB6"/>
    <w:rsid w:val="00A46F61"/>
    <w:rsid w:val="00A56887"/>
    <w:rsid w:val="00A61D43"/>
    <w:rsid w:val="00A75122"/>
    <w:rsid w:val="00A77B7A"/>
    <w:rsid w:val="00AB7BD2"/>
    <w:rsid w:val="00AD165A"/>
    <w:rsid w:val="00AD7064"/>
    <w:rsid w:val="00AE0084"/>
    <w:rsid w:val="00AE3B02"/>
    <w:rsid w:val="00AF72C6"/>
    <w:rsid w:val="00B00B10"/>
    <w:rsid w:val="00B1024B"/>
    <w:rsid w:val="00B11B6B"/>
    <w:rsid w:val="00B13747"/>
    <w:rsid w:val="00B244B7"/>
    <w:rsid w:val="00B51426"/>
    <w:rsid w:val="00B56719"/>
    <w:rsid w:val="00B570E8"/>
    <w:rsid w:val="00B75C47"/>
    <w:rsid w:val="00B93303"/>
    <w:rsid w:val="00B95183"/>
    <w:rsid w:val="00BA1E86"/>
    <w:rsid w:val="00BA5B1D"/>
    <w:rsid w:val="00BB370C"/>
    <w:rsid w:val="00BB7647"/>
    <w:rsid w:val="00BC0E37"/>
    <w:rsid w:val="00BE5D05"/>
    <w:rsid w:val="00BF2351"/>
    <w:rsid w:val="00BF44AD"/>
    <w:rsid w:val="00C01BB0"/>
    <w:rsid w:val="00C1015F"/>
    <w:rsid w:val="00C1093C"/>
    <w:rsid w:val="00C21F3E"/>
    <w:rsid w:val="00C30F44"/>
    <w:rsid w:val="00C35463"/>
    <w:rsid w:val="00C378F6"/>
    <w:rsid w:val="00C43996"/>
    <w:rsid w:val="00C46080"/>
    <w:rsid w:val="00C54054"/>
    <w:rsid w:val="00C60AF9"/>
    <w:rsid w:val="00C64F79"/>
    <w:rsid w:val="00C71561"/>
    <w:rsid w:val="00C756B6"/>
    <w:rsid w:val="00C80236"/>
    <w:rsid w:val="00C97A06"/>
    <w:rsid w:val="00CA15B6"/>
    <w:rsid w:val="00CA59C2"/>
    <w:rsid w:val="00CB56D9"/>
    <w:rsid w:val="00CC3A30"/>
    <w:rsid w:val="00CD4387"/>
    <w:rsid w:val="00CD45EF"/>
    <w:rsid w:val="00CF23B0"/>
    <w:rsid w:val="00CF2AF7"/>
    <w:rsid w:val="00CF2E9F"/>
    <w:rsid w:val="00CF39C9"/>
    <w:rsid w:val="00CF6E76"/>
    <w:rsid w:val="00D02E67"/>
    <w:rsid w:val="00D05374"/>
    <w:rsid w:val="00D10EFB"/>
    <w:rsid w:val="00D212C5"/>
    <w:rsid w:val="00D32482"/>
    <w:rsid w:val="00D36687"/>
    <w:rsid w:val="00D366E5"/>
    <w:rsid w:val="00D40AC5"/>
    <w:rsid w:val="00D43216"/>
    <w:rsid w:val="00D55AAA"/>
    <w:rsid w:val="00D90EA0"/>
    <w:rsid w:val="00D92EC1"/>
    <w:rsid w:val="00DA1F1E"/>
    <w:rsid w:val="00DA7A2F"/>
    <w:rsid w:val="00DB4934"/>
    <w:rsid w:val="00DB50FD"/>
    <w:rsid w:val="00DC1273"/>
    <w:rsid w:val="00DC4FAB"/>
    <w:rsid w:val="00DE1E32"/>
    <w:rsid w:val="00DE6B8C"/>
    <w:rsid w:val="00E21EE1"/>
    <w:rsid w:val="00E24EBF"/>
    <w:rsid w:val="00E302F5"/>
    <w:rsid w:val="00E55BB3"/>
    <w:rsid w:val="00E60325"/>
    <w:rsid w:val="00E60DB7"/>
    <w:rsid w:val="00E6518F"/>
    <w:rsid w:val="00E7091C"/>
    <w:rsid w:val="00E75D17"/>
    <w:rsid w:val="00E902A9"/>
    <w:rsid w:val="00EB22B7"/>
    <w:rsid w:val="00ED31EC"/>
    <w:rsid w:val="00ED470D"/>
    <w:rsid w:val="00ED538D"/>
    <w:rsid w:val="00EE18D9"/>
    <w:rsid w:val="00EE3B48"/>
    <w:rsid w:val="00EF47CD"/>
    <w:rsid w:val="00F010DA"/>
    <w:rsid w:val="00F152E7"/>
    <w:rsid w:val="00F17BE8"/>
    <w:rsid w:val="00F325CD"/>
    <w:rsid w:val="00F34775"/>
    <w:rsid w:val="00F34FD0"/>
    <w:rsid w:val="00F35052"/>
    <w:rsid w:val="00F423DB"/>
    <w:rsid w:val="00F532B3"/>
    <w:rsid w:val="00F55025"/>
    <w:rsid w:val="00F818DC"/>
    <w:rsid w:val="00F8267B"/>
    <w:rsid w:val="00FA77A8"/>
    <w:rsid w:val="00FC7127"/>
    <w:rsid w:val="00FD6268"/>
    <w:rsid w:val="159F17DF"/>
    <w:rsid w:val="4711FE0D"/>
    <w:rsid w:val="53F908C5"/>
    <w:rsid w:val="7C62E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0FDBB"/>
  <w15:chartTrackingRefBased/>
  <w15:docId w15:val="{C0F1EFC6-9E19-4A44-B3FB-3CD540BA3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464"/>
    <w:pPr>
      <w:ind w:left="720"/>
      <w:contextualSpacing/>
    </w:pPr>
  </w:style>
  <w:style w:type="character" w:styleId="Hyperlink">
    <w:name w:val="Hyperlink"/>
    <w:basedOn w:val="DefaultParagraphFont"/>
    <w:uiPriority w:val="99"/>
    <w:unhideWhenUsed/>
    <w:rsid w:val="001D0D64"/>
    <w:rPr>
      <w:color w:val="0563C1" w:themeColor="hyperlink"/>
      <w:u w:val="single"/>
    </w:rPr>
  </w:style>
  <w:style w:type="character" w:styleId="CommentReference">
    <w:name w:val="annotation reference"/>
    <w:basedOn w:val="DefaultParagraphFont"/>
    <w:uiPriority w:val="99"/>
    <w:semiHidden/>
    <w:unhideWhenUsed/>
    <w:rsid w:val="002B3114"/>
    <w:rPr>
      <w:sz w:val="16"/>
      <w:szCs w:val="16"/>
    </w:rPr>
  </w:style>
  <w:style w:type="paragraph" w:styleId="CommentText">
    <w:name w:val="annotation text"/>
    <w:basedOn w:val="Normal"/>
    <w:link w:val="CommentTextChar"/>
    <w:uiPriority w:val="99"/>
    <w:semiHidden/>
    <w:unhideWhenUsed/>
    <w:rsid w:val="002B3114"/>
    <w:pPr>
      <w:spacing w:line="240" w:lineRule="auto"/>
    </w:pPr>
    <w:rPr>
      <w:sz w:val="20"/>
      <w:szCs w:val="20"/>
    </w:rPr>
  </w:style>
  <w:style w:type="character" w:customStyle="1" w:styleId="CommentTextChar">
    <w:name w:val="Comment Text Char"/>
    <w:basedOn w:val="DefaultParagraphFont"/>
    <w:link w:val="CommentText"/>
    <w:uiPriority w:val="99"/>
    <w:semiHidden/>
    <w:rsid w:val="002B3114"/>
    <w:rPr>
      <w:sz w:val="20"/>
      <w:szCs w:val="20"/>
    </w:rPr>
  </w:style>
  <w:style w:type="paragraph" w:styleId="CommentSubject">
    <w:name w:val="annotation subject"/>
    <w:basedOn w:val="CommentText"/>
    <w:next w:val="CommentText"/>
    <w:link w:val="CommentSubjectChar"/>
    <w:uiPriority w:val="99"/>
    <w:semiHidden/>
    <w:unhideWhenUsed/>
    <w:rsid w:val="002B3114"/>
    <w:rPr>
      <w:b/>
      <w:bCs/>
    </w:rPr>
  </w:style>
  <w:style w:type="character" w:customStyle="1" w:styleId="CommentSubjectChar">
    <w:name w:val="Comment Subject Char"/>
    <w:basedOn w:val="CommentTextChar"/>
    <w:link w:val="CommentSubject"/>
    <w:uiPriority w:val="99"/>
    <w:semiHidden/>
    <w:rsid w:val="002B3114"/>
    <w:rPr>
      <w:b/>
      <w:bCs/>
      <w:sz w:val="20"/>
      <w:szCs w:val="20"/>
    </w:rPr>
  </w:style>
  <w:style w:type="paragraph" w:styleId="Revision">
    <w:name w:val="Revision"/>
    <w:hidden/>
    <w:uiPriority w:val="99"/>
    <w:semiHidden/>
    <w:rsid w:val="002B3114"/>
    <w:pPr>
      <w:spacing w:after="0" w:line="240" w:lineRule="auto"/>
    </w:pPr>
  </w:style>
  <w:style w:type="paragraph" w:styleId="BalloonText">
    <w:name w:val="Balloon Text"/>
    <w:basedOn w:val="Normal"/>
    <w:link w:val="BalloonTextChar"/>
    <w:uiPriority w:val="99"/>
    <w:semiHidden/>
    <w:unhideWhenUsed/>
    <w:rsid w:val="002B3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114"/>
    <w:rPr>
      <w:rFonts w:ascii="Segoe UI" w:hAnsi="Segoe UI" w:cs="Segoe UI"/>
      <w:sz w:val="18"/>
      <w:szCs w:val="18"/>
    </w:rPr>
  </w:style>
  <w:style w:type="paragraph" w:customStyle="1" w:styleId="TableText">
    <w:name w:val="Table Text"/>
    <w:basedOn w:val="Normal"/>
    <w:rsid w:val="006A58AF"/>
    <w:pPr>
      <w:spacing w:after="0" w:line="240" w:lineRule="auto"/>
    </w:pPr>
    <w:rPr>
      <w:rFonts w:ascii="Times New Roman" w:eastAsia="Times New Roman" w:hAnsi="Times New Roman" w:cs="Times New Roman"/>
      <w:sz w:val="24"/>
      <w:szCs w:val="20"/>
    </w:rPr>
  </w:style>
  <w:style w:type="paragraph" w:customStyle="1" w:styleId="DefaultText">
    <w:name w:val="Default Text"/>
    <w:basedOn w:val="Normal"/>
    <w:rsid w:val="006A58AF"/>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39"/>
    <w:rsid w:val="002D1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7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183"/>
  </w:style>
  <w:style w:type="paragraph" w:styleId="Footer">
    <w:name w:val="footer"/>
    <w:basedOn w:val="Normal"/>
    <w:link w:val="FooterChar"/>
    <w:uiPriority w:val="99"/>
    <w:unhideWhenUsed/>
    <w:rsid w:val="00427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183"/>
  </w:style>
  <w:style w:type="character" w:styleId="UnresolvedMention">
    <w:name w:val="Unresolved Mention"/>
    <w:basedOn w:val="DefaultParagraphFont"/>
    <w:uiPriority w:val="99"/>
    <w:semiHidden/>
    <w:unhideWhenUsed/>
    <w:rsid w:val="00DB50FD"/>
    <w:rPr>
      <w:color w:val="605E5C"/>
      <w:shd w:val="clear" w:color="auto" w:fill="E1DFDD"/>
    </w:rPr>
  </w:style>
  <w:style w:type="paragraph" w:customStyle="1" w:styleId="TP1pkt">
    <w:name w:val="TP 1 pkt"/>
    <w:basedOn w:val="Normal"/>
    <w:rsid w:val="00CD4387"/>
    <w:pPr>
      <w:keepNext/>
      <w:keepLines/>
      <w:numPr>
        <w:numId w:val="10"/>
      </w:numPr>
      <w:suppressAutoHyphens/>
      <w:spacing w:after="0" w:line="240" w:lineRule="auto"/>
    </w:pPr>
    <w:rPr>
      <w:rFonts w:ascii="Arial" w:eastAsia="Times New Roman" w:hAnsi="Arial" w:cs="Times New Roman"/>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35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s.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2AE1B-825E-44EB-A22C-4CF65B03B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423</Words>
  <Characters>2416</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Natia Metreveli</dc:creator>
  <cp:keywords/>
  <dc:description/>
  <cp:lastModifiedBy>Nina Ksovreli</cp:lastModifiedBy>
  <cp:revision>320</cp:revision>
  <cp:lastPrinted>2022-11-03T10:42:00Z</cp:lastPrinted>
  <dcterms:created xsi:type="dcterms:W3CDTF">2016-06-15T04:32:00Z</dcterms:created>
  <dcterms:modified xsi:type="dcterms:W3CDTF">2023-07-03T11:24:00Z</dcterms:modified>
</cp:coreProperties>
</file>