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62" w:rsidRPr="00D664CA" w:rsidRDefault="00184862">
      <w:pPr>
        <w:rPr>
          <w:rFonts w:ascii="Sylfaen" w:hAnsi="Sylfaen"/>
          <w:sz w:val="20"/>
          <w:szCs w:val="20"/>
        </w:rPr>
      </w:pPr>
    </w:p>
    <w:p w:rsidR="00D664CA" w:rsidRPr="00D664CA" w:rsidRDefault="00D664CA" w:rsidP="00D664CA">
      <w:pPr>
        <w:jc w:val="center"/>
        <w:rPr>
          <w:rFonts w:ascii="Sylfaen" w:hAnsi="Sylfaen"/>
          <w:b/>
          <w:sz w:val="24"/>
          <w:szCs w:val="20"/>
        </w:rPr>
      </w:pPr>
      <w:proofErr w:type="spellStart"/>
      <w:r w:rsidRPr="00D664CA">
        <w:rPr>
          <w:rFonts w:ascii="Sylfaen" w:hAnsi="Sylfaen" w:cs="Sylfaen"/>
          <w:b/>
          <w:sz w:val="24"/>
          <w:szCs w:val="20"/>
        </w:rPr>
        <w:t>წნევის</w:t>
      </w:r>
      <w:proofErr w:type="spellEnd"/>
      <w:r w:rsidRPr="00D664CA">
        <w:rPr>
          <w:rFonts w:ascii="Sylfaen" w:hAnsi="Sylfaen"/>
          <w:b/>
          <w:sz w:val="24"/>
          <w:szCs w:val="20"/>
        </w:rPr>
        <w:t xml:space="preserve"> </w:t>
      </w:r>
      <w:proofErr w:type="spellStart"/>
      <w:r w:rsidRPr="00D664CA">
        <w:rPr>
          <w:rFonts w:ascii="Sylfaen" w:hAnsi="Sylfaen" w:cs="Sylfaen"/>
          <w:b/>
          <w:sz w:val="24"/>
          <w:szCs w:val="20"/>
        </w:rPr>
        <w:t>გამაძლიერებელი</w:t>
      </w:r>
      <w:proofErr w:type="spellEnd"/>
      <w:r w:rsidRPr="00D664CA">
        <w:rPr>
          <w:rFonts w:ascii="Sylfaen" w:hAnsi="Sylfaen"/>
          <w:b/>
          <w:sz w:val="24"/>
          <w:szCs w:val="20"/>
        </w:rPr>
        <w:t xml:space="preserve"> </w:t>
      </w:r>
      <w:proofErr w:type="spellStart"/>
      <w:r w:rsidRPr="00D664CA">
        <w:rPr>
          <w:rFonts w:ascii="Sylfaen" w:hAnsi="Sylfaen" w:cs="Sylfaen"/>
          <w:b/>
          <w:sz w:val="24"/>
          <w:szCs w:val="20"/>
        </w:rPr>
        <w:t>სადგურების</w:t>
      </w:r>
      <w:proofErr w:type="spellEnd"/>
      <w:r w:rsidRPr="00D664CA">
        <w:rPr>
          <w:rFonts w:ascii="Sylfaen" w:hAnsi="Sylfaen"/>
          <w:b/>
          <w:sz w:val="24"/>
          <w:szCs w:val="20"/>
        </w:rPr>
        <w:t xml:space="preserve"> </w:t>
      </w:r>
      <w:proofErr w:type="spellStart"/>
      <w:r w:rsidRPr="00D664CA">
        <w:rPr>
          <w:rFonts w:ascii="Sylfaen" w:hAnsi="Sylfaen" w:cs="Sylfaen"/>
          <w:b/>
          <w:sz w:val="24"/>
          <w:szCs w:val="20"/>
        </w:rPr>
        <w:t>და</w:t>
      </w:r>
      <w:proofErr w:type="spellEnd"/>
      <w:r w:rsidRPr="00D664CA">
        <w:rPr>
          <w:rFonts w:ascii="Sylfaen" w:hAnsi="Sylfaen"/>
          <w:b/>
          <w:sz w:val="24"/>
          <w:szCs w:val="20"/>
        </w:rPr>
        <w:t xml:space="preserve"> </w:t>
      </w:r>
      <w:proofErr w:type="spellStart"/>
      <w:r w:rsidRPr="00D664CA">
        <w:rPr>
          <w:rFonts w:ascii="Sylfaen" w:hAnsi="Sylfaen" w:cs="Sylfaen"/>
          <w:b/>
          <w:sz w:val="24"/>
          <w:szCs w:val="20"/>
        </w:rPr>
        <w:t>რეზერვუარების</w:t>
      </w:r>
      <w:proofErr w:type="spellEnd"/>
      <w:r w:rsidRPr="00D664CA">
        <w:rPr>
          <w:rFonts w:ascii="Sylfaen" w:hAnsi="Sylfaen"/>
          <w:b/>
          <w:sz w:val="24"/>
          <w:szCs w:val="20"/>
        </w:rPr>
        <w:t xml:space="preserve"> </w:t>
      </w:r>
      <w:proofErr w:type="spellStart"/>
      <w:r w:rsidRPr="00D664CA">
        <w:rPr>
          <w:rFonts w:ascii="Sylfaen" w:hAnsi="Sylfaen" w:cs="Sylfaen"/>
          <w:b/>
          <w:sz w:val="24"/>
          <w:szCs w:val="20"/>
        </w:rPr>
        <w:t>ელექტრული</w:t>
      </w:r>
      <w:proofErr w:type="spellEnd"/>
      <w:r w:rsidRPr="00D664CA">
        <w:rPr>
          <w:rFonts w:ascii="Sylfaen" w:hAnsi="Sylfaen"/>
          <w:b/>
          <w:sz w:val="24"/>
          <w:szCs w:val="20"/>
        </w:rPr>
        <w:t xml:space="preserve"> </w:t>
      </w:r>
      <w:proofErr w:type="spellStart"/>
      <w:r w:rsidRPr="00D664CA">
        <w:rPr>
          <w:rFonts w:ascii="Sylfaen" w:hAnsi="Sylfaen" w:cs="Sylfaen"/>
          <w:b/>
          <w:sz w:val="24"/>
          <w:szCs w:val="20"/>
        </w:rPr>
        <w:t>ნაწილის</w:t>
      </w:r>
      <w:proofErr w:type="spellEnd"/>
      <w:r w:rsidRPr="00D664CA">
        <w:rPr>
          <w:rFonts w:ascii="Sylfaen" w:hAnsi="Sylfaen" w:cs="Sylfaen"/>
          <w:b/>
          <w:sz w:val="24"/>
          <w:szCs w:val="20"/>
          <w:lang w:val="ka-GE"/>
        </w:rPr>
        <w:t xml:space="preserve"> სა</w:t>
      </w:r>
      <w:proofErr w:type="spellStart"/>
      <w:r w:rsidRPr="00D664CA">
        <w:rPr>
          <w:rFonts w:ascii="Sylfaen" w:hAnsi="Sylfaen" w:cs="Sylfaen"/>
          <w:b/>
          <w:sz w:val="24"/>
          <w:szCs w:val="20"/>
        </w:rPr>
        <w:t>რეაბილიტაცი</w:t>
      </w:r>
      <w:proofErr w:type="spellEnd"/>
      <w:r w:rsidRPr="00D664CA">
        <w:rPr>
          <w:rFonts w:ascii="Sylfaen" w:hAnsi="Sylfaen" w:cs="Sylfaen"/>
          <w:b/>
          <w:sz w:val="24"/>
          <w:szCs w:val="20"/>
          <w:lang w:val="ka-GE"/>
        </w:rPr>
        <w:t xml:space="preserve">ო </w:t>
      </w:r>
      <w:r>
        <w:rPr>
          <w:rFonts w:ascii="Sylfaen" w:hAnsi="Sylfaen" w:cs="Sylfaen"/>
          <w:b/>
          <w:sz w:val="24"/>
          <w:szCs w:val="20"/>
          <w:lang w:val="ka-GE"/>
        </w:rPr>
        <w:t>სამუ</w:t>
      </w:r>
      <w:r w:rsidRPr="00D664CA">
        <w:rPr>
          <w:rFonts w:ascii="Sylfaen" w:hAnsi="Sylfaen" w:cs="Sylfaen"/>
          <w:b/>
          <w:sz w:val="24"/>
          <w:szCs w:val="20"/>
          <w:lang w:val="ka-GE"/>
        </w:rPr>
        <w:t xml:space="preserve">შაოების შესყიდვა </w:t>
      </w:r>
      <w:proofErr w:type="spellStart"/>
      <w:r w:rsidRPr="00D664CA">
        <w:rPr>
          <w:rFonts w:ascii="Sylfaen" w:hAnsi="Sylfaen" w:cs="Sylfaen"/>
          <w:b/>
          <w:sz w:val="24"/>
          <w:szCs w:val="20"/>
        </w:rPr>
        <w:t>უსაფრთხოების</w:t>
      </w:r>
      <w:proofErr w:type="spellEnd"/>
      <w:r w:rsidRPr="00D664CA">
        <w:rPr>
          <w:rFonts w:ascii="Sylfaen" w:hAnsi="Sylfaen"/>
          <w:b/>
          <w:sz w:val="24"/>
          <w:szCs w:val="20"/>
        </w:rPr>
        <w:t xml:space="preserve"> </w:t>
      </w:r>
      <w:proofErr w:type="spellStart"/>
      <w:r w:rsidRPr="00D664CA">
        <w:rPr>
          <w:rFonts w:ascii="Sylfaen" w:hAnsi="Sylfaen" w:cs="Sylfaen"/>
          <w:b/>
          <w:sz w:val="24"/>
          <w:szCs w:val="20"/>
        </w:rPr>
        <w:t>ნორმების</w:t>
      </w:r>
      <w:proofErr w:type="spellEnd"/>
      <w:r w:rsidRPr="00D664CA">
        <w:rPr>
          <w:rFonts w:ascii="Sylfaen" w:hAnsi="Sylfaen"/>
          <w:b/>
          <w:sz w:val="24"/>
          <w:szCs w:val="20"/>
        </w:rPr>
        <w:t xml:space="preserve"> </w:t>
      </w:r>
      <w:proofErr w:type="spellStart"/>
      <w:r w:rsidRPr="00D664CA">
        <w:rPr>
          <w:rFonts w:ascii="Sylfaen" w:hAnsi="Sylfaen" w:cs="Sylfaen"/>
          <w:b/>
          <w:sz w:val="24"/>
          <w:szCs w:val="20"/>
        </w:rPr>
        <w:t>შესაბამისად</w:t>
      </w:r>
      <w:proofErr w:type="spellEnd"/>
      <w:r w:rsidRPr="00D664CA">
        <w:rPr>
          <w:rFonts w:ascii="Sylfaen" w:hAnsi="Sylfaen"/>
          <w:b/>
          <w:sz w:val="24"/>
          <w:szCs w:val="20"/>
        </w:rPr>
        <w:t>.</w:t>
      </w:r>
    </w:p>
    <w:p w:rsidR="00D664CA" w:rsidRPr="00D664CA" w:rsidRDefault="00D664CA" w:rsidP="00D664CA">
      <w:pPr>
        <w:jc w:val="center"/>
        <w:rPr>
          <w:rFonts w:ascii="Sylfaen" w:hAnsi="Sylfaen"/>
          <w:sz w:val="20"/>
          <w:szCs w:val="20"/>
          <w:lang w:val="ka-GE"/>
        </w:rPr>
      </w:pPr>
    </w:p>
    <w:p w:rsidR="00D664CA" w:rsidRPr="00D664CA" w:rsidRDefault="00D664CA" w:rsidP="00D664CA">
      <w:pPr>
        <w:jc w:val="center"/>
        <w:rPr>
          <w:rFonts w:ascii="Sylfaen" w:hAnsi="Sylfaen"/>
          <w:sz w:val="20"/>
          <w:szCs w:val="20"/>
          <w:lang w:val="ka-GE"/>
        </w:rPr>
      </w:pPr>
    </w:p>
    <w:p w:rsidR="00D664CA" w:rsidRPr="00D664CA" w:rsidRDefault="00D664CA" w:rsidP="00D664CA">
      <w:pPr>
        <w:rPr>
          <w:rFonts w:ascii="Sylfaen" w:hAnsi="Sylfaen"/>
          <w:b/>
          <w:sz w:val="20"/>
          <w:szCs w:val="20"/>
          <w:lang w:val="ka-GE"/>
        </w:rPr>
      </w:pPr>
      <w:r w:rsidRPr="00D664CA">
        <w:rPr>
          <w:rFonts w:ascii="Sylfaen" w:hAnsi="Sylfaen"/>
          <w:b/>
          <w:sz w:val="20"/>
          <w:szCs w:val="20"/>
          <w:lang w:val="ka-GE"/>
        </w:rPr>
        <w:t>ობიექტი #1. - წწგ სადგური „სანზონა 25“.</w:t>
      </w:r>
    </w:p>
    <w:p w:rsidR="00D664CA" w:rsidRPr="00D664CA" w:rsidRDefault="00D664CA" w:rsidP="00D664CA">
      <w:pPr>
        <w:jc w:val="both"/>
        <w:rPr>
          <w:rFonts w:ascii="Sylfaen" w:hAnsi="Sylfaen"/>
          <w:sz w:val="20"/>
          <w:szCs w:val="20"/>
          <w:lang w:val="ka-GE"/>
        </w:rPr>
      </w:pPr>
      <w:r w:rsidRPr="00D664CA">
        <w:rPr>
          <w:rFonts w:ascii="Sylfaen" w:hAnsi="Sylfaen" w:cs="Sylfaen"/>
          <w:sz w:val="20"/>
          <w:szCs w:val="20"/>
          <w:lang w:val="ka-GE"/>
        </w:rPr>
        <w:t>ობიექტის</w:t>
      </w:r>
      <w:r w:rsidRPr="00D664CA">
        <w:rPr>
          <w:rFonts w:ascii="Sylfaen" w:hAnsi="Sylfaen"/>
          <w:sz w:val="20"/>
          <w:szCs w:val="20"/>
          <w:lang w:val="ka-GE"/>
        </w:rPr>
        <w:t xml:space="preserve"> მკვებავი საკაბელო ტრასის ჯამური სიგრძე შეადგენს დაახლოებით 200 მეტრს (მათ შორის 25 მეტრი ასფალტირებული მონაკვეთი). საჭიროა მოხდეს ს/სადგურის არსებული მკვებავი </w:t>
      </w:r>
      <w:r w:rsidRPr="00D664CA">
        <w:rPr>
          <w:rFonts w:ascii="Sylfaen" w:hAnsi="Sylfaen"/>
          <w:sz w:val="20"/>
          <w:szCs w:val="20"/>
        </w:rPr>
        <w:t xml:space="preserve">25 </w:t>
      </w:r>
      <w:r w:rsidRPr="00D664CA">
        <w:rPr>
          <w:rFonts w:ascii="Sylfaen" w:hAnsi="Sylfaen"/>
          <w:sz w:val="20"/>
          <w:szCs w:val="20"/>
          <w:lang w:val="ka-GE"/>
        </w:rPr>
        <w:t>მმ</w:t>
      </w:r>
      <w:r w:rsidRPr="00D664CA">
        <w:rPr>
          <w:rFonts w:ascii="Sylfaen" w:hAnsi="Sylfaen"/>
          <w:sz w:val="20"/>
          <w:szCs w:val="20"/>
          <w:vertAlign w:val="superscript"/>
          <w:lang w:val="ka-GE"/>
        </w:rPr>
        <w:t>2</w:t>
      </w:r>
      <w:r w:rsidRPr="00D664CA">
        <w:rPr>
          <w:rFonts w:ascii="Sylfaen" w:hAnsi="Sylfaen"/>
          <w:sz w:val="20"/>
          <w:szCs w:val="20"/>
          <w:lang w:val="ka-GE"/>
        </w:rPr>
        <w:t xml:space="preserve"> კვეთის ალუმინის კაბელის შეცვლა ახლით. </w:t>
      </w:r>
    </w:p>
    <w:p w:rsidR="00D664CA" w:rsidRDefault="00D664CA" w:rsidP="00D664CA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D664CA" w:rsidRDefault="00D664CA" w:rsidP="00D664CA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D664CA" w:rsidRPr="00D664CA" w:rsidRDefault="00D664CA" w:rsidP="00D664CA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D664CA">
        <w:rPr>
          <w:rFonts w:ascii="Sylfaen" w:hAnsi="Sylfaen"/>
          <w:b/>
          <w:sz w:val="20"/>
          <w:szCs w:val="20"/>
          <w:lang w:val="ka-GE"/>
        </w:rPr>
        <w:t xml:space="preserve">ობიექტი #2. - წწგ სადგური „გვეტაძის ქ.#10“. </w:t>
      </w:r>
    </w:p>
    <w:p w:rsidR="00D664CA" w:rsidRPr="00D664CA" w:rsidRDefault="00D664CA" w:rsidP="00D664CA">
      <w:pPr>
        <w:jc w:val="both"/>
        <w:rPr>
          <w:rFonts w:ascii="Sylfaen" w:hAnsi="Sylfaen"/>
          <w:sz w:val="20"/>
          <w:szCs w:val="20"/>
          <w:lang w:val="ka-GE"/>
        </w:rPr>
      </w:pPr>
      <w:r w:rsidRPr="00D664CA">
        <w:rPr>
          <w:rFonts w:ascii="Sylfaen" w:hAnsi="Sylfaen" w:cs="Sylfaen"/>
          <w:sz w:val="20"/>
          <w:szCs w:val="20"/>
          <w:lang w:val="ka-GE"/>
        </w:rPr>
        <w:t>ობიექტის</w:t>
      </w:r>
      <w:r w:rsidRPr="00D664CA">
        <w:rPr>
          <w:rFonts w:ascii="Sylfaen" w:hAnsi="Sylfaen"/>
          <w:sz w:val="20"/>
          <w:szCs w:val="20"/>
          <w:lang w:val="ka-GE"/>
        </w:rPr>
        <w:t xml:space="preserve"> მკვებავი საჰაერო ტრასის ჯამური სიგრძე შეადგენს დაახლოებით 40 მეტრს. აღნიშნული ტრასა არ შეესაბამება უსაფრთხოების ნორმეს, შესაბამისად  საჭიროა მოხდეს ს/სადგურის არსებული საჰაერო მკვებავი </w:t>
      </w:r>
      <w:r w:rsidRPr="00D664CA">
        <w:rPr>
          <w:rFonts w:ascii="Sylfaen" w:hAnsi="Sylfaen"/>
          <w:sz w:val="20"/>
          <w:szCs w:val="20"/>
        </w:rPr>
        <w:t xml:space="preserve">25 </w:t>
      </w:r>
      <w:r w:rsidRPr="00D664CA">
        <w:rPr>
          <w:rFonts w:ascii="Sylfaen" w:hAnsi="Sylfaen"/>
          <w:sz w:val="20"/>
          <w:szCs w:val="20"/>
          <w:lang w:val="ka-GE"/>
        </w:rPr>
        <w:t>მმ</w:t>
      </w:r>
      <w:r w:rsidRPr="00D664CA">
        <w:rPr>
          <w:rFonts w:ascii="Sylfaen" w:hAnsi="Sylfaen"/>
          <w:sz w:val="20"/>
          <w:szCs w:val="20"/>
          <w:vertAlign w:val="superscript"/>
          <w:lang w:val="ka-GE"/>
        </w:rPr>
        <w:t>2</w:t>
      </w:r>
      <w:r w:rsidRPr="00D664CA">
        <w:rPr>
          <w:rFonts w:ascii="Sylfaen" w:hAnsi="Sylfaen"/>
          <w:sz w:val="20"/>
          <w:szCs w:val="20"/>
          <w:lang w:val="ka-GE"/>
        </w:rPr>
        <w:t xml:space="preserve"> კვეთის ალუმინის კაბელის შეცვლა საკაბელო ტრასით.</w:t>
      </w:r>
    </w:p>
    <w:p w:rsidR="00D664CA" w:rsidRDefault="00D664CA" w:rsidP="00D664CA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D664CA" w:rsidRDefault="00D664CA" w:rsidP="00D664CA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D664CA" w:rsidRPr="00D664CA" w:rsidRDefault="00D664CA" w:rsidP="00D664CA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D664CA">
        <w:rPr>
          <w:rFonts w:ascii="Sylfaen" w:hAnsi="Sylfaen"/>
          <w:b/>
          <w:sz w:val="20"/>
          <w:szCs w:val="20"/>
          <w:lang w:val="ka-GE"/>
        </w:rPr>
        <w:t xml:space="preserve">ობიექტი #3. - წწგ სადგური „მირცხულავას ქ# 1“. </w:t>
      </w:r>
    </w:p>
    <w:p w:rsidR="00D664CA" w:rsidRPr="00D664CA" w:rsidRDefault="00D664CA" w:rsidP="00D664CA">
      <w:pPr>
        <w:jc w:val="both"/>
        <w:rPr>
          <w:rFonts w:ascii="Sylfaen" w:hAnsi="Sylfaen"/>
          <w:sz w:val="20"/>
          <w:szCs w:val="20"/>
          <w:lang w:val="ka-GE"/>
        </w:rPr>
      </w:pPr>
      <w:r w:rsidRPr="00D664CA">
        <w:rPr>
          <w:rFonts w:ascii="Sylfaen" w:hAnsi="Sylfaen" w:cs="Sylfaen"/>
          <w:sz w:val="20"/>
          <w:szCs w:val="20"/>
          <w:lang w:val="ka-GE"/>
        </w:rPr>
        <w:t>ობიექტის</w:t>
      </w:r>
      <w:r w:rsidRPr="00D664CA">
        <w:rPr>
          <w:rFonts w:ascii="Sylfaen" w:hAnsi="Sylfaen"/>
          <w:sz w:val="20"/>
          <w:szCs w:val="20"/>
          <w:lang w:val="ka-GE"/>
        </w:rPr>
        <w:t xml:space="preserve"> მკვებავი საკაბელო ტრასის ჯამური სიგრძე შეადგენს დაახლოებით 200 მეტრს (ასფალტირებული მონაკვეთი). საჭიროა მოხდეს ს/სადგურის არსებული მკვებავი 150 მმ</w:t>
      </w:r>
      <w:r w:rsidRPr="00D664CA">
        <w:rPr>
          <w:rFonts w:ascii="Sylfaen" w:hAnsi="Sylfaen"/>
          <w:sz w:val="20"/>
          <w:szCs w:val="20"/>
          <w:vertAlign w:val="superscript"/>
          <w:lang w:val="ka-GE"/>
        </w:rPr>
        <w:t>2</w:t>
      </w:r>
      <w:r w:rsidRPr="00D664CA">
        <w:rPr>
          <w:rFonts w:ascii="Sylfaen" w:hAnsi="Sylfaen"/>
          <w:sz w:val="20"/>
          <w:szCs w:val="20"/>
          <w:lang w:val="ka-GE"/>
        </w:rPr>
        <w:t xml:space="preserve"> კვეთის ალუმინის კაბელის შეცვლა ახლით.</w:t>
      </w:r>
    </w:p>
    <w:p w:rsidR="00D664CA" w:rsidRPr="00D664CA" w:rsidRDefault="00D664CA">
      <w:pPr>
        <w:rPr>
          <w:rFonts w:ascii="Sylfaen" w:hAnsi="Sylfaen"/>
          <w:sz w:val="20"/>
          <w:szCs w:val="20"/>
        </w:rPr>
      </w:pPr>
    </w:p>
    <w:p w:rsidR="00D664CA" w:rsidRPr="00D664CA" w:rsidRDefault="00D664CA" w:rsidP="00D664CA">
      <w:pPr>
        <w:spacing w:after="160" w:line="259" w:lineRule="auto"/>
        <w:rPr>
          <w:rFonts w:ascii="Sylfaen" w:hAnsi="Sylfaen"/>
          <w:sz w:val="20"/>
          <w:szCs w:val="20"/>
        </w:rPr>
      </w:pPr>
    </w:p>
    <w:p w:rsidR="00D664CA" w:rsidRPr="00D664CA" w:rsidRDefault="00D664CA" w:rsidP="00D664CA">
      <w:p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 w:rsidRPr="00D664CA">
        <w:rPr>
          <w:rFonts w:ascii="Sylfaen" w:hAnsi="Sylfaen"/>
          <w:sz w:val="20"/>
          <w:szCs w:val="20"/>
          <w:lang w:val="ka-GE"/>
        </w:rPr>
        <w:t xml:space="preserve">მომწოდებელი ვალდებულია წარმოადგინოს პროექტი </w:t>
      </w:r>
      <w:r w:rsidR="0031685A">
        <w:rPr>
          <w:rFonts w:ascii="Sylfaen" w:hAnsi="Sylfaen"/>
          <w:sz w:val="20"/>
          <w:szCs w:val="20"/>
          <w:lang w:val="ka-GE"/>
        </w:rPr>
        <w:t xml:space="preserve">(ხარჯთაღრიცხვა) </w:t>
      </w:r>
      <w:r w:rsidRPr="00D664CA">
        <w:rPr>
          <w:rFonts w:ascii="Sylfaen" w:hAnsi="Sylfaen"/>
          <w:sz w:val="20"/>
          <w:szCs w:val="20"/>
          <w:lang w:val="ka-GE"/>
        </w:rPr>
        <w:t>და პროექტის საფუძველზე განახორციელოს სამუშაოები, ასევე  მიმწოდებელი ვალდებულია აიღოს ნებართვები</w:t>
      </w:r>
      <w:bookmarkStart w:id="0" w:name="_GoBack"/>
      <w:bookmarkEnd w:id="0"/>
      <w:r w:rsidRPr="00D664CA">
        <w:rPr>
          <w:rFonts w:ascii="Sylfaen" w:hAnsi="Sylfaen"/>
          <w:sz w:val="20"/>
          <w:szCs w:val="20"/>
          <w:lang w:val="ka-GE"/>
        </w:rPr>
        <w:t xml:space="preserve"> აღნიშნული სამუშაოების განსახორციელდებლად.</w:t>
      </w:r>
    </w:p>
    <w:p w:rsidR="00D664CA" w:rsidRDefault="00D664CA" w:rsidP="00D664CA">
      <w:pPr>
        <w:spacing w:after="160" w:line="259" w:lineRule="auto"/>
        <w:rPr>
          <w:lang w:val="ka-GE"/>
        </w:rPr>
      </w:pPr>
    </w:p>
    <w:p w:rsidR="00D664CA" w:rsidRPr="00D664CA" w:rsidRDefault="00D664CA" w:rsidP="00D664CA">
      <w:pPr>
        <w:spacing w:after="160" w:line="259" w:lineRule="auto"/>
        <w:rPr>
          <w:lang w:val="ka-GE"/>
        </w:rPr>
      </w:pPr>
    </w:p>
    <w:p w:rsidR="00D664CA" w:rsidRDefault="00D664CA" w:rsidP="00D664CA">
      <w:pPr>
        <w:spacing w:after="160" w:line="259" w:lineRule="auto"/>
      </w:pPr>
    </w:p>
    <w:p w:rsidR="00D664CA" w:rsidRDefault="00D664CA"/>
    <w:sectPr w:rsidR="00D664CA" w:rsidSect="0018486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67B43"/>
    <w:multiLevelType w:val="hybridMultilevel"/>
    <w:tmpl w:val="433E1D54"/>
    <w:lvl w:ilvl="0" w:tplc="040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5BA21BBE"/>
    <w:multiLevelType w:val="hybridMultilevel"/>
    <w:tmpl w:val="C786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AB"/>
    <w:rsid w:val="00184862"/>
    <w:rsid w:val="0031685A"/>
    <w:rsid w:val="003C28FD"/>
    <w:rsid w:val="004E52AB"/>
    <w:rsid w:val="005F2432"/>
    <w:rsid w:val="00D27EE0"/>
    <w:rsid w:val="00D6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4905"/>
  <w15:chartTrackingRefBased/>
  <w15:docId w15:val="{BF393016-274F-41D5-9898-64784261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C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Tchrikishvili</dc:creator>
  <cp:keywords/>
  <dc:description/>
  <cp:lastModifiedBy>Mariam Tchrikishvili</cp:lastModifiedBy>
  <cp:revision>4</cp:revision>
  <dcterms:created xsi:type="dcterms:W3CDTF">2023-07-07T09:14:00Z</dcterms:created>
  <dcterms:modified xsi:type="dcterms:W3CDTF">2023-07-07T12:06:00Z</dcterms:modified>
</cp:coreProperties>
</file>