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8D" w:rsidRPr="0032652B" w:rsidRDefault="00BE7952" w:rsidP="00004D18">
      <w:pPr>
        <w:spacing w:after="0" w:line="240" w:lineRule="auto"/>
        <w:jc w:val="both"/>
        <w:rPr>
          <w:rFonts w:ascii="Calibri" w:eastAsia="Calibri" w:hAnsi="Calibri" w:cs="Calibri"/>
          <w:sz w:val="28"/>
          <w:szCs w:val="28"/>
        </w:rPr>
      </w:pPr>
      <w:r w:rsidRPr="0032652B">
        <w:rPr>
          <w:rFonts w:ascii="Calibri" w:eastAsia="Calibri" w:hAnsi="Calibri" w:cs="Calibri"/>
          <w:sz w:val="28"/>
          <w:szCs w:val="28"/>
        </w:rPr>
        <w:t xml:space="preserve">Terms of Reference for the rehabilitation works </w:t>
      </w:r>
      <w:r w:rsidR="0032652B" w:rsidRPr="0032652B">
        <w:rPr>
          <w:rFonts w:ascii="Calibri" w:eastAsia="Calibri" w:hAnsi="Calibri" w:cs="Calibri"/>
          <w:sz w:val="28"/>
          <w:szCs w:val="28"/>
        </w:rPr>
        <w:t>of Grmagele</w:t>
      </w:r>
      <w:r w:rsidR="000E4D8D" w:rsidRPr="0032652B">
        <w:rPr>
          <w:rFonts w:ascii="Calibri" w:eastAsia="Calibri" w:hAnsi="Calibri" w:cs="Calibri"/>
          <w:sz w:val="28"/>
          <w:szCs w:val="28"/>
        </w:rPr>
        <w:t>-Vazisubani tunnel</w:t>
      </w:r>
    </w:p>
    <w:p w:rsidR="000E4D8D" w:rsidRPr="000E4D8D" w:rsidRDefault="000E4D8D" w:rsidP="00004D18">
      <w:pPr>
        <w:spacing w:after="0" w:line="240" w:lineRule="auto"/>
        <w:jc w:val="both"/>
        <w:rPr>
          <w:rFonts w:ascii="Calibri" w:eastAsia="Calibri" w:hAnsi="Calibri" w:cs="Calibri"/>
        </w:rPr>
      </w:pPr>
      <w:r w:rsidRPr="000E4D8D">
        <w:rPr>
          <w:rFonts w:ascii="Calibri" w:eastAsia="Calibri" w:hAnsi="Calibri" w:cs="Calibri"/>
        </w:rPr>
        <w:t> </w:t>
      </w:r>
    </w:p>
    <w:p w:rsidR="000E4D8D" w:rsidRDefault="000E4D8D" w:rsidP="00004D18">
      <w:pPr>
        <w:spacing w:after="0" w:line="240" w:lineRule="auto"/>
        <w:jc w:val="both"/>
        <w:rPr>
          <w:rFonts w:ascii="Calibri" w:eastAsia="Calibri" w:hAnsi="Calibri" w:cs="Calibri"/>
        </w:rPr>
      </w:pPr>
      <w:r w:rsidRPr="000E4D8D">
        <w:rPr>
          <w:rFonts w:ascii="Calibri" w:eastAsia="Calibri" w:hAnsi="Calibri" w:cs="Calibri"/>
        </w:rPr>
        <w:t> </w:t>
      </w:r>
    </w:p>
    <w:p w:rsidR="00BE7952" w:rsidRPr="00BE7952" w:rsidRDefault="00BE7952" w:rsidP="00004D18">
      <w:pPr>
        <w:spacing w:after="0" w:line="240" w:lineRule="auto"/>
        <w:jc w:val="both"/>
        <w:rPr>
          <w:rFonts w:ascii="Calibri" w:eastAsia="Calibri" w:hAnsi="Calibri" w:cs="Calibri"/>
          <w:u w:val="single"/>
        </w:rPr>
      </w:pPr>
      <w:r w:rsidRPr="00BE7952">
        <w:rPr>
          <w:rFonts w:ascii="Calibri" w:eastAsia="Calibri" w:hAnsi="Calibri" w:cs="Calibri"/>
          <w:u w:val="single"/>
        </w:rPr>
        <w:t>Introduction</w:t>
      </w:r>
    </w:p>
    <w:p w:rsidR="000E4D8D" w:rsidRPr="000E4D8D" w:rsidRDefault="00BE7952" w:rsidP="00004D18">
      <w:pPr>
        <w:spacing w:after="0" w:line="240" w:lineRule="auto"/>
        <w:jc w:val="both"/>
        <w:rPr>
          <w:rFonts w:ascii="Calibri" w:eastAsia="Calibri" w:hAnsi="Calibri" w:cs="Calibri"/>
        </w:rPr>
      </w:pPr>
      <w:r w:rsidRPr="000E4D8D">
        <w:rPr>
          <w:rFonts w:ascii="Calibri" w:eastAsia="Calibri" w:hAnsi="Calibri" w:cs="Calibri"/>
        </w:rPr>
        <w:t>The tunnel</w:t>
      </w:r>
      <w:r w:rsidR="000E4D8D" w:rsidRPr="000E4D8D">
        <w:rPr>
          <w:rFonts w:ascii="Calibri" w:eastAsia="Calibri" w:hAnsi="Calibri" w:cs="Calibri"/>
        </w:rPr>
        <w:t xml:space="preserve"> of Grmagele-Vazisubani is one of the important parts of Tbilisi's water supply system. It supplies part of Nadzaladevi, Chugureti and Isani districts with drinking water. The water supply area of the tunnel includes 70,000 customers. Its construction was carried out in the 1980s after the construction of the Grmagele water treatment plant.</w:t>
      </w:r>
    </w:p>
    <w:p w:rsidR="000E4D8D" w:rsidRDefault="000E4D8D" w:rsidP="00004D18">
      <w:pPr>
        <w:spacing w:after="0" w:line="240" w:lineRule="auto"/>
        <w:jc w:val="both"/>
        <w:rPr>
          <w:rFonts w:ascii="Calibri" w:eastAsia="Calibri" w:hAnsi="Calibri" w:cs="Calibri"/>
        </w:rPr>
      </w:pPr>
      <w:r w:rsidRPr="000E4D8D">
        <w:rPr>
          <w:rFonts w:ascii="Calibri" w:eastAsia="Calibri" w:hAnsi="Calibri" w:cs="Calibri"/>
        </w:rPr>
        <w:t> </w:t>
      </w:r>
    </w:p>
    <w:p w:rsidR="00BE7952" w:rsidRPr="00BE7952" w:rsidRDefault="00BE7952" w:rsidP="00004D18">
      <w:pPr>
        <w:spacing w:after="0" w:line="240" w:lineRule="auto"/>
        <w:jc w:val="both"/>
        <w:rPr>
          <w:rFonts w:ascii="Calibri" w:eastAsia="Calibri" w:hAnsi="Calibri" w:cs="Calibri"/>
          <w:u w:val="single"/>
        </w:rPr>
      </w:pPr>
      <w:r w:rsidRPr="00BE7952">
        <w:rPr>
          <w:rFonts w:ascii="Calibri" w:eastAsia="Calibri" w:hAnsi="Calibri" w:cs="Calibri"/>
          <w:u w:val="single"/>
        </w:rPr>
        <w:t>Description of the Tunnel</w:t>
      </w:r>
    </w:p>
    <w:p w:rsidR="000E4D8D" w:rsidRDefault="000E4D8D" w:rsidP="00004D18">
      <w:pPr>
        <w:spacing w:after="0" w:line="240" w:lineRule="auto"/>
        <w:jc w:val="both"/>
        <w:rPr>
          <w:rFonts w:ascii="Calibri" w:eastAsia="Calibri" w:hAnsi="Calibri" w:cs="Calibri"/>
        </w:rPr>
      </w:pPr>
      <w:r w:rsidRPr="000E4D8D">
        <w:rPr>
          <w:rFonts w:ascii="Calibri" w:eastAsia="Calibri" w:hAnsi="Calibri" w:cs="Calibri"/>
        </w:rPr>
        <w:t>The construction of the tunnel is carried out with both pipelines and reinforced concrete construction. The total length of the tunnel is 13500 meters. It will flow to the territories belonging to the population in the residential areas mentioned above.</w:t>
      </w:r>
    </w:p>
    <w:p w:rsidR="00004D18" w:rsidRPr="000E4D8D" w:rsidRDefault="00004D18" w:rsidP="00004D18">
      <w:pPr>
        <w:spacing w:after="0" w:line="240" w:lineRule="auto"/>
        <w:jc w:val="both"/>
        <w:rPr>
          <w:rFonts w:ascii="Calibri" w:eastAsia="Calibri" w:hAnsi="Calibri" w:cs="Calibri"/>
        </w:rPr>
      </w:pPr>
      <w:r w:rsidRPr="000E4D8D">
        <w:rPr>
          <w:rFonts w:ascii="Calibri" w:eastAsia="Calibri" w:hAnsi="Calibri" w:cs="Calibri"/>
        </w:rPr>
        <w:t>At this stage, there are water leaks on the damaged section of the tunnel, which harms the population living near the tunnel. There are also potable water losses.</w:t>
      </w:r>
    </w:p>
    <w:p w:rsidR="00004D18" w:rsidRDefault="00004D18" w:rsidP="00004D18">
      <w:pPr>
        <w:spacing w:after="0" w:line="240" w:lineRule="auto"/>
        <w:jc w:val="both"/>
        <w:rPr>
          <w:rFonts w:ascii="Calibri" w:eastAsia="Calibri" w:hAnsi="Calibri" w:cs="Calibri"/>
        </w:rPr>
      </w:pPr>
      <w:r w:rsidRPr="000E4D8D">
        <w:rPr>
          <w:rFonts w:ascii="Calibri" w:eastAsia="Calibri" w:hAnsi="Calibri" w:cs="Calibri"/>
        </w:rPr>
        <w:t>The tunnel is located at a depth of 10 meters, which does not allow it to be excavated and repaired in an open manner. The goal of the project is to rehabilitate the damaged section of the tunnel using a closed method.</w:t>
      </w:r>
    </w:p>
    <w:p w:rsidR="008F1C8B" w:rsidRDefault="008F1C8B" w:rsidP="00004D18">
      <w:pPr>
        <w:spacing w:after="0" w:line="240" w:lineRule="auto"/>
        <w:jc w:val="both"/>
        <w:rPr>
          <w:rFonts w:ascii="Calibri" w:eastAsia="Calibri" w:hAnsi="Calibri" w:cs="Calibri"/>
        </w:rPr>
      </w:pPr>
    </w:p>
    <w:p w:rsidR="008F1C8B" w:rsidRPr="008F1C8B" w:rsidRDefault="008F1C8B" w:rsidP="00004D18">
      <w:pPr>
        <w:spacing w:after="0" w:line="240" w:lineRule="auto"/>
        <w:jc w:val="both"/>
        <w:rPr>
          <w:rFonts w:ascii="Calibri" w:eastAsia="Calibri" w:hAnsi="Calibri" w:cs="Calibri"/>
          <w:u w:val="single"/>
        </w:rPr>
      </w:pPr>
      <w:r w:rsidRPr="008F1C8B">
        <w:rPr>
          <w:rFonts w:ascii="Calibri" w:eastAsia="Calibri" w:hAnsi="Calibri" w:cs="Calibri"/>
          <w:u w:val="single"/>
        </w:rPr>
        <w:t>Site visit</w:t>
      </w:r>
    </w:p>
    <w:p w:rsidR="008F1C8B" w:rsidRDefault="008F1C8B" w:rsidP="00004D18">
      <w:pPr>
        <w:spacing w:after="0" w:line="240" w:lineRule="auto"/>
        <w:jc w:val="both"/>
        <w:rPr>
          <w:rFonts w:ascii="Calibri" w:eastAsia="Calibri" w:hAnsi="Calibri" w:cs="Calibri"/>
        </w:rPr>
      </w:pPr>
      <w:r>
        <w:rPr>
          <w:rFonts w:ascii="Calibri" w:eastAsia="Calibri" w:hAnsi="Calibri" w:cs="Calibri"/>
        </w:rPr>
        <w:t xml:space="preserve">Site visit could be granted during the tender process before the deadline for submission of bids. For this purpose, the requests to access the site should be sent electronically to the following emails: </w:t>
      </w:r>
      <w:hyperlink r:id="rId6" w:history="1">
        <w:r w:rsidRPr="00CD2056">
          <w:rPr>
            <w:rStyle w:val="Hyperlink"/>
            <w:rFonts w:ascii="Calibri" w:eastAsia="Calibri" w:hAnsi="Calibri" w:cs="Calibri"/>
          </w:rPr>
          <w:t>nkoberidze@gwp.ge</w:t>
        </w:r>
      </w:hyperlink>
      <w:r>
        <w:rPr>
          <w:rFonts w:ascii="Calibri" w:eastAsia="Calibri" w:hAnsi="Calibri" w:cs="Calibri"/>
        </w:rPr>
        <w:t xml:space="preserve"> no later than 5 days before the deadline for submission of bids. </w:t>
      </w:r>
    </w:p>
    <w:p w:rsidR="008F1C8B" w:rsidRDefault="008F1C8B" w:rsidP="00004D18">
      <w:pPr>
        <w:spacing w:after="0" w:line="240" w:lineRule="auto"/>
        <w:jc w:val="both"/>
        <w:rPr>
          <w:rFonts w:ascii="Calibri" w:eastAsia="Calibri" w:hAnsi="Calibri" w:cs="Calibri"/>
        </w:rPr>
      </w:pPr>
    </w:p>
    <w:p w:rsidR="00BE7952" w:rsidRDefault="00BE7952" w:rsidP="00004D18">
      <w:pPr>
        <w:spacing w:after="0" w:line="240" w:lineRule="auto"/>
        <w:jc w:val="both"/>
        <w:rPr>
          <w:rFonts w:ascii="Calibri" w:eastAsia="Calibri" w:hAnsi="Calibri" w:cs="Calibri"/>
          <w:u w:val="single"/>
        </w:rPr>
      </w:pPr>
      <w:r w:rsidRPr="00BE7952">
        <w:rPr>
          <w:rFonts w:ascii="Calibri" w:eastAsia="Calibri" w:hAnsi="Calibri" w:cs="Calibri"/>
          <w:u w:val="single"/>
        </w:rPr>
        <w:t>Works to be performed</w:t>
      </w:r>
      <w:r w:rsidR="00004D18">
        <w:rPr>
          <w:rFonts w:ascii="Calibri" w:eastAsia="Calibri" w:hAnsi="Calibri" w:cs="Calibri"/>
          <w:u w:val="single"/>
        </w:rPr>
        <w:t xml:space="preserve"> and other relevant aspects:</w:t>
      </w:r>
    </w:p>
    <w:p w:rsidR="00004D18" w:rsidRPr="00BE7952" w:rsidRDefault="00004D18" w:rsidP="00004D18">
      <w:pPr>
        <w:spacing w:after="0" w:line="240" w:lineRule="auto"/>
        <w:jc w:val="both"/>
        <w:rPr>
          <w:rFonts w:ascii="Calibri" w:eastAsia="Calibri" w:hAnsi="Calibri" w:cs="Calibri"/>
          <w:u w:val="single"/>
        </w:rPr>
      </w:pPr>
    </w:p>
    <w:p w:rsidR="00BE7952" w:rsidRPr="0032652B" w:rsidRDefault="000E4D8D" w:rsidP="00004D18">
      <w:pPr>
        <w:spacing w:after="0" w:line="240" w:lineRule="auto"/>
        <w:jc w:val="both"/>
        <w:rPr>
          <w:rFonts w:ascii="Calibri" w:eastAsia="Calibri" w:hAnsi="Calibri" w:cs="Calibri"/>
          <w:color w:val="1F497D"/>
        </w:rPr>
      </w:pPr>
      <w:r w:rsidRPr="000E4D8D">
        <w:rPr>
          <w:rFonts w:ascii="Calibri" w:eastAsia="Calibri" w:hAnsi="Calibri" w:cs="Calibri"/>
        </w:rPr>
        <w:t xml:space="preserve">The rehabilitation project includes the rehabilitation of the reinforced concrete tunnel, which is 1662 </w:t>
      </w:r>
      <w:r w:rsidR="00BE7952" w:rsidRPr="000E4D8D">
        <w:rPr>
          <w:rFonts w:ascii="Calibri" w:eastAsia="Calibri" w:hAnsi="Calibri" w:cs="Calibri"/>
        </w:rPr>
        <w:t>m</w:t>
      </w:r>
      <w:r w:rsidR="00BE7952" w:rsidRPr="00B23EC8">
        <w:rPr>
          <w:rFonts w:ascii="Calibri" w:eastAsia="Calibri" w:hAnsi="Calibri" w:cs="Calibri"/>
        </w:rPr>
        <w:t>eters’</w:t>
      </w:r>
      <w:r w:rsidRPr="00B23EC8">
        <w:rPr>
          <w:rFonts w:ascii="Calibri" w:eastAsia="Calibri" w:hAnsi="Calibri" w:cs="Calibri"/>
        </w:rPr>
        <w:t xml:space="preserve"> long</w:t>
      </w:r>
      <w:r w:rsidR="00BE7952" w:rsidRPr="00B23EC8">
        <w:rPr>
          <w:rFonts w:ascii="Calibri" w:eastAsia="Calibri" w:hAnsi="Calibri" w:cs="Calibri"/>
        </w:rPr>
        <w:t xml:space="preserve">. The area to be rehabilitated located at the last sections of the tunnel at the </w:t>
      </w:r>
      <w:proofErr w:type="spellStart"/>
      <w:r w:rsidR="00BE7952" w:rsidRPr="00B23EC8">
        <w:rPr>
          <w:rFonts w:ascii="Calibri" w:eastAsia="Calibri" w:hAnsi="Calibri" w:cs="Calibri"/>
        </w:rPr>
        <w:t>p</w:t>
      </w:r>
      <w:r w:rsidR="0032652B" w:rsidRPr="00B23EC8">
        <w:rPr>
          <w:rFonts w:ascii="Calibri" w:eastAsia="Calibri" w:hAnsi="Calibri" w:cs="Calibri"/>
        </w:rPr>
        <w:t>k</w:t>
      </w:r>
      <w:proofErr w:type="spellEnd"/>
      <w:r w:rsidR="0032652B" w:rsidRPr="00B23EC8">
        <w:rPr>
          <w:rFonts w:ascii="Calibri" w:eastAsia="Calibri" w:hAnsi="Calibri" w:cs="Calibri"/>
        </w:rPr>
        <w:t xml:space="preserve"> </w:t>
      </w:r>
      <w:r w:rsidR="00B23EC8" w:rsidRPr="00B23EC8">
        <w:rPr>
          <w:rFonts w:ascii="Calibri" w:eastAsia="Calibri" w:hAnsi="Calibri" w:cs="Calibri"/>
        </w:rPr>
        <w:t>0+00</w:t>
      </w:r>
      <w:r w:rsidR="0032652B" w:rsidRPr="00B23EC8">
        <w:rPr>
          <w:rFonts w:ascii="Calibri" w:eastAsia="Calibri" w:hAnsi="Calibri" w:cs="Calibri"/>
        </w:rPr>
        <w:t xml:space="preserve"> to </w:t>
      </w:r>
      <w:proofErr w:type="spellStart"/>
      <w:r w:rsidR="0032652B" w:rsidRPr="00B23EC8">
        <w:rPr>
          <w:rFonts w:ascii="Calibri" w:eastAsia="Calibri" w:hAnsi="Calibri" w:cs="Calibri"/>
        </w:rPr>
        <w:t>pk</w:t>
      </w:r>
      <w:proofErr w:type="spellEnd"/>
      <w:r w:rsidR="0032652B" w:rsidRPr="00B23EC8">
        <w:rPr>
          <w:rFonts w:ascii="Calibri" w:eastAsia="Calibri" w:hAnsi="Calibri" w:cs="Calibri"/>
        </w:rPr>
        <w:t xml:space="preserve"> </w:t>
      </w:r>
      <w:r w:rsidR="00B23EC8" w:rsidRPr="00B23EC8">
        <w:rPr>
          <w:rFonts w:ascii="Calibri" w:eastAsia="Calibri" w:hAnsi="Calibri" w:cs="Calibri"/>
        </w:rPr>
        <w:t>16+26</w:t>
      </w:r>
      <w:r w:rsidR="0032652B" w:rsidRPr="00B23EC8">
        <w:rPr>
          <w:rFonts w:ascii="Calibri" w:eastAsia="Calibri" w:hAnsi="Calibri" w:cs="Calibri"/>
        </w:rPr>
        <w:t>.</w:t>
      </w:r>
    </w:p>
    <w:p w:rsidR="000E4D8D" w:rsidRDefault="0032652B" w:rsidP="00004D18">
      <w:pPr>
        <w:spacing w:after="0" w:line="240" w:lineRule="auto"/>
        <w:jc w:val="both"/>
        <w:rPr>
          <w:rFonts w:ascii="Calibri" w:eastAsia="Calibri" w:hAnsi="Calibri" w:cs="Calibri"/>
        </w:rPr>
      </w:pPr>
      <w:r>
        <w:rPr>
          <w:rFonts w:ascii="Calibri" w:eastAsia="Calibri" w:hAnsi="Calibri" w:cs="Calibri"/>
        </w:rPr>
        <w:t>The diameters, entrance and other relevant drawings are presented in attached file (Drawings.pdf).</w:t>
      </w:r>
    </w:p>
    <w:p w:rsidR="00004D18" w:rsidRPr="00004D18" w:rsidRDefault="00004D18" w:rsidP="00004D18">
      <w:pPr>
        <w:spacing w:after="0" w:line="240" w:lineRule="auto"/>
        <w:jc w:val="both"/>
        <w:rPr>
          <w:rFonts w:ascii="Calibri" w:eastAsia="Calibri" w:hAnsi="Calibri" w:cs="Calibri"/>
        </w:rPr>
      </w:pPr>
      <w:r w:rsidRPr="00004D18">
        <w:rPr>
          <w:rFonts w:ascii="Calibri" w:eastAsia="Calibri" w:hAnsi="Calibri" w:cs="Calibri"/>
        </w:rPr>
        <w:t>Since the water supply area of the tunnel is quite large, its rehabilitation works should be carried out in the shortest possible time. Rehabilitation works should start on September 15 and should be completed no later than December 8.</w:t>
      </w:r>
    </w:p>
    <w:p w:rsidR="00004D18" w:rsidRPr="00004D18" w:rsidRDefault="00004D18" w:rsidP="00004D18">
      <w:pPr>
        <w:spacing w:after="0" w:line="240" w:lineRule="auto"/>
        <w:jc w:val="both"/>
        <w:rPr>
          <w:rFonts w:ascii="Calibri" w:eastAsia="Calibri" w:hAnsi="Calibri" w:cs="Calibri"/>
        </w:rPr>
      </w:pPr>
      <w:r w:rsidRPr="00004D18">
        <w:rPr>
          <w:rFonts w:ascii="Calibri" w:eastAsia="Calibri" w:hAnsi="Calibri" w:cs="Calibri"/>
        </w:rPr>
        <w:t>The materials used during the rehabilitation of the tunnel must comply with drinking water requi</w:t>
      </w:r>
      <w:r w:rsidR="00EE6B12">
        <w:rPr>
          <w:rFonts w:ascii="Calibri" w:eastAsia="Calibri" w:hAnsi="Calibri" w:cs="Calibri"/>
        </w:rPr>
        <w:t xml:space="preserve">rements, which needs to be confirmed by the respective certificates and laboratory’s tests. </w:t>
      </w:r>
    </w:p>
    <w:p w:rsidR="00EE6B12" w:rsidRDefault="00004D18" w:rsidP="00EE6B12">
      <w:pPr>
        <w:spacing w:after="0" w:line="240" w:lineRule="auto"/>
        <w:jc w:val="both"/>
        <w:rPr>
          <w:rFonts w:ascii="Calibri" w:eastAsia="Calibri" w:hAnsi="Calibri" w:cs="Calibri"/>
        </w:rPr>
      </w:pPr>
      <w:r w:rsidRPr="00004D18">
        <w:rPr>
          <w:rFonts w:ascii="Calibri" w:eastAsia="Calibri" w:hAnsi="Calibri" w:cs="Calibri"/>
        </w:rPr>
        <w:t>There will be only one entrance to the tunnel, if necessary, it is possible to ar</w:t>
      </w:r>
      <w:r w:rsidR="00EE6B12">
        <w:rPr>
          <w:rFonts w:ascii="Calibri" w:eastAsia="Calibri" w:hAnsi="Calibri" w:cs="Calibri"/>
        </w:rPr>
        <w:t xml:space="preserve">range a second entrance as well, if the works could not be conducted otherwise. The point of the additional entrance is located in </w:t>
      </w:r>
      <w:r w:rsidR="00EE6B12" w:rsidRPr="00EE6B12">
        <w:rPr>
          <w:rFonts w:ascii="Calibri" w:eastAsia="Calibri" w:hAnsi="Calibri" w:cs="Calibri"/>
        </w:rPr>
        <w:t>is located in the territory of a private resident. Accordingly, obtaining permits is the contractor's obligation</w:t>
      </w:r>
      <w:r w:rsidR="00EE6B12">
        <w:rPr>
          <w:rFonts w:ascii="Calibri" w:eastAsia="Calibri" w:hAnsi="Calibri" w:cs="Calibri"/>
        </w:rPr>
        <w:t>.</w:t>
      </w:r>
    </w:p>
    <w:p w:rsidR="00004D18" w:rsidRPr="00EE6B12" w:rsidRDefault="00EE6B12" w:rsidP="00EE6B12">
      <w:pPr>
        <w:spacing w:after="0" w:line="240" w:lineRule="auto"/>
        <w:jc w:val="both"/>
        <w:rPr>
          <w:rFonts w:ascii="Calibri" w:eastAsia="Calibri" w:hAnsi="Calibri" w:cs="Calibri"/>
        </w:rPr>
      </w:pPr>
      <w:r>
        <w:rPr>
          <w:rFonts w:ascii="Calibri" w:eastAsia="Calibri" w:hAnsi="Calibri" w:cs="Calibri"/>
        </w:rPr>
        <w:t xml:space="preserve"> </w:t>
      </w:r>
    </w:p>
    <w:p w:rsidR="00004D18" w:rsidRPr="00004D18" w:rsidRDefault="00004D18" w:rsidP="00004D18">
      <w:pPr>
        <w:spacing w:after="0" w:line="240" w:lineRule="auto"/>
        <w:jc w:val="both"/>
        <w:rPr>
          <w:rFonts w:ascii="Calibri" w:eastAsia="Calibri" w:hAnsi="Calibri" w:cs="Calibri"/>
        </w:rPr>
      </w:pPr>
      <w:r>
        <w:rPr>
          <w:rFonts w:ascii="Calibri" w:eastAsia="Calibri" w:hAnsi="Calibri" w:cs="Calibri"/>
        </w:rPr>
        <w:t>All available</w:t>
      </w:r>
      <w:r w:rsidRPr="00004D18">
        <w:rPr>
          <w:rFonts w:ascii="Calibri" w:eastAsia="Calibri" w:hAnsi="Calibri" w:cs="Calibri"/>
        </w:rPr>
        <w:t xml:space="preserve"> photo and video </w:t>
      </w:r>
      <w:r>
        <w:rPr>
          <w:rFonts w:ascii="Calibri" w:eastAsia="Calibri" w:hAnsi="Calibri" w:cs="Calibri"/>
        </w:rPr>
        <w:t xml:space="preserve">material is attached to tender documentation and is presented in separate annex. </w:t>
      </w:r>
    </w:p>
    <w:p w:rsidR="00004D18" w:rsidRDefault="00004D18" w:rsidP="00004D18">
      <w:pPr>
        <w:spacing w:after="0" w:line="240" w:lineRule="auto"/>
        <w:jc w:val="both"/>
        <w:rPr>
          <w:rFonts w:ascii="Calibri" w:eastAsia="Calibri" w:hAnsi="Calibri" w:cs="Calibri"/>
        </w:rPr>
      </w:pPr>
    </w:p>
    <w:p w:rsidR="0032652B" w:rsidRPr="008F1C8B" w:rsidRDefault="0032652B" w:rsidP="00004D18">
      <w:pPr>
        <w:spacing w:after="0" w:line="240" w:lineRule="auto"/>
        <w:jc w:val="both"/>
        <w:rPr>
          <w:rFonts w:ascii="Calibri" w:eastAsia="Calibri" w:hAnsi="Calibri" w:cs="Calibri"/>
          <w:lang w:val="ka-GE"/>
        </w:rPr>
      </w:pPr>
    </w:p>
    <w:p w:rsidR="0032652B" w:rsidRPr="0032652B" w:rsidRDefault="0032652B" w:rsidP="00004D18">
      <w:pPr>
        <w:spacing w:after="0" w:line="240" w:lineRule="auto"/>
        <w:jc w:val="both"/>
        <w:rPr>
          <w:rFonts w:ascii="Calibri" w:eastAsia="Calibri" w:hAnsi="Calibri" w:cs="Calibri"/>
          <w:u w:val="single"/>
        </w:rPr>
      </w:pPr>
      <w:r w:rsidRPr="0032652B">
        <w:rPr>
          <w:rFonts w:ascii="Calibri" w:eastAsia="Calibri" w:hAnsi="Calibri" w:cs="Calibri"/>
          <w:u w:val="single"/>
        </w:rPr>
        <w:t>The conditions to be foreseen during the works</w:t>
      </w:r>
      <w:r w:rsidR="00004D18">
        <w:rPr>
          <w:rFonts w:ascii="Calibri" w:eastAsia="Calibri" w:hAnsi="Calibri" w:cs="Calibri"/>
          <w:u w:val="single"/>
        </w:rPr>
        <w:t>:</w:t>
      </w:r>
    </w:p>
    <w:p w:rsidR="00EE6B12" w:rsidRDefault="00B23EC8" w:rsidP="00004D18">
      <w:pPr>
        <w:spacing w:after="0" w:line="240" w:lineRule="auto"/>
        <w:jc w:val="both"/>
        <w:rPr>
          <w:rFonts w:ascii="Calibri" w:eastAsia="Calibri" w:hAnsi="Calibri" w:cs="Calibri"/>
        </w:rPr>
      </w:pPr>
      <w:r>
        <w:rPr>
          <w:rFonts w:ascii="Calibri" w:eastAsia="Calibri" w:hAnsi="Calibri" w:cs="Calibri"/>
        </w:rPr>
        <w:t xml:space="preserve">Electricity </w:t>
      </w:r>
      <w:r w:rsidR="001A5BD8">
        <w:rPr>
          <w:rFonts w:ascii="Calibri" w:eastAsia="Calibri" w:hAnsi="Calibri" w:cs="Calibri"/>
        </w:rPr>
        <w:t>is not presented in tunnel and should be</w:t>
      </w:r>
      <w:r w:rsidR="00EE6B12">
        <w:rPr>
          <w:rFonts w:ascii="Calibri" w:eastAsia="Calibri" w:hAnsi="Calibri" w:cs="Calibri"/>
        </w:rPr>
        <w:t xml:space="preserve"> arranged by the bidder for the implementation of works </w:t>
      </w:r>
      <w:r w:rsidR="00EE6B12" w:rsidRPr="00EE6B12">
        <w:rPr>
          <w:rFonts w:ascii="Calibri" w:eastAsia="Calibri" w:hAnsi="Calibri" w:cs="Calibri"/>
        </w:rPr>
        <w:t>(lighting, volta</w:t>
      </w:r>
      <w:r w:rsidR="00EE6B12">
        <w:rPr>
          <w:rFonts w:ascii="Calibri" w:eastAsia="Calibri" w:hAnsi="Calibri" w:cs="Calibri"/>
        </w:rPr>
        <w:t>ge source, ventilation, etc.,)</w:t>
      </w:r>
    </w:p>
    <w:p w:rsidR="00B23EC8" w:rsidRDefault="00B23EC8" w:rsidP="00004D18">
      <w:pPr>
        <w:spacing w:after="0" w:line="240" w:lineRule="auto"/>
        <w:jc w:val="both"/>
        <w:rPr>
          <w:rFonts w:ascii="Calibri" w:eastAsia="Calibri" w:hAnsi="Calibri" w:cs="Calibri"/>
        </w:rPr>
      </w:pPr>
      <w:r>
        <w:rPr>
          <w:rFonts w:ascii="Calibri" w:eastAsia="Calibri" w:hAnsi="Calibri" w:cs="Calibri"/>
        </w:rPr>
        <w:lastRenderedPageBreak/>
        <w:t xml:space="preserve">The fuel engines could not be used due to the HSE and engines working on electricity power could be used. </w:t>
      </w:r>
    </w:p>
    <w:p w:rsidR="008F1C8B" w:rsidRPr="008F1C8B" w:rsidRDefault="00B23EC8" w:rsidP="008F1C8B">
      <w:pPr>
        <w:spacing w:after="0" w:line="240" w:lineRule="auto"/>
        <w:jc w:val="both"/>
        <w:rPr>
          <w:rFonts w:ascii="Calibri" w:eastAsia="Calibri" w:hAnsi="Calibri" w:cs="Calibri"/>
        </w:rPr>
      </w:pPr>
      <w:r>
        <w:rPr>
          <w:rFonts w:ascii="Calibri" w:eastAsia="Calibri" w:hAnsi="Calibri" w:cs="Calibri"/>
        </w:rPr>
        <w:t xml:space="preserve">The </w:t>
      </w:r>
      <w:r w:rsidR="00E17A26">
        <w:rPr>
          <w:rFonts w:ascii="Calibri" w:eastAsia="Calibri" w:hAnsi="Calibri" w:cs="Calibri"/>
        </w:rPr>
        <w:t>non-complete dry conditions of the tunnel must be taken in consideration.</w:t>
      </w:r>
      <w:r w:rsidR="008F1C8B">
        <w:rPr>
          <w:rFonts w:ascii="Calibri" w:eastAsia="Calibri" w:hAnsi="Calibri" w:cs="Calibri"/>
        </w:rPr>
        <w:t xml:space="preserve"> Therefore,</w:t>
      </w:r>
      <w:r w:rsidR="008F1C8B" w:rsidRPr="008F1C8B">
        <w:rPr>
          <w:rFonts w:ascii="Calibri" w:eastAsia="Calibri" w:hAnsi="Calibri" w:cs="Times New Roman"/>
          <w:color w:val="1F497D"/>
          <w:lang w:val="ka-GE"/>
        </w:rPr>
        <w:t xml:space="preserve"> </w:t>
      </w:r>
      <w:r w:rsidR="008F1C8B" w:rsidRPr="008F1C8B">
        <w:rPr>
          <w:rFonts w:ascii="Calibri" w:eastAsia="Calibri" w:hAnsi="Calibri" w:cs="Calibri"/>
        </w:rPr>
        <w:t xml:space="preserve">proposed methodology must be compatible with non-complete dry conditions, as there are leakages and the areas were the water could not be pumped out. </w:t>
      </w:r>
    </w:p>
    <w:p w:rsidR="00E17A26" w:rsidRPr="00E17A26" w:rsidRDefault="00E17A26" w:rsidP="00004D18">
      <w:pPr>
        <w:spacing w:after="0" w:line="240" w:lineRule="auto"/>
        <w:jc w:val="both"/>
        <w:rPr>
          <w:rFonts w:ascii="Calibri" w:eastAsia="Calibri" w:hAnsi="Calibri" w:cs="Calibri"/>
        </w:rPr>
      </w:pPr>
      <w:r>
        <w:rPr>
          <w:rFonts w:ascii="Calibri" w:eastAsia="Calibri" w:hAnsi="Calibri" w:cs="Calibri"/>
        </w:rPr>
        <w:t xml:space="preserve">All HS measures must be arranged by the </w:t>
      </w:r>
      <w:r w:rsidR="00004D18">
        <w:rPr>
          <w:rFonts w:ascii="Calibri" w:eastAsia="Calibri" w:hAnsi="Calibri" w:cs="Calibri"/>
        </w:rPr>
        <w:t xml:space="preserve">bidder. The ventilation and blowers are need to be foreseen during the works. </w:t>
      </w:r>
    </w:p>
    <w:p w:rsidR="00004D18" w:rsidRDefault="00004D18" w:rsidP="00004D18">
      <w:pPr>
        <w:spacing w:after="0" w:line="240" w:lineRule="auto"/>
        <w:jc w:val="both"/>
        <w:rPr>
          <w:rFonts w:ascii="Calibri" w:eastAsia="Calibri" w:hAnsi="Calibri" w:cs="Calibri"/>
        </w:rPr>
      </w:pPr>
    </w:p>
    <w:p w:rsidR="00EE6B12" w:rsidRDefault="00EE6B12" w:rsidP="00004D18">
      <w:pPr>
        <w:spacing w:after="0" w:line="240" w:lineRule="auto"/>
        <w:jc w:val="both"/>
        <w:rPr>
          <w:rFonts w:ascii="Calibri" w:eastAsia="Calibri" w:hAnsi="Calibri" w:cs="Calibri"/>
        </w:rPr>
      </w:pPr>
      <w:r>
        <w:rPr>
          <w:rFonts w:ascii="Calibri" w:eastAsia="Calibri" w:hAnsi="Calibri" w:cs="Calibri"/>
        </w:rPr>
        <w:t xml:space="preserve">It is important than methodology, time schedule of implementation, project design should be agreed with the Employer. </w:t>
      </w:r>
    </w:p>
    <w:p w:rsidR="00EE6B12" w:rsidRPr="000E4D8D" w:rsidRDefault="00EE6B12" w:rsidP="00004D18">
      <w:pPr>
        <w:spacing w:after="0" w:line="240" w:lineRule="auto"/>
        <w:jc w:val="both"/>
        <w:rPr>
          <w:rFonts w:ascii="Calibri" w:eastAsia="Calibri" w:hAnsi="Calibri" w:cs="Calibri"/>
        </w:rPr>
      </w:pPr>
    </w:p>
    <w:p w:rsidR="00004D18" w:rsidRPr="000E4D8D" w:rsidRDefault="00004D18" w:rsidP="00004D18">
      <w:pPr>
        <w:spacing w:after="0" w:line="240" w:lineRule="auto"/>
        <w:jc w:val="both"/>
        <w:rPr>
          <w:rFonts w:ascii="Calibri" w:eastAsia="Calibri" w:hAnsi="Calibri" w:cs="Calibri"/>
        </w:rPr>
      </w:pPr>
      <w:r w:rsidRPr="000E4D8D">
        <w:rPr>
          <w:rFonts w:ascii="Calibri" w:eastAsia="Calibri" w:hAnsi="Calibri" w:cs="Calibri"/>
        </w:rPr>
        <w:t xml:space="preserve">The </w:t>
      </w:r>
      <w:r>
        <w:rPr>
          <w:rFonts w:ascii="Calibri" w:eastAsia="Calibri" w:hAnsi="Calibri" w:cs="Calibri"/>
        </w:rPr>
        <w:t>bidders</w:t>
      </w:r>
      <w:r w:rsidRPr="000E4D8D">
        <w:rPr>
          <w:rFonts w:ascii="Calibri" w:eastAsia="Calibri" w:hAnsi="Calibri" w:cs="Calibri"/>
        </w:rPr>
        <w:t xml:space="preserve"> have to present the work production plan-schedule and also the work production methodology. The specifications of the materials to be used are also presented.</w:t>
      </w:r>
      <w:r w:rsidRPr="000E4D8D">
        <w:rPr>
          <w:rFonts w:ascii="Calibri" w:eastAsia="Calibri" w:hAnsi="Calibri" w:cs="Calibri"/>
          <w:color w:val="000000"/>
        </w:rPr>
        <w:t xml:space="preserve"> Alternative methodologies such as spiral wound, shock concrete, segments shield, internal lining, </w:t>
      </w:r>
      <w:proofErr w:type="spellStart"/>
      <w:r w:rsidRPr="000E4D8D">
        <w:rPr>
          <w:rFonts w:ascii="Calibri" w:eastAsia="Calibri" w:hAnsi="Calibri" w:cs="Calibri"/>
          <w:color w:val="000000"/>
        </w:rPr>
        <w:t>etc</w:t>
      </w:r>
      <w:proofErr w:type="spellEnd"/>
      <w:r w:rsidRPr="000E4D8D">
        <w:rPr>
          <w:rFonts w:ascii="Calibri" w:eastAsia="Calibri" w:hAnsi="Calibri" w:cs="Calibri"/>
          <w:color w:val="000000"/>
        </w:rPr>
        <w:t>, are welcome.</w:t>
      </w:r>
    </w:p>
    <w:p w:rsidR="008F1C8B" w:rsidRPr="00A44EBA" w:rsidRDefault="008F1C8B" w:rsidP="000E4D8D">
      <w:pPr>
        <w:spacing w:after="0" w:line="240" w:lineRule="auto"/>
        <w:rPr>
          <w:rFonts w:ascii="Calibri" w:eastAsia="Calibri" w:hAnsi="Calibri" w:cs="Times New Roman"/>
        </w:rPr>
      </w:pPr>
    </w:p>
    <w:p w:rsidR="00004D18" w:rsidRPr="00A44EBA" w:rsidRDefault="008F1C8B" w:rsidP="000E4D8D">
      <w:pPr>
        <w:spacing w:after="0" w:line="240" w:lineRule="auto"/>
        <w:rPr>
          <w:rFonts w:ascii="Calibri" w:eastAsia="Calibri" w:hAnsi="Calibri" w:cs="Times New Roman"/>
          <w:b/>
          <w:u w:val="single"/>
        </w:rPr>
      </w:pPr>
      <w:r w:rsidRPr="00A44EBA">
        <w:rPr>
          <w:rFonts w:ascii="Calibri" w:eastAsia="Calibri" w:hAnsi="Calibri" w:cs="Times New Roman"/>
          <w:b/>
          <w:u w:val="single"/>
        </w:rPr>
        <w:t>The assessment of the bids will be done based on following criteria:</w:t>
      </w:r>
    </w:p>
    <w:p w:rsidR="008F1C8B" w:rsidRDefault="008F1C8B" w:rsidP="000E4D8D">
      <w:pPr>
        <w:spacing w:after="0" w:line="240" w:lineRule="auto"/>
        <w:rPr>
          <w:rFonts w:ascii="Calibri" w:eastAsia="Calibri" w:hAnsi="Calibri" w:cs="Times New Roman"/>
          <w:b/>
          <w:color w:val="1F497D"/>
          <w:u w:val="single"/>
        </w:rPr>
      </w:pPr>
    </w:p>
    <w:p w:rsidR="008F1C8B" w:rsidRPr="00A44EBA" w:rsidRDefault="008F1C8B" w:rsidP="000E4D8D">
      <w:pPr>
        <w:spacing w:after="0" w:line="240" w:lineRule="auto"/>
        <w:rPr>
          <w:rFonts w:ascii="Calibri" w:eastAsia="Calibri" w:hAnsi="Calibri" w:cs="Calibri"/>
        </w:rPr>
      </w:pPr>
      <w:r w:rsidRPr="00A44EBA">
        <w:rPr>
          <w:rFonts w:ascii="Calibri" w:eastAsia="Calibri" w:hAnsi="Calibri" w:cs="Calibri"/>
        </w:rPr>
        <w:t>1. Time schedule</w:t>
      </w:r>
      <w:r w:rsidR="00A44EBA" w:rsidRPr="00A44EBA">
        <w:rPr>
          <w:rFonts w:ascii="Calibri" w:eastAsia="Calibri" w:hAnsi="Calibri" w:cs="Calibri"/>
        </w:rPr>
        <w:t>, priority will be given to the shortest implementation period.</w:t>
      </w:r>
    </w:p>
    <w:p w:rsidR="007F0B5A" w:rsidRPr="00B96724" w:rsidRDefault="007F0B5A" w:rsidP="007F0B5A">
      <w:pPr>
        <w:spacing w:after="0" w:line="240" w:lineRule="auto"/>
        <w:rPr>
          <w:rFonts w:ascii="Calibri" w:eastAsia="Calibri" w:hAnsi="Calibri" w:cs="Times New Roman"/>
        </w:rPr>
      </w:pPr>
      <w:r>
        <w:rPr>
          <w:rFonts w:ascii="Calibri" w:eastAsia="Calibri" w:hAnsi="Calibri" w:cs="Times New Roman"/>
        </w:rPr>
        <w:t>2</w:t>
      </w:r>
      <w:r>
        <w:rPr>
          <w:rFonts w:ascii="Calibri" w:eastAsia="Calibri" w:hAnsi="Calibri" w:cs="Times New Roman"/>
          <w:lang w:val="ka-GE"/>
        </w:rPr>
        <w:t xml:space="preserve">. </w:t>
      </w:r>
      <w:r>
        <w:rPr>
          <w:rFonts w:ascii="Calibri" w:eastAsia="Calibri" w:hAnsi="Calibri" w:cs="Times New Roman"/>
        </w:rPr>
        <w:t>Financial Proposal.</w:t>
      </w:r>
      <w:bookmarkStart w:id="0" w:name="_GoBack"/>
      <w:bookmarkEnd w:id="0"/>
    </w:p>
    <w:p w:rsidR="00A44EBA" w:rsidRPr="00A44EBA" w:rsidRDefault="007F0B5A" w:rsidP="000E4D8D">
      <w:pPr>
        <w:spacing w:after="0" w:line="240" w:lineRule="auto"/>
        <w:rPr>
          <w:rFonts w:ascii="Calibri" w:eastAsia="Calibri" w:hAnsi="Calibri" w:cs="Calibri"/>
        </w:rPr>
      </w:pPr>
      <w:r>
        <w:rPr>
          <w:rFonts w:ascii="Calibri" w:eastAsia="Calibri" w:hAnsi="Calibri" w:cs="Calibri"/>
        </w:rPr>
        <w:t>3</w:t>
      </w:r>
      <w:r w:rsidR="00A44EBA" w:rsidRPr="00A44EBA">
        <w:rPr>
          <w:rFonts w:ascii="Calibri" w:eastAsia="Calibri" w:hAnsi="Calibri" w:cs="Calibri"/>
        </w:rPr>
        <w:t xml:space="preserve">. Methodology proposed should comply with the following requirements: </w:t>
      </w:r>
    </w:p>
    <w:p w:rsidR="00A44EBA" w:rsidRPr="00A44EBA" w:rsidRDefault="00A44EBA" w:rsidP="000E4D8D">
      <w:pPr>
        <w:spacing w:after="0" w:line="240" w:lineRule="auto"/>
        <w:rPr>
          <w:rFonts w:ascii="Calibri" w:eastAsia="Calibri" w:hAnsi="Calibri" w:cs="Calibri"/>
        </w:rPr>
      </w:pPr>
      <w:r w:rsidRPr="00A44EBA">
        <w:rPr>
          <w:rFonts w:ascii="Calibri" w:eastAsia="Calibri" w:hAnsi="Calibri" w:cs="Calibri"/>
        </w:rPr>
        <w:t>a. should increase structural strength of the installation and solve the leakage problem;</w:t>
      </w:r>
    </w:p>
    <w:p w:rsidR="00A44EBA" w:rsidRPr="00A44EBA" w:rsidRDefault="00A44EBA" w:rsidP="000E4D8D">
      <w:pPr>
        <w:spacing w:after="0" w:line="240" w:lineRule="auto"/>
        <w:rPr>
          <w:rFonts w:ascii="Calibri" w:eastAsia="Calibri" w:hAnsi="Calibri" w:cs="Calibri"/>
        </w:rPr>
      </w:pPr>
      <w:r w:rsidRPr="00A44EBA">
        <w:rPr>
          <w:rFonts w:ascii="Calibri" w:eastAsia="Calibri" w:hAnsi="Calibri" w:cs="Calibri"/>
        </w:rPr>
        <w:t>b. suitable for the potable water supply;</w:t>
      </w:r>
    </w:p>
    <w:p w:rsidR="00A44EBA" w:rsidRPr="00A44EBA" w:rsidRDefault="00A44EBA" w:rsidP="000E4D8D">
      <w:pPr>
        <w:spacing w:after="0" w:line="240" w:lineRule="auto"/>
        <w:rPr>
          <w:rFonts w:ascii="Calibri" w:eastAsia="Calibri" w:hAnsi="Calibri" w:cs="Calibri"/>
        </w:rPr>
      </w:pPr>
      <w:r w:rsidRPr="00A44EBA">
        <w:rPr>
          <w:rFonts w:ascii="Calibri" w:eastAsia="Calibri" w:hAnsi="Calibri" w:cs="Calibri"/>
        </w:rPr>
        <w:t>c. life span or durability of the proposed works;</w:t>
      </w:r>
    </w:p>
    <w:p w:rsidR="00A44EBA" w:rsidRPr="00A44EBA" w:rsidRDefault="00A44EBA" w:rsidP="000E4D8D">
      <w:pPr>
        <w:spacing w:after="0" w:line="240" w:lineRule="auto"/>
        <w:rPr>
          <w:rFonts w:ascii="Calibri" w:eastAsia="Calibri" w:hAnsi="Calibri" w:cs="Calibri"/>
        </w:rPr>
      </w:pPr>
      <w:r w:rsidRPr="00A44EBA">
        <w:rPr>
          <w:rFonts w:ascii="Calibri" w:eastAsia="Calibri" w:hAnsi="Calibri" w:cs="Calibri"/>
        </w:rPr>
        <w:t>d. warranty period;</w:t>
      </w:r>
    </w:p>
    <w:p w:rsidR="00A44EBA" w:rsidRDefault="00A44EBA" w:rsidP="000E4D8D">
      <w:pPr>
        <w:spacing w:after="0" w:line="240" w:lineRule="auto"/>
        <w:rPr>
          <w:rFonts w:ascii="Calibri" w:eastAsia="Calibri" w:hAnsi="Calibri" w:cs="Times New Roman"/>
          <w:color w:val="1F497D"/>
        </w:rPr>
      </w:pPr>
      <w:r w:rsidRPr="00A44EBA">
        <w:rPr>
          <w:rFonts w:ascii="Calibri" w:eastAsia="Calibri" w:hAnsi="Calibri" w:cs="Calibri"/>
        </w:rPr>
        <w:t>e. possibility of working in non-complete dry conditions</w:t>
      </w:r>
      <w:r>
        <w:rPr>
          <w:rFonts w:ascii="Calibri" w:eastAsia="Calibri" w:hAnsi="Calibri" w:cs="Times New Roman"/>
          <w:color w:val="1F497D"/>
        </w:rPr>
        <w:t>;</w:t>
      </w:r>
    </w:p>
    <w:p w:rsidR="00A44EBA" w:rsidRDefault="007F0B5A" w:rsidP="000E4D8D">
      <w:pPr>
        <w:spacing w:after="0" w:line="240" w:lineRule="auto"/>
        <w:rPr>
          <w:rFonts w:ascii="Calibri" w:eastAsia="Calibri" w:hAnsi="Calibri" w:cs="Times New Roman"/>
        </w:rPr>
      </w:pPr>
      <w:r>
        <w:rPr>
          <w:rFonts w:ascii="Calibri" w:eastAsia="Calibri" w:hAnsi="Calibri" w:cs="Times New Roman"/>
        </w:rPr>
        <w:t>4</w:t>
      </w:r>
      <w:r w:rsidR="00A44EBA">
        <w:rPr>
          <w:rFonts w:ascii="Calibri" w:eastAsia="Calibri" w:hAnsi="Calibri" w:cs="Times New Roman"/>
        </w:rPr>
        <w:t>. E</w:t>
      </w:r>
      <w:r w:rsidR="00A44EBA" w:rsidRPr="00A44EBA">
        <w:rPr>
          <w:rFonts w:ascii="Calibri" w:eastAsia="Calibri" w:hAnsi="Calibri" w:cs="Times New Roman"/>
        </w:rPr>
        <w:t>xperience of the b</w:t>
      </w:r>
      <w:r w:rsidR="00D52DDA">
        <w:rPr>
          <w:rFonts w:ascii="Calibri" w:eastAsia="Calibri" w:hAnsi="Calibri" w:cs="Times New Roman"/>
        </w:rPr>
        <w:t>idder in conducting the similar</w:t>
      </w:r>
      <w:r w:rsidR="00A44EBA">
        <w:rPr>
          <w:rFonts w:ascii="Calibri" w:eastAsia="Calibri" w:hAnsi="Calibri" w:cs="Times New Roman"/>
        </w:rPr>
        <w:t xml:space="preserve"> </w:t>
      </w:r>
      <w:r w:rsidR="00A44EBA" w:rsidRPr="00A44EBA">
        <w:rPr>
          <w:rFonts w:ascii="Calibri" w:eastAsia="Calibri" w:hAnsi="Calibri" w:cs="Times New Roman"/>
        </w:rPr>
        <w:t>work</w:t>
      </w:r>
      <w:r w:rsidR="00A44EBA">
        <w:rPr>
          <w:rFonts w:ascii="Calibri" w:eastAsia="Calibri" w:hAnsi="Calibri" w:cs="Times New Roman"/>
        </w:rPr>
        <w:t>s</w:t>
      </w:r>
      <w:r w:rsidR="00A44EBA" w:rsidRPr="00A44EBA">
        <w:rPr>
          <w:rFonts w:ascii="Calibri" w:eastAsia="Calibri" w:hAnsi="Calibri" w:cs="Times New Roman"/>
        </w:rPr>
        <w:t xml:space="preserve"> by means of method</w:t>
      </w:r>
      <w:r w:rsidR="00A44EBA">
        <w:rPr>
          <w:rFonts w:ascii="Calibri" w:eastAsia="Calibri" w:hAnsi="Calibri" w:cs="Times New Roman"/>
        </w:rPr>
        <w:t>s (not open)</w:t>
      </w:r>
      <w:r w:rsidR="00A44EBA" w:rsidRPr="00A44EBA">
        <w:rPr>
          <w:rFonts w:ascii="Calibri" w:eastAsia="Calibri" w:hAnsi="Calibri" w:cs="Times New Roman"/>
        </w:rPr>
        <w:t xml:space="preserve"> of rehabilitation of underground wet utilities. </w:t>
      </w:r>
    </w:p>
    <w:p w:rsidR="00A44EBA" w:rsidRPr="008F1C8B" w:rsidRDefault="00A44EBA" w:rsidP="000E4D8D">
      <w:pPr>
        <w:spacing w:after="0" w:line="240" w:lineRule="auto"/>
        <w:rPr>
          <w:rFonts w:ascii="Calibri" w:eastAsia="Calibri" w:hAnsi="Calibri" w:cs="Times New Roman"/>
          <w:color w:val="1F497D"/>
        </w:rPr>
      </w:pPr>
    </w:p>
    <w:p w:rsidR="00004D18" w:rsidRPr="00004D18" w:rsidRDefault="00004D18" w:rsidP="000E4D8D">
      <w:pPr>
        <w:spacing w:after="0" w:line="240" w:lineRule="auto"/>
        <w:rPr>
          <w:rFonts w:ascii="Calibri" w:eastAsia="Calibri" w:hAnsi="Calibri" w:cs="Times New Roman"/>
          <w:color w:val="1F497D"/>
        </w:rPr>
      </w:pPr>
    </w:p>
    <w:p w:rsidR="00004D18" w:rsidRDefault="00004D18" w:rsidP="000E4D8D">
      <w:pPr>
        <w:spacing w:after="0" w:line="240" w:lineRule="auto"/>
        <w:rPr>
          <w:rFonts w:ascii="Calibri" w:eastAsia="Calibri" w:hAnsi="Calibri" w:cs="Times New Roman"/>
          <w:color w:val="1F497D"/>
          <w:lang w:val="ka-GE"/>
        </w:rPr>
      </w:pPr>
    </w:p>
    <w:p w:rsidR="000E4D8D" w:rsidRDefault="000E4D8D" w:rsidP="000E4D8D">
      <w:pPr>
        <w:spacing w:after="0" w:line="240" w:lineRule="auto"/>
        <w:rPr>
          <w:rFonts w:ascii="Calibri" w:eastAsia="Calibri" w:hAnsi="Calibri" w:cs="Times New Roman"/>
          <w:color w:val="1F497D"/>
          <w:lang w:val="ka-GE"/>
        </w:rPr>
      </w:pPr>
    </w:p>
    <w:p w:rsidR="000E4D8D" w:rsidRDefault="000E4D8D" w:rsidP="000E4D8D">
      <w:pPr>
        <w:spacing w:after="0" w:line="240" w:lineRule="auto"/>
        <w:rPr>
          <w:rFonts w:ascii="Calibri" w:eastAsia="Calibri" w:hAnsi="Calibri" w:cs="Times New Roman"/>
          <w:color w:val="1F497D"/>
        </w:rPr>
      </w:pPr>
    </w:p>
    <w:p w:rsidR="00296317" w:rsidRPr="000E4D8D" w:rsidRDefault="00296317" w:rsidP="000E4D8D">
      <w:pPr>
        <w:spacing w:after="0" w:line="240" w:lineRule="auto"/>
        <w:rPr>
          <w:rFonts w:ascii="Calibri" w:eastAsia="Calibri" w:hAnsi="Calibri" w:cs="Times New Roman"/>
          <w:color w:val="1F497D"/>
        </w:rPr>
      </w:pPr>
    </w:p>
    <w:p w:rsidR="00CE20E6" w:rsidRDefault="00961CFB"/>
    <w:sectPr w:rsidR="00CE20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FB" w:rsidRDefault="00961CFB" w:rsidP="006D2309">
      <w:pPr>
        <w:spacing w:after="0" w:line="240" w:lineRule="auto"/>
      </w:pPr>
      <w:r>
        <w:separator/>
      </w:r>
    </w:p>
  </w:endnote>
  <w:endnote w:type="continuationSeparator" w:id="0">
    <w:p w:rsidR="00961CFB" w:rsidRDefault="00961CFB" w:rsidP="006D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FB" w:rsidRDefault="00961CFB" w:rsidP="006D2309">
      <w:pPr>
        <w:spacing w:after="0" w:line="240" w:lineRule="auto"/>
      </w:pPr>
      <w:r>
        <w:separator/>
      </w:r>
    </w:p>
  </w:footnote>
  <w:footnote w:type="continuationSeparator" w:id="0">
    <w:p w:rsidR="00961CFB" w:rsidRDefault="00961CFB" w:rsidP="006D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09" w:rsidRDefault="006D2309">
    <w:pPr>
      <w:pStyle w:val="Header"/>
    </w:pPr>
    <w:r w:rsidRPr="006D2309">
      <w:rPr>
        <w:rFonts w:ascii="Calibri" w:eastAsia="Calibri" w:hAnsi="Calibri" w:cs="Times New Roman"/>
        <w:color w:val="000000"/>
        <w:lang w:val="es-ES"/>
      </w:rPr>
      <w:t>S23A103652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F6"/>
    <w:rsid w:val="00004D18"/>
    <w:rsid w:val="00064BF9"/>
    <w:rsid w:val="000E4D8D"/>
    <w:rsid w:val="001A5BD8"/>
    <w:rsid w:val="00296317"/>
    <w:rsid w:val="0030017E"/>
    <w:rsid w:val="0032652B"/>
    <w:rsid w:val="00361CF6"/>
    <w:rsid w:val="003B1DB8"/>
    <w:rsid w:val="006D2309"/>
    <w:rsid w:val="007015F7"/>
    <w:rsid w:val="00767C40"/>
    <w:rsid w:val="00781CC8"/>
    <w:rsid w:val="007F0B5A"/>
    <w:rsid w:val="008F1C8B"/>
    <w:rsid w:val="00910E37"/>
    <w:rsid w:val="00961CFB"/>
    <w:rsid w:val="00A44EBA"/>
    <w:rsid w:val="00B23EC8"/>
    <w:rsid w:val="00B96724"/>
    <w:rsid w:val="00BE7952"/>
    <w:rsid w:val="00D52DDA"/>
    <w:rsid w:val="00E17A26"/>
    <w:rsid w:val="00E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2A7E"/>
  <w15:chartTrackingRefBased/>
  <w15:docId w15:val="{3D0C675A-FBB0-469F-9B71-9F70606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C8B"/>
    <w:rPr>
      <w:color w:val="0563C1" w:themeColor="hyperlink"/>
      <w:u w:val="single"/>
    </w:rPr>
  </w:style>
  <w:style w:type="paragraph" w:styleId="BalloonText">
    <w:name w:val="Balloon Text"/>
    <w:basedOn w:val="Normal"/>
    <w:link w:val="BalloonTextChar"/>
    <w:uiPriority w:val="99"/>
    <w:semiHidden/>
    <w:unhideWhenUsed/>
    <w:rsid w:val="001A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D8"/>
    <w:rPr>
      <w:rFonts w:ascii="Segoe UI" w:hAnsi="Segoe UI" w:cs="Segoe UI"/>
      <w:sz w:val="18"/>
      <w:szCs w:val="18"/>
    </w:rPr>
  </w:style>
  <w:style w:type="paragraph" w:styleId="Header">
    <w:name w:val="header"/>
    <w:basedOn w:val="Normal"/>
    <w:link w:val="HeaderChar"/>
    <w:uiPriority w:val="99"/>
    <w:unhideWhenUsed/>
    <w:rsid w:val="006D2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09"/>
  </w:style>
  <w:style w:type="paragraph" w:styleId="Footer">
    <w:name w:val="footer"/>
    <w:basedOn w:val="Normal"/>
    <w:link w:val="FooterChar"/>
    <w:uiPriority w:val="99"/>
    <w:unhideWhenUsed/>
    <w:rsid w:val="006D2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734">
      <w:bodyDiv w:val="1"/>
      <w:marLeft w:val="0"/>
      <w:marRight w:val="0"/>
      <w:marTop w:val="0"/>
      <w:marBottom w:val="0"/>
      <w:divBdr>
        <w:top w:val="none" w:sz="0" w:space="0" w:color="auto"/>
        <w:left w:val="none" w:sz="0" w:space="0" w:color="auto"/>
        <w:bottom w:val="none" w:sz="0" w:space="0" w:color="auto"/>
        <w:right w:val="none" w:sz="0" w:space="0" w:color="auto"/>
      </w:divBdr>
    </w:div>
    <w:div w:id="12667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oberidze@gwp.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10</cp:revision>
  <cp:lastPrinted>2023-07-07T05:21:00Z</cp:lastPrinted>
  <dcterms:created xsi:type="dcterms:W3CDTF">2023-07-05T07:46:00Z</dcterms:created>
  <dcterms:modified xsi:type="dcterms:W3CDTF">2023-07-10T08:09:00Z</dcterms:modified>
</cp:coreProperties>
</file>