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6B3" w:rsidRPr="00DC2F49" w:rsidRDefault="00A02E00" w:rsidP="00F119E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line="276" w:lineRule="auto"/>
        <w:ind w:left="0" w:right="0" w:firstLine="0"/>
        <w:jc w:val="center"/>
        <w:rPr>
          <w:rFonts w:ascii="AcadNusx" w:eastAsia="SimSun" w:hAnsi="AcadNusx" w:cs="SimSun"/>
          <w:b/>
          <w:w w:val="115"/>
          <w:sz w:val="24"/>
          <w:szCs w:val="20"/>
          <w:lang w:val="ka-GE"/>
        </w:rPr>
      </w:pPr>
      <w:r w:rsidRPr="00DC2F49">
        <w:rPr>
          <w:rFonts w:ascii="AcadNusx" w:eastAsia="SimSun" w:hAnsi="AcadNusx" w:cs="SimSun"/>
          <w:b/>
          <w:w w:val="115"/>
          <w:sz w:val="24"/>
          <w:szCs w:val="20"/>
          <w:lang w:val="ka-GE"/>
        </w:rPr>
        <w:t>qobuleTis  aRmarTze  #2 satumbo  sadguris  telferis  da  telferebis  savali  koWebis</w:t>
      </w:r>
      <w:r w:rsidR="00965674" w:rsidRPr="00DC2F49">
        <w:rPr>
          <w:rFonts w:ascii="AcadNusx" w:eastAsia="SimSun" w:hAnsi="AcadNusx" w:cs="SimSun"/>
          <w:b/>
          <w:w w:val="115"/>
          <w:sz w:val="24"/>
          <w:szCs w:val="20"/>
          <w:lang w:val="ka-GE"/>
        </w:rPr>
        <w:t xml:space="preserve"> </w:t>
      </w:r>
      <w:r w:rsidRPr="00DC2F49">
        <w:rPr>
          <w:rFonts w:ascii="AcadNusx" w:eastAsia="SimSun" w:hAnsi="AcadNusx" w:cs="SimSun"/>
          <w:b/>
          <w:bCs/>
          <w:iCs/>
          <w:w w:val="115"/>
          <w:sz w:val="24"/>
          <w:szCs w:val="20"/>
          <w:lang w:val="ka-GE"/>
        </w:rPr>
        <w:t>mowyobis  samuSaoebis  CamonaTvali</w:t>
      </w:r>
    </w:p>
    <w:p w:rsidR="007B26B3" w:rsidRPr="00DC2F49" w:rsidRDefault="00965674" w:rsidP="00F119E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AcadNusx" w:eastAsia="SimSun" w:hAnsi="AcadNusx" w:cs="SimSun"/>
          <w:b w:val="0"/>
          <w:bCs w:val="0"/>
          <w:i w:val="0"/>
          <w:iCs w:val="0"/>
          <w:w w:val="115"/>
          <w:sz w:val="20"/>
          <w:szCs w:val="20"/>
          <w:lang w:val="ka-GE"/>
        </w:rPr>
      </w:pPr>
      <w:r w:rsidRPr="00DC2F49">
        <w:rPr>
          <w:rFonts w:ascii="AcadNusx" w:hAnsi="AcadNusx"/>
          <w:b w:val="0"/>
          <w:i w:val="0"/>
          <w:w w:val="115"/>
          <w:sz w:val="20"/>
          <w:szCs w:val="20"/>
          <w:lang w:val="ka-GE"/>
        </w:rPr>
        <w:t>saWiroa Senobis ganivi da grZivi mimarTulebiT</w:t>
      </w:r>
      <w:r w:rsidRPr="00DC2F49">
        <w:rPr>
          <w:rFonts w:ascii="AcadNusx" w:hAnsi="AcadNusx"/>
          <w:i w:val="0"/>
          <w:w w:val="115"/>
          <w:sz w:val="20"/>
          <w:szCs w:val="20"/>
          <w:lang w:val="ka-GE"/>
        </w:rPr>
        <w:t xml:space="preserve"> </w:t>
      </w:r>
      <w:r w:rsidRPr="00DC2F49">
        <w:rPr>
          <w:rFonts w:ascii="AcadNusx" w:hAnsi="AcadNusx"/>
          <w:b w:val="0"/>
          <w:i w:val="0"/>
          <w:w w:val="115"/>
          <w:sz w:val="20"/>
          <w:szCs w:val="20"/>
          <w:lang w:val="ka-GE"/>
        </w:rPr>
        <w:t xml:space="preserve">ori xeliT amZraviani </w:t>
      </w:r>
      <w:r w:rsidR="00205661" w:rsidRPr="00DC2F49">
        <w:rPr>
          <w:rFonts w:ascii="AcadNusx" w:hAnsi="AcadNusx"/>
          <w:b w:val="0"/>
          <w:i w:val="0"/>
          <w:w w:val="115"/>
          <w:sz w:val="20"/>
          <w:szCs w:val="20"/>
          <w:lang w:val="ka-GE"/>
        </w:rPr>
        <w:t xml:space="preserve">2t </w:t>
      </w:r>
      <w:r w:rsidRPr="00DC2F49">
        <w:rPr>
          <w:rFonts w:ascii="AcadNusx" w:hAnsi="AcadNusx"/>
          <w:b w:val="0"/>
          <w:i w:val="0"/>
          <w:w w:val="115"/>
          <w:sz w:val="20"/>
          <w:szCs w:val="20"/>
          <w:lang w:val="ka-GE"/>
        </w:rPr>
        <w:t>talis  dayeneba.</w:t>
      </w:r>
    </w:p>
    <w:p w:rsidR="007B26B3" w:rsidRPr="00DC2F49" w:rsidRDefault="007B26B3" w:rsidP="00205661">
      <w:pPr>
        <w:pStyle w:val="BodyText"/>
        <w:spacing w:line="276" w:lineRule="auto"/>
        <w:rPr>
          <w:rFonts w:ascii="AcadNusx" w:eastAsia="SimSun" w:hAnsi="AcadNusx" w:cs="SimSun"/>
          <w:bCs w:val="0"/>
          <w:i w:val="0"/>
          <w:iCs w:val="0"/>
          <w:w w:val="115"/>
          <w:sz w:val="20"/>
          <w:szCs w:val="20"/>
          <w:lang w:val="ka-GE"/>
        </w:rPr>
      </w:pPr>
    </w:p>
    <w:p w:rsidR="00205661" w:rsidRPr="00DC2F49" w:rsidRDefault="00205661" w:rsidP="00205661">
      <w:pPr>
        <w:pStyle w:val="BodyText"/>
        <w:spacing w:line="276" w:lineRule="auto"/>
        <w:rPr>
          <w:rFonts w:ascii="AcadNusx" w:eastAsia="SimSun" w:hAnsi="AcadNusx" w:cs="SimSun"/>
          <w:bCs w:val="0"/>
          <w:i w:val="0"/>
          <w:iCs w:val="0"/>
          <w:w w:val="115"/>
          <w:sz w:val="20"/>
          <w:szCs w:val="20"/>
          <w:lang w:val="ka-GE"/>
        </w:rPr>
      </w:pPr>
    </w:p>
    <w:p w:rsidR="007B26B3" w:rsidRPr="00DC2F49" w:rsidRDefault="006E6D15" w:rsidP="00F119E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91"/>
        </w:tabs>
        <w:spacing w:before="0" w:line="276" w:lineRule="auto"/>
        <w:ind w:left="0" w:right="0" w:firstLine="0"/>
        <w:jc w:val="center"/>
        <w:rPr>
          <w:rFonts w:ascii="AcadNusx" w:eastAsia="SimSun" w:hAnsi="AcadNusx" w:cs="SimSun"/>
          <w:b/>
          <w:w w:val="115"/>
          <w:sz w:val="24"/>
          <w:szCs w:val="20"/>
          <w:lang w:val="ka-GE"/>
        </w:rPr>
      </w:pPr>
      <w:r>
        <w:rPr>
          <w:rFonts w:ascii="AcadNusx" w:eastAsia="SimSun" w:hAnsi="AcadNusx" w:cs="SimSun"/>
          <w:b/>
          <w:w w:val="115"/>
          <w:sz w:val="24"/>
          <w:szCs w:val="20"/>
          <w:lang w:val="ka-GE"/>
        </w:rPr>
        <w:t>krwanisis  #2  satumbo</w:t>
      </w:r>
      <w:r>
        <w:rPr>
          <w:rFonts w:asciiTheme="minorHAnsi" w:eastAsia="SimSun" w:hAnsiTheme="minorHAnsi" w:cs="SimSun"/>
          <w:b/>
          <w:w w:val="115"/>
          <w:sz w:val="24"/>
          <w:szCs w:val="20"/>
          <w:lang w:val="ka-GE"/>
        </w:rPr>
        <w:t xml:space="preserve"> </w:t>
      </w:r>
      <w:r w:rsidR="00A02E00" w:rsidRPr="00DC2F49">
        <w:rPr>
          <w:rFonts w:ascii="AcadNusx" w:eastAsia="SimSun" w:hAnsi="AcadNusx" w:cs="SimSun"/>
          <w:b/>
          <w:w w:val="115"/>
          <w:sz w:val="24"/>
          <w:szCs w:val="20"/>
          <w:lang w:val="ka-GE"/>
        </w:rPr>
        <w:t>sadguris  talis  da  talis  savali  koWis  mowyobis  samuSaoebis</w:t>
      </w:r>
      <w:r w:rsidR="00965674" w:rsidRPr="00DC2F49">
        <w:rPr>
          <w:rFonts w:ascii="AcadNusx" w:eastAsia="SimSun" w:hAnsi="AcadNusx" w:cs="SimSun"/>
          <w:b/>
          <w:w w:val="115"/>
          <w:sz w:val="24"/>
          <w:szCs w:val="20"/>
          <w:lang w:val="ka-GE"/>
        </w:rPr>
        <w:t xml:space="preserve"> </w:t>
      </w:r>
      <w:r w:rsidR="00A02E00" w:rsidRPr="00DC2F49">
        <w:rPr>
          <w:rFonts w:ascii="AcadNusx" w:eastAsia="SimSun" w:hAnsi="AcadNusx" w:cs="SimSun"/>
          <w:b/>
          <w:bCs/>
          <w:iCs/>
          <w:w w:val="115"/>
          <w:sz w:val="24"/>
          <w:szCs w:val="20"/>
          <w:lang w:val="ka-GE"/>
        </w:rPr>
        <w:t>CamonaTvali</w:t>
      </w:r>
    </w:p>
    <w:p w:rsidR="007B26B3" w:rsidRPr="00DC2F49" w:rsidRDefault="00A02E00" w:rsidP="00F119E9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0"/>
        <w:rPr>
          <w:rFonts w:ascii="AcadNusx" w:hAnsi="AcadNusx"/>
          <w:w w:val="115"/>
          <w:sz w:val="20"/>
          <w:szCs w:val="20"/>
          <w:lang w:val="ka-GE"/>
        </w:rPr>
      </w:pPr>
      <w:r w:rsidRPr="00DC2F49">
        <w:rPr>
          <w:rFonts w:ascii="AcadNusx" w:hAnsi="AcadNusx"/>
          <w:w w:val="115"/>
          <w:sz w:val="20"/>
          <w:szCs w:val="20"/>
          <w:lang w:val="ka-GE"/>
        </w:rPr>
        <w:t>SenobaSi saWiroa xeliT amZraviani 1,5 t talis dayeneba. saWiroa masalebis 1,5-2 m manZilze gamotana. tumboebis gaswvriv fanjris adgilas saWiroa dayendes karebi, saidanac moxdeba satumbo sadguris nawilebis gamotana. mosawyobia talis ori sayrdeni.</w:t>
      </w:r>
    </w:p>
    <w:p w:rsidR="007B26B3" w:rsidRPr="00DC2F49" w:rsidRDefault="007B26B3" w:rsidP="00205661">
      <w:pPr>
        <w:pStyle w:val="BodyText"/>
        <w:spacing w:line="276" w:lineRule="auto"/>
        <w:rPr>
          <w:rFonts w:ascii="AcadNusx" w:eastAsia="SimSun" w:hAnsi="AcadNusx" w:cs="SimSun"/>
          <w:bCs w:val="0"/>
          <w:i w:val="0"/>
          <w:iCs w:val="0"/>
          <w:w w:val="115"/>
          <w:sz w:val="20"/>
          <w:szCs w:val="20"/>
          <w:lang w:val="ka-GE"/>
        </w:rPr>
      </w:pPr>
    </w:p>
    <w:p w:rsidR="007B26B3" w:rsidRPr="00DC2F49" w:rsidRDefault="006E6D15" w:rsidP="00F119E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93"/>
          <w:tab w:val="left" w:pos="1494"/>
        </w:tabs>
        <w:spacing w:before="0" w:line="276" w:lineRule="auto"/>
        <w:ind w:left="0" w:right="0" w:firstLine="0"/>
        <w:jc w:val="center"/>
        <w:rPr>
          <w:rFonts w:ascii="AcadNusx" w:eastAsia="SimSun" w:hAnsi="AcadNusx" w:cs="SimSun"/>
          <w:b/>
          <w:w w:val="115"/>
          <w:sz w:val="24"/>
          <w:szCs w:val="20"/>
          <w:lang w:val="ka-GE"/>
        </w:rPr>
      </w:pPr>
      <w:r>
        <w:rPr>
          <w:rFonts w:ascii="AcadNusx" w:eastAsia="SimSun" w:hAnsi="AcadNusx" w:cs="SimSun"/>
          <w:b/>
          <w:w w:val="115"/>
          <w:sz w:val="24"/>
          <w:szCs w:val="20"/>
          <w:lang w:val="ka-GE"/>
        </w:rPr>
        <w:t>seidabadis  satumbo</w:t>
      </w:r>
      <w:r>
        <w:rPr>
          <w:rFonts w:asciiTheme="minorHAnsi" w:eastAsia="SimSun" w:hAnsiTheme="minorHAnsi" w:cs="SimSun"/>
          <w:b/>
          <w:w w:val="115"/>
          <w:sz w:val="24"/>
          <w:szCs w:val="20"/>
          <w:lang w:val="ka-GE"/>
        </w:rPr>
        <w:t xml:space="preserve"> </w:t>
      </w:r>
      <w:r w:rsidR="005A1E03" w:rsidRPr="00DC2F49">
        <w:rPr>
          <w:rFonts w:ascii="AcadNusx" w:eastAsia="SimSun" w:hAnsi="AcadNusx" w:cs="SimSun"/>
          <w:b/>
          <w:w w:val="115"/>
          <w:sz w:val="24"/>
          <w:szCs w:val="20"/>
          <w:lang w:val="ka-GE"/>
        </w:rPr>
        <w:t xml:space="preserve">sadguris </w:t>
      </w:r>
      <w:r w:rsidR="00A02E00" w:rsidRPr="00DC2F49">
        <w:rPr>
          <w:rFonts w:ascii="AcadNusx" w:eastAsia="SimSun" w:hAnsi="AcadNusx" w:cs="SimSun"/>
          <w:b/>
          <w:w w:val="115"/>
          <w:sz w:val="24"/>
          <w:szCs w:val="20"/>
          <w:lang w:val="ka-GE"/>
        </w:rPr>
        <w:t>xelis talis montaJis samuSaoebis</w:t>
      </w:r>
      <w:r w:rsidR="00344D86" w:rsidRPr="00DC2F49">
        <w:rPr>
          <w:rFonts w:ascii="AcadNusx" w:eastAsia="SimSun" w:hAnsi="AcadNusx" w:cs="SimSun"/>
          <w:b/>
          <w:w w:val="115"/>
          <w:sz w:val="24"/>
          <w:szCs w:val="20"/>
          <w:lang w:val="ka-GE"/>
        </w:rPr>
        <w:t xml:space="preserve"> </w:t>
      </w:r>
      <w:r w:rsidR="00A02E00" w:rsidRPr="00DC2F49">
        <w:rPr>
          <w:rFonts w:ascii="AcadNusx" w:eastAsia="SimSun" w:hAnsi="AcadNusx" w:cs="SimSun"/>
          <w:b/>
          <w:bCs/>
          <w:iCs/>
          <w:w w:val="115"/>
          <w:sz w:val="24"/>
          <w:szCs w:val="20"/>
          <w:lang w:val="ka-GE"/>
        </w:rPr>
        <w:t>CamonaTvali</w:t>
      </w:r>
    </w:p>
    <w:p w:rsidR="007B26B3" w:rsidRPr="00DC2F49" w:rsidRDefault="00205661" w:rsidP="00F119E9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0"/>
        <w:jc w:val="both"/>
        <w:rPr>
          <w:rFonts w:ascii="AcadNusx" w:hAnsi="AcadNusx"/>
          <w:b/>
          <w:w w:val="115"/>
          <w:sz w:val="20"/>
          <w:szCs w:val="20"/>
          <w:lang w:val="ka-GE"/>
        </w:rPr>
      </w:pPr>
      <w:r w:rsidRPr="00DC2F49">
        <w:rPr>
          <w:rFonts w:ascii="AcadNusx" w:hAnsi="AcadNusx"/>
          <w:w w:val="115"/>
          <w:sz w:val="20"/>
          <w:szCs w:val="20"/>
          <w:lang w:val="ka-GE"/>
        </w:rPr>
        <w:t>SenobaSi erT sibrtyeSi ganlage</w:t>
      </w:r>
      <w:r w:rsidR="00344D86" w:rsidRPr="00DC2F49">
        <w:rPr>
          <w:rFonts w:ascii="AcadNusx" w:hAnsi="AcadNusx"/>
          <w:w w:val="115"/>
          <w:sz w:val="20"/>
          <w:szCs w:val="20"/>
          <w:lang w:val="ka-GE"/>
        </w:rPr>
        <w:t>bu</w:t>
      </w:r>
      <w:r w:rsidRPr="00DC2F49">
        <w:rPr>
          <w:rFonts w:ascii="AcadNusx" w:hAnsi="AcadNusx"/>
          <w:w w:val="115"/>
          <w:sz w:val="20"/>
          <w:szCs w:val="20"/>
          <w:lang w:val="ka-GE"/>
        </w:rPr>
        <w:t xml:space="preserve">lia, tumboebi, amitom maT Tavze </w:t>
      </w:r>
      <w:r w:rsidR="00344D86" w:rsidRPr="00DC2F49">
        <w:rPr>
          <w:rFonts w:ascii="AcadNusx" w:hAnsi="AcadNusx"/>
          <w:w w:val="115"/>
          <w:sz w:val="20"/>
          <w:szCs w:val="20"/>
          <w:lang w:val="ka-GE"/>
        </w:rPr>
        <w:t xml:space="preserve">momsaxureobisaTvis unda damontaJdes xelis tvirTamwevi </w:t>
      </w:r>
      <w:r w:rsidRPr="00DC2F49">
        <w:rPr>
          <w:rFonts w:ascii="AcadNusx" w:hAnsi="AcadNusx"/>
          <w:w w:val="115"/>
          <w:sz w:val="20"/>
          <w:szCs w:val="20"/>
          <w:lang w:val="ka-GE"/>
        </w:rPr>
        <w:t xml:space="preserve">2t. </w:t>
      </w:r>
      <w:r w:rsidR="00344D86" w:rsidRPr="00DC2F49">
        <w:rPr>
          <w:rFonts w:ascii="AcadNusx" w:hAnsi="AcadNusx"/>
          <w:w w:val="115"/>
          <w:sz w:val="20"/>
          <w:szCs w:val="20"/>
          <w:lang w:val="ka-GE"/>
        </w:rPr>
        <w:t>tali</w:t>
      </w:r>
      <w:r w:rsidRPr="00DC2F49">
        <w:rPr>
          <w:rFonts w:ascii="AcadNusx" w:hAnsi="AcadNusx"/>
          <w:w w:val="115"/>
          <w:sz w:val="20"/>
          <w:szCs w:val="20"/>
          <w:lang w:val="ka-GE"/>
        </w:rPr>
        <w:t>.</w:t>
      </w:r>
      <w:r w:rsidR="005A1E03" w:rsidRPr="00DC2F49">
        <w:rPr>
          <w:rFonts w:ascii="AcadNusx" w:hAnsi="AcadNusx"/>
          <w:w w:val="115"/>
          <w:sz w:val="20"/>
          <w:szCs w:val="20"/>
          <w:lang w:val="ka-GE"/>
        </w:rPr>
        <w:t>saWiroa damontaJdes koWi sigrZiT 7m da sayrdenebiT orive mxareze simaRle 4m.</w:t>
      </w:r>
    </w:p>
    <w:p w:rsidR="005A1E03" w:rsidRPr="00DC2F49" w:rsidRDefault="005A1E03" w:rsidP="00F119E9">
      <w:pPr>
        <w:pStyle w:val="ListParagraph"/>
        <w:tabs>
          <w:tab w:val="left" w:pos="2001"/>
        </w:tabs>
        <w:spacing w:before="0" w:line="276" w:lineRule="auto"/>
        <w:ind w:left="0" w:right="0" w:firstLine="0"/>
        <w:jc w:val="center"/>
        <w:rPr>
          <w:rFonts w:ascii="AcadNusx" w:eastAsia="SimSun" w:hAnsi="AcadNusx" w:cs="SimSun"/>
          <w:b/>
          <w:w w:val="115"/>
          <w:sz w:val="24"/>
          <w:szCs w:val="20"/>
          <w:lang w:val="ka-GE"/>
        </w:rPr>
      </w:pPr>
    </w:p>
    <w:p w:rsidR="007B26B3" w:rsidRPr="00DC2F49" w:rsidRDefault="006E6D15" w:rsidP="00F119E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001"/>
        </w:tabs>
        <w:spacing w:before="0" w:line="276" w:lineRule="auto"/>
        <w:ind w:left="0" w:right="0" w:firstLine="0"/>
        <w:jc w:val="center"/>
        <w:rPr>
          <w:rFonts w:ascii="AcadNusx" w:eastAsia="SimSun" w:hAnsi="AcadNusx" w:cs="SimSun"/>
          <w:b/>
          <w:w w:val="115"/>
          <w:sz w:val="24"/>
          <w:szCs w:val="20"/>
          <w:lang w:val="ka-GE"/>
        </w:rPr>
      </w:pPr>
      <w:r>
        <w:rPr>
          <w:rFonts w:ascii="AcadNusx" w:eastAsia="SimSun" w:hAnsi="AcadNusx" w:cs="SimSun"/>
          <w:b/>
          <w:w w:val="115"/>
          <w:sz w:val="24"/>
          <w:szCs w:val="20"/>
          <w:lang w:val="ka-GE"/>
        </w:rPr>
        <w:t xml:space="preserve">krwanisis  #1 </w:t>
      </w:r>
      <w:r w:rsidR="00A02E00" w:rsidRPr="00DC2F49">
        <w:rPr>
          <w:rFonts w:ascii="AcadNusx" w:eastAsia="SimSun" w:hAnsi="AcadNusx" w:cs="SimSun"/>
          <w:b/>
          <w:w w:val="115"/>
          <w:sz w:val="24"/>
          <w:szCs w:val="20"/>
          <w:lang w:val="ka-GE"/>
        </w:rPr>
        <w:t>s</w:t>
      </w:r>
      <w:r>
        <w:rPr>
          <w:rFonts w:ascii="AcadNusx" w:eastAsia="SimSun" w:hAnsi="AcadNusx" w:cs="SimSun"/>
          <w:b/>
          <w:w w:val="115"/>
          <w:sz w:val="24"/>
          <w:szCs w:val="20"/>
          <w:lang w:val="ka-GE"/>
        </w:rPr>
        <w:t>atumbo sadgurSi xeliT</w:t>
      </w:r>
      <w:r w:rsidR="00A02E00" w:rsidRPr="00DC2F49">
        <w:rPr>
          <w:rFonts w:ascii="AcadNusx" w:eastAsia="SimSun" w:hAnsi="AcadNusx" w:cs="SimSun"/>
          <w:b/>
          <w:w w:val="115"/>
          <w:sz w:val="24"/>
          <w:szCs w:val="20"/>
          <w:lang w:val="ka-GE"/>
        </w:rPr>
        <w:t xml:space="preserve"> amZraviani  talis  da  talis  savali  gzis</w:t>
      </w:r>
      <w:r w:rsidR="005A1E03" w:rsidRPr="00DC2F49">
        <w:rPr>
          <w:rFonts w:ascii="AcadNusx" w:eastAsia="SimSun" w:hAnsi="AcadNusx" w:cs="SimSun"/>
          <w:b/>
          <w:w w:val="115"/>
          <w:sz w:val="24"/>
          <w:szCs w:val="20"/>
          <w:lang w:val="ka-GE"/>
        </w:rPr>
        <w:t xml:space="preserve"> </w:t>
      </w:r>
      <w:r w:rsidR="00A02E00" w:rsidRPr="00DC2F49">
        <w:rPr>
          <w:rFonts w:ascii="AcadNusx" w:eastAsia="SimSun" w:hAnsi="AcadNusx" w:cs="SimSun"/>
          <w:b/>
          <w:bCs/>
          <w:iCs/>
          <w:w w:val="115"/>
          <w:sz w:val="24"/>
          <w:szCs w:val="20"/>
          <w:lang w:val="ka-GE"/>
        </w:rPr>
        <w:t>mowyobisas</w:t>
      </w:r>
      <w:r w:rsidR="005A1E03" w:rsidRPr="00DC2F49">
        <w:rPr>
          <w:rFonts w:ascii="AcadNusx" w:eastAsia="SimSun" w:hAnsi="AcadNusx" w:cs="SimSun"/>
          <w:b/>
          <w:bCs/>
          <w:iCs/>
          <w:w w:val="115"/>
          <w:sz w:val="24"/>
          <w:szCs w:val="20"/>
          <w:lang w:val="ka-GE"/>
        </w:rPr>
        <w:t xml:space="preserve"> </w:t>
      </w:r>
      <w:r w:rsidR="00A02E00" w:rsidRPr="00DC2F49">
        <w:rPr>
          <w:rFonts w:ascii="AcadNusx" w:eastAsia="SimSun" w:hAnsi="AcadNusx" w:cs="SimSun"/>
          <w:b/>
          <w:bCs/>
          <w:iCs/>
          <w:w w:val="115"/>
          <w:sz w:val="24"/>
          <w:szCs w:val="20"/>
          <w:lang w:val="ka-GE"/>
        </w:rPr>
        <w:t>samuSaoebis CamonaTvali</w:t>
      </w:r>
    </w:p>
    <w:p w:rsidR="007B26B3" w:rsidRPr="00DC2F49" w:rsidRDefault="005A1E03" w:rsidP="00F119E9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0"/>
        <w:jc w:val="both"/>
        <w:rPr>
          <w:rFonts w:ascii="AcadNusx" w:hAnsi="AcadNusx"/>
          <w:w w:val="115"/>
          <w:sz w:val="20"/>
          <w:szCs w:val="20"/>
          <w:lang w:val="ka-GE"/>
        </w:rPr>
      </w:pPr>
      <w:r w:rsidRPr="00DC2F49">
        <w:rPr>
          <w:rFonts w:ascii="AcadNusx" w:hAnsi="AcadNusx"/>
          <w:w w:val="115"/>
          <w:sz w:val="20"/>
          <w:szCs w:val="20"/>
          <w:lang w:val="ka-GE"/>
        </w:rPr>
        <w:t>saWiroa moewyos 1,5 t xelis tvirTamwevi tali, romelic gamova gareT 5 metr manZilze. SenobaSi koWis sigrZe 5,3 m. saWiroa moewyos sayrdenebi SenobasTan, karebTan da ezoSi SesasvlelTan. sayrdenebis mowyoba Senobis karebTan, ezoSi SesasvlelTan, SenobaSi ukana mxares. koWis sruli sigrZe - 10,3m.</w:t>
      </w:r>
    </w:p>
    <w:p w:rsidR="007B26B3" w:rsidRPr="00DC2F49" w:rsidRDefault="007B26B3" w:rsidP="00205661">
      <w:pPr>
        <w:pStyle w:val="BodyText"/>
        <w:spacing w:line="276" w:lineRule="auto"/>
        <w:rPr>
          <w:rFonts w:ascii="AcadNusx" w:eastAsia="SimSun" w:hAnsi="AcadNusx" w:cs="SimSun"/>
          <w:bCs w:val="0"/>
          <w:i w:val="0"/>
          <w:iCs w:val="0"/>
          <w:w w:val="115"/>
          <w:sz w:val="20"/>
          <w:szCs w:val="20"/>
          <w:lang w:val="ka-GE"/>
        </w:rPr>
      </w:pPr>
    </w:p>
    <w:p w:rsidR="00205661" w:rsidRPr="00DC2F49" w:rsidRDefault="00205661" w:rsidP="00205661">
      <w:pPr>
        <w:pStyle w:val="BodyText"/>
        <w:spacing w:line="276" w:lineRule="auto"/>
        <w:rPr>
          <w:rFonts w:ascii="AcadNusx" w:eastAsia="SimSun" w:hAnsi="AcadNusx" w:cs="SimSun"/>
          <w:bCs w:val="0"/>
          <w:i w:val="0"/>
          <w:iCs w:val="0"/>
          <w:w w:val="115"/>
          <w:sz w:val="20"/>
          <w:szCs w:val="20"/>
          <w:lang w:val="ka-GE"/>
        </w:rPr>
      </w:pPr>
    </w:p>
    <w:p w:rsidR="007B26B3" w:rsidRPr="00DC2F49" w:rsidRDefault="006E6D15" w:rsidP="006E6D15">
      <w:pPr>
        <w:pStyle w:val="List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690"/>
          <w:tab w:val="left" w:pos="1691"/>
        </w:tabs>
        <w:spacing w:before="0" w:line="276" w:lineRule="auto"/>
        <w:ind w:left="0" w:right="0" w:firstLine="0"/>
        <w:jc w:val="center"/>
        <w:rPr>
          <w:rFonts w:ascii="AcadNusx" w:eastAsia="SimSun" w:hAnsi="AcadNusx" w:cs="SimSun"/>
          <w:b/>
          <w:bCs/>
          <w:iCs/>
          <w:w w:val="115"/>
          <w:sz w:val="24"/>
          <w:szCs w:val="20"/>
          <w:lang w:val="ka-GE"/>
        </w:rPr>
      </w:pPr>
      <w:r>
        <w:rPr>
          <w:rFonts w:ascii="AcadNusx" w:eastAsia="SimSun" w:hAnsi="AcadNusx" w:cs="SimSun"/>
          <w:b/>
          <w:w w:val="115"/>
          <w:sz w:val="24"/>
          <w:szCs w:val="20"/>
          <w:lang w:val="ka-GE"/>
        </w:rPr>
        <w:t>soRanluRis #1 satu</w:t>
      </w:r>
      <w:proofErr w:type="spellStart"/>
      <w:r>
        <w:rPr>
          <w:rFonts w:ascii="AcadNusx" w:eastAsia="SimSun" w:hAnsi="AcadNusx" w:cs="SimSun"/>
          <w:b/>
          <w:w w:val="115"/>
          <w:sz w:val="24"/>
          <w:szCs w:val="20"/>
          <w:lang w:val="en-US"/>
        </w:rPr>
        <w:t>mbo</w:t>
      </w:r>
      <w:proofErr w:type="spellEnd"/>
      <w:r>
        <w:rPr>
          <w:rFonts w:ascii="AcadNusx" w:eastAsia="SimSun" w:hAnsi="AcadNusx" w:cs="SimSun"/>
          <w:b/>
          <w:w w:val="115"/>
          <w:sz w:val="24"/>
          <w:szCs w:val="20"/>
          <w:lang w:val="en-US"/>
        </w:rPr>
        <w:t xml:space="preserve"> sadgurS</w:t>
      </w:r>
      <w:bookmarkStart w:id="0" w:name="_GoBack"/>
      <w:bookmarkEnd w:id="0"/>
      <w:r w:rsidR="00A02E00" w:rsidRPr="00DC2F49">
        <w:rPr>
          <w:rFonts w:ascii="AcadNusx" w:eastAsia="SimSun" w:hAnsi="AcadNusx" w:cs="SimSun"/>
          <w:b/>
          <w:w w:val="115"/>
          <w:sz w:val="24"/>
          <w:szCs w:val="20"/>
          <w:lang w:val="ka-GE"/>
        </w:rPr>
        <w:t>i koWuri  a</w:t>
      </w:r>
      <w:r w:rsidR="005A1E03" w:rsidRPr="00DC2F49">
        <w:rPr>
          <w:rFonts w:ascii="AcadNusx" w:eastAsia="SimSun" w:hAnsi="AcadNusx" w:cs="SimSun"/>
          <w:b/>
          <w:w w:val="115"/>
          <w:sz w:val="24"/>
          <w:szCs w:val="20"/>
          <w:lang w:val="ka-GE"/>
        </w:rPr>
        <w:t xml:space="preserve">mwisa  da  telferis  samontaJo  </w:t>
      </w:r>
      <w:r w:rsidR="00A02E00" w:rsidRPr="00DC2F49">
        <w:rPr>
          <w:rFonts w:ascii="AcadNusx" w:eastAsia="SimSun" w:hAnsi="AcadNusx" w:cs="SimSun"/>
          <w:b/>
          <w:w w:val="115"/>
          <w:sz w:val="24"/>
          <w:szCs w:val="20"/>
          <w:lang w:val="ka-GE"/>
        </w:rPr>
        <w:t>samuSaoebis</w:t>
      </w:r>
      <w:r w:rsidR="005A1E03" w:rsidRPr="00DC2F49">
        <w:rPr>
          <w:rFonts w:ascii="AcadNusx" w:eastAsia="SimSun" w:hAnsi="AcadNusx" w:cs="SimSun"/>
          <w:b/>
          <w:w w:val="115"/>
          <w:sz w:val="24"/>
          <w:szCs w:val="20"/>
          <w:lang w:val="ka-GE"/>
        </w:rPr>
        <w:t xml:space="preserve"> </w:t>
      </w:r>
      <w:r w:rsidR="00A02E00" w:rsidRPr="00DC2F49">
        <w:rPr>
          <w:rFonts w:ascii="AcadNusx" w:eastAsia="SimSun" w:hAnsi="AcadNusx" w:cs="SimSun"/>
          <w:b/>
          <w:bCs/>
          <w:iCs/>
          <w:w w:val="115"/>
          <w:sz w:val="24"/>
          <w:szCs w:val="20"/>
          <w:lang w:val="ka-GE"/>
        </w:rPr>
        <w:t>CamonaTvali  da  defeqtebis  uwyisi</w:t>
      </w:r>
    </w:p>
    <w:p w:rsidR="005A1E03" w:rsidRPr="00DC2F49" w:rsidRDefault="005A1E03" w:rsidP="006E6D15">
      <w:pPr>
        <w:pStyle w:val="Table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0"/>
        <w:jc w:val="both"/>
        <w:rPr>
          <w:rFonts w:ascii="AcadNusx" w:hAnsi="AcadNusx"/>
          <w:w w:val="115"/>
          <w:sz w:val="20"/>
          <w:szCs w:val="20"/>
          <w:lang w:val="ka-GE"/>
        </w:rPr>
      </w:pPr>
      <w:r w:rsidRPr="00DC2F49">
        <w:rPr>
          <w:rFonts w:ascii="AcadNusx" w:hAnsi="AcadNusx"/>
          <w:w w:val="115"/>
          <w:sz w:val="20"/>
          <w:szCs w:val="20"/>
          <w:lang w:val="ka-GE"/>
        </w:rPr>
        <w:t>SenobaSi saWiroa koWuri amwis dayeneba. SenobaSi unda damontaJdes 3t tvirTamweobis eleqtrotali, xolo gareT 3 t tvirTamweobis xeliT amZraviani tali.</w:t>
      </w:r>
    </w:p>
    <w:p w:rsidR="005A1E03" w:rsidRPr="00DC2F49" w:rsidRDefault="005A1E03" w:rsidP="006E6D15">
      <w:pPr>
        <w:pStyle w:val="Table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0"/>
        <w:jc w:val="both"/>
        <w:rPr>
          <w:rFonts w:ascii="AcadNusx" w:hAnsi="AcadNusx"/>
          <w:w w:val="115"/>
          <w:sz w:val="20"/>
          <w:szCs w:val="20"/>
          <w:lang w:val="ka-GE"/>
        </w:rPr>
      </w:pPr>
      <w:r w:rsidRPr="00DC2F49">
        <w:rPr>
          <w:rFonts w:ascii="AcadNusx" w:hAnsi="AcadNusx"/>
          <w:w w:val="115"/>
          <w:sz w:val="20"/>
          <w:szCs w:val="20"/>
          <w:lang w:val="ka-GE"/>
        </w:rPr>
        <w:t xml:space="preserve">saWiroa: </w:t>
      </w:r>
    </w:p>
    <w:p w:rsidR="005A1E03" w:rsidRPr="00DC2F49" w:rsidRDefault="005A1E03" w:rsidP="006E6D15">
      <w:pPr>
        <w:pStyle w:val="Table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0"/>
        <w:jc w:val="both"/>
        <w:rPr>
          <w:rFonts w:ascii="AcadNusx" w:hAnsi="AcadNusx"/>
          <w:w w:val="115"/>
          <w:sz w:val="20"/>
          <w:szCs w:val="20"/>
          <w:lang w:val="ka-GE"/>
        </w:rPr>
      </w:pPr>
      <w:r w:rsidRPr="00DC2F49">
        <w:rPr>
          <w:rFonts w:ascii="AcadNusx" w:hAnsi="AcadNusx"/>
          <w:w w:val="115"/>
          <w:sz w:val="20"/>
          <w:szCs w:val="20"/>
          <w:lang w:val="ka-GE"/>
        </w:rPr>
        <w:t xml:space="preserve">1) savaraudod, 3 tona tvirTamweobis koWuri amwis montaJi. </w:t>
      </w:r>
    </w:p>
    <w:p w:rsidR="005A1E03" w:rsidRPr="00DC2F49" w:rsidRDefault="005A1E03" w:rsidP="006E6D15">
      <w:pPr>
        <w:pStyle w:val="Table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0"/>
        <w:jc w:val="both"/>
        <w:rPr>
          <w:rFonts w:ascii="AcadNusx" w:hAnsi="AcadNusx"/>
          <w:w w:val="115"/>
          <w:sz w:val="20"/>
          <w:szCs w:val="20"/>
          <w:lang w:val="ka-GE"/>
        </w:rPr>
      </w:pPr>
      <w:r w:rsidRPr="00DC2F49">
        <w:rPr>
          <w:rFonts w:ascii="AcadNusx" w:hAnsi="AcadNusx"/>
          <w:w w:val="115"/>
          <w:sz w:val="20"/>
          <w:szCs w:val="20"/>
          <w:lang w:val="ka-GE"/>
        </w:rPr>
        <w:t xml:space="preserve">2) koWuri amwis savali koWebi ortesebri koWebis montaJi, aseve koWuri amwis da telferis eleqtromowyobilobebis montaJi. </w:t>
      </w:r>
    </w:p>
    <w:p w:rsidR="007B26B3" w:rsidRPr="00DC2F49" w:rsidRDefault="005A1E03" w:rsidP="006E6D15">
      <w:pPr>
        <w:pStyle w:val="Table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0"/>
        <w:jc w:val="both"/>
        <w:rPr>
          <w:rFonts w:ascii="AcadNusx" w:hAnsi="AcadNusx"/>
          <w:w w:val="115"/>
          <w:sz w:val="20"/>
          <w:szCs w:val="20"/>
          <w:lang w:val="ka-GE"/>
        </w:rPr>
      </w:pPr>
      <w:r w:rsidRPr="00DC2F49">
        <w:rPr>
          <w:rFonts w:ascii="AcadNusx" w:hAnsi="AcadNusx"/>
          <w:w w:val="115"/>
          <w:sz w:val="20"/>
          <w:szCs w:val="20"/>
          <w:lang w:val="ka-GE"/>
        </w:rPr>
        <w:t>3) tona tvirTamweobis koWuri amwisa da koWuri amwis savali ortesebri koWebis montaJi. koWuri amwis da telferis eleqtromowyobilobebis montaJi.</w:t>
      </w:r>
    </w:p>
    <w:p w:rsidR="00F119E9" w:rsidRPr="00DC2F49" w:rsidRDefault="00F119E9" w:rsidP="00205661">
      <w:pPr>
        <w:pStyle w:val="ListParagraph"/>
        <w:tabs>
          <w:tab w:val="left" w:pos="1684"/>
        </w:tabs>
        <w:spacing w:before="0" w:line="276" w:lineRule="auto"/>
        <w:ind w:left="0" w:right="0" w:firstLine="0"/>
        <w:rPr>
          <w:rFonts w:ascii="AcadNusx" w:eastAsia="SimSun" w:hAnsi="AcadNusx" w:cs="SimSun"/>
          <w:b/>
          <w:w w:val="115"/>
          <w:sz w:val="20"/>
          <w:szCs w:val="20"/>
          <w:lang w:val="ka-GE"/>
        </w:rPr>
      </w:pPr>
    </w:p>
    <w:p w:rsidR="00DC2F49" w:rsidRPr="00DC2F49" w:rsidRDefault="00DC2F49" w:rsidP="00205661">
      <w:pPr>
        <w:pStyle w:val="ListParagraph"/>
        <w:tabs>
          <w:tab w:val="left" w:pos="1684"/>
        </w:tabs>
        <w:spacing w:before="0" w:line="276" w:lineRule="auto"/>
        <w:ind w:left="0" w:right="0" w:firstLine="0"/>
        <w:rPr>
          <w:rFonts w:ascii="AcadNusx" w:eastAsia="SimSun" w:hAnsi="AcadNusx" w:cs="SimSun"/>
          <w:b/>
          <w:w w:val="115"/>
          <w:sz w:val="20"/>
          <w:szCs w:val="20"/>
          <w:lang w:val="ka-GE"/>
        </w:rPr>
      </w:pPr>
    </w:p>
    <w:p w:rsidR="00DC2F49" w:rsidRPr="00DC2F49" w:rsidRDefault="00DC2F49" w:rsidP="00205661">
      <w:pPr>
        <w:pStyle w:val="ListParagraph"/>
        <w:tabs>
          <w:tab w:val="left" w:pos="1684"/>
        </w:tabs>
        <w:spacing w:before="0" w:line="276" w:lineRule="auto"/>
        <w:ind w:left="0" w:right="0" w:firstLine="0"/>
        <w:rPr>
          <w:rFonts w:ascii="AcadNusx" w:eastAsia="SimSun" w:hAnsi="AcadNusx" w:cs="SimSun"/>
          <w:b/>
          <w:w w:val="115"/>
          <w:sz w:val="20"/>
          <w:szCs w:val="20"/>
          <w:lang w:val="ka-GE"/>
        </w:rPr>
      </w:pPr>
    </w:p>
    <w:p w:rsidR="00205661" w:rsidRPr="00DC2F49" w:rsidRDefault="00205661" w:rsidP="00205661">
      <w:pPr>
        <w:pStyle w:val="ListParagraph"/>
        <w:tabs>
          <w:tab w:val="left" w:pos="1684"/>
        </w:tabs>
        <w:spacing w:before="0" w:line="276" w:lineRule="auto"/>
        <w:ind w:left="0" w:right="0" w:firstLine="0"/>
        <w:rPr>
          <w:rFonts w:ascii="AcadNusx" w:eastAsia="SimSun" w:hAnsi="AcadNusx" w:cs="SimSun"/>
          <w:b/>
          <w:w w:val="115"/>
          <w:sz w:val="20"/>
          <w:szCs w:val="20"/>
          <w:lang w:val="ka-GE"/>
        </w:rPr>
      </w:pPr>
    </w:p>
    <w:p w:rsidR="007B26B3" w:rsidRPr="00DC2F49" w:rsidRDefault="00A02E00" w:rsidP="00F119E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99"/>
        </w:tabs>
        <w:spacing w:before="0" w:line="276" w:lineRule="auto"/>
        <w:ind w:left="0" w:right="0" w:firstLine="0"/>
        <w:jc w:val="center"/>
        <w:rPr>
          <w:rFonts w:ascii="AcadNusx" w:eastAsia="SimSun" w:hAnsi="AcadNusx" w:cs="SimSun"/>
          <w:b/>
          <w:w w:val="115"/>
          <w:sz w:val="24"/>
          <w:szCs w:val="20"/>
          <w:lang w:val="ka-GE"/>
        </w:rPr>
      </w:pPr>
      <w:r w:rsidRPr="00DC2F49">
        <w:rPr>
          <w:rFonts w:ascii="AcadNusx" w:eastAsia="SimSun" w:hAnsi="AcadNusx" w:cs="SimSun"/>
          <w:b/>
          <w:w w:val="115"/>
          <w:sz w:val="24"/>
          <w:szCs w:val="20"/>
          <w:lang w:val="ka-GE"/>
        </w:rPr>
        <w:lastRenderedPageBreak/>
        <w:t>didi  lilos  satumbo  sadgurSi 1,5 t tvirTamweobis xeliT amZraviani talisa da talis savali</w:t>
      </w:r>
      <w:r w:rsidR="00205661" w:rsidRPr="00DC2F49">
        <w:rPr>
          <w:rFonts w:ascii="AcadNusx" w:eastAsia="SimSun" w:hAnsi="AcadNusx" w:cs="SimSun"/>
          <w:b/>
          <w:w w:val="115"/>
          <w:sz w:val="24"/>
          <w:szCs w:val="20"/>
          <w:lang w:val="ka-GE"/>
        </w:rPr>
        <w:t xml:space="preserve"> </w:t>
      </w:r>
      <w:r w:rsidR="00205661" w:rsidRPr="00DC2F49">
        <w:rPr>
          <w:rFonts w:ascii="AcadNusx" w:eastAsia="SimSun" w:hAnsi="AcadNusx" w:cs="SimSun"/>
          <w:b/>
          <w:bCs/>
          <w:iCs/>
          <w:w w:val="115"/>
          <w:sz w:val="24"/>
          <w:szCs w:val="20"/>
          <w:lang w:val="ka-GE"/>
        </w:rPr>
        <w:t xml:space="preserve">koWis </w:t>
      </w:r>
      <w:r w:rsidRPr="00DC2F49">
        <w:rPr>
          <w:rFonts w:ascii="AcadNusx" w:eastAsia="SimSun" w:hAnsi="AcadNusx" w:cs="SimSun"/>
          <w:b/>
          <w:bCs/>
          <w:iCs/>
          <w:w w:val="115"/>
          <w:sz w:val="24"/>
          <w:szCs w:val="20"/>
          <w:lang w:val="ka-GE"/>
        </w:rPr>
        <w:t>montaJi</w:t>
      </w:r>
    </w:p>
    <w:p w:rsidR="00205661" w:rsidRPr="00DC2F49" w:rsidRDefault="00205661" w:rsidP="00F119E9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0"/>
        <w:jc w:val="both"/>
        <w:rPr>
          <w:rFonts w:ascii="AcadNusx" w:hAnsi="AcadNusx"/>
          <w:w w:val="115"/>
          <w:sz w:val="20"/>
          <w:szCs w:val="20"/>
          <w:lang w:val="ka-GE"/>
        </w:rPr>
      </w:pPr>
      <w:r w:rsidRPr="00DC2F49">
        <w:rPr>
          <w:rFonts w:ascii="AcadNusx" w:hAnsi="AcadNusx"/>
          <w:w w:val="115"/>
          <w:sz w:val="20"/>
          <w:szCs w:val="20"/>
          <w:lang w:val="ka-GE"/>
        </w:rPr>
        <w:t>saWiroa tumbo meqanizmebisa Tavze ori talissavali koWebis damontaJeba. damontaJdes talis savali ori koWi xeliT amZraviani talebiT</w:t>
      </w:r>
    </w:p>
    <w:p w:rsidR="00205661" w:rsidRPr="00DC2F49" w:rsidRDefault="00205661" w:rsidP="00205661">
      <w:pPr>
        <w:pStyle w:val="TableParagraph"/>
        <w:spacing w:line="276" w:lineRule="auto"/>
        <w:ind w:left="0"/>
        <w:jc w:val="both"/>
        <w:rPr>
          <w:rFonts w:ascii="AcadNusx" w:hAnsi="AcadNusx"/>
          <w:bCs/>
          <w:i/>
          <w:iCs/>
          <w:w w:val="115"/>
          <w:sz w:val="20"/>
          <w:szCs w:val="20"/>
          <w:lang w:val="ka-GE"/>
        </w:rPr>
      </w:pPr>
    </w:p>
    <w:p w:rsidR="00DC2F49" w:rsidRPr="00DC2F49" w:rsidRDefault="00DC2F49" w:rsidP="00205661">
      <w:pPr>
        <w:pStyle w:val="TableParagraph"/>
        <w:spacing w:line="276" w:lineRule="auto"/>
        <w:ind w:left="0"/>
        <w:jc w:val="both"/>
        <w:rPr>
          <w:rFonts w:ascii="AcadNusx" w:hAnsi="AcadNusx"/>
          <w:bCs/>
          <w:i/>
          <w:iCs/>
          <w:w w:val="115"/>
          <w:sz w:val="20"/>
          <w:szCs w:val="20"/>
          <w:lang w:val="ka-GE"/>
        </w:rPr>
      </w:pPr>
    </w:p>
    <w:p w:rsidR="007B26B3" w:rsidRPr="00DC2F49" w:rsidRDefault="00205661" w:rsidP="00DC2F49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0"/>
        <w:jc w:val="center"/>
        <w:rPr>
          <w:rFonts w:ascii="AcadNusx" w:hAnsi="AcadNusx"/>
          <w:b/>
          <w:w w:val="115"/>
          <w:sz w:val="24"/>
          <w:szCs w:val="20"/>
          <w:lang w:val="ka-GE"/>
        </w:rPr>
      </w:pPr>
      <w:r w:rsidRPr="00DC2F49">
        <w:rPr>
          <w:rFonts w:ascii="AcadNusx" w:hAnsi="AcadNusx"/>
          <w:b/>
          <w:w w:val="115"/>
          <w:sz w:val="24"/>
          <w:szCs w:val="20"/>
          <w:lang w:val="ka-GE"/>
        </w:rPr>
        <w:t>qobuleTis</w:t>
      </w:r>
      <w:r w:rsidR="00A02E00" w:rsidRPr="00DC2F49">
        <w:rPr>
          <w:rFonts w:ascii="AcadNusx" w:hAnsi="AcadNusx"/>
          <w:b/>
          <w:w w:val="115"/>
          <w:sz w:val="24"/>
          <w:szCs w:val="20"/>
          <w:lang w:val="ka-GE"/>
        </w:rPr>
        <w:t xml:space="preserve"> #1 satu</w:t>
      </w:r>
      <w:r w:rsidRPr="00DC2F49">
        <w:rPr>
          <w:rFonts w:ascii="AcadNusx" w:hAnsi="AcadNusx"/>
          <w:b/>
          <w:w w:val="115"/>
          <w:sz w:val="24"/>
          <w:szCs w:val="20"/>
          <w:lang w:val="ka-GE"/>
        </w:rPr>
        <w:t>mbo sadguris xeliT amZraviani 1</w:t>
      </w:r>
      <w:r w:rsidR="00A02E00" w:rsidRPr="00DC2F49">
        <w:rPr>
          <w:rFonts w:ascii="AcadNusx" w:hAnsi="AcadNusx"/>
          <w:b/>
          <w:w w:val="115"/>
          <w:sz w:val="24"/>
          <w:szCs w:val="20"/>
          <w:lang w:val="ka-GE"/>
        </w:rPr>
        <w:t>t tvirTamweobis uZravsvetiani sabruni</w:t>
      </w:r>
      <w:r w:rsidRPr="00DC2F49">
        <w:rPr>
          <w:rFonts w:ascii="AcadNusx" w:hAnsi="AcadNusx"/>
          <w:b/>
          <w:w w:val="115"/>
          <w:sz w:val="24"/>
          <w:szCs w:val="20"/>
          <w:lang w:val="ka-GE"/>
        </w:rPr>
        <w:t xml:space="preserve"> </w:t>
      </w:r>
      <w:r w:rsidR="00A02E00" w:rsidRPr="00DC2F49">
        <w:rPr>
          <w:rFonts w:ascii="AcadNusx" w:hAnsi="AcadNusx"/>
          <w:b/>
          <w:bCs/>
          <w:iCs/>
          <w:w w:val="115"/>
          <w:sz w:val="24"/>
          <w:szCs w:val="20"/>
          <w:lang w:val="ka-GE"/>
        </w:rPr>
        <w:t>amwis  mowyobis  samuSaoebis  C</w:t>
      </w:r>
      <w:r w:rsidRPr="00DC2F49">
        <w:rPr>
          <w:rFonts w:ascii="AcadNusx" w:hAnsi="AcadNusx"/>
          <w:b/>
          <w:bCs/>
          <w:iCs/>
          <w:w w:val="115"/>
          <w:sz w:val="24"/>
          <w:szCs w:val="20"/>
          <w:lang w:val="ka-GE"/>
        </w:rPr>
        <w:t>amonaTvali.</w:t>
      </w:r>
    </w:p>
    <w:p w:rsidR="00205661" w:rsidRPr="00DC2F49" w:rsidRDefault="00205661" w:rsidP="00DC2F49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0"/>
        <w:jc w:val="both"/>
        <w:rPr>
          <w:rFonts w:ascii="AcadNusx" w:hAnsi="AcadNusx"/>
          <w:w w:val="115"/>
          <w:sz w:val="20"/>
          <w:szCs w:val="20"/>
          <w:lang w:val="ka-GE"/>
        </w:rPr>
      </w:pPr>
      <w:r w:rsidRPr="00DC2F49">
        <w:rPr>
          <w:rFonts w:ascii="AcadNusx" w:hAnsi="AcadNusx"/>
          <w:w w:val="115"/>
          <w:sz w:val="20"/>
          <w:szCs w:val="20"/>
          <w:lang w:val="ka-GE"/>
        </w:rPr>
        <w:t xml:space="preserve">uZravsvetiani sabruni amwis damzadeba-montaJi. saWiroa saxuravis gaxvreta, fundamentSi amwis 4,5 metris simaRlis svetis damagreba. amwis isris mowyoba SveriliT 3,5 m. xeliT amZraviani talis montaJi, tvirTamweoba - 1t. </w:t>
      </w:r>
    </w:p>
    <w:p w:rsidR="007B26B3" w:rsidRPr="00DC2F49" w:rsidRDefault="007B26B3" w:rsidP="00205661">
      <w:pPr>
        <w:pStyle w:val="BodyText"/>
        <w:spacing w:line="276" w:lineRule="auto"/>
        <w:rPr>
          <w:rFonts w:ascii="AcadNusx" w:eastAsia="SimSun" w:hAnsi="AcadNusx" w:cs="SimSun"/>
          <w:bCs w:val="0"/>
          <w:i w:val="0"/>
          <w:iCs w:val="0"/>
          <w:w w:val="115"/>
          <w:sz w:val="20"/>
          <w:szCs w:val="20"/>
          <w:lang w:val="ka-GE"/>
        </w:rPr>
      </w:pPr>
    </w:p>
    <w:p w:rsidR="007B26B3" w:rsidRPr="00DC2F49" w:rsidRDefault="007B26B3" w:rsidP="00205661">
      <w:pPr>
        <w:pStyle w:val="BodyText"/>
        <w:spacing w:line="276" w:lineRule="auto"/>
        <w:rPr>
          <w:rFonts w:ascii="AcadNusx" w:eastAsia="SimSun" w:hAnsi="AcadNusx" w:cs="SimSun"/>
          <w:bCs w:val="0"/>
          <w:i w:val="0"/>
          <w:iCs w:val="0"/>
          <w:w w:val="115"/>
          <w:sz w:val="20"/>
          <w:szCs w:val="20"/>
          <w:lang w:val="ka-GE"/>
        </w:rPr>
      </w:pPr>
    </w:p>
    <w:p w:rsidR="00205661" w:rsidRPr="00DC2F49" w:rsidRDefault="00205661" w:rsidP="00205661">
      <w:pPr>
        <w:pStyle w:val="BodyText"/>
        <w:spacing w:line="276" w:lineRule="auto"/>
        <w:rPr>
          <w:rFonts w:ascii="AcadNusx" w:eastAsia="SimSun" w:hAnsi="AcadNusx" w:cs="SimSun"/>
          <w:bCs w:val="0"/>
          <w:i w:val="0"/>
          <w:iCs w:val="0"/>
          <w:color w:val="FF0000"/>
          <w:w w:val="115"/>
          <w:sz w:val="20"/>
          <w:szCs w:val="20"/>
          <w:u w:val="single"/>
          <w:lang w:val="ka-GE"/>
        </w:rPr>
      </w:pPr>
    </w:p>
    <w:p w:rsidR="00205661" w:rsidRPr="00DC2F49" w:rsidRDefault="00205661" w:rsidP="00205661">
      <w:pPr>
        <w:pStyle w:val="BodyText"/>
        <w:spacing w:line="276" w:lineRule="auto"/>
        <w:rPr>
          <w:rFonts w:ascii="AcadNusx" w:eastAsia="SimSun" w:hAnsi="AcadNusx" w:cs="SimSun"/>
          <w:bCs w:val="0"/>
          <w:i w:val="0"/>
          <w:iCs w:val="0"/>
          <w:w w:val="115"/>
          <w:sz w:val="20"/>
          <w:szCs w:val="20"/>
          <w:u w:val="single"/>
          <w:lang w:val="ka-GE"/>
        </w:rPr>
      </w:pPr>
      <w:r w:rsidRPr="00DC2F49">
        <w:rPr>
          <w:rFonts w:ascii="AcadNusx" w:eastAsia="SimSun" w:hAnsi="AcadNusx" w:cs="SimSun"/>
          <w:bCs w:val="0"/>
          <w:i w:val="0"/>
          <w:iCs w:val="0"/>
          <w:w w:val="115"/>
          <w:sz w:val="20"/>
          <w:szCs w:val="20"/>
          <w:u w:val="single"/>
          <w:lang w:val="ka-GE"/>
        </w:rPr>
        <w:t xml:space="preserve">zemoaRniSnul samuSaoebTan dakavSirebiT, pretendentma unda warmoadginos sruli ganfaseba (xarjTaRricxva). </w:t>
      </w:r>
      <w:r w:rsidR="00F119E9" w:rsidRPr="00DC2F49">
        <w:rPr>
          <w:rFonts w:ascii="AcadNusx" w:eastAsia="SimSun" w:hAnsi="AcadNusx" w:cs="SimSun"/>
          <w:bCs w:val="0"/>
          <w:i w:val="0"/>
          <w:iCs w:val="0"/>
          <w:w w:val="115"/>
          <w:sz w:val="20"/>
          <w:szCs w:val="20"/>
          <w:u w:val="single"/>
          <w:lang w:val="ka-GE"/>
        </w:rPr>
        <w:t>DdamatebiTi detalebi dazustdeba SemsyidelTan SeTanxmebiT.</w:t>
      </w:r>
    </w:p>
    <w:p w:rsidR="00F119E9" w:rsidRPr="00DC2F49" w:rsidRDefault="00F119E9" w:rsidP="00205661">
      <w:pPr>
        <w:pStyle w:val="BodyText"/>
        <w:spacing w:line="276" w:lineRule="auto"/>
        <w:rPr>
          <w:rFonts w:ascii="AcadNusx" w:eastAsia="SimSun" w:hAnsi="AcadNusx" w:cs="SimSun"/>
          <w:bCs w:val="0"/>
          <w:i w:val="0"/>
          <w:iCs w:val="0"/>
          <w:w w:val="115"/>
          <w:sz w:val="20"/>
          <w:szCs w:val="20"/>
          <w:u w:val="single"/>
          <w:lang w:val="ka-GE"/>
        </w:rPr>
      </w:pPr>
    </w:p>
    <w:p w:rsidR="00F119E9" w:rsidRPr="00DC2F49" w:rsidRDefault="00F119E9" w:rsidP="00205661">
      <w:pPr>
        <w:pStyle w:val="BodyText"/>
        <w:spacing w:line="276" w:lineRule="auto"/>
        <w:rPr>
          <w:rFonts w:ascii="AcadNusx" w:eastAsia="SimSun" w:hAnsi="AcadNusx" w:cs="SimSun"/>
          <w:bCs w:val="0"/>
          <w:i w:val="0"/>
          <w:iCs w:val="0"/>
          <w:w w:val="115"/>
          <w:sz w:val="20"/>
          <w:szCs w:val="20"/>
          <w:u w:val="single"/>
          <w:lang w:val="ka-GE"/>
        </w:rPr>
      </w:pPr>
      <w:r w:rsidRPr="00DC2F49">
        <w:rPr>
          <w:rFonts w:ascii="AcadNusx" w:eastAsia="SimSun" w:hAnsi="AcadNusx" w:cs="SimSun"/>
          <w:bCs w:val="0"/>
          <w:i w:val="0"/>
          <w:iCs w:val="0"/>
          <w:w w:val="115"/>
          <w:sz w:val="20"/>
          <w:szCs w:val="20"/>
          <w:u w:val="single"/>
          <w:lang w:val="ka-GE"/>
        </w:rPr>
        <w:t>samuSaoebis dasrulebis Semdgom mimwodebelma unda warmoadginos akreditirebuli kompaniis mier gacemuli serTifikati gamarTulobasTan dakavSirebiT.</w:t>
      </w:r>
    </w:p>
    <w:sectPr w:rsidR="00F119E9" w:rsidRPr="00DC2F49" w:rsidSect="00205661">
      <w:pgSz w:w="12240" w:h="15840"/>
      <w:pgMar w:top="1440" w:right="99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812"/>
    <w:multiLevelType w:val="hybridMultilevel"/>
    <w:tmpl w:val="C4186D44"/>
    <w:lvl w:ilvl="0" w:tplc="2E887D7E">
      <w:start w:val="1"/>
      <w:numFmt w:val="lowerLetter"/>
      <w:lvlText w:val="%1)"/>
      <w:lvlJc w:val="left"/>
      <w:pPr>
        <w:ind w:left="104" w:hanging="286"/>
        <w:jc w:val="left"/>
      </w:pPr>
      <w:rPr>
        <w:rFonts w:ascii="SimSun" w:eastAsia="SimSun" w:hAnsi="SimSun" w:cs="SimSun" w:hint="default"/>
        <w:w w:val="79"/>
        <w:sz w:val="22"/>
        <w:szCs w:val="22"/>
        <w:lang w:val="id" w:eastAsia="en-US" w:bidi="ar-SA"/>
      </w:rPr>
    </w:lvl>
    <w:lvl w:ilvl="1" w:tplc="B8E80EEC">
      <w:numFmt w:val="bullet"/>
      <w:lvlText w:val="•"/>
      <w:lvlJc w:val="left"/>
      <w:pPr>
        <w:ind w:left="557" w:hanging="286"/>
      </w:pPr>
      <w:rPr>
        <w:rFonts w:hint="default"/>
        <w:lang w:val="id" w:eastAsia="en-US" w:bidi="ar-SA"/>
      </w:rPr>
    </w:lvl>
    <w:lvl w:ilvl="2" w:tplc="D312EB80">
      <w:numFmt w:val="bullet"/>
      <w:lvlText w:val="•"/>
      <w:lvlJc w:val="left"/>
      <w:pPr>
        <w:ind w:left="1014" w:hanging="286"/>
      </w:pPr>
      <w:rPr>
        <w:rFonts w:hint="default"/>
        <w:lang w:val="id" w:eastAsia="en-US" w:bidi="ar-SA"/>
      </w:rPr>
    </w:lvl>
    <w:lvl w:ilvl="3" w:tplc="3FBC70EE">
      <w:numFmt w:val="bullet"/>
      <w:lvlText w:val="•"/>
      <w:lvlJc w:val="left"/>
      <w:pPr>
        <w:ind w:left="1471" w:hanging="286"/>
      </w:pPr>
      <w:rPr>
        <w:rFonts w:hint="default"/>
        <w:lang w:val="id" w:eastAsia="en-US" w:bidi="ar-SA"/>
      </w:rPr>
    </w:lvl>
    <w:lvl w:ilvl="4" w:tplc="D71A98BE">
      <w:numFmt w:val="bullet"/>
      <w:lvlText w:val="•"/>
      <w:lvlJc w:val="left"/>
      <w:pPr>
        <w:ind w:left="1928" w:hanging="286"/>
      </w:pPr>
      <w:rPr>
        <w:rFonts w:hint="default"/>
        <w:lang w:val="id" w:eastAsia="en-US" w:bidi="ar-SA"/>
      </w:rPr>
    </w:lvl>
    <w:lvl w:ilvl="5" w:tplc="5B821D26">
      <w:numFmt w:val="bullet"/>
      <w:lvlText w:val="•"/>
      <w:lvlJc w:val="left"/>
      <w:pPr>
        <w:ind w:left="2386" w:hanging="286"/>
      </w:pPr>
      <w:rPr>
        <w:rFonts w:hint="default"/>
        <w:lang w:val="id" w:eastAsia="en-US" w:bidi="ar-SA"/>
      </w:rPr>
    </w:lvl>
    <w:lvl w:ilvl="6" w:tplc="7A4E967E">
      <w:numFmt w:val="bullet"/>
      <w:lvlText w:val="•"/>
      <w:lvlJc w:val="left"/>
      <w:pPr>
        <w:ind w:left="2843" w:hanging="286"/>
      </w:pPr>
      <w:rPr>
        <w:rFonts w:hint="default"/>
        <w:lang w:val="id" w:eastAsia="en-US" w:bidi="ar-SA"/>
      </w:rPr>
    </w:lvl>
    <w:lvl w:ilvl="7" w:tplc="C5CA7810">
      <w:numFmt w:val="bullet"/>
      <w:lvlText w:val="•"/>
      <w:lvlJc w:val="left"/>
      <w:pPr>
        <w:ind w:left="3300" w:hanging="286"/>
      </w:pPr>
      <w:rPr>
        <w:rFonts w:hint="default"/>
        <w:lang w:val="id" w:eastAsia="en-US" w:bidi="ar-SA"/>
      </w:rPr>
    </w:lvl>
    <w:lvl w:ilvl="8" w:tplc="79FE84B4">
      <w:numFmt w:val="bullet"/>
      <w:lvlText w:val="•"/>
      <w:lvlJc w:val="left"/>
      <w:pPr>
        <w:ind w:left="3757" w:hanging="286"/>
      </w:pPr>
      <w:rPr>
        <w:rFonts w:hint="default"/>
        <w:lang w:val="id" w:eastAsia="en-US" w:bidi="ar-SA"/>
      </w:rPr>
    </w:lvl>
  </w:abstractNum>
  <w:abstractNum w:abstractNumId="1" w15:restartNumberingAfterBreak="0">
    <w:nsid w:val="2FDE0D30"/>
    <w:multiLevelType w:val="hybridMultilevel"/>
    <w:tmpl w:val="5950E828"/>
    <w:lvl w:ilvl="0" w:tplc="E7E833A6">
      <w:start w:val="1"/>
      <w:numFmt w:val="decimal"/>
      <w:lvlText w:val="%1."/>
      <w:lvlJc w:val="left"/>
      <w:pPr>
        <w:ind w:left="1827" w:hanging="360"/>
        <w:jc w:val="right"/>
      </w:pPr>
      <w:rPr>
        <w:rFonts w:hint="default"/>
        <w:b/>
        <w:bCs/>
        <w:i/>
        <w:iCs/>
        <w:w w:val="75"/>
        <w:lang w:val="id" w:eastAsia="en-US" w:bidi="ar-SA"/>
      </w:rPr>
    </w:lvl>
    <w:lvl w:ilvl="1" w:tplc="C0C03286">
      <w:numFmt w:val="bullet"/>
      <w:lvlText w:val="•"/>
      <w:lvlJc w:val="left"/>
      <w:pPr>
        <w:ind w:left="2706" w:hanging="360"/>
      </w:pPr>
      <w:rPr>
        <w:rFonts w:hint="default"/>
        <w:lang w:val="id" w:eastAsia="en-US" w:bidi="ar-SA"/>
      </w:rPr>
    </w:lvl>
    <w:lvl w:ilvl="2" w:tplc="B16AC5E2">
      <w:numFmt w:val="bullet"/>
      <w:lvlText w:val="•"/>
      <w:lvlJc w:val="left"/>
      <w:pPr>
        <w:ind w:left="3592" w:hanging="360"/>
      </w:pPr>
      <w:rPr>
        <w:rFonts w:hint="default"/>
        <w:lang w:val="id" w:eastAsia="en-US" w:bidi="ar-SA"/>
      </w:rPr>
    </w:lvl>
    <w:lvl w:ilvl="3" w:tplc="F1B8A882">
      <w:numFmt w:val="bullet"/>
      <w:lvlText w:val="•"/>
      <w:lvlJc w:val="left"/>
      <w:pPr>
        <w:ind w:left="4478" w:hanging="360"/>
      </w:pPr>
      <w:rPr>
        <w:rFonts w:hint="default"/>
        <w:lang w:val="id" w:eastAsia="en-US" w:bidi="ar-SA"/>
      </w:rPr>
    </w:lvl>
    <w:lvl w:ilvl="4" w:tplc="0E48506E">
      <w:numFmt w:val="bullet"/>
      <w:lvlText w:val="•"/>
      <w:lvlJc w:val="left"/>
      <w:pPr>
        <w:ind w:left="5364" w:hanging="360"/>
      </w:pPr>
      <w:rPr>
        <w:rFonts w:hint="default"/>
        <w:lang w:val="id" w:eastAsia="en-US" w:bidi="ar-SA"/>
      </w:rPr>
    </w:lvl>
    <w:lvl w:ilvl="5" w:tplc="DB76DFC6">
      <w:numFmt w:val="bullet"/>
      <w:lvlText w:val="•"/>
      <w:lvlJc w:val="left"/>
      <w:pPr>
        <w:ind w:left="6250" w:hanging="360"/>
      </w:pPr>
      <w:rPr>
        <w:rFonts w:hint="default"/>
        <w:lang w:val="id" w:eastAsia="en-US" w:bidi="ar-SA"/>
      </w:rPr>
    </w:lvl>
    <w:lvl w:ilvl="6" w:tplc="4328A754">
      <w:numFmt w:val="bullet"/>
      <w:lvlText w:val="•"/>
      <w:lvlJc w:val="left"/>
      <w:pPr>
        <w:ind w:left="7136" w:hanging="360"/>
      </w:pPr>
      <w:rPr>
        <w:rFonts w:hint="default"/>
        <w:lang w:val="id" w:eastAsia="en-US" w:bidi="ar-SA"/>
      </w:rPr>
    </w:lvl>
    <w:lvl w:ilvl="7" w:tplc="D38E8F6A">
      <w:numFmt w:val="bullet"/>
      <w:lvlText w:val="•"/>
      <w:lvlJc w:val="left"/>
      <w:pPr>
        <w:ind w:left="8022" w:hanging="360"/>
      </w:pPr>
      <w:rPr>
        <w:rFonts w:hint="default"/>
        <w:lang w:val="id" w:eastAsia="en-US" w:bidi="ar-SA"/>
      </w:rPr>
    </w:lvl>
    <w:lvl w:ilvl="8" w:tplc="4AD40C94">
      <w:numFmt w:val="bullet"/>
      <w:lvlText w:val="•"/>
      <w:lvlJc w:val="left"/>
      <w:pPr>
        <w:ind w:left="8908" w:hanging="360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B26B3"/>
    <w:rsid w:val="00205661"/>
    <w:rsid w:val="00344D86"/>
    <w:rsid w:val="005A1E03"/>
    <w:rsid w:val="006E6D15"/>
    <w:rsid w:val="007B26B3"/>
    <w:rsid w:val="00965674"/>
    <w:rsid w:val="00A02E00"/>
    <w:rsid w:val="00DC2F49"/>
    <w:rsid w:val="00F1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E8705"/>
  <w15:docId w15:val="{6702E275-36F2-45E9-8B7D-4D95E336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imSun" w:eastAsia="SimSun" w:hAnsi="SimSun" w:cs="SimSun"/>
      <w:lang w:val="id"/>
    </w:rPr>
  </w:style>
  <w:style w:type="paragraph" w:styleId="Heading1">
    <w:name w:val="heading 1"/>
    <w:basedOn w:val="Normal"/>
    <w:uiPriority w:val="1"/>
    <w:qFormat/>
    <w:pPr>
      <w:spacing w:line="294" w:lineRule="exact"/>
      <w:ind w:left="1262" w:right="1103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  <w:b/>
      <w:bCs/>
      <w:i/>
      <w:iCs/>
      <w:sz w:val="25"/>
      <w:szCs w:val="25"/>
    </w:rPr>
  </w:style>
  <w:style w:type="paragraph" w:styleId="Title">
    <w:name w:val="Title"/>
    <w:basedOn w:val="Normal"/>
    <w:uiPriority w:val="1"/>
    <w:qFormat/>
    <w:pPr>
      <w:spacing w:before="67"/>
      <w:ind w:left="968" w:right="814" w:firstLine="7"/>
      <w:jc w:val="center"/>
    </w:pPr>
    <w:rPr>
      <w:rFonts w:ascii="Palatino Linotype" w:eastAsia="Palatino Linotype" w:hAnsi="Palatino Linotype" w:cs="Palatino Linotype"/>
      <w:b/>
      <w:bCs/>
      <w:i/>
      <w:iCs/>
      <w:sz w:val="33"/>
      <w:szCs w:val="33"/>
    </w:rPr>
  </w:style>
  <w:style w:type="paragraph" w:styleId="ListParagraph">
    <w:name w:val="List Paragraph"/>
    <w:basedOn w:val="Normal"/>
    <w:uiPriority w:val="1"/>
    <w:qFormat/>
    <w:pPr>
      <w:spacing w:before="65"/>
      <w:ind w:left="1743" w:right="580" w:hanging="3337"/>
    </w:pPr>
    <w:rPr>
      <w:rFonts w:ascii="Palatino Linotype" w:eastAsia="Palatino Linotype" w:hAnsi="Palatino Linotype" w:cs="Palatino Linotype"/>
    </w:r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</dc:creator>
  <cp:lastModifiedBy>Mariam Tchrikishvili</cp:lastModifiedBy>
  <cp:revision>5</cp:revision>
  <dcterms:created xsi:type="dcterms:W3CDTF">2023-07-18T09:38:00Z</dcterms:created>
  <dcterms:modified xsi:type="dcterms:W3CDTF">2023-07-19T06:16:00Z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2023-07-18T00:00:00Z</vt:filetime>
  </property>
</Properties>
</file>