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DA2343" w:rsidRDefault="00D1046C" w:rsidP="00665C42">
      <w:pPr>
        <w:spacing w:after="0" w:line="360" w:lineRule="auto"/>
        <w:jc w:val="center"/>
        <w:rPr>
          <w:rFonts w:ascii="AcadNusx" w:hAnsi="AcadNusx"/>
          <w:b/>
          <w:lang w:val="ka-GE"/>
        </w:rPr>
      </w:pPr>
      <w:r>
        <w:rPr>
          <w:rFonts w:ascii="Sylfaen" w:hAnsi="Sylfaen" w:cs="Sylfaen"/>
          <w:b/>
          <w:sz w:val="24"/>
          <w:lang w:val="ka-GE"/>
        </w:rPr>
        <w:t>კონსოლიდირებული ტენდერი ფოლადის მილების შესყიდვაზე</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D1046C" w:rsidRPr="00DA2343" w:rsidRDefault="00D1046C" w:rsidP="00D1046C">
      <w:pPr>
        <w:spacing w:after="0" w:line="360" w:lineRule="auto"/>
        <w:rPr>
          <w:rFonts w:ascii="AcadNusx" w:hAnsi="AcadNusx"/>
          <w:b/>
          <w:lang w:val="ka-GE"/>
        </w:rPr>
      </w:pPr>
      <w:r>
        <w:rPr>
          <w:rFonts w:ascii="Sylfaen" w:hAnsi="Sylfaen" w:cs="Sylfaen"/>
          <w:b/>
          <w:sz w:val="24"/>
          <w:lang w:val="ka-GE"/>
        </w:rPr>
        <w:t>კონსოლიდირებული ტენდერი ფოლადის მილების შესყიდვაზე</w:t>
      </w:r>
    </w:p>
    <w:p w:rsidR="009F6909" w:rsidRPr="00485E5A" w:rsidRDefault="009F6909"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6F1958" w:rsidRDefault="006F1958" w:rsidP="006F1958">
      <w:pPr>
        <w:spacing w:after="0" w:line="240" w:lineRule="auto"/>
        <w:jc w:val="both"/>
        <w:rPr>
          <w:rFonts w:ascii="Sylfaen" w:hAnsi="Sylfaen"/>
          <w:b/>
          <w:u w:val="single"/>
          <w:lang w:val="ka-GE"/>
        </w:rPr>
      </w:pPr>
      <w:bookmarkStart w:id="0" w:name="_Toc454818556"/>
      <w:bookmarkEnd w:id="0"/>
      <w:r w:rsidRPr="0006492D">
        <w:rPr>
          <w:rFonts w:ascii="Sylfaen" w:hAnsi="Sylfaen"/>
          <w:b/>
          <w:color w:val="FF0000"/>
          <w:u w:val="single"/>
          <w:lang w:val="ka-GE"/>
        </w:rPr>
        <w:t>ტექნიკური დავალება</w:t>
      </w:r>
    </w:p>
    <w:p w:rsidR="006F1958" w:rsidRPr="002F2C63" w:rsidRDefault="006F1958" w:rsidP="006F1958">
      <w:pPr>
        <w:pStyle w:val="ListParagraph"/>
        <w:numPr>
          <w:ilvl w:val="0"/>
          <w:numId w:val="14"/>
        </w:numPr>
        <w:spacing w:after="0" w:line="240" w:lineRule="auto"/>
        <w:jc w:val="both"/>
        <w:rPr>
          <w:rFonts w:ascii="Sylfaen" w:hAnsi="Sylfaen"/>
          <w:b/>
          <w:u w:val="single"/>
          <w:lang w:val="ka-GE"/>
        </w:rPr>
      </w:pPr>
      <w:r w:rsidRPr="002F2C63">
        <w:rPr>
          <w:rFonts w:ascii="Sylfaen" w:hAnsi="Sylfaen"/>
          <w:b/>
          <w:u w:val="single"/>
          <w:lang w:val="ka-GE"/>
        </w:rPr>
        <w:t>შემოთავაზებულ მილებს აუცილებლად უნდა ქონდეს გარე და შიდა იზოლაცია</w:t>
      </w:r>
    </w:p>
    <w:p w:rsidR="006F1958"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შემოთვაზებული შიდა იზოლაცია უნდა იყოს ერთერთი ქვემოთ ჩამოთვლილთაგანი</w:t>
      </w:r>
    </w:p>
    <w:p w:rsidR="006F1958"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ka-GE"/>
        </w:rPr>
        <w:t>Liquid applied epoxy;</w:t>
      </w:r>
    </w:p>
    <w:p w:rsidR="006F1958" w:rsidRPr="004C4254"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en-GB"/>
        </w:rPr>
        <w:t>Fusion Bonded Epoxies;</w:t>
      </w:r>
    </w:p>
    <w:p w:rsidR="006F1958" w:rsidRDefault="006F1958" w:rsidP="006F1958">
      <w:pPr>
        <w:pStyle w:val="ListParagraph"/>
        <w:numPr>
          <w:ilvl w:val="0"/>
          <w:numId w:val="15"/>
        </w:numPr>
        <w:spacing w:after="0" w:line="240" w:lineRule="auto"/>
        <w:jc w:val="both"/>
        <w:rPr>
          <w:rFonts w:ascii="Sylfaen" w:hAnsi="Sylfaen"/>
          <w:lang w:val="ka-GE"/>
        </w:rPr>
      </w:pPr>
      <w:r w:rsidRPr="004C4254">
        <w:rPr>
          <w:rFonts w:ascii="Sylfaen" w:hAnsi="Sylfaen"/>
          <w:lang w:val="ka-GE"/>
        </w:rPr>
        <w:t>Polyurethane</w:t>
      </w:r>
      <w:r>
        <w:rPr>
          <w:rFonts w:ascii="Sylfaen" w:hAnsi="Sylfaen"/>
          <w:lang w:val="ka-GE"/>
        </w:rPr>
        <w:t>;</w:t>
      </w:r>
    </w:p>
    <w:p w:rsidR="006F1958" w:rsidRPr="002F2C63"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მომწოდებელმა უნდა წარმოადგინოს დოკუმენტაცია რომელიც დაადასტურებს შემდეგ ინფორმაციას:</w:t>
      </w:r>
    </w:p>
    <w:p w:rsidR="006F1958" w:rsidRDefault="006F1958" w:rsidP="006F1958">
      <w:pPr>
        <w:pStyle w:val="ListParagraph"/>
        <w:numPr>
          <w:ilvl w:val="0"/>
          <w:numId w:val="16"/>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p>
    <w:p w:rsidR="006F1958" w:rsidRPr="004346A5" w:rsidRDefault="006F1958" w:rsidP="006F1958">
      <w:pPr>
        <w:pStyle w:val="ListParagraph"/>
        <w:numPr>
          <w:ilvl w:val="0"/>
          <w:numId w:val="16"/>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p>
    <w:p w:rsidR="006F1958" w:rsidRPr="002F2C63" w:rsidRDefault="006F1958" w:rsidP="006F1958">
      <w:pPr>
        <w:pStyle w:val="ListParagraph"/>
        <w:numPr>
          <w:ilvl w:val="0"/>
          <w:numId w:val="16"/>
        </w:numPr>
        <w:spacing w:after="0" w:line="240" w:lineRule="auto"/>
        <w:jc w:val="both"/>
        <w:rPr>
          <w:rFonts w:ascii="Sylfaen" w:hAnsi="Sylfaen" w:cs="Sylfaen"/>
          <w:b/>
          <w:u w:val="single"/>
          <w:lang w:val="ka-GE"/>
        </w:rPr>
      </w:pPr>
      <w:r w:rsidRPr="002F2C63">
        <w:rPr>
          <w:rFonts w:ascii="Sylfaen" w:hAnsi="Sylfaen"/>
          <w:b/>
          <w:u w:val="single"/>
          <w:lang w:val="ka-GE"/>
        </w:rPr>
        <w:t>მასალის, იზოლაციის ხარისხი და მისი შესაბამისობა სასმელი წყლისთვის დადგენილ სტანდარტებთან</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sidRPr="0024445A">
        <w:rPr>
          <w:rFonts w:ascii="Sylfaen" w:hAnsi="Sylfaen"/>
          <w:lang w:val="ka-GE"/>
        </w:rPr>
        <w:t>კედლი</w:t>
      </w:r>
      <w:r>
        <w:rPr>
          <w:rFonts w:ascii="Sylfaen" w:hAnsi="Sylfaen"/>
          <w:lang w:val="ka-GE"/>
        </w:rPr>
        <w:t>ს სისქე</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ყოველი მილის სიგრძე</w:t>
      </w:r>
    </w:p>
    <w:p w:rsidR="006F1958" w:rsidRPr="00644230"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შედუღების ტესტირება სპეციალური აღჭურვილობის გამოყენებით</w:t>
      </w:r>
    </w:p>
    <w:p w:rsidR="006F1958" w:rsidRPr="006047B4"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წნევის ტესტირება (მოთხოვნილთნ შესაბამისობა)</w:t>
      </w:r>
    </w:p>
    <w:p w:rsidR="006F1958" w:rsidRPr="004346A5" w:rsidRDefault="006F1958" w:rsidP="006F1958">
      <w:pPr>
        <w:pStyle w:val="ListParagraph"/>
        <w:numPr>
          <w:ilvl w:val="0"/>
          <w:numId w:val="16"/>
        </w:numPr>
        <w:spacing w:after="0" w:line="240" w:lineRule="auto"/>
        <w:jc w:val="both"/>
        <w:rPr>
          <w:rFonts w:ascii="Sylfaen" w:hAnsi="Sylfaen" w:cs="Sylfaen"/>
          <w:lang w:val="ka-GE"/>
        </w:rPr>
      </w:pPr>
      <w:r w:rsidRPr="004346A5">
        <w:rPr>
          <w:rFonts w:ascii="Sylfaen" w:hAnsi="Sylfaen"/>
          <w:lang w:val="ka-GE"/>
        </w:rPr>
        <w:t>შემოთავაზებული მილების წნევები უნდა შეესაბამებოდეს მოთხოვნილს პოზიციების მიხედვით</w:t>
      </w:r>
    </w:p>
    <w:p w:rsidR="006F1958" w:rsidRPr="00661ECC"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ტრანსპორტირებამდე ყველა საჭირო დოკუმენტაციის წინასწარი გადამოწმება</w:t>
      </w:r>
    </w:p>
    <w:p w:rsidR="006F1958" w:rsidRPr="00A858DA" w:rsidRDefault="006F1958" w:rsidP="006F1958">
      <w:pPr>
        <w:pStyle w:val="ListParagraph"/>
        <w:numPr>
          <w:ilvl w:val="0"/>
          <w:numId w:val="14"/>
        </w:numPr>
        <w:rPr>
          <w:rFonts w:ascii="Sylfaen" w:hAnsi="Sylfaen"/>
          <w:lang w:val="ka-GE"/>
        </w:rPr>
      </w:pPr>
      <w:r w:rsidRPr="00A858DA">
        <w:rPr>
          <w:rFonts w:ascii="Sylfaen" w:hAnsi="Sylfaen"/>
          <w:lang w:val="ka-GE"/>
        </w:rPr>
        <w:t>პროდუქციაზე უნდა ვრცელდებოდეს გარანტია</w:t>
      </w:r>
    </w:p>
    <w:p w:rsidR="006F1958" w:rsidRPr="002F2C63" w:rsidRDefault="006F1958" w:rsidP="006F1958">
      <w:pPr>
        <w:pStyle w:val="ListParagraph"/>
        <w:numPr>
          <w:ilvl w:val="0"/>
          <w:numId w:val="14"/>
        </w:numPr>
        <w:spacing w:after="0" w:line="240" w:lineRule="auto"/>
        <w:jc w:val="both"/>
        <w:rPr>
          <w:rFonts w:ascii="Sylfaen" w:hAnsi="Sylfaen" w:cs="Sylfaen"/>
          <w:lang w:val="ka-GE"/>
        </w:rPr>
      </w:pPr>
      <w:r>
        <w:rPr>
          <w:rFonts w:ascii="Sylfaen" w:hAnsi="Sylfaen" w:cs="Sylfaen"/>
          <w:lang w:val="ka-GE"/>
        </w:rPr>
        <w:t xml:space="preserve">20% ავანსი გაიცემა საბანკო გარანტიის საფუძველზე </w:t>
      </w:r>
      <w:r w:rsidRPr="002F2C63">
        <w:rPr>
          <w:rFonts w:ascii="Sylfaen" w:hAnsi="Sylfaen" w:cs="Sylfaen"/>
          <w:lang w:val="ka-GE"/>
        </w:rPr>
        <w:t>(</w:t>
      </w:r>
      <w:proofErr w:type="spellStart"/>
      <w:r w:rsidRPr="002F2C63">
        <w:rPr>
          <w:rFonts w:ascii="Sylfaen" w:hAnsi="Sylfaen" w:cs="Sylfaen"/>
        </w:rPr>
        <w:t>საბანკო</w:t>
      </w:r>
      <w:proofErr w:type="spellEnd"/>
      <w:r w:rsidRPr="002F2C63">
        <w:rPr>
          <w:rFonts w:ascii="Sylfaen" w:hAnsi="Sylfaen" w:cs="Sylfaen"/>
        </w:rPr>
        <w:t xml:space="preserve"> </w:t>
      </w:r>
      <w:proofErr w:type="spellStart"/>
      <w:r w:rsidRPr="002F2C63">
        <w:rPr>
          <w:rFonts w:ascii="Sylfaen" w:hAnsi="Sylfaen" w:cs="Sylfaen"/>
        </w:rPr>
        <w:t>გარანტია</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გაცემული</w:t>
      </w:r>
      <w:proofErr w:type="spellEnd"/>
      <w:r w:rsidRPr="002F2C63">
        <w:rPr>
          <w:rFonts w:ascii="Sylfaen" w:hAnsi="Sylfaen" w:cs="Sylfaen"/>
        </w:rPr>
        <w:t xml:space="preserve"> </w:t>
      </w:r>
      <w:proofErr w:type="spellStart"/>
      <w:r w:rsidRPr="002F2C63">
        <w:rPr>
          <w:rFonts w:ascii="Sylfaen" w:hAnsi="Sylfaen" w:cs="Sylfaen"/>
        </w:rPr>
        <w:t>საქართველოს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ლიცენზირებული</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ან</w:t>
      </w:r>
      <w:proofErr w:type="spellEnd"/>
      <w:r w:rsidRPr="002F2C63">
        <w:rPr>
          <w:rFonts w:ascii="Sylfaen" w:hAnsi="Sylfaen" w:cs="Sylfaen"/>
        </w:rPr>
        <w:t xml:space="preserve"> „</w:t>
      </w:r>
      <w:proofErr w:type="spellStart"/>
      <w:r w:rsidRPr="002F2C63">
        <w:rPr>
          <w:rFonts w:ascii="Sylfaen" w:hAnsi="Sylfaen" w:cs="Sylfaen"/>
        </w:rPr>
        <w:t>ეკონომიკური</w:t>
      </w:r>
      <w:proofErr w:type="spellEnd"/>
      <w:r w:rsidRPr="002F2C63">
        <w:rPr>
          <w:rFonts w:ascii="Sylfaen" w:hAnsi="Sylfaen" w:cs="Sylfaen"/>
        </w:rPr>
        <w:t xml:space="preserve"> </w:t>
      </w:r>
      <w:proofErr w:type="spellStart"/>
      <w:r w:rsidRPr="002F2C63">
        <w:rPr>
          <w:rFonts w:ascii="Sylfaen" w:hAnsi="Sylfaen" w:cs="Sylfaen"/>
        </w:rPr>
        <w:t>თანამშრომლობისა</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განვითარების</w:t>
      </w:r>
      <w:proofErr w:type="spellEnd"/>
      <w:r w:rsidRPr="002F2C63">
        <w:rPr>
          <w:rFonts w:ascii="Sylfaen" w:hAnsi="Sylfaen" w:cs="Sylfaen"/>
        </w:rPr>
        <w:t xml:space="preserve"> </w:t>
      </w:r>
      <w:proofErr w:type="spellStart"/>
      <w:r w:rsidRPr="002F2C63">
        <w:rPr>
          <w:rFonts w:ascii="Sylfaen" w:hAnsi="Sylfaen" w:cs="Sylfaen"/>
        </w:rPr>
        <w:t>ორგანიზაციის</w:t>
      </w:r>
      <w:proofErr w:type="spellEnd"/>
      <w:r w:rsidRPr="002F2C63">
        <w:rPr>
          <w:rFonts w:ascii="Sylfaen" w:hAnsi="Sylfaen" w:cs="Sylfaen"/>
        </w:rPr>
        <w:t xml:space="preserve">“ („OECD“) </w:t>
      </w:r>
      <w:proofErr w:type="spellStart"/>
      <w:r w:rsidRPr="002F2C63">
        <w:rPr>
          <w:rFonts w:ascii="Sylfaen" w:hAnsi="Sylfaen" w:cs="Sylfaen"/>
        </w:rPr>
        <w:t>წევრი</w:t>
      </w:r>
      <w:proofErr w:type="spellEnd"/>
      <w:r w:rsidRPr="002F2C63">
        <w:rPr>
          <w:rFonts w:ascii="Sylfaen" w:hAnsi="Sylfaen" w:cs="Sylfaen"/>
        </w:rPr>
        <w:t xml:space="preserve"> </w:t>
      </w:r>
      <w:proofErr w:type="spellStart"/>
      <w:r w:rsidRPr="002F2C63">
        <w:rPr>
          <w:rFonts w:ascii="Sylfaen" w:hAnsi="Sylfaen" w:cs="Sylfaen"/>
        </w:rPr>
        <w:t>ქვეყნის</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ძალაში</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არანაკლებ</w:t>
      </w:r>
      <w:proofErr w:type="spellEnd"/>
      <w:r w:rsidRPr="002F2C63">
        <w:rPr>
          <w:rFonts w:ascii="Sylfaen" w:hAnsi="Sylfaen" w:cs="Sylfaen"/>
        </w:rPr>
        <w:t xml:space="preserve"> </w:t>
      </w:r>
      <w:proofErr w:type="spellStart"/>
      <w:r w:rsidRPr="002F2C63">
        <w:rPr>
          <w:rFonts w:ascii="Sylfaen" w:hAnsi="Sylfaen" w:cs="Sylfaen"/>
        </w:rPr>
        <w:t>სამუშაოების</w:t>
      </w:r>
      <w:proofErr w:type="spellEnd"/>
      <w:r w:rsidRPr="002F2C63">
        <w:rPr>
          <w:rFonts w:ascii="Sylfaen" w:hAnsi="Sylfaen" w:cs="Sylfaen"/>
        </w:rPr>
        <w:t xml:space="preserve"> </w:t>
      </w:r>
      <w:proofErr w:type="spellStart"/>
      <w:r w:rsidRPr="002F2C63">
        <w:rPr>
          <w:rFonts w:ascii="Sylfaen" w:hAnsi="Sylfaen" w:cs="Sylfaen"/>
          <w:b/>
        </w:rPr>
        <w:t>დასრულებ</w:t>
      </w:r>
      <w:proofErr w:type="spellEnd"/>
      <w:r w:rsidRPr="002F2C63">
        <w:rPr>
          <w:rFonts w:ascii="Sylfaen" w:hAnsi="Sylfaen" w:cs="Sylfaen"/>
          <w:b/>
          <w:lang w:val="ka-GE"/>
        </w:rPr>
        <w:t xml:space="preserve">იდან </w:t>
      </w:r>
      <w:r>
        <w:rPr>
          <w:rFonts w:ascii="Sylfaen" w:hAnsi="Sylfaen" w:cs="Sylfaen"/>
          <w:b/>
        </w:rPr>
        <w:t xml:space="preserve"> 1 </w:t>
      </w:r>
      <w:proofErr w:type="spellStart"/>
      <w:r>
        <w:rPr>
          <w:rFonts w:ascii="Sylfaen" w:hAnsi="Sylfaen" w:cs="Sylfaen"/>
          <w:b/>
        </w:rPr>
        <w:t>თვის</w:t>
      </w:r>
      <w:proofErr w:type="spellEnd"/>
      <w:r w:rsidRPr="002F2C63">
        <w:rPr>
          <w:rFonts w:ascii="Sylfaen" w:hAnsi="Sylfaen" w:cs="Sylfaen"/>
          <w:b/>
        </w:rPr>
        <w:t xml:space="preserve"> </w:t>
      </w:r>
      <w:proofErr w:type="spellStart"/>
      <w:r w:rsidRPr="002F2C63">
        <w:rPr>
          <w:rFonts w:ascii="Sylfaen" w:hAnsi="Sylfaen" w:cs="Sylfaen"/>
          <w:b/>
        </w:rPr>
        <w:t>განმავლობაში</w:t>
      </w:r>
      <w:proofErr w:type="spellEnd"/>
      <w:r w:rsidRPr="002F2C63">
        <w:rPr>
          <w:rFonts w:ascii="Sylfaen" w:hAnsi="Sylfaen" w:cs="Sylfaen"/>
          <w:b/>
        </w:rPr>
        <w:t xml:space="preserve">. </w:t>
      </w:r>
    </w:p>
    <w:p w:rsidR="006F1958" w:rsidRPr="001E0022" w:rsidRDefault="006F1958" w:rsidP="006F1958">
      <w:pPr>
        <w:pStyle w:val="ListParagraph"/>
        <w:numPr>
          <w:ilvl w:val="0"/>
          <w:numId w:val="14"/>
        </w:numPr>
        <w:spacing w:after="0" w:line="240" w:lineRule="auto"/>
        <w:jc w:val="both"/>
        <w:rPr>
          <w:rFonts w:ascii="Sylfaen" w:hAnsi="Sylfaen" w:cs="Sylfaen"/>
        </w:rPr>
      </w:pPr>
      <w:r>
        <w:rPr>
          <w:rFonts w:ascii="Sylfaen" w:hAnsi="Sylfaen" w:cs="Sylfaen"/>
          <w:lang w:val="ka-GE"/>
        </w:rPr>
        <w:t xml:space="preserve">მომწოდებელი ვალდებულია ხელშეკრულება გააფორმოს </w:t>
      </w:r>
      <w:r>
        <w:rPr>
          <w:rFonts w:ascii="Sylfaen" w:hAnsi="Sylfaen" w:cs="Sylfaen"/>
        </w:rPr>
        <w:t>GWP-</w:t>
      </w:r>
      <w:r>
        <w:rPr>
          <w:rFonts w:ascii="Sylfaen" w:hAnsi="Sylfaen" w:cs="Sylfaen"/>
          <w:lang w:val="ka-GE"/>
        </w:rPr>
        <w:t xml:space="preserve">ის მიერ შემოთავაზებული </w:t>
      </w:r>
      <w:r w:rsidRPr="001E0022">
        <w:rPr>
          <w:rFonts w:ascii="Sylfaen" w:hAnsi="Sylfaen" w:cs="Sylfaen"/>
          <w:lang w:val="ka-GE"/>
        </w:rPr>
        <w:t>ხელშეკრულების დრაფტის მიხედვით</w:t>
      </w:r>
    </w:p>
    <w:p w:rsidR="006F1958" w:rsidRPr="004346A5" w:rsidRDefault="006F1958" w:rsidP="006F1958">
      <w:pPr>
        <w:pStyle w:val="ListParagraph"/>
        <w:numPr>
          <w:ilvl w:val="0"/>
          <w:numId w:val="14"/>
        </w:numPr>
        <w:spacing w:after="0" w:line="240" w:lineRule="auto"/>
        <w:jc w:val="both"/>
        <w:rPr>
          <w:rFonts w:ascii="Sylfaen" w:hAnsi="Sylfaen" w:cs="Sylfaen"/>
        </w:rPr>
      </w:pPr>
      <w:r w:rsidRPr="004346A5">
        <w:rPr>
          <w:rFonts w:ascii="Sylfaen" w:hAnsi="Sylfaen" w:cs="Sylfaen"/>
          <w:lang w:val="ka-GE"/>
        </w:rPr>
        <w:t xml:space="preserve">ტრანსპორტირება </w:t>
      </w:r>
      <w:r w:rsidRPr="004346A5">
        <w:rPr>
          <w:rFonts w:ascii="Sylfaen" w:hAnsi="Sylfaen" w:cs="Sylfaen"/>
        </w:rPr>
        <w:t xml:space="preserve">EX-work </w:t>
      </w:r>
      <w:proofErr w:type="spellStart"/>
      <w:r w:rsidRPr="004346A5">
        <w:rPr>
          <w:rFonts w:ascii="Sylfaen" w:hAnsi="Sylfaen" w:cs="Sylfaen"/>
        </w:rPr>
        <w:t>ან</w:t>
      </w:r>
      <w:proofErr w:type="spellEnd"/>
      <w:r w:rsidRPr="004346A5">
        <w:rPr>
          <w:rFonts w:ascii="Sylfaen" w:hAnsi="Sylfaen" w:cs="Sylfaen"/>
        </w:rPr>
        <w:t xml:space="preserve"> </w:t>
      </w:r>
      <w:proofErr w:type="spellStart"/>
      <w:r w:rsidRPr="004346A5">
        <w:rPr>
          <w:rFonts w:ascii="Sylfaen" w:hAnsi="Sylfaen" w:cs="Sylfaen"/>
        </w:rPr>
        <w:t>თბილისი</w:t>
      </w:r>
      <w:proofErr w:type="spellEnd"/>
      <w:r w:rsidRPr="004346A5">
        <w:rPr>
          <w:rFonts w:ascii="Sylfaen" w:hAnsi="Sylfaen" w:cs="Sylfaen"/>
        </w:rPr>
        <w:t xml:space="preserve"> </w:t>
      </w:r>
    </w:p>
    <w:p w:rsidR="006F1958" w:rsidRDefault="006F1958" w:rsidP="006F1958">
      <w:pPr>
        <w:pStyle w:val="ListParagraph"/>
        <w:spacing w:after="0" w:line="240" w:lineRule="auto"/>
        <w:jc w:val="both"/>
        <w:rPr>
          <w:rFonts w:ascii="Sylfaen" w:hAnsi="Sylfaen"/>
          <w:lang w:val="ka-GE"/>
        </w:rPr>
      </w:pPr>
    </w:p>
    <w:p w:rsidR="006F1958" w:rsidRPr="0024445A" w:rsidRDefault="006F1958" w:rsidP="006F1958">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Pr="0024445A">
        <w:rPr>
          <w:rFonts w:ascii="Sylfaen" w:hAnsi="Sylfaen" w:cs="Sylfaen"/>
        </w:rPr>
        <w:t xml:space="preserve"> </w:t>
      </w:r>
      <w:proofErr w:type="spellStart"/>
      <w:r w:rsidRPr="0024445A">
        <w:rPr>
          <w:rFonts w:ascii="Sylfaen" w:hAnsi="Sylfaen" w:cs="Sylfaen"/>
        </w:rPr>
        <w:t>დანართი</w:t>
      </w:r>
      <w:proofErr w:type="spellEnd"/>
      <w:r w:rsidRPr="0024445A">
        <w:rPr>
          <w:rFonts w:ascii="Sylfaen" w:hAnsi="Sylfaen" w:cs="Sylfaen"/>
        </w:rPr>
        <w:t xml:space="preserve"> N1-</w:t>
      </w:r>
      <w:r w:rsidRPr="0024445A">
        <w:rPr>
          <w:rFonts w:ascii="Sylfaen" w:hAnsi="Sylfaen" w:cs="Sylfaen"/>
          <w:lang w:val="ka-GE"/>
        </w:rPr>
        <w:t>ში</w:t>
      </w:r>
    </w:p>
    <w:p w:rsidR="008042EC" w:rsidRPr="00485E5A" w:rsidRDefault="008042EC" w:rsidP="008042EC">
      <w:pPr>
        <w:spacing w:after="0" w:line="240" w:lineRule="auto"/>
        <w:jc w:val="both"/>
        <w:rPr>
          <w:rFonts w:ascii="Sylfaen" w:hAnsi="Sylfaen" w:cs="Sylfaen"/>
          <w:lang w:val="ka-GE"/>
        </w:rPr>
      </w:pPr>
    </w:p>
    <w:p w:rsidR="008042EC" w:rsidRDefault="008042EC" w:rsidP="008042EC">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8042EC" w:rsidRDefault="008042EC" w:rsidP="008042EC">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8042EC" w:rsidRDefault="008042EC" w:rsidP="008042EC">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8042EC" w:rsidRDefault="008042EC" w:rsidP="008042EC">
      <w:pPr>
        <w:spacing w:after="0"/>
        <w:rPr>
          <w:rFonts w:ascii="Sylfaen" w:hAnsi="Sylfaen" w:cs="Sylfaen"/>
          <w:lang w:val="ka-GE"/>
        </w:rPr>
      </w:pPr>
    </w:p>
    <w:p w:rsidR="008042EC" w:rsidRPr="00485E5A" w:rsidRDefault="008042EC" w:rsidP="008042EC">
      <w:pPr>
        <w:spacing w:after="0"/>
        <w:rPr>
          <w:rFonts w:ascii="Sylfaen" w:hAnsi="Sylfaen" w:cs="Sylfaen"/>
          <w:b/>
          <w:lang w:val="ka-GE"/>
        </w:rPr>
      </w:pPr>
      <w:r w:rsidRPr="00485E5A">
        <w:rPr>
          <w:rFonts w:ascii="Sylfaen" w:hAnsi="Sylfaen" w:cs="Sylfaen"/>
          <w:b/>
          <w:lang w:val="ka-GE"/>
        </w:rPr>
        <w:t xml:space="preserve">1.3 განფასება </w:t>
      </w:r>
    </w:p>
    <w:p w:rsidR="008042EC" w:rsidRPr="00485E5A" w:rsidRDefault="008042EC" w:rsidP="008042EC">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lastRenderedPageBreak/>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Pr="00485E5A">
        <w:rPr>
          <w:rFonts w:ascii="Sylfaen" w:hAnsi="Sylfaen" w:cs="Sylfaen"/>
          <w:color w:val="222222"/>
          <w:shd w:val="clear" w:color="auto" w:fill="FFFFFF"/>
          <w:lang w:val="ka-GE"/>
        </w:rPr>
        <w:t xml:space="preserve"> დანართი N1-ის მიხედვით </w:t>
      </w:r>
      <w:r w:rsidRPr="00485E5A">
        <w:rPr>
          <w:rFonts w:ascii="Sylfaen" w:hAnsi="Sylfaen" w:cs="Sylfaen"/>
          <w:b/>
          <w:color w:val="222222"/>
          <w:u w:val="single"/>
          <w:shd w:val="clear" w:color="auto" w:fill="FFFFFF"/>
          <w:lang w:val="ka-GE"/>
        </w:rPr>
        <w:t>ექსელის ფორმატში.</w:t>
      </w:r>
    </w:p>
    <w:p w:rsidR="008042EC" w:rsidRPr="00485E5A" w:rsidRDefault="008042EC" w:rsidP="008042EC">
      <w:pPr>
        <w:spacing w:after="0"/>
        <w:rPr>
          <w:rFonts w:ascii="Sylfaen" w:hAnsi="Sylfaen" w:cs="Sylfaen"/>
          <w:b/>
          <w:color w:val="222222"/>
          <w:u w:val="single"/>
          <w:shd w:val="clear" w:color="auto" w:fill="FFFFFF"/>
          <w:lang w:val="ka-GE"/>
        </w:rPr>
      </w:pPr>
    </w:p>
    <w:p w:rsidR="008042EC" w:rsidRPr="00485E5A" w:rsidRDefault="008042EC" w:rsidP="008042EC">
      <w:pPr>
        <w:spacing w:after="0" w:line="240" w:lineRule="auto"/>
        <w:rPr>
          <w:rFonts w:ascii="Sylfaen" w:hAnsi="Sylfaen"/>
          <w:b/>
          <w:lang w:val="ka-GE"/>
        </w:rPr>
      </w:pPr>
      <w:proofErr w:type="gramStart"/>
      <w:r w:rsidRPr="00485E5A">
        <w:rPr>
          <w:rFonts w:ascii="Sylfaen" w:hAnsi="Sylfaen" w:cs="Sylfaen"/>
          <w:b/>
        </w:rPr>
        <w:t>1.4</w:t>
      </w:r>
      <w:proofErr w:type="gramEnd"/>
      <w:r w:rsidRPr="00485E5A">
        <w:rPr>
          <w:rFonts w:ascii="Sylfaen" w:hAnsi="Sylfaen" w:cs="Sylfaen"/>
          <w:b/>
          <w:lang w:val="ka-GE"/>
        </w:rPr>
        <w:t xml:space="preserve"> </w:t>
      </w:r>
      <w:r w:rsidRPr="00485E5A">
        <w:rPr>
          <w:rFonts w:ascii="Sylfaen" w:hAnsi="Sylfaen"/>
          <w:b/>
          <w:lang w:val="ka-GE"/>
        </w:rPr>
        <w:t>საქონლის მიწოდების ფორმა და ადგილი</w:t>
      </w:r>
    </w:p>
    <w:p w:rsidR="008042EC" w:rsidRPr="00485E5A"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 xml:space="preserve">მიწოდების ადგილი: </w:t>
      </w:r>
    </w:p>
    <w:p w:rsidR="008042EC"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r w:rsidR="006F1958">
        <w:rPr>
          <w:rFonts w:ascii="Sylfaen" w:hAnsi="Sylfaen" w:cs="Arial"/>
          <w:lang w:val="ka-GE"/>
        </w:rPr>
        <w:t>, წყალსადენის N7, ლილოს საწყობი, ნატახტრის საწყობი</w:t>
      </w:r>
    </w:p>
    <w:p w:rsidR="008042EC" w:rsidRPr="007A6F6E" w:rsidRDefault="008042EC" w:rsidP="008042EC">
      <w:pPr>
        <w:spacing w:after="0" w:line="240" w:lineRule="auto"/>
        <w:rPr>
          <w:rFonts w:ascii="Sylfaen" w:hAnsi="Sylfaen" w:cs="Sylfaen"/>
          <w:lang w:val="ka-GE"/>
        </w:rPr>
      </w:pPr>
    </w:p>
    <w:p w:rsidR="008042EC" w:rsidRPr="00485E5A" w:rsidRDefault="008042EC" w:rsidP="008042EC">
      <w:pPr>
        <w:spacing w:after="0" w:line="240" w:lineRule="auto"/>
        <w:rPr>
          <w:rFonts w:ascii="Sylfaen" w:hAnsi="Sylfaen"/>
          <w:lang w:val="ka-GE"/>
        </w:rPr>
      </w:pPr>
      <w:r>
        <w:rPr>
          <w:rFonts w:ascii="Sylfaen" w:hAnsi="Sylfaen" w:cs="Sylfaen"/>
          <w:lang w:val="ka-GE"/>
        </w:rPr>
        <w:t>1.5</w:t>
      </w:r>
      <w:r w:rsidRPr="00485E5A">
        <w:rPr>
          <w:rFonts w:ascii="Sylfaen" w:hAnsi="Sylfaen" w:cs="Sylfaen"/>
          <w:lang w:val="ka-GE"/>
        </w:rPr>
        <w:t xml:space="preserve"> </w:t>
      </w:r>
      <w:r w:rsidRPr="00485E5A">
        <w:rPr>
          <w:rFonts w:ascii="Sylfaen" w:hAnsi="Sylfaen" w:cs="Sylfaen"/>
          <w:b/>
          <w:lang w:val="ka-GE"/>
        </w:rPr>
        <w:t>ანგარიშსწორების</w:t>
      </w:r>
      <w:r w:rsidRPr="00485E5A">
        <w:rPr>
          <w:rFonts w:ascii="Sylfaen" w:hAnsi="Sylfaen"/>
          <w:b/>
          <w:lang w:val="ka-GE"/>
        </w:rPr>
        <w:t xml:space="preserve"> </w:t>
      </w:r>
      <w:r w:rsidRPr="00485E5A">
        <w:rPr>
          <w:rFonts w:ascii="Sylfaen" w:hAnsi="Sylfaen" w:cs="Sylfaen"/>
          <w:b/>
          <w:lang w:val="ka-GE"/>
        </w:rPr>
        <w:t>პირობები</w:t>
      </w:r>
    </w:p>
    <w:p w:rsidR="008042EC" w:rsidRDefault="008042EC" w:rsidP="008042EC">
      <w:pPr>
        <w:spacing w:after="0" w:line="240" w:lineRule="auto"/>
        <w:jc w:val="both"/>
        <w:rPr>
          <w:rFonts w:ascii="Sylfaen" w:hAnsi="Sylfaen"/>
          <w:b/>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Pr="00485E5A">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Pr="00485E5A">
        <w:rPr>
          <w:rFonts w:ascii="Sylfaen" w:hAnsi="Sylfaen"/>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Pr="00472459">
        <w:rPr>
          <w:rFonts w:ascii="Sylfaen" w:hAnsi="Sylfaen"/>
          <w:lang w:val="ka-GE"/>
        </w:rPr>
        <w:t>რომელიც გაცემული</w:t>
      </w:r>
      <w:r>
        <w:rPr>
          <w:rFonts w:ascii="Sylfaen" w:hAnsi="Sylfaen"/>
          <w:lang w:val="ka-GE"/>
        </w:rPr>
        <w:t xml:space="preserve"> იქნება</w:t>
      </w:r>
      <w:r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Pr>
          <w:rFonts w:ascii="Sylfaen" w:hAnsi="Sylfaen"/>
          <w:lang w:val="ka-GE"/>
        </w:rPr>
        <w:t>.</w:t>
      </w:r>
    </w:p>
    <w:p w:rsidR="008042EC" w:rsidRPr="00485E5A" w:rsidRDefault="008042EC" w:rsidP="008042EC">
      <w:pPr>
        <w:spacing w:after="0" w:line="240" w:lineRule="auto"/>
        <w:jc w:val="both"/>
        <w:rPr>
          <w:rFonts w:ascii="Sylfaen" w:hAnsi="Sylfaen"/>
          <w:b/>
          <w:lang w:val="ka-GE"/>
        </w:rPr>
      </w:pPr>
    </w:p>
    <w:p w:rsidR="006F1958" w:rsidRPr="00485E5A" w:rsidRDefault="006F1958" w:rsidP="006F1958">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 (დანართი N1</w:t>
      </w:r>
      <w:r w:rsidRPr="002C3F1E">
        <w:rPr>
          <w:rFonts w:ascii="Sylfaen" w:hAnsi="Sylfaen"/>
        </w:rPr>
        <w:t>-</w:t>
      </w:r>
      <w:r w:rsidRPr="002C3F1E">
        <w:rPr>
          <w:rFonts w:ascii="Sylfaen" w:hAnsi="Sylfaen"/>
          <w:lang w:val="ka-GE"/>
        </w:rPr>
        <w:t>ის შესაბამისად);</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6F1958" w:rsidRPr="0006492D" w:rsidRDefault="006F1958" w:rsidP="006F1958">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მასალ</w:t>
      </w:r>
      <w:r>
        <w:rPr>
          <w:rFonts w:ascii="Sylfaen" w:hAnsi="Sylfaen"/>
          <w:lang w:val="ka-GE"/>
        </w:rPr>
        <w:t>აზე უნდა ვრცელდებოდეს გარანტია</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 TSEN)</w:t>
      </w:r>
      <w:r w:rsidRPr="00001A54">
        <w:rPr>
          <w:rFonts w:ascii="Sylfaen" w:hAnsi="Sylfaen"/>
        </w:rPr>
        <w:t xml:space="preserve">, </w:t>
      </w:r>
      <w:r w:rsidRPr="00001A54">
        <w:rPr>
          <w:rFonts w:ascii="Sylfaen" w:hAnsi="Sylfaen"/>
          <w:lang w:val="ka-GE"/>
        </w:rPr>
        <w:t>თუმცა EN სტანდარტი სავალდებულოა ქონდეს პროდუქციას.</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Pr="00001A54">
        <w:rPr>
          <w:rFonts w:ascii="Sylfaen" w:hAnsi="Sylfaen"/>
        </w:rPr>
        <w:t xml:space="preserve">60 </w:t>
      </w:r>
      <w:r w:rsidRPr="00001A54">
        <w:rPr>
          <w:rFonts w:ascii="Sylfaen" w:hAnsi="Sylfaen"/>
          <w:lang w:val="ka-GE"/>
        </w:rPr>
        <w:t>დღე</w:t>
      </w:r>
    </w:p>
    <w:p w:rsidR="006F1958" w:rsidRDefault="006F1958" w:rsidP="008042EC">
      <w:pPr>
        <w:spacing w:after="0" w:line="240" w:lineRule="auto"/>
        <w:jc w:val="both"/>
        <w:rPr>
          <w:rFonts w:ascii="Sylfaen" w:hAnsi="Sylfaen"/>
          <w:b/>
          <w:lang w:val="ka-GE"/>
        </w:rPr>
      </w:pPr>
    </w:p>
    <w:p w:rsidR="008042EC" w:rsidRPr="00001A54" w:rsidRDefault="008042EC" w:rsidP="008042EC">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042EC" w:rsidRPr="00001A54" w:rsidRDefault="008042EC" w:rsidP="008042EC">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rsidR="008042EC" w:rsidRPr="00001A54" w:rsidRDefault="008042EC" w:rsidP="008042EC">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8042EC" w:rsidRPr="00001A54" w:rsidRDefault="008042EC" w:rsidP="008042EC">
      <w:pPr>
        <w:spacing w:after="0" w:line="240" w:lineRule="auto"/>
        <w:jc w:val="both"/>
        <w:rPr>
          <w:rFonts w:ascii="Sylfaen" w:hAnsi="Sylfaen"/>
          <w:b/>
          <w:i/>
          <w:u w:val="single"/>
          <w:lang w:val="ka-GE"/>
        </w:rPr>
      </w:pPr>
      <w:r w:rsidRPr="00001A54">
        <w:rPr>
          <w:rFonts w:ascii="Sylfaen" w:hAnsi="Sylfaen"/>
          <w:i/>
          <w:u w:val="single"/>
          <w:lang w:val="ka-GE"/>
        </w:rPr>
        <w:t xml:space="preserve">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w:t>
      </w:r>
      <w:r w:rsidRPr="00001A54">
        <w:rPr>
          <w:rFonts w:ascii="Sylfaen" w:hAnsi="Sylfaen"/>
          <w:i/>
          <w:u w:val="single"/>
          <w:lang w:val="ka-GE"/>
        </w:rPr>
        <w:lastRenderedPageBreak/>
        <w:t>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6F1958">
        <w:rPr>
          <w:rFonts w:ascii="Sylfaen" w:hAnsi="Sylfaen"/>
          <w:b/>
          <w:i/>
          <w:u w:val="single"/>
          <w:lang w:val="ka-GE"/>
        </w:rPr>
        <w:t>არაუგვიანეს 202</w:t>
      </w:r>
      <w:r w:rsidR="00106D26">
        <w:rPr>
          <w:rFonts w:ascii="Sylfaen" w:hAnsi="Sylfaen"/>
          <w:b/>
          <w:i/>
          <w:u w:val="single"/>
          <w:lang w:val="ka-GE"/>
        </w:rPr>
        <w:t xml:space="preserve">3 </w:t>
      </w:r>
      <w:r w:rsidRPr="005B2C9A">
        <w:rPr>
          <w:rFonts w:ascii="Sylfaen" w:hAnsi="Sylfaen"/>
          <w:b/>
          <w:i/>
          <w:u w:val="single"/>
          <w:lang w:val="ka-GE"/>
        </w:rPr>
        <w:t xml:space="preserve">წლის </w:t>
      </w:r>
      <w:r w:rsidR="00D1046C">
        <w:rPr>
          <w:rFonts w:ascii="Sylfaen" w:hAnsi="Sylfaen"/>
          <w:b/>
          <w:i/>
          <w:u w:val="single"/>
          <w:lang w:val="ka-GE"/>
        </w:rPr>
        <w:t>31</w:t>
      </w:r>
      <w:bookmarkStart w:id="1" w:name="_GoBack"/>
      <w:bookmarkEnd w:id="1"/>
      <w:r w:rsidR="00A95C71">
        <w:rPr>
          <w:rFonts w:ascii="Sylfaen" w:hAnsi="Sylfaen"/>
          <w:b/>
          <w:i/>
          <w:u w:val="single"/>
          <w:lang w:val="ka-GE"/>
        </w:rPr>
        <w:t xml:space="preserve"> ივლისის </w:t>
      </w:r>
      <w:r w:rsidRPr="005B2C9A">
        <w:rPr>
          <w:rFonts w:ascii="Sylfaen" w:hAnsi="Sylfaen"/>
          <w:b/>
          <w:i/>
          <w:u w:val="single"/>
          <w:lang w:val="ka-GE"/>
        </w:rPr>
        <w:t>18:00 -მდე.</w:t>
      </w:r>
    </w:p>
    <w:p w:rsidR="008042EC" w:rsidRPr="00001A54" w:rsidRDefault="008042EC" w:rsidP="008042EC">
      <w:pPr>
        <w:spacing w:after="0" w:line="240" w:lineRule="auto"/>
        <w:rPr>
          <w:rFonts w:ascii="Sylfaen" w:hAnsi="Sylfaen"/>
          <w:b/>
          <w:lang w:val="ka-GE"/>
        </w:rPr>
      </w:pPr>
    </w:p>
    <w:p w:rsidR="008042EC" w:rsidRPr="00001A54" w:rsidRDefault="008042EC" w:rsidP="008042EC">
      <w:pPr>
        <w:spacing w:after="0" w:line="240" w:lineRule="auto"/>
        <w:jc w:val="both"/>
        <w:rPr>
          <w:rFonts w:ascii="Sylfaen" w:hAnsi="Sylfaen"/>
          <w:b/>
        </w:rPr>
      </w:pPr>
      <w:r w:rsidRPr="00001A54">
        <w:rPr>
          <w:rFonts w:ascii="Sylfaen" w:hAnsi="Sylfaen" w:cs="Sylfaen"/>
          <w:b/>
          <w:lang w:val="ka-GE"/>
        </w:rPr>
        <w:t>1.7  ხელშეკრულების</w:t>
      </w:r>
      <w:r w:rsidRPr="00001A54">
        <w:rPr>
          <w:rFonts w:ascii="Sylfaen" w:hAnsi="Sylfaen"/>
          <w:b/>
          <w:lang w:val="ka-GE"/>
        </w:rPr>
        <w:t xml:space="preserve"> გაფორმება</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rsidR="008042EC" w:rsidRPr="00001A54" w:rsidRDefault="008042EC" w:rsidP="008042EC">
      <w:pPr>
        <w:spacing w:after="0" w:line="360" w:lineRule="auto"/>
        <w:jc w:val="both"/>
        <w:rPr>
          <w:rFonts w:ascii="Sylfaen" w:hAnsi="Sylfaen"/>
          <w:b/>
          <w:lang w:val="ka-GE"/>
        </w:rPr>
      </w:pPr>
    </w:p>
    <w:p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1.8.4 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 xml:space="preserve">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rsidR="008042EC" w:rsidRPr="00001A54" w:rsidRDefault="008042EC" w:rsidP="008042EC">
      <w:pPr>
        <w:spacing w:after="0" w:line="240" w:lineRule="auto"/>
        <w:jc w:val="both"/>
        <w:rPr>
          <w:lang w:val="es-MX"/>
        </w:rPr>
      </w:pPr>
    </w:p>
    <w:p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w:t>
      </w:r>
      <w:r w:rsidRPr="00001A54">
        <w:rPr>
          <w:rFonts w:ascii="Sylfaen" w:hAnsi="Sylfaen"/>
          <w:lang w:val="ka-GE"/>
        </w:rPr>
        <w:t xml:space="preserve">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 xml:space="preserve">203826002)) </w:t>
      </w:r>
      <w:r w:rsidRPr="00001A54">
        <w:rPr>
          <w:rFonts w:ascii="Sylfaen" w:hAnsi="Sylfaen"/>
          <w:lang w:val="ka-GE"/>
        </w:rPr>
        <w:t xml:space="preserve">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Pr>
          <w:rFonts w:ascii="Arial" w:hAnsi="Arial" w:cs="Arial"/>
        </w:rPr>
        <w:t>203826002)</w:t>
      </w:r>
      <w:r w:rsidRPr="00485E5A">
        <w:rPr>
          <w:rFonts w:ascii="Arial" w:hAnsi="Arial" w:cs="Arial"/>
        </w:rPr>
        <w:t xml:space="preserve"> </w:t>
      </w:r>
      <w:r w:rsidRPr="00485E5A">
        <w:rPr>
          <w:rFonts w:ascii="Sylfaen" w:hAnsi="Sylfaen"/>
          <w:lang w:val="ka-GE"/>
        </w:rPr>
        <w:t xml:space="preserve">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8042EC" w:rsidRPr="00485E5A" w:rsidRDefault="008042EC" w:rsidP="008042EC">
      <w:pPr>
        <w:spacing w:after="0" w:line="360" w:lineRule="auto"/>
        <w:ind w:firstLine="426"/>
        <w:jc w:val="both"/>
        <w:rPr>
          <w:rFonts w:ascii="Sylfaen" w:hAnsi="Sylfaen"/>
          <w:b/>
          <w:i/>
          <w:lang w:val="ka-GE"/>
        </w:rPr>
      </w:pP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შემსყიდველის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მხრიდან.</w:t>
      </w:r>
    </w:p>
    <w:p w:rsidR="008042EC" w:rsidRPr="00485E5A" w:rsidRDefault="008042EC" w:rsidP="008042EC">
      <w:pPr>
        <w:spacing w:after="0" w:line="240" w:lineRule="auto"/>
        <w:ind w:firstLine="426"/>
        <w:jc w:val="both"/>
        <w:rPr>
          <w:rFonts w:ascii="Sylfaen" w:hAnsi="Sylfaen"/>
          <w:lang w:val="ka-GE"/>
        </w:rPr>
      </w:pPr>
    </w:p>
    <w:p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rsidR="008042EC" w:rsidRPr="00485E5A" w:rsidRDefault="008042EC" w:rsidP="008042EC">
      <w:pPr>
        <w:spacing w:after="0" w:line="240" w:lineRule="auto"/>
        <w:rPr>
          <w:rFonts w:ascii="Sylfaen" w:hAnsi="Sylfaen"/>
          <w:lang w:val="ka-GE"/>
        </w:rPr>
      </w:pPr>
      <w:r w:rsidRPr="00485E5A">
        <w:rPr>
          <w:rFonts w:ascii="Sylfaen" w:hAnsi="Sylfaen"/>
          <w:lang w:val="ka-GE"/>
        </w:rPr>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8042EC" w:rsidRPr="00485E5A" w:rsidRDefault="008042EC" w:rsidP="008042EC">
      <w:pPr>
        <w:spacing w:after="0" w:line="240" w:lineRule="auto"/>
        <w:rPr>
          <w:rFonts w:ascii="Sylfaen" w:hAnsi="Sylfaen"/>
          <w:lang w:val="ka-GE"/>
        </w:rPr>
      </w:pPr>
      <w:r>
        <w:rPr>
          <w:rFonts w:ascii="Sylfaen" w:hAnsi="Sylfaen"/>
          <w:lang w:val="ka-GE"/>
        </w:rPr>
        <w:lastRenderedPageBreak/>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 xml:space="preserve"> HYPERLINK "http://www.tenders.ge" </w:instrText>
      </w:r>
      <w:r>
        <w:fldChar w:fldCharType="separate"/>
      </w:r>
      <w:r w:rsidRPr="00485E5A">
        <w:rPr>
          <w:rStyle w:val="Hyperlink"/>
          <w:rFonts w:ascii="Sylfaen" w:hAnsi="Sylfaen"/>
          <w:lang w:val="ka-GE"/>
        </w:rPr>
        <w:t>www.tenders.ge</w:t>
      </w:r>
      <w:r>
        <w:rPr>
          <w:rStyle w:val="Hyperlink"/>
          <w:rFonts w:ascii="Sylfaen" w:hAnsi="Sylfaen"/>
          <w:lang w:val="ka-GE"/>
        </w:rPr>
        <w:fldChar w:fldCharType="end"/>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8042EC" w:rsidRPr="00485E5A" w:rsidRDefault="008042EC" w:rsidP="008042EC">
      <w:pPr>
        <w:spacing w:after="0" w:line="360" w:lineRule="auto"/>
        <w:ind w:left="360"/>
        <w:jc w:val="both"/>
        <w:rPr>
          <w:rFonts w:ascii="Sylfaen" w:hAnsi="Sylfaen"/>
          <w:lang w:val="ka-GE"/>
        </w:rPr>
      </w:pPr>
    </w:p>
    <w:p w:rsidR="008042EC" w:rsidRPr="00485E5A" w:rsidRDefault="008042EC" w:rsidP="008042E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51462473" r:id="rId10"/>
        </w:object>
      </w:r>
    </w:p>
    <w:p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rsidR="008042EC" w:rsidRPr="00485E5A" w:rsidRDefault="008042EC" w:rsidP="008042EC">
      <w:pPr>
        <w:spacing w:after="0" w:line="360" w:lineRule="auto"/>
        <w:jc w:val="both"/>
        <w:rPr>
          <w:rFonts w:ascii="Sylfaen" w:hAnsi="Sylfaen"/>
          <w:lang w:val="ka-GE"/>
        </w:rPr>
      </w:pPr>
    </w:p>
    <w:p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8042EC" w:rsidRPr="00485E5A" w:rsidRDefault="008042EC" w:rsidP="008042EC">
      <w:pPr>
        <w:spacing w:after="0" w:line="360" w:lineRule="auto"/>
        <w:jc w:val="both"/>
        <w:rPr>
          <w:rFonts w:ascii="Sylfaen" w:hAnsi="Sylfaen"/>
        </w:rPr>
      </w:pPr>
    </w:p>
    <w:p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8042EC" w:rsidRPr="00485E5A" w:rsidRDefault="008042EC" w:rsidP="008042EC">
      <w:pPr>
        <w:spacing w:after="0" w:line="240" w:lineRule="auto"/>
        <w:rPr>
          <w:rFonts w:ascii="Sylfaen" w:hAnsi="Sylfaen"/>
          <w:b/>
          <w:lang w:val="ka-GE"/>
        </w:rPr>
      </w:pPr>
    </w:p>
    <w:p w:rsidR="008042EC" w:rsidRPr="00485E5A" w:rsidRDefault="008042EC" w:rsidP="008042E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rsidR="008042EC" w:rsidRPr="00485E5A" w:rsidRDefault="008042EC" w:rsidP="008042EC">
      <w:pPr>
        <w:spacing w:after="0"/>
        <w:jc w:val="both"/>
        <w:rPr>
          <w:rFonts w:ascii="Sylfaen" w:hAnsi="Sylfaen" w:cs="Sylfaen"/>
          <w:lang w:val="ka-GE"/>
        </w:rPr>
      </w:pPr>
    </w:p>
    <w:p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Pr="00485E5A">
        <w:rPr>
          <w:rFonts w:ascii="Sylfaen" w:hAnsi="Sylfaen" w:cs="Sylfaen"/>
          <w:lang w:val="ka-GE"/>
        </w:rPr>
        <w:t>ირაკლი ხვადაგაძე</w:t>
      </w:r>
    </w:p>
    <w:p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Pr="008A698F">
          <w:rPr>
            <w:rStyle w:val="Hyperlink"/>
            <w:rFonts w:ascii="Sylfaen" w:hAnsi="Sylfaen"/>
          </w:rPr>
          <w:t>ikhvadagadze@gwp.ge</w:t>
        </w:r>
      </w:hyperlink>
      <w:r>
        <w:rPr>
          <w:rFonts w:ascii="Sylfaen" w:hAnsi="Sylfaen"/>
          <w:lang w:val="ka-GE"/>
        </w:rPr>
        <w:t xml:space="preserve"> </w:t>
      </w:r>
    </w:p>
    <w:p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Pr="00485E5A">
        <w:rPr>
          <w:rFonts w:cs="Arial"/>
          <w:lang w:val="ka-GE"/>
        </w:rPr>
        <w:t>1141);  599 50 50 67</w:t>
      </w:r>
    </w:p>
    <w:p w:rsidR="008042EC" w:rsidRPr="00E37C5C" w:rsidRDefault="008042EC" w:rsidP="008042EC">
      <w:pPr>
        <w:spacing w:after="0"/>
        <w:jc w:val="both"/>
        <w:rPr>
          <w:rFonts w:ascii="Sylfaen" w:hAnsi="Sylfaen" w:cs="Arial"/>
          <w:lang w:val="ka-GE"/>
        </w:rPr>
      </w:pPr>
    </w:p>
    <w:p w:rsidR="008042EC" w:rsidRPr="00E37C5C" w:rsidRDefault="008042EC" w:rsidP="008042EC">
      <w:pPr>
        <w:spacing w:after="0" w:line="360" w:lineRule="auto"/>
        <w:jc w:val="both"/>
        <w:rPr>
          <w:rFonts w:ascii="AcadNusx" w:hAnsi="AcadNusx"/>
        </w:rPr>
      </w:pPr>
    </w:p>
    <w:p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C8D" w:rsidRDefault="00895C8D" w:rsidP="007902EA">
      <w:pPr>
        <w:spacing w:after="0" w:line="240" w:lineRule="auto"/>
      </w:pPr>
      <w:r>
        <w:separator/>
      </w:r>
    </w:p>
  </w:endnote>
  <w:endnote w:type="continuationSeparator" w:id="0">
    <w:p w:rsidR="00895C8D" w:rsidRDefault="00895C8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D1046C">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C8D" w:rsidRDefault="00895C8D" w:rsidP="007902EA">
      <w:pPr>
        <w:spacing w:after="0" w:line="240" w:lineRule="auto"/>
      </w:pPr>
      <w:r>
        <w:separator/>
      </w:r>
    </w:p>
  </w:footnote>
  <w:footnote w:type="continuationSeparator" w:id="0">
    <w:p w:rsidR="00895C8D" w:rsidRDefault="00895C8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06D26"/>
    <w:rsid w:val="00110CCE"/>
    <w:rsid w:val="00111C8F"/>
    <w:rsid w:val="001127D2"/>
    <w:rsid w:val="00116D4F"/>
    <w:rsid w:val="00117164"/>
    <w:rsid w:val="00120724"/>
    <w:rsid w:val="00122148"/>
    <w:rsid w:val="00124C8F"/>
    <w:rsid w:val="001258A9"/>
    <w:rsid w:val="00126106"/>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2C40"/>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11A4"/>
    <w:rsid w:val="003A4DAA"/>
    <w:rsid w:val="003A5250"/>
    <w:rsid w:val="003A5D91"/>
    <w:rsid w:val="003B14A7"/>
    <w:rsid w:val="003B460D"/>
    <w:rsid w:val="003B5A5E"/>
    <w:rsid w:val="003C568B"/>
    <w:rsid w:val="003C6F22"/>
    <w:rsid w:val="003C7650"/>
    <w:rsid w:val="003D6473"/>
    <w:rsid w:val="003D7C07"/>
    <w:rsid w:val="003E15FA"/>
    <w:rsid w:val="003E29FC"/>
    <w:rsid w:val="003E4DF7"/>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23F0"/>
    <w:rsid w:val="004C4254"/>
    <w:rsid w:val="004C5DF6"/>
    <w:rsid w:val="004D0743"/>
    <w:rsid w:val="004D3679"/>
    <w:rsid w:val="004D3D1C"/>
    <w:rsid w:val="004D747F"/>
    <w:rsid w:val="004D7698"/>
    <w:rsid w:val="004E70FC"/>
    <w:rsid w:val="00501816"/>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2C9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1958"/>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531C"/>
    <w:rsid w:val="007A6E1A"/>
    <w:rsid w:val="007A6F6E"/>
    <w:rsid w:val="007A7424"/>
    <w:rsid w:val="007B122B"/>
    <w:rsid w:val="007B4C58"/>
    <w:rsid w:val="007B7D53"/>
    <w:rsid w:val="007C482E"/>
    <w:rsid w:val="007C4D48"/>
    <w:rsid w:val="007D3F97"/>
    <w:rsid w:val="007D73CE"/>
    <w:rsid w:val="007E0304"/>
    <w:rsid w:val="007E1E28"/>
    <w:rsid w:val="007F1D40"/>
    <w:rsid w:val="007F206B"/>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5C8D"/>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5C71"/>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046C"/>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2343"/>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563A80"/>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D0653-3CEC-49D9-A228-8340C0CDA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1</Pages>
  <Words>1123</Words>
  <Characters>6406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106</cp:revision>
  <cp:lastPrinted>2022-10-31T12:05:00Z</cp:lastPrinted>
  <dcterms:created xsi:type="dcterms:W3CDTF">2021-10-22T05:18:00Z</dcterms:created>
  <dcterms:modified xsi:type="dcterms:W3CDTF">2023-07-21T12:35:00Z</dcterms:modified>
</cp:coreProperties>
</file>