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A4C5A" w14:textId="6A51611C" w:rsidR="00613D6B" w:rsidRDefault="00613D6B" w:rsidP="00613D6B">
      <w:pPr>
        <w:jc w:val="center"/>
        <w:rPr>
          <w:rFonts w:ascii="Sylfaen" w:hAnsi="Sylfaen"/>
          <w:b/>
          <w:sz w:val="20"/>
          <w:szCs w:val="20"/>
          <w:lang w:val="ka-GE"/>
        </w:rPr>
      </w:pPr>
      <w:commentRangeStart w:id="0"/>
      <w:r w:rsidRPr="009047B1">
        <w:rPr>
          <w:rFonts w:ascii="Sylfaen" w:hAnsi="Sylfaen"/>
          <w:b/>
          <w:sz w:val="20"/>
          <w:szCs w:val="20"/>
          <w:lang w:val="ka-GE"/>
        </w:rPr>
        <w:t>მომსახურების ხელშეკრულება</w:t>
      </w:r>
      <w:r w:rsidR="006D244B">
        <w:rPr>
          <w:rFonts w:ascii="Sylfaen" w:hAnsi="Sylfaen"/>
          <w:b/>
          <w:sz w:val="20"/>
          <w:szCs w:val="20"/>
          <w:lang w:val="ka-GE"/>
        </w:rPr>
        <w:t xml:space="preserve"> N</w:t>
      </w:r>
      <w:r w:rsidR="006D2F17">
        <w:rPr>
          <w:rFonts w:ascii="Sylfaen" w:hAnsi="Sylfaen"/>
          <w:b/>
          <w:sz w:val="20"/>
          <w:szCs w:val="20"/>
          <w:lang w:val="ka-GE"/>
        </w:rPr>
        <w:t>_______</w:t>
      </w:r>
    </w:p>
    <w:p w14:paraId="041F094D" w14:textId="5EFF5BA5" w:rsidR="00BA6A33" w:rsidRPr="009047B1" w:rsidRDefault="00BA6A33" w:rsidP="00613D6B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ხელშეკრულების ძირითადი პირობები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13D6B" w:rsidRPr="009047B1" w14:paraId="332281E6" w14:textId="77777777" w:rsidTr="00354B2E">
        <w:tc>
          <w:tcPr>
            <w:tcW w:w="4675" w:type="dxa"/>
          </w:tcPr>
          <w:p w14:paraId="6EF2EB45" w14:textId="77777777" w:rsidR="00613D6B" w:rsidRPr="00AA3AAA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AA3AAA">
              <w:rPr>
                <w:rFonts w:ascii="Sylfaen" w:hAnsi="Sylfaen"/>
                <w:sz w:val="20"/>
                <w:szCs w:val="20"/>
                <w:lang w:val="ka-GE"/>
              </w:rPr>
              <w:t>ხელშეკრულების გაფორმების თარიღი:</w:t>
            </w:r>
          </w:p>
        </w:tc>
        <w:tc>
          <w:tcPr>
            <w:tcW w:w="4675" w:type="dxa"/>
          </w:tcPr>
          <w:p w14:paraId="7838B91D" w14:textId="3766DAEE" w:rsidR="00613D6B" w:rsidRPr="009047B1" w:rsidRDefault="00EF68E8" w:rsidP="00EF68E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2023</w:t>
            </w:r>
            <w:r w:rsidR="00613D6B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წელი</w:t>
            </w:r>
          </w:p>
        </w:tc>
      </w:tr>
      <w:tr w:rsidR="00613D6B" w:rsidRPr="009047B1" w14:paraId="4E251A35" w14:textId="77777777" w:rsidTr="00A8597B">
        <w:tc>
          <w:tcPr>
            <w:tcW w:w="4675" w:type="dxa"/>
          </w:tcPr>
          <w:p w14:paraId="00B874E7" w14:textId="77777777" w:rsidR="00613D6B" w:rsidRPr="009047B1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>ხელშეკრულების მხარეები:</w:t>
            </w:r>
          </w:p>
        </w:tc>
        <w:tc>
          <w:tcPr>
            <w:tcW w:w="4675" w:type="dxa"/>
          </w:tcPr>
          <w:p w14:paraId="3F698521" w14:textId="77777777" w:rsidR="00613D6B" w:rsidRPr="009047B1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D2F17" w:rsidRPr="009047B1" w14:paraId="02CEBDEC" w14:textId="77777777" w:rsidTr="00A8597B">
        <w:tc>
          <w:tcPr>
            <w:tcW w:w="4675" w:type="dxa"/>
          </w:tcPr>
          <w:p w14:paraId="006B32AF" w14:textId="07D0EDC7" w:rsidR="006D2F17" w:rsidRPr="008B0A4B" w:rsidRDefault="007377F4" w:rsidP="006D2F17">
            <w:pPr>
              <w:rPr>
                <w:rFonts w:ascii="Sylfaen" w:hAnsi="Sylfaen"/>
                <w:b/>
                <w:sz w:val="20"/>
                <w:szCs w:val="20"/>
              </w:rPr>
            </w:pPr>
            <w:r>
              <w:t>GWP</w:t>
            </w:r>
            <w:r w:rsidR="006D2F17">
              <w:rPr>
                <w:rFonts w:ascii="Sylfaen" w:hAnsi="Sylfaen"/>
                <w:b/>
                <w:sz w:val="20"/>
                <w:szCs w:val="20"/>
              </w:rPr>
              <w:t>:</w:t>
            </w:r>
          </w:p>
        </w:tc>
        <w:tc>
          <w:tcPr>
            <w:tcW w:w="4675" w:type="dxa"/>
          </w:tcPr>
          <w:p w14:paraId="2B84055E" w14:textId="33699B79" w:rsidR="006D2F17" w:rsidRPr="009047B1" w:rsidRDefault="007377F4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 xml:space="preserve">შპს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>ჯორჯიან უოთერ ენდ ფაუერი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D2F17" w:rsidRPr="006D2F17">
              <w:rPr>
                <w:rFonts w:ascii="Sylfaen" w:hAnsi="Sylfaen"/>
                <w:sz w:val="20"/>
                <w:szCs w:val="20"/>
                <w:lang w:val="ka-GE"/>
              </w:rPr>
              <w:t xml:space="preserve">(შემდგომში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="006D2F17" w:rsidRPr="006D2F17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</w:tr>
      <w:tr w:rsidR="006D2F17" w:rsidRPr="009047B1" w14:paraId="6F836568" w14:textId="77777777" w:rsidTr="00A8597B">
        <w:tc>
          <w:tcPr>
            <w:tcW w:w="4675" w:type="dxa"/>
          </w:tcPr>
          <w:p w14:paraId="5058AC63" w14:textId="1D5D815F" w:rsidR="006D2F17" w:rsidRPr="009047B1" w:rsidRDefault="007377F4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GWP</w:t>
            </w:r>
            <w:r w:rsidR="006D2F17">
              <w:rPr>
                <w:rFonts w:ascii="Sylfaen" w:hAnsi="Sylfaen"/>
                <w:sz w:val="20"/>
                <w:szCs w:val="20"/>
              </w:rPr>
              <w:t xml:space="preserve"> -</w:t>
            </w:r>
            <w:r w:rsidR="006D2F17">
              <w:rPr>
                <w:rFonts w:ascii="Sylfaen" w:hAnsi="Sylfaen"/>
                <w:sz w:val="20"/>
                <w:szCs w:val="20"/>
                <w:lang w:val="ka-GE"/>
              </w:rPr>
              <w:t>ის</w:t>
            </w:r>
            <w:r w:rsidR="006D2F17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საიდენტიფიკაციო ნომერი</w:t>
            </w:r>
          </w:p>
        </w:tc>
        <w:tc>
          <w:tcPr>
            <w:tcW w:w="4675" w:type="dxa"/>
          </w:tcPr>
          <w:p w14:paraId="74DA2326" w14:textId="33A26BBE" w:rsidR="006D2F17" w:rsidRPr="009047B1" w:rsidRDefault="007377F4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>203826002</w:t>
            </w:r>
          </w:p>
        </w:tc>
      </w:tr>
      <w:tr w:rsidR="006D2F17" w:rsidRPr="009047B1" w14:paraId="226818AB" w14:textId="77777777" w:rsidTr="00A8597B">
        <w:tc>
          <w:tcPr>
            <w:tcW w:w="4675" w:type="dxa"/>
          </w:tcPr>
          <w:p w14:paraId="1ED649AF" w14:textId="67FC1745" w:rsidR="006D2F17" w:rsidRPr="009047B1" w:rsidRDefault="007377F4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t>GWP</w:t>
            </w:r>
            <w:r w:rsidR="006D2F17">
              <w:rPr>
                <w:rFonts w:ascii="Sylfaen" w:hAnsi="Sylfaen"/>
                <w:sz w:val="20"/>
                <w:szCs w:val="20"/>
              </w:rPr>
              <w:t xml:space="preserve"> -</w:t>
            </w:r>
            <w:r w:rsidR="006D2F17">
              <w:rPr>
                <w:rFonts w:ascii="Sylfaen" w:hAnsi="Sylfaen"/>
                <w:sz w:val="20"/>
                <w:szCs w:val="20"/>
                <w:lang w:val="ka-GE"/>
              </w:rPr>
              <w:t>ის</w:t>
            </w:r>
            <w:r w:rsidR="006D2F17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წარმომადგენელი:</w:t>
            </w:r>
          </w:p>
        </w:tc>
        <w:tc>
          <w:tcPr>
            <w:tcW w:w="4675" w:type="dxa"/>
          </w:tcPr>
          <w:p w14:paraId="1DD57EA4" w14:textId="63CF92A2" w:rsidR="006D2F17" w:rsidRPr="009047B1" w:rsidRDefault="00DD195C" w:rsidP="00DD195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ხოსე მიგელ სანტოს გონზალეზ </w:t>
            </w:r>
          </w:p>
        </w:tc>
      </w:tr>
      <w:tr w:rsidR="006D2F17" w:rsidRPr="009047B1" w14:paraId="3626FC4E" w14:textId="77777777" w:rsidTr="00A8597B">
        <w:tc>
          <w:tcPr>
            <w:tcW w:w="4675" w:type="dxa"/>
          </w:tcPr>
          <w:p w14:paraId="0E872FB7" w14:textId="77777777" w:rsidR="006D2F17" w:rsidRPr="009047B1" w:rsidRDefault="006D2F17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75" w:type="dxa"/>
          </w:tcPr>
          <w:p w14:paraId="733E3FEA" w14:textId="4850B5D9" w:rsidR="006D2F17" w:rsidRPr="009047B1" w:rsidRDefault="006D2F17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6D2F17"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</w:tr>
      <w:tr w:rsidR="00613D6B" w:rsidRPr="009047B1" w14:paraId="76B47071" w14:textId="77777777" w:rsidTr="00A8597B">
        <w:tc>
          <w:tcPr>
            <w:tcW w:w="4675" w:type="dxa"/>
          </w:tcPr>
          <w:p w14:paraId="10A9FF66" w14:textId="77777777" w:rsidR="00613D6B" w:rsidRPr="009047B1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75" w:type="dxa"/>
          </w:tcPr>
          <w:p w14:paraId="64B7B555" w14:textId="77777777" w:rsidR="00613D6B" w:rsidRPr="009047B1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3D6B" w:rsidRPr="009047B1" w14:paraId="3942151C" w14:textId="77777777" w:rsidTr="00A8597B">
        <w:tc>
          <w:tcPr>
            <w:tcW w:w="4675" w:type="dxa"/>
          </w:tcPr>
          <w:p w14:paraId="034A94D8" w14:textId="2E3AD99B" w:rsidR="00613D6B" w:rsidRPr="009047B1" w:rsidRDefault="008B0A4B" w:rsidP="00A8597B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კომპანია:</w:t>
            </w:r>
          </w:p>
        </w:tc>
        <w:tc>
          <w:tcPr>
            <w:tcW w:w="4675" w:type="dxa"/>
          </w:tcPr>
          <w:p w14:paraId="5F3CC443" w14:textId="046D677A" w:rsidR="00613D6B" w:rsidRPr="009047B1" w:rsidRDefault="00247875" w:rsidP="006D244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6D244B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13D6B" w:rsidRPr="009047B1">
              <w:rPr>
                <w:rFonts w:ascii="Sylfaen" w:hAnsi="Sylfaen"/>
                <w:sz w:val="20"/>
                <w:szCs w:val="20"/>
                <w:lang w:val="ka-GE"/>
              </w:rPr>
              <w:t>(შემდგომში „</w:t>
            </w:r>
            <w:r w:rsidR="00215135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13D6B" w:rsidRPr="009047B1">
              <w:rPr>
                <w:rFonts w:ascii="Sylfaen" w:hAnsi="Sylfaen"/>
                <w:sz w:val="20"/>
                <w:szCs w:val="20"/>
                <w:lang w:val="ka-GE"/>
              </w:rPr>
              <w:t>“)</w:t>
            </w:r>
          </w:p>
        </w:tc>
      </w:tr>
      <w:tr w:rsidR="00613D6B" w:rsidRPr="009047B1" w14:paraId="647DC89E" w14:textId="77777777" w:rsidTr="00A8597B">
        <w:tc>
          <w:tcPr>
            <w:tcW w:w="4675" w:type="dxa"/>
          </w:tcPr>
          <w:p w14:paraId="3730AAB0" w14:textId="6E59EBAA" w:rsidR="00613D6B" w:rsidRPr="009047B1" w:rsidRDefault="008B0A4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„კომპანიის“</w:t>
            </w:r>
            <w:r w:rsidR="00613D6B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საიდენტიფიკაციო/პირადი ნომერი:</w:t>
            </w:r>
          </w:p>
        </w:tc>
        <w:tc>
          <w:tcPr>
            <w:tcW w:w="4675" w:type="dxa"/>
          </w:tcPr>
          <w:p w14:paraId="611101C5" w14:textId="0B40C351" w:rsidR="00613D6B" w:rsidRPr="009047B1" w:rsidRDefault="00613D6B" w:rsidP="006D2F17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3D6B" w:rsidRPr="009047B1" w14:paraId="4B223AAF" w14:textId="77777777" w:rsidTr="00A8597B">
        <w:tc>
          <w:tcPr>
            <w:tcW w:w="4675" w:type="dxa"/>
          </w:tcPr>
          <w:p w14:paraId="48863E5F" w14:textId="78101F63" w:rsidR="00613D6B" w:rsidRPr="009047B1" w:rsidRDefault="008B0A4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„კომპანიის“</w:t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13D6B" w:rsidRPr="009047B1">
              <w:rPr>
                <w:rFonts w:ascii="Sylfaen" w:hAnsi="Sylfaen"/>
                <w:sz w:val="20"/>
                <w:szCs w:val="20"/>
                <w:lang w:val="ka-GE"/>
              </w:rPr>
              <w:t>წარმომადგენელი:</w:t>
            </w:r>
          </w:p>
        </w:tc>
        <w:tc>
          <w:tcPr>
            <w:tcW w:w="4675" w:type="dxa"/>
          </w:tcPr>
          <w:p w14:paraId="6113AEB5" w14:textId="4E91B804" w:rsidR="00613D6B" w:rsidRPr="006D244B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13D6B" w:rsidRPr="009047B1" w14:paraId="456D47A7" w14:textId="77777777" w:rsidTr="006D244B">
        <w:trPr>
          <w:trHeight w:val="81"/>
        </w:trPr>
        <w:tc>
          <w:tcPr>
            <w:tcW w:w="4675" w:type="dxa"/>
          </w:tcPr>
          <w:p w14:paraId="7B3218BF" w14:textId="77777777" w:rsidR="00613D6B" w:rsidRPr="009047B1" w:rsidRDefault="00613D6B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75" w:type="dxa"/>
          </w:tcPr>
          <w:p w14:paraId="4BEC5B09" w14:textId="474D5721" w:rsidR="00EB1859" w:rsidRPr="006D244B" w:rsidRDefault="00EB1859" w:rsidP="00A8597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0C62B447" w14:textId="77777777" w:rsidR="00613D6B" w:rsidRPr="009047B1" w:rsidRDefault="00613D6B" w:rsidP="00613D6B">
      <w:pPr>
        <w:jc w:val="center"/>
        <w:rPr>
          <w:rFonts w:ascii="Sylfaen" w:hAnsi="Sylfaen"/>
          <w:sz w:val="20"/>
          <w:szCs w:val="20"/>
          <w:lang w:val="ka-GE"/>
        </w:rPr>
      </w:pPr>
    </w:p>
    <w:p w14:paraId="4E189527" w14:textId="66CDDD14" w:rsidR="00613D6B" w:rsidRPr="009047B1" w:rsidRDefault="00613D6B" w:rsidP="00465D5E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9047B1">
        <w:rPr>
          <w:rFonts w:ascii="Sylfaen" w:hAnsi="Sylfaen"/>
          <w:b/>
          <w:sz w:val="20"/>
          <w:szCs w:val="20"/>
          <w:lang w:val="ka-GE"/>
        </w:rPr>
        <w:t>1. „ხელშეკრულების“ საგანი</w:t>
      </w:r>
    </w:p>
    <w:p w14:paraId="201ECCDD" w14:textId="505161AF" w:rsidR="00613D6B" w:rsidRPr="009047B1" w:rsidRDefault="006D244B" w:rsidP="00691E62">
      <w:pPr>
        <w:pStyle w:val="ListParagraph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Sylfaen" w:hAnsi="Sylfaen"/>
          <w:sz w:val="20"/>
          <w:szCs w:val="20"/>
          <w:lang w:val="ka-GE"/>
        </w:rPr>
      </w:pPr>
      <w:r w:rsidRPr="006D244B">
        <w:rPr>
          <w:rFonts w:ascii="Sylfaen" w:hAnsi="Sylfaen"/>
          <w:sz w:val="20"/>
          <w:szCs w:val="20"/>
          <w:lang w:val="ka-GE"/>
        </w:rPr>
        <w:t xml:space="preserve">წინამდებარე ხელშეკრულებით (შემდგომში </w:t>
      </w:r>
      <w:r w:rsidRPr="006D244B">
        <w:rPr>
          <w:rFonts w:ascii="Sylfaen" w:hAnsi="Sylfaen"/>
          <w:b/>
          <w:sz w:val="20"/>
          <w:szCs w:val="20"/>
          <w:lang w:val="ka-GE"/>
        </w:rPr>
        <w:t>„ხელშეკრულება“</w:t>
      </w:r>
      <w:r>
        <w:rPr>
          <w:rFonts w:ascii="Sylfaen" w:hAnsi="Sylfaen"/>
          <w:sz w:val="20"/>
          <w:szCs w:val="20"/>
          <w:lang w:val="ka-GE"/>
        </w:rPr>
        <w:t xml:space="preserve">), </w:t>
      </w:r>
      <w:r w:rsidR="00AE7FCB">
        <w:rPr>
          <w:rFonts w:ascii="Sylfaen" w:hAnsi="Sylfaen"/>
          <w:sz w:val="20"/>
          <w:szCs w:val="20"/>
          <w:lang w:val="ka-GE"/>
        </w:rPr>
        <w:t>„კომპანია“</w:t>
      </w:r>
      <w:r w:rsidR="00AE7FCB" w:rsidRPr="009047B1">
        <w:rPr>
          <w:rFonts w:ascii="Sylfaen" w:hAnsi="Sylfaen"/>
          <w:sz w:val="20"/>
          <w:szCs w:val="20"/>
          <w:lang w:val="ka-GE"/>
        </w:rPr>
        <w:t xml:space="preserve"> </w:t>
      </w:r>
      <w:r w:rsidR="00613D6B" w:rsidRPr="009047B1">
        <w:rPr>
          <w:rFonts w:ascii="Sylfaen" w:hAnsi="Sylfaen"/>
          <w:sz w:val="20"/>
          <w:szCs w:val="20"/>
          <w:lang w:val="ka-GE"/>
        </w:rPr>
        <w:t xml:space="preserve">კისრულობს ვალდებულებას, თავისი კომპეტენციის და კვალიფიკაციის ფარგლებში, </w:t>
      </w:r>
      <w:r w:rsidR="00AE7FCB">
        <w:rPr>
          <w:rFonts w:ascii="Sylfaen" w:hAnsi="Sylfaen"/>
          <w:sz w:val="20"/>
          <w:szCs w:val="20"/>
          <w:lang w:val="ka-GE"/>
        </w:rPr>
        <w:t xml:space="preserve">შესაბამისი ანაზღაურების სანაცვლოდ </w:t>
      </w:r>
      <w:r w:rsidR="007377F4">
        <w:rPr>
          <w:rFonts w:ascii="Sylfaen" w:hAnsi="Sylfaen"/>
          <w:sz w:val="20"/>
          <w:szCs w:val="20"/>
        </w:rPr>
        <w:t>GWP</w:t>
      </w:r>
      <w:r w:rsidR="00AE7FCB">
        <w:rPr>
          <w:rFonts w:ascii="Sylfaen" w:hAnsi="Sylfaen"/>
          <w:sz w:val="20"/>
          <w:szCs w:val="20"/>
        </w:rPr>
        <w:t>-</w:t>
      </w:r>
      <w:r w:rsidR="00AE7FCB">
        <w:rPr>
          <w:rFonts w:ascii="Sylfaen" w:hAnsi="Sylfaen"/>
          <w:sz w:val="20"/>
          <w:szCs w:val="20"/>
          <w:lang w:val="ka-GE"/>
        </w:rPr>
        <w:t xml:space="preserve">ის </w:t>
      </w:r>
      <w:r w:rsidR="00613D6B" w:rsidRPr="009047B1">
        <w:rPr>
          <w:rFonts w:ascii="Sylfaen" w:hAnsi="Sylfaen"/>
          <w:sz w:val="20"/>
          <w:szCs w:val="20"/>
          <w:lang w:val="ka-GE"/>
        </w:rPr>
        <w:t>გაუწიოს</w:t>
      </w:r>
      <w:r w:rsidR="006D2F17">
        <w:rPr>
          <w:rFonts w:ascii="Sylfaen" w:hAnsi="Sylfaen"/>
          <w:sz w:val="20"/>
          <w:szCs w:val="20"/>
          <w:lang w:val="ka-GE"/>
        </w:rPr>
        <w:t xml:space="preserve"> შემდეგი მომსახურება: ________________________ </w:t>
      </w:r>
      <w:r w:rsidR="00613D6B" w:rsidRPr="009047B1">
        <w:rPr>
          <w:rFonts w:ascii="Sylfaen" w:hAnsi="Sylfaen"/>
          <w:sz w:val="20"/>
          <w:szCs w:val="20"/>
          <w:lang w:val="ka-GE"/>
        </w:rPr>
        <w:t>(შემდგომში „</w:t>
      </w:r>
      <w:r w:rsidR="00613D6B" w:rsidRPr="009047B1">
        <w:rPr>
          <w:rFonts w:ascii="Sylfaen" w:hAnsi="Sylfaen"/>
          <w:b/>
          <w:sz w:val="20"/>
          <w:szCs w:val="20"/>
          <w:lang w:val="ka-GE"/>
        </w:rPr>
        <w:t>მომსახურება</w:t>
      </w:r>
      <w:r w:rsidR="00613D6B" w:rsidRPr="009047B1">
        <w:rPr>
          <w:rFonts w:ascii="Sylfaen" w:hAnsi="Sylfaen"/>
          <w:sz w:val="20"/>
          <w:szCs w:val="20"/>
          <w:lang w:val="ka-GE"/>
        </w:rPr>
        <w:t xml:space="preserve">“), </w:t>
      </w:r>
    </w:p>
    <w:p w14:paraId="75C0C868" w14:textId="77777777" w:rsidR="00613D6B" w:rsidRPr="009047B1" w:rsidRDefault="00613D6B" w:rsidP="00613D6B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7FD53A02" w14:textId="1EFC53B7" w:rsidR="00613D6B" w:rsidRPr="009047B1" w:rsidRDefault="00613D6B" w:rsidP="00613D6B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255A31">
        <w:rPr>
          <w:rFonts w:ascii="Sylfaen" w:hAnsi="Sylfaen"/>
          <w:b/>
          <w:sz w:val="20"/>
          <w:szCs w:val="20"/>
          <w:lang w:val="ka-GE"/>
        </w:rPr>
        <w:t xml:space="preserve">2. </w:t>
      </w:r>
      <w:r w:rsidR="005E72E9" w:rsidRPr="00255A31">
        <w:rPr>
          <w:rFonts w:ascii="Sylfaen" w:hAnsi="Sylfaen"/>
          <w:b/>
          <w:sz w:val="20"/>
          <w:szCs w:val="20"/>
          <w:lang w:val="ka-GE"/>
        </w:rPr>
        <w:t>„მომსახურების“ გაწევის ვადა</w:t>
      </w:r>
    </w:p>
    <w:p w14:paraId="321F6539" w14:textId="7E91B8AE" w:rsidR="00613D6B" w:rsidRPr="009047B1" w:rsidRDefault="00613D6B" w:rsidP="00613D6B">
      <w:pPr>
        <w:pStyle w:val="ListParagraph"/>
        <w:numPr>
          <w:ilvl w:val="1"/>
          <w:numId w:val="2"/>
        </w:numPr>
        <w:ind w:left="0" w:firstLine="0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t xml:space="preserve">წინამდებარე „ხელშეკრულებით“ შეთანხმებული „მომსახურება“ </w:t>
      </w:r>
      <w:r w:rsidR="0088194E">
        <w:rPr>
          <w:rFonts w:ascii="Sylfaen" w:hAnsi="Sylfaen"/>
          <w:sz w:val="20"/>
          <w:szCs w:val="20"/>
          <w:lang w:val="ka-GE"/>
        </w:rPr>
        <w:t>„კომპანიამ“</w:t>
      </w:r>
      <w:r w:rsidRPr="009047B1">
        <w:rPr>
          <w:rFonts w:ascii="Sylfaen" w:hAnsi="Sylfaen"/>
          <w:sz w:val="20"/>
          <w:szCs w:val="20"/>
          <w:lang w:val="ka-GE"/>
        </w:rPr>
        <w:t xml:space="preserve"> </w:t>
      </w:r>
      <w:r w:rsidR="007377F4">
        <w:rPr>
          <w:rFonts w:ascii="Sylfaen" w:hAnsi="Sylfaen"/>
          <w:sz w:val="20"/>
          <w:szCs w:val="20"/>
        </w:rPr>
        <w:t>GWP</w:t>
      </w:r>
      <w:r w:rsidR="0088194E">
        <w:rPr>
          <w:rFonts w:ascii="Sylfaen" w:hAnsi="Sylfaen"/>
          <w:sz w:val="20"/>
          <w:szCs w:val="20"/>
        </w:rPr>
        <w:t>-</w:t>
      </w:r>
      <w:r w:rsidR="0088194E">
        <w:rPr>
          <w:rFonts w:ascii="Sylfaen" w:hAnsi="Sylfaen"/>
          <w:sz w:val="20"/>
          <w:szCs w:val="20"/>
          <w:lang w:val="ka-GE"/>
        </w:rPr>
        <w:t xml:space="preserve">ის </w:t>
      </w:r>
      <w:r w:rsidRPr="009047B1">
        <w:rPr>
          <w:rFonts w:ascii="Sylfaen" w:hAnsi="Sylfaen"/>
          <w:sz w:val="20"/>
          <w:szCs w:val="20"/>
          <w:lang w:val="ka-GE"/>
        </w:rPr>
        <w:t xml:space="preserve">უნდა  გაუწიოს წინამდებარე „ხელშეკრულების“ ხელმოწერიდან </w:t>
      </w:r>
      <w:r w:rsidR="00FD06E2">
        <w:rPr>
          <w:rFonts w:ascii="Sylfaen" w:hAnsi="Sylfaen"/>
          <w:sz w:val="20"/>
          <w:szCs w:val="20"/>
          <w:lang w:val="ka-GE"/>
        </w:rPr>
        <w:t>_________________________ ვადაში</w:t>
      </w:r>
      <w:r w:rsidR="0088194E">
        <w:rPr>
          <w:rFonts w:ascii="Sylfaen" w:hAnsi="Sylfaen"/>
          <w:sz w:val="20"/>
          <w:szCs w:val="20"/>
          <w:lang w:val="ka-GE"/>
        </w:rPr>
        <w:t xml:space="preserve">. </w:t>
      </w:r>
    </w:p>
    <w:p w14:paraId="797B1757" w14:textId="542BE133" w:rsidR="00613D6B" w:rsidRPr="009047B1" w:rsidRDefault="00613D6B" w:rsidP="00613D6B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9047B1">
        <w:rPr>
          <w:rFonts w:ascii="Sylfaen" w:hAnsi="Sylfaen"/>
          <w:b/>
          <w:sz w:val="20"/>
          <w:szCs w:val="20"/>
          <w:lang w:val="ka-GE"/>
        </w:rPr>
        <w:t xml:space="preserve">3. </w:t>
      </w:r>
      <w:r w:rsidR="00040336">
        <w:rPr>
          <w:rFonts w:ascii="Sylfaen" w:hAnsi="Sylfaen"/>
          <w:b/>
          <w:sz w:val="20"/>
          <w:szCs w:val="20"/>
          <w:lang w:val="ka-GE"/>
        </w:rPr>
        <w:t>„ნასყიდობის ფასი“</w:t>
      </w:r>
      <w:r w:rsidRPr="009047B1">
        <w:rPr>
          <w:rFonts w:ascii="Sylfaen" w:hAnsi="Sylfaen"/>
          <w:b/>
          <w:sz w:val="20"/>
          <w:szCs w:val="20"/>
          <w:lang w:val="ka-GE"/>
        </w:rPr>
        <w:t xml:space="preserve"> და ანგარიშსწორება</w:t>
      </w:r>
    </w:p>
    <w:p w14:paraId="3ED6DE0C" w14:textId="4669B80D" w:rsidR="006D2F17" w:rsidRPr="009047B1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 w:cs="Sylfaen"/>
          <w:sz w:val="20"/>
          <w:szCs w:val="20"/>
          <w:lang w:val="ka-GE"/>
        </w:rPr>
        <w:t xml:space="preserve">3.1.  </w:t>
      </w:r>
      <w:r w:rsidRPr="009047B1">
        <w:rPr>
          <w:rFonts w:ascii="Sylfaen" w:hAnsi="Sylfaen" w:cs="Sylfaen"/>
          <w:sz w:val="20"/>
          <w:szCs w:val="20"/>
          <w:lang w:val="ka-GE"/>
        </w:rPr>
        <w:tab/>
      </w:r>
      <w:r w:rsidRPr="009047B1">
        <w:rPr>
          <w:rFonts w:ascii="Sylfaen" w:hAnsi="Sylfaen"/>
          <w:sz w:val="20"/>
          <w:szCs w:val="20"/>
          <w:lang w:val="ka-GE"/>
        </w:rPr>
        <w:t xml:space="preserve">წინამდებარე </w:t>
      </w:r>
      <w:r w:rsidR="00C20203" w:rsidRPr="00C20203">
        <w:rPr>
          <w:rFonts w:ascii="Sylfaen" w:hAnsi="Sylfaen"/>
          <w:sz w:val="20"/>
          <w:szCs w:val="20"/>
          <w:lang w:val="ka-GE"/>
        </w:rPr>
        <w:t>„ხელშეკრულების“ საფუძველზე გასაწევი „მომსახურების“ ნასყიდობის ფასი განისაზღვრება „ხელშეკრულების“ დანართი</w:t>
      </w:r>
      <w:r w:rsidR="006D2F17">
        <w:rPr>
          <w:rFonts w:ascii="Sylfaen" w:hAnsi="Sylfaen"/>
          <w:sz w:val="20"/>
          <w:szCs w:val="20"/>
          <w:lang w:val="ka-GE"/>
        </w:rPr>
        <w:t xml:space="preserve"> N3</w:t>
      </w:r>
      <w:r w:rsidR="00C20203" w:rsidRPr="00C20203">
        <w:rPr>
          <w:rFonts w:ascii="Sylfaen" w:hAnsi="Sylfaen"/>
          <w:sz w:val="20"/>
          <w:szCs w:val="20"/>
          <w:lang w:val="ka-GE"/>
        </w:rPr>
        <w:t xml:space="preserve">-ის შესაბამისად (შემდგომში </w:t>
      </w:r>
      <w:r w:rsidR="00C20203" w:rsidRPr="00C20203">
        <w:rPr>
          <w:rFonts w:ascii="Sylfaen" w:hAnsi="Sylfaen"/>
          <w:b/>
          <w:sz w:val="20"/>
          <w:szCs w:val="20"/>
          <w:lang w:val="ka-GE"/>
        </w:rPr>
        <w:t>„ნასყიდობის ფასი“</w:t>
      </w:r>
      <w:r w:rsidR="00C20203" w:rsidRPr="00C20203">
        <w:rPr>
          <w:rFonts w:ascii="Sylfaen" w:hAnsi="Sylfaen"/>
          <w:sz w:val="20"/>
          <w:szCs w:val="20"/>
          <w:lang w:val="ka-GE"/>
        </w:rPr>
        <w:t xml:space="preserve">). საქართველოს კანონმდებლობით დადგენილი გადასახადების </w:t>
      </w:r>
      <w:r w:rsidR="006D2F17">
        <w:rPr>
          <w:rFonts w:ascii="Sylfaen" w:hAnsi="Sylfaen"/>
          <w:sz w:val="20"/>
          <w:szCs w:val="20"/>
          <w:lang w:val="ka-GE"/>
        </w:rPr>
        <w:t xml:space="preserve">__________________. </w:t>
      </w:r>
    </w:p>
    <w:p w14:paraId="3C6EC152" w14:textId="1E79A3B6" w:rsidR="00613D6B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t xml:space="preserve">3.2 </w:t>
      </w:r>
      <w:r w:rsidR="00A557E0">
        <w:rPr>
          <w:rFonts w:ascii="Sylfaen" w:hAnsi="Sylfaen"/>
          <w:sz w:val="20"/>
          <w:szCs w:val="20"/>
          <w:lang w:val="ka-GE"/>
        </w:rPr>
        <w:t>„ნასყიდობის ფასის</w:t>
      </w:r>
      <w:r w:rsidRPr="009047B1">
        <w:rPr>
          <w:rFonts w:ascii="Sylfaen" w:hAnsi="Sylfaen"/>
          <w:sz w:val="20"/>
          <w:szCs w:val="20"/>
          <w:lang w:val="ka-GE"/>
        </w:rPr>
        <w:t xml:space="preserve">“ </w:t>
      </w:r>
      <w:r w:rsidR="00C20203" w:rsidRPr="00C20203">
        <w:rPr>
          <w:rFonts w:ascii="Sylfaen" w:hAnsi="Sylfaen"/>
          <w:sz w:val="20"/>
          <w:szCs w:val="20"/>
          <w:lang w:val="ka-GE"/>
        </w:rPr>
        <w:t>გადახდა განხ</w:t>
      </w:r>
      <w:r w:rsidR="006D2F17">
        <w:rPr>
          <w:rFonts w:ascii="Sylfaen" w:hAnsi="Sylfaen"/>
          <w:sz w:val="20"/>
          <w:szCs w:val="20"/>
          <w:lang w:val="ka-GE"/>
        </w:rPr>
        <w:t>ო</w:t>
      </w:r>
      <w:r w:rsidR="00C20203" w:rsidRPr="00C20203">
        <w:rPr>
          <w:rFonts w:ascii="Sylfaen" w:hAnsi="Sylfaen"/>
          <w:sz w:val="20"/>
          <w:szCs w:val="20"/>
          <w:lang w:val="ka-GE"/>
        </w:rPr>
        <w:t xml:space="preserve">რციელდება უნაღდო ანგარიშსწორებით მხარეთა შორის „მომსახურებასთან“ დაკავშირებით გაფორმებული მიღება-ჩაბარების აქტის საფუძველზე, ამგვარი მიღება-ჩაბარების აქტის გაფორმებიდან </w:t>
      </w:r>
      <w:r w:rsidR="006D2F17">
        <w:rPr>
          <w:rFonts w:ascii="Sylfaen" w:hAnsi="Sylfaen"/>
          <w:sz w:val="20"/>
          <w:szCs w:val="20"/>
          <w:lang w:val="ka-GE"/>
        </w:rPr>
        <w:t xml:space="preserve">_____________________ </w:t>
      </w:r>
      <w:r w:rsidR="00C20203" w:rsidRPr="00C20203">
        <w:rPr>
          <w:rFonts w:ascii="Sylfaen" w:hAnsi="Sylfaen"/>
          <w:sz w:val="20"/>
          <w:szCs w:val="20"/>
          <w:lang w:val="ka-GE"/>
        </w:rPr>
        <w:t>კალენდარული დღის ვადაში, „კომპანიის“ შემდეგ საბანაკო ანგარიშზე თანხის გადარიცხვის გზით:</w:t>
      </w:r>
    </w:p>
    <w:p w14:paraId="14C5493B" w14:textId="77777777" w:rsidR="00D634F0" w:rsidRPr="009047B1" w:rsidRDefault="00D634F0" w:rsidP="00613D6B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14:paraId="7FFB4BF1" w14:textId="6E754D1A" w:rsidR="00613D6B" w:rsidRPr="009047B1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lastRenderedPageBreak/>
        <w:t>ბანკის დასახელება:</w:t>
      </w:r>
      <w:r w:rsidR="00B06595">
        <w:rPr>
          <w:rFonts w:ascii="Sylfaen" w:hAnsi="Sylfaen"/>
          <w:sz w:val="20"/>
          <w:szCs w:val="20"/>
          <w:lang w:val="ka-GE"/>
        </w:rPr>
        <w:t xml:space="preserve"> </w:t>
      </w:r>
    </w:p>
    <w:p w14:paraId="669D55A2" w14:textId="251BCC5E" w:rsidR="00613D6B" w:rsidRPr="003D69F7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</w:rPr>
      </w:pPr>
      <w:r w:rsidRPr="009047B1">
        <w:rPr>
          <w:rFonts w:ascii="Sylfaen" w:hAnsi="Sylfaen"/>
          <w:sz w:val="20"/>
          <w:szCs w:val="20"/>
          <w:lang w:val="ka-GE"/>
        </w:rPr>
        <w:t xml:space="preserve">ბანკის კოდი: </w:t>
      </w:r>
    </w:p>
    <w:p w14:paraId="3CEB1612" w14:textId="367BF79C" w:rsidR="00613D6B" w:rsidRPr="009047B1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t>მიმღების დასახელება</w:t>
      </w:r>
      <w:r w:rsidR="00B06595">
        <w:rPr>
          <w:rFonts w:ascii="Sylfaen" w:hAnsi="Sylfaen"/>
          <w:sz w:val="20"/>
          <w:szCs w:val="20"/>
          <w:lang w:val="ka-GE"/>
        </w:rPr>
        <w:t xml:space="preserve">: </w:t>
      </w:r>
    </w:p>
    <w:p w14:paraId="21BA91CC" w14:textId="6A063D41" w:rsidR="00613D6B" w:rsidRDefault="00613D6B" w:rsidP="00613D6B">
      <w:pPr>
        <w:spacing w:after="0" w:line="276" w:lineRule="auto"/>
        <w:jc w:val="both"/>
        <w:rPr>
          <w:rFonts w:ascii="Sylfaen" w:hAnsi="Sylfaen"/>
          <w:sz w:val="20"/>
          <w:szCs w:val="20"/>
        </w:rPr>
      </w:pPr>
      <w:r w:rsidRPr="009047B1">
        <w:rPr>
          <w:rFonts w:ascii="Sylfaen" w:hAnsi="Sylfaen"/>
          <w:sz w:val="20"/>
          <w:szCs w:val="20"/>
          <w:lang w:val="ka-GE"/>
        </w:rPr>
        <w:t>მიმღების ანგარიშის ნომერი</w:t>
      </w:r>
      <w:r w:rsidRPr="009047B1">
        <w:rPr>
          <w:rFonts w:ascii="Sylfaen" w:hAnsi="Sylfaen"/>
          <w:sz w:val="20"/>
          <w:szCs w:val="20"/>
        </w:rPr>
        <w:t xml:space="preserve">: </w:t>
      </w:r>
    </w:p>
    <w:p w14:paraId="0C68E864" w14:textId="77777777" w:rsidR="006D2F17" w:rsidRDefault="006D2F17" w:rsidP="00613D6B">
      <w:pPr>
        <w:spacing w:after="0" w:line="276" w:lineRule="auto"/>
        <w:jc w:val="both"/>
        <w:rPr>
          <w:rFonts w:ascii="Sylfaen" w:hAnsi="Sylfaen"/>
          <w:sz w:val="20"/>
          <w:szCs w:val="20"/>
        </w:rPr>
      </w:pPr>
    </w:p>
    <w:p w14:paraId="06CC625E" w14:textId="77777777" w:rsidR="005E72E9" w:rsidRPr="005B4293" w:rsidRDefault="005E72E9" w:rsidP="005E72E9">
      <w:pPr>
        <w:pStyle w:val="ListParagraph"/>
        <w:spacing w:after="0" w:line="240" w:lineRule="auto"/>
        <w:ind w:left="360"/>
        <w:jc w:val="both"/>
        <w:rPr>
          <w:rFonts w:ascii="Sylfaen" w:hAnsi="Sylfaen"/>
          <w:b/>
          <w:sz w:val="20"/>
          <w:szCs w:val="20"/>
          <w:lang w:val="ka-GE"/>
        </w:rPr>
      </w:pPr>
    </w:p>
    <w:p w14:paraId="1B63BB92" w14:textId="16C1D9B8" w:rsidR="00613D6B" w:rsidRDefault="00613D6B" w:rsidP="00613D6B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9047B1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7C01BC">
        <w:rPr>
          <w:rFonts w:ascii="Sylfaen" w:hAnsi="Sylfaen"/>
          <w:b/>
          <w:sz w:val="20"/>
          <w:szCs w:val="20"/>
          <w:lang w:val="ka-GE"/>
        </w:rPr>
        <w:t>4</w:t>
      </w:r>
      <w:r w:rsidR="00184063">
        <w:rPr>
          <w:rFonts w:ascii="Sylfaen" w:hAnsi="Sylfaen"/>
          <w:b/>
          <w:sz w:val="20"/>
          <w:szCs w:val="20"/>
          <w:lang w:val="ka-GE"/>
        </w:rPr>
        <w:t xml:space="preserve">. </w:t>
      </w:r>
      <w:r w:rsidR="00B6446A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9047B1">
        <w:rPr>
          <w:rFonts w:ascii="Sylfaen" w:hAnsi="Sylfaen"/>
          <w:b/>
          <w:sz w:val="20"/>
          <w:szCs w:val="20"/>
          <w:lang w:val="ka-GE"/>
        </w:rPr>
        <w:t>„ხელშეკრულების“ დანართები</w:t>
      </w:r>
    </w:p>
    <w:p w14:paraId="5C1F986B" w14:textId="2D4F1251" w:rsidR="00613D6B" w:rsidRPr="009047B1" w:rsidRDefault="00EC4DA3" w:rsidP="00C56327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</w:rPr>
        <w:t xml:space="preserve"> </w:t>
      </w:r>
      <w:r w:rsidR="007C01BC">
        <w:rPr>
          <w:rFonts w:ascii="Sylfaen" w:hAnsi="Sylfaen"/>
          <w:sz w:val="20"/>
          <w:szCs w:val="20"/>
          <w:lang w:val="ka-GE"/>
        </w:rPr>
        <w:t>4</w:t>
      </w:r>
      <w:r w:rsidR="00613D6B" w:rsidRPr="009047B1">
        <w:rPr>
          <w:rFonts w:ascii="Sylfaen" w:hAnsi="Sylfaen"/>
          <w:sz w:val="20"/>
          <w:szCs w:val="20"/>
          <w:lang w:val="ka-GE"/>
        </w:rPr>
        <w:t>.1  წინამდებარე „ხელშეკრულებას“ გააჩნია ქვემოთ ჩამოთვლილი დანართები და თითოეული მათგანი წარმოადგენს მის განუყოფელ ნაწილს:</w:t>
      </w:r>
    </w:p>
    <w:p w14:paraId="43272C8B" w14:textId="77777777" w:rsidR="00613D6B" w:rsidRPr="009047B1" w:rsidRDefault="00613D6B" w:rsidP="00613D6B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t>დანართი N1 – „ხელშეკრულების“ სტანდარტული პირობები</w:t>
      </w:r>
    </w:p>
    <w:p w14:paraId="3FECE397" w14:textId="539E8BDF" w:rsidR="006D2F17" w:rsidRDefault="00472149" w:rsidP="00613D6B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დანართი N2</w:t>
      </w:r>
      <w:r w:rsidR="002A5042">
        <w:rPr>
          <w:rFonts w:ascii="Sylfaen" w:hAnsi="Sylfaen"/>
          <w:sz w:val="20"/>
          <w:szCs w:val="20"/>
          <w:lang w:val="ka-GE"/>
        </w:rPr>
        <w:t xml:space="preserve"> </w:t>
      </w:r>
      <w:r w:rsidR="006D2F17">
        <w:rPr>
          <w:rFonts w:ascii="Sylfaen" w:hAnsi="Sylfaen"/>
          <w:sz w:val="20"/>
          <w:szCs w:val="20"/>
          <w:lang w:val="ka-GE"/>
        </w:rPr>
        <w:t>–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A2249E">
        <w:rPr>
          <w:rFonts w:ascii="Sylfaen" w:hAnsi="Sylfaen"/>
          <w:sz w:val="20"/>
          <w:szCs w:val="20"/>
          <w:lang w:val="ka-GE"/>
        </w:rPr>
        <w:t>ე</w:t>
      </w:r>
      <w:r w:rsidR="006D2F17" w:rsidRPr="006D2F17">
        <w:rPr>
          <w:rFonts w:ascii="Sylfaen" w:hAnsi="Sylfaen"/>
          <w:sz w:val="20"/>
          <w:szCs w:val="20"/>
          <w:lang w:val="ka-GE"/>
        </w:rPr>
        <w:t>თიკის და ქცევის კოდექსი. ანტიკორუფციული პოლიტიკა. გაეროს გლობალური შეთანხმება.</w:t>
      </w:r>
    </w:p>
    <w:p w14:paraId="2CAA1983" w14:textId="0C96522E" w:rsidR="00472149" w:rsidRPr="009047B1" w:rsidRDefault="006D2F17" w:rsidP="00613D6B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დანართი N3 - </w:t>
      </w:r>
      <w:r w:rsidR="002A5042">
        <w:rPr>
          <w:rFonts w:ascii="Sylfaen" w:hAnsi="Sylfaen"/>
          <w:sz w:val="20"/>
          <w:szCs w:val="20"/>
          <w:lang w:val="ka-GE"/>
        </w:rPr>
        <w:t xml:space="preserve"> </w:t>
      </w:r>
      <w:r w:rsidR="00472149">
        <w:rPr>
          <w:rFonts w:ascii="Sylfaen" w:hAnsi="Sylfaen"/>
          <w:sz w:val="20"/>
          <w:szCs w:val="20"/>
          <w:lang w:val="ka-GE"/>
        </w:rPr>
        <w:t>ხარჯთაღრიცხვა</w:t>
      </w:r>
    </w:p>
    <w:p w14:paraId="2F145361" w14:textId="77777777" w:rsidR="00613D6B" w:rsidRPr="009047B1" w:rsidRDefault="00613D6B" w:rsidP="00613D6B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</w:p>
    <w:p w14:paraId="674A9175" w14:textId="77777777" w:rsidR="00613D6B" w:rsidRPr="009047B1" w:rsidRDefault="00613D6B" w:rsidP="00613D6B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9047B1">
        <w:rPr>
          <w:rFonts w:ascii="Sylfaen" w:hAnsi="Sylfaen"/>
          <w:sz w:val="20"/>
          <w:szCs w:val="20"/>
          <w:lang w:val="ka-GE"/>
        </w:rPr>
        <w:t>ყოველივე ზემოაღნიშნულის დასტურად, „მხარეებმა“ ხელი მოაწერეს წინამდებარე „ხელშეკრულებას“ ზემოთ პირველად მითითებულ თარიღზე.</w:t>
      </w:r>
    </w:p>
    <w:p w14:paraId="4F3C9E23" w14:textId="77777777" w:rsidR="00613D6B" w:rsidRPr="009047B1" w:rsidRDefault="00613D6B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13D6B" w:rsidRPr="009047B1" w14:paraId="1B66D263" w14:textId="77777777" w:rsidTr="00613D6B">
        <w:tc>
          <w:tcPr>
            <w:tcW w:w="4675" w:type="dxa"/>
          </w:tcPr>
          <w:p w14:paraId="7195DC48" w14:textId="3041CBD9" w:rsidR="006D2F17" w:rsidRDefault="007377F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="006D2F17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14:paraId="268A9FC0" w14:textId="040B521E" w:rsidR="00613D6B" w:rsidRPr="009047B1" w:rsidRDefault="007377F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 xml:space="preserve">შპს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Pr="007377F4">
              <w:rPr>
                <w:rFonts w:ascii="Sylfaen" w:hAnsi="Sylfaen"/>
                <w:sz w:val="20"/>
                <w:szCs w:val="20"/>
                <w:lang w:val="ka-GE"/>
              </w:rPr>
              <w:t>ჯორჯიან უოთერ ენდ ფაუერი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2F1F4345" w14:textId="77777777" w:rsidR="00613D6B" w:rsidRPr="009047B1" w:rsidRDefault="00613D6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5D648296" w14:textId="77777777" w:rsidR="00613D6B" w:rsidRPr="009047B1" w:rsidRDefault="00613D6B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3F28A22" w14:textId="77777777" w:rsidR="00613D6B" w:rsidRPr="009047B1" w:rsidRDefault="00613D6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14489D5" w14:textId="77777777" w:rsidR="00DD195C" w:rsidRDefault="00DD195C" w:rsidP="00DD195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ხოსე მიგელ სანტოს გონზალეზ </w:t>
            </w:r>
          </w:p>
          <w:p w14:paraId="2D5EE4E3" w14:textId="5FDE88D4" w:rsidR="00613D6B" w:rsidRPr="009047B1" w:rsidRDefault="00613D6B" w:rsidP="00DD195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  <w:tc>
          <w:tcPr>
            <w:tcW w:w="4675" w:type="dxa"/>
          </w:tcPr>
          <w:p w14:paraId="2C7F9FA6" w14:textId="6CA3EBC6" w:rsidR="00613D6B" w:rsidRPr="009047B1" w:rsidRDefault="00AA3AAA" w:rsidP="00613D6B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„კომპანია“</w:t>
            </w:r>
          </w:p>
          <w:p w14:paraId="58702357" w14:textId="77777777" w:rsidR="00613D6B" w:rsidRPr="009047B1" w:rsidRDefault="00613D6B" w:rsidP="00613D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108A4A2" w14:textId="77777777" w:rsidR="00613D6B" w:rsidRPr="009047B1" w:rsidRDefault="00613D6B" w:rsidP="00613D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3A0C780" w14:textId="77777777" w:rsidR="00613D6B" w:rsidRPr="009047B1" w:rsidRDefault="00613D6B" w:rsidP="00613D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A123B82" w14:textId="77777777" w:rsidR="00613D6B" w:rsidRPr="009047B1" w:rsidRDefault="00613D6B" w:rsidP="00613D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0B30ADF5" w14:textId="22ACCF72" w:rsidR="00613D6B" w:rsidRPr="00472149" w:rsidRDefault="00613D6B" w:rsidP="00613D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58E33D1" w14:textId="77777777" w:rsidR="00613D6B" w:rsidRPr="009047B1" w:rsidRDefault="00613D6B" w:rsidP="00613D6B">
            <w:pPr>
              <w:jc w:val="right"/>
              <w:rPr>
                <w:sz w:val="20"/>
                <w:szCs w:val="20"/>
              </w:rPr>
            </w:pPr>
          </w:p>
        </w:tc>
      </w:tr>
    </w:tbl>
    <w:p w14:paraId="52A1E44C" w14:textId="60ADA480" w:rsidR="00945998" w:rsidRDefault="00945998">
      <w:pPr>
        <w:rPr>
          <w:sz w:val="20"/>
          <w:szCs w:val="20"/>
        </w:rPr>
      </w:pPr>
    </w:p>
    <w:p w14:paraId="12B25F6D" w14:textId="77777777" w:rsidR="00945998" w:rsidRPr="00945998" w:rsidRDefault="00945998" w:rsidP="00945998">
      <w:pPr>
        <w:rPr>
          <w:sz w:val="20"/>
          <w:szCs w:val="20"/>
        </w:rPr>
      </w:pPr>
    </w:p>
    <w:p w14:paraId="04F1C1B1" w14:textId="77777777" w:rsidR="00945998" w:rsidRPr="00945998" w:rsidRDefault="00945998" w:rsidP="00945998">
      <w:pPr>
        <w:rPr>
          <w:sz w:val="20"/>
          <w:szCs w:val="20"/>
        </w:rPr>
      </w:pPr>
    </w:p>
    <w:p w14:paraId="27F9F8C9" w14:textId="77777777" w:rsidR="00945998" w:rsidRPr="00945998" w:rsidRDefault="00945998" w:rsidP="00945998">
      <w:pPr>
        <w:rPr>
          <w:sz w:val="20"/>
          <w:szCs w:val="20"/>
        </w:rPr>
      </w:pPr>
    </w:p>
    <w:p w14:paraId="4E49A3E2" w14:textId="77777777" w:rsidR="00945998" w:rsidRPr="00945998" w:rsidRDefault="00945998" w:rsidP="00945998">
      <w:pPr>
        <w:rPr>
          <w:sz w:val="20"/>
          <w:szCs w:val="20"/>
        </w:rPr>
      </w:pPr>
    </w:p>
    <w:p w14:paraId="5D24FD97" w14:textId="77777777" w:rsidR="00945998" w:rsidRPr="00945998" w:rsidRDefault="00945998" w:rsidP="00945998">
      <w:pPr>
        <w:rPr>
          <w:sz w:val="20"/>
          <w:szCs w:val="20"/>
        </w:rPr>
      </w:pPr>
    </w:p>
    <w:p w14:paraId="72BA8A23" w14:textId="77777777" w:rsidR="00945998" w:rsidRPr="00945998" w:rsidRDefault="00945998" w:rsidP="00945998">
      <w:pPr>
        <w:rPr>
          <w:sz w:val="20"/>
          <w:szCs w:val="20"/>
        </w:rPr>
      </w:pPr>
    </w:p>
    <w:p w14:paraId="68FDE1E0" w14:textId="7C6F73F8" w:rsidR="00945998" w:rsidRDefault="00945998" w:rsidP="00945998">
      <w:pPr>
        <w:rPr>
          <w:sz w:val="20"/>
          <w:szCs w:val="20"/>
        </w:rPr>
      </w:pPr>
    </w:p>
    <w:p w14:paraId="5AC0F8F0" w14:textId="381AF52A" w:rsidR="006D2F17" w:rsidRDefault="006D2F17" w:rsidP="00945998">
      <w:pPr>
        <w:rPr>
          <w:sz w:val="20"/>
          <w:szCs w:val="20"/>
        </w:rPr>
      </w:pPr>
    </w:p>
    <w:p w14:paraId="7D3C2E43" w14:textId="08C7B0A9" w:rsidR="006D2F17" w:rsidRDefault="006D2F17" w:rsidP="00945998">
      <w:pPr>
        <w:rPr>
          <w:sz w:val="20"/>
          <w:szCs w:val="20"/>
        </w:rPr>
      </w:pPr>
    </w:p>
    <w:p w14:paraId="6FD101A8" w14:textId="1B92A9B5" w:rsidR="006D2F17" w:rsidRDefault="006D2F17" w:rsidP="00945998">
      <w:pPr>
        <w:rPr>
          <w:sz w:val="20"/>
          <w:szCs w:val="20"/>
        </w:rPr>
      </w:pPr>
    </w:p>
    <w:p w14:paraId="64853F59" w14:textId="66DC14D1" w:rsidR="006D2F17" w:rsidRDefault="006D2F17" w:rsidP="00945998">
      <w:pPr>
        <w:rPr>
          <w:sz w:val="20"/>
          <w:szCs w:val="20"/>
        </w:rPr>
      </w:pPr>
    </w:p>
    <w:p w14:paraId="24178DD0" w14:textId="36A83004" w:rsidR="006D2F17" w:rsidRDefault="006D2F17" w:rsidP="00945998">
      <w:pPr>
        <w:rPr>
          <w:sz w:val="20"/>
          <w:szCs w:val="20"/>
        </w:rPr>
      </w:pPr>
    </w:p>
    <w:p w14:paraId="6D46DFEB" w14:textId="53092BBD" w:rsidR="006D2F17" w:rsidRDefault="006D2F17" w:rsidP="00945998">
      <w:pPr>
        <w:rPr>
          <w:sz w:val="20"/>
          <w:szCs w:val="20"/>
        </w:rPr>
      </w:pPr>
    </w:p>
    <w:p w14:paraId="21DFC4C2" w14:textId="208C0AD0" w:rsidR="006D2F17" w:rsidRDefault="006D2F17" w:rsidP="00945998">
      <w:pPr>
        <w:rPr>
          <w:sz w:val="20"/>
          <w:szCs w:val="20"/>
        </w:rPr>
      </w:pPr>
    </w:p>
    <w:p w14:paraId="37879A37" w14:textId="683402D9" w:rsidR="006D2F17" w:rsidRDefault="006D2F17" w:rsidP="00945998">
      <w:pPr>
        <w:rPr>
          <w:sz w:val="20"/>
          <w:szCs w:val="20"/>
        </w:rPr>
      </w:pPr>
    </w:p>
    <w:p w14:paraId="2E5E3AFD" w14:textId="7009D4EC" w:rsidR="006D2F17" w:rsidRDefault="006D2F17" w:rsidP="00945998">
      <w:pPr>
        <w:rPr>
          <w:sz w:val="20"/>
          <w:szCs w:val="20"/>
        </w:rPr>
      </w:pPr>
    </w:p>
    <w:p w14:paraId="443A59D8" w14:textId="77777777" w:rsidR="006D2F17" w:rsidRDefault="006D2F17" w:rsidP="00945998">
      <w:pPr>
        <w:rPr>
          <w:sz w:val="20"/>
          <w:szCs w:val="20"/>
        </w:rPr>
      </w:pPr>
    </w:p>
    <w:p w14:paraId="7A25955E" w14:textId="0EE022E6" w:rsidR="006D2F17" w:rsidRDefault="006D2F17" w:rsidP="00945998">
      <w:pPr>
        <w:rPr>
          <w:sz w:val="20"/>
          <w:szCs w:val="20"/>
        </w:rPr>
      </w:pPr>
    </w:p>
    <w:p w14:paraId="47A78CD3" w14:textId="77777777" w:rsidR="006D2F17" w:rsidRPr="00945998" w:rsidRDefault="006D2F17" w:rsidP="00945998">
      <w:pPr>
        <w:rPr>
          <w:sz w:val="20"/>
          <w:szCs w:val="20"/>
        </w:rPr>
      </w:pPr>
    </w:p>
    <w:p w14:paraId="1D2C8D4F" w14:textId="77777777" w:rsidR="00945998" w:rsidRPr="00945998" w:rsidRDefault="00945998" w:rsidP="00945998">
      <w:pPr>
        <w:rPr>
          <w:sz w:val="20"/>
          <w:szCs w:val="20"/>
        </w:rPr>
      </w:pPr>
    </w:p>
    <w:p w14:paraId="6EBB75BC" w14:textId="787120C9" w:rsidR="00945998" w:rsidRPr="00A30EC1" w:rsidRDefault="00945998" w:rsidP="00945998">
      <w:pPr>
        <w:jc w:val="center"/>
        <w:rPr>
          <w:rFonts w:ascii="Sylfaen" w:hAnsi="Sylfaen"/>
          <w:b/>
          <w:lang w:val="ka-GE"/>
        </w:rPr>
      </w:pPr>
      <w:r w:rsidRPr="00A30EC1">
        <w:rPr>
          <w:rFonts w:ascii="Sylfaen" w:hAnsi="Sylfaen"/>
          <w:b/>
          <w:lang w:val="ka-GE"/>
        </w:rPr>
        <w:t>დანართი</w:t>
      </w:r>
      <w:r w:rsidR="006D2F17">
        <w:rPr>
          <w:rFonts w:ascii="Sylfaen" w:hAnsi="Sylfaen"/>
          <w:b/>
          <w:lang w:val="ka-GE"/>
        </w:rPr>
        <w:t xml:space="preserve"> N3</w:t>
      </w:r>
      <w:r w:rsidRPr="00A30EC1">
        <w:rPr>
          <w:rFonts w:ascii="Sylfaen" w:hAnsi="Sylfaen"/>
          <w:b/>
          <w:lang w:val="ka-GE"/>
        </w:rPr>
        <w:t xml:space="preserve"> (</w:t>
      </w:r>
      <w:r w:rsidR="00EF3709" w:rsidRPr="00EF3709">
        <w:rPr>
          <w:rFonts w:ascii="Sylfaen" w:hAnsi="Sylfaen"/>
          <w:b/>
          <w:lang w:val="ka-GE"/>
        </w:rPr>
        <w:t xml:space="preserve">მომსახურების ხელშეკრულება </w:t>
      </w:r>
      <w:r w:rsidR="006D2F17">
        <w:rPr>
          <w:rFonts w:ascii="Sylfaen" w:hAnsi="Sylfaen"/>
          <w:b/>
          <w:lang w:val="ka-GE"/>
        </w:rPr>
        <w:t xml:space="preserve"> N_____________</w:t>
      </w:r>
      <w:r w:rsidRPr="00A30EC1">
        <w:rPr>
          <w:rFonts w:ascii="Sylfaen" w:hAnsi="Sylfaen"/>
          <w:b/>
          <w:lang w:val="ka-GE"/>
        </w:rPr>
        <w:t>)</w:t>
      </w:r>
    </w:p>
    <w:p w14:paraId="09FB31C4" w14:textId="04B0E2AE" w:rsidR="00945998" w:rsidRDefault="00945998" w:rsidP="00945998">
      <w:pPr>
        <w:jc w:val="center"/>
        <w:rPr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D2F17" w:rsidRPr="009047B1" w14:paraId="41966B92" w14:textId="77777777" w:rsidTr="009E6385">
        <w:tc>
          <w:tcPr>
            <w:tcW w:w="4675" w:type="dxa"/>
          </w:tcPr>
          <w:p w14:paraId="24E047C8" w14:textId="1F00E4FB" w:rsidR="006D2F17" w:rsidRDefault="007377F4" w:rsidP="009E63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GWP</w:t>
            </w:r>
            <w:r w:rsidR="006D2F17" w:rsidRPr="009047B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14:paraId="4B2E83CB" w14:textId="6C6C70E8" w:rsidR="006D2F17" w:rsidRPr="009047B1" w:rsidRDefault="006D2F17" w:rsidP="009E63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6D2F17">
              <w:rPr>
                <w:rFonts w:ascii="Sylfaen" w:hAnsi="Sylfaen"/>
                <w:sz w:val="20"/>
                <w:szCs w:val="20"/>
                <w:lang w:val="ka-GE"/>
              </w:rPr>
              <w:t>შპს</w:t>
            </w:r>
            <w:r w:rsidR="007377F4" w:rsidRPr="007377F4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7377F4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7377F4" w:rsidRPr="007377F4">
              <w:rPr>
                <w:rFonts w:ascii="Sylfaen" w:hAnsi="Sylfaen"/>
                <w:sz w:val="20"/>
                <w:szCs w:val="20"/>
                <w:lang w:val="ka-GE"/>
              </w:rPr>
              <w:t>ჯორჯიან უოთერ ენდ ფაუერი</w:t>
            </w:r>
            <w:r w:rsidR="007377F4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5282EF2B" w14:textId="77777777" w:rsidR="006D2F17" w:rsidRPr="009047B1" w:rsidRDefault="006D2F17" w:rsidP="009E6385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041E1818" w14:textId="77777777" w:rsidR="006D2F17" w:rsidRPr="009047B1" w:rsidRDefault="006D2F17" w:rsidP="009E6385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18F1189" w14:textId="77777777" w:rsidR="006D2F17" w:rsidRPr="009047B1" w:rsidRDefault="006D2F17" w:rsidP="009E638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62272D01" w14:textId="77777777" w:rsidR="00DD195C" w:rsidRDefault="00DD195C" w:rsidP="00DD195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ხოსე მიგელ სანტოს გონზალეზ </w:t>
            </w:r>
          </w:p>
          <w:p w14:paraId="7D7B62AB" w14:textId="6FDC8E20" w:rsidR="006D2F17" w:rsidRPr="009047B1" w:rsidRDefault="006D2F17" w:rsidP="00DD195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bookmarkStart w:id="1" w:name="_GoBack"/>
            <w:bookmarkEnd w:id="1"/>
            <w:r w:rsidRPr="009047B1"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  <w:tc>
          <w:tcPr>
            <w:tcW w:w="4675" w:type="dxa"/>
          </w:tcPr>
          <w:p w14:paraId="018524AC" w14:textId="77777777" w:rsidR="006D2F17" w:rsidRPr="009047B1" w:rsidRDefault="006D2F17" w:rsidP="009E6385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„კომპანია“</w:t>
            </w:r>
          </w:p>
          <w:p w14:paraId="6BDC9959" w14:textId="77777777" w:rsidR="006D2F17" w:rsidRPr="009047B1" w:rsidRDefault="006D2F17" w:rsidP="009E6385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08F3D463" w14:textId="77777777" w:rsidR="006D2F17" w:rsidRPr="009047B1" w:rsidRDefault="006D2F17" w:rsidP="009E6385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0D278BF2" w14:textId="77777777" w:rsidR="006D2F17" w:rsidRPr="009047B1" w:rsidRDefault="006D2F17" w:rsidP="009E6385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41307C4F" w14:textId="77777777" w:rsidR="006D2F17" w:rsidRPr="009047B1" w:rsidRDefault="006D2F17" w:rsidP="009E6385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9047B1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C1DC1C8" w14:textId="77777777" w:rsidR="006D2F17" w:rsidRPr="00472149" w:rsidRDefault="006D2F17" w:rsidP="009E6385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CA002C1" w14:textId="77777777" w:rsidR="006D2F17" w:rsidRPr="009047B1" w:rsidRDefault="006D2F17" w:rsidP="009E6385">
            <w:pPr>
              <w:jc w:val="right"/>
              <w:rPr>
                <w:sz w:val="20"/>
                <w:szCs w:val="20"/>
              </w:rPr>
            </w:pPr>
          </w:p>
        </w:tc>
      </w:tr>
    </w:tbl>
    <w:p w14:paraId="42A9A87D" w14:textId="77777777" w:rsidR="006D2F17" w:rsidRDefault="006D2F17" w:rsidP="006D2F17">
      <w:pPr>
        <w:rPr>
          <w:sz w:val="20"/>
          <w:szCs w:val="20"/>
        </w:rPr>
      </w:pPr>
    </w:p>
    <w:p w14:paraId="01B1A532" w14:textId="77777777" w:rsidR="006D2F17" w:rsidRPr="00945998" w:rsidRDefault="006D2F17" w:rsidP="006D2F17">
      <w:pPr>
        <w:rPr>
          <w:sz w:val="20"/>
          <w:szCs w:val="20"/>
        </w:rPr>
      </w:pPr>
    </w:p>
    <w:commentRangeEnd w:id="0"/>
    <w:p w14:paraId="171B2437" w14:textId="77777777" w:rsidR="006D2F17" w:rsidRPr="00945998" w:rsidRDefault="00465D5E" w:rsidP="006D2F17">
      <w:pPr>
        <w:rPr>
          <w:sz w:val="20"/>
          <w:szCs w:val="20"/>
        </w:rPr>
      </w:pPr>
      <w:r>
        <w:rPr>
          <w:rStyle w:val="CommentReference"/>
        </w:rPr>
        <w:commentReference w:id="0"/>
      </w:r>
    </w:p>
    <w:p w14:paraId="1B293F45" w14:textId="77777777" w:rsidR="00945998" w:rsidRPr="00A30EC1" w:rsidRDefault="00945998" w:rsidP="00A30EC1">
      <w:pPr>
        <w:rPr>
          <w:sz w:val="20"/>
          <w:szCs w:val="20"/>
          <w:lang w:val="ka-GE"/>
        </w:rPr>
      </w:pPr>
    </w:p>
    <w:sectPr w:rsidR="00945998" w:rsidRPr="00A30EC1" w:rsidSect="00D634F0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etevan Sichinava" w:date="2023-04-19T10:50:00Z" w:initials="KS">
    <w:p w14:paraId="024C5EEC" w14:textId="77777777" w:rsidR="00465D5E" w:rsidRDefault="00465D5E" w:rsidP="00465D5E">
      <w:pPr>
        <w:pStyle w:val="CommentText"/>
        <w:rPr>
          <w:lang w:val="ka-GE"/>
        </w:rPr>
      </w:pPr>
      <w:r>
        <w:rPr>
          <w:rStyle w:val="CommentTextChar"/>
        </w:rPr>
        <w:annotationRef/>
      </w:r>
      <w:r>
        <w:rPr>
          <w:lang w:val="ka-GE"/>
        </w:rPr>
        <w:t xml:space="preserve">ეს არის, დრაფტი, ერთი ვარიანტი იმისა თუ როგორ შეიძლება ხელშეკრულების ფორმულირება. </w:t>
      </w:r>
    </w:p>
    <w:p w14:paraId="46E24034" w14:textId="77777777" w:rsidR="00465D5E" w:rsidRDefault="00465D5E" w:rsidP="00465D5E">
      <w:pPr>
        <w:pStyle w:val="CommentText"/>
        <w:rPr>
          <w:lang w:val="ka-GE"/>
        </w:rPr>
      </w:pPr>
      <w:r>
        <w:rPr>
          <w:lang w:val="ka-GE"/>
        </w:rPr>
        <w:t xml:space="preserve">თუ კონკრეტულ კონტრაქტორთან არსებობს სპეციალური პირობა მოსაწოდებელი საქონლის ან/მომსახურების ხასიათიდან გამომდინარე, საჭიროა აღნიშნულის დამატებით მითითება.  </w:t>
      </w:r>
    </w:p>
    <w:p w14:paraId="70C5D4C5" w14:textId="77777777" w:rsidR="00465D5E" w:rsidRDefault="00465D5E" w:rsidP="00465D5E">
      <w:pPr>
        <w:pStyle w:val="CommentText"/>
        <w:rPr>
          <w:lang w:val="ka-GE"/>
        </w:rPr>
      </w:pPr>
      <w:r>
        <w:rPr>
          <w:lang w:val="ka-GE"/>
        </w:rPr>
        <w:t>ამასთან თუ გსურთ გამოიყენოთ ეს ვარიანტი ისარგებლოთ შემდეგი კომბინაციით:</w:t>
      </w:r>
    </w:p>
    <w:p w14:paraId="70807E27" w14:textId="77777777" w:rsidR="00465D5E" w:rsidRDefault="00465D5E" w:rsidP="00465D5E">
      <w:pPr>
        <w:pStyle w:val="CommentText"/>
        <w:numPr>
          <w:ilvl w:val="0"/>
          <w:numId w:val="8"/>
        </w:numPr>
        <w:rPr>
          <w:lang w:val="ka-GE"/>
        </w:rPr>
      </w:pPr>
      <w:r>
        <w:rPr>
          <w:lang w:val="ka-GE"/>
        </w:rPr>
        <w:t xml:space="preserve">გთხოვთ დააკოპიროთ ტექსტი ახალ ვორდის ფაილში კლავიატურაზე შემდეგი კომბინაციის გამოყენებით </w:t>
      </w:r>
      <w:r w:rsidRPr="009E1EF2">
        <w:rPr>
          <w:lang w:val="ka-GE"/>
        </w:rPr>
        <w:t xml:space="preserve">ctrl+A </w:t>
      </w:r>
      <w:r>
        <w:rPr>
          <w:lang w:val="ka-GE"/>
        </w:rPr>
        <w:t xml:space="preserve"> (მთლიანი ტექსტის მონიშვნა)</w:t>
      </w:r>
    </w:p>
    <w:p w14:paraId="0C74904A" w14:textId="77777777" w:rsidR="00465D5E" w:rsidRDefault="00465D5E" w:rsidP="00465D5E">
      <w:pPr>
        <w:pStyle w:val="CommentText"/>
        <w:numPr>
          <w:ilvl w:val="0"/>
          <w:numId w:val="8"/>
        </w:numPr>
        <w:rPr>
          <w:lang w:val="ka-GE"/>
        </w:rPr>
      </w:pPr>
      <w:r>
        <w:rPr>
          <w:lang w:val="ka-GE"/>
        </w:rPr>
        <w:t>შემდეგ ტექსტი რომ მოინიშნება</w:t>
      </w:r>
      <w:r w:rsidRPr="009E1EF2">
        <w:rPr>
          <w:lang w:val="ka-GE"/>
        </w:rPr>
        <w:t xml:space="preserve"> </w:t>
      </w:r>
      <w:r>
        <w:rPr>
          <w:lang w:val="ka-GE"/>
        </w:rPr>
        <w:t xml:space="preserve">გამოიყენოთ კლავიატურაზე შემდეგი კომბინაცია  </w:t>
      </w:r>
      <w:r w:rsidRPr="009E1EF2">
        <w:rPr>
          <w:lang w:val="ka-GE"/>
        </w:rPr>
        <w:t>ctrl+C</w:t>
      </w:r>
      <w:r>
        <w:rPr>
          <w:lang w:val="ka-GE"/>
        </w:rPr>
        <w:t xml:space="preserve">  (კოპირება) </w:t>
      </w:r>
      <w:r w:rsidRPr="009E1EF2">
        <w:rPr>
          <w:lang w:val="ka-GE"/>
        </w:rPr>
        <w:t xml:space="preserve"> </w:t>
      </w:r>
    </w:p>
    <w:p w14:paraId="6ED00C92" w14:textId="77777777" w:rsidR="00465D5E" w:rsidRDefault="00465D5E" w:rsidP="00465D5E">
      <w:pPr>
        <w:pStyle w:val="CommentText"/>
        <w:numPr>
          <w:ilvl w:val="0"/>
          <w:numId w:val="8"/>
        </w:numPr>
        <w:rPr>
          <w:lang w:val="ka-GE"/>
        </w:rPr>
      </w:pPr>
      <w:r>
        <w:rPr>
          <w:lang w:val="ka-GE"/>
        </w:rPr>
        <w:t xml:space="preserve">შემდეგ ახალ ვორდის ფაილში გამოიყენოთ კლავიატურაზე შემდეგი კომბინაცია </w:t>
      </w:r>
      <w:r w:rsidRPr="009E1EF2">
        <w:rPr>
          <w:lang w:val="ka-GE"/>
        </w:rPr>
        <w:t xml:space="preserve">ctrl+V </w:t>
      </w:r>
      <w:r>
        <w:rPr>
          <w:lang w:val="ka-GE"/>
        </w:rPr>
        <w:t xml:space="preserve">(ტექსტის ჩასმა). </w:t>
      </w:r>
    </w:p>
    <w:p w14:paraId="3E7F24E4" w14:textId="77777777" w:rsidR="00465D5E" w:rsidRDefault="00465D5E" w:rsidP="00465D5E">
      <w:pPr>
        <w:pStyle w:val="CommentText"/>
        <w:numPr>
          <w:ilvl w:val="0"/>
          <w:numId w:val="8"/>
        </w:numPr>
      </w:pPr>
      <w:r>
        <w:rPr>
          <w:lang w:val="ka-GE"/>
        </w:rPr>
        <w:t>ამის შემდეგ შეგეძლებათ ტექსტში ნებისმიერი ცვლილების შეტანა.</w:t>
      </w:r>
    </w:p>
    <w:p w14:paraId="6407729F" w14:textId="0CC525EB" w:rsidR="00465D5E" w:rsidRDefault="00465D5E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07729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58C4C" w14:textId="77777777" w:rsidR="00613BF4" w:rsidRDefault="00613BF4" w:rsidP="00BD3CA8">
      <w:pPr>
        <w:spacing w:after="0" w:line="240" w:lineRule="auto"/>
      </w:pPr>
      <w:r>
        <w:separator/>
      </w:r>
    </w:p>
  </w:endnote>
  <w:endnote w:type="continuationSeparator" w:id="0">
    <w:p w14:paraId="6378FAF6" w14:textId="77777777" w:rsidR="00613BF4" w:rsidRDefault="00613BF4" w:rsidP="00BD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59153" w14:textId="77777777" w:rsidR="00613BF4" w:rsidRDefault="00613BF4" w:rsidP="00BD3CA8">
      <w:pPr>
        <w:spacing w:after="0" w:line="240" w:lineRule="auto"/>
      </w:pPr>
      <w:r>
        <w:separator/>
      </w:r>
    </w:p>
  </w:footnote>
  <w:footnote w:type="continuationSeparator" w:id="0">
    <w:p w14:paraId="509E75CD" w14:textId="77777777" w:rsidR="00613BF4" w:rsidRDefault="00613BF4" w:rsidP="00BD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90E"/>
    <w:multiLevelType w:val="multilevel"/>
    <w:tmpl w:val="95D69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1" w15:restartNumberingAfterBreak="0">
    <w:nsid w:val="0B612E2F"/>
    <w:multiLevelType w:val="multilevel"/>
    <w:tmpl w:val="38243EBE"/>
    <w:lvl w:ilvl="0">
      <w:start w:val="4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81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810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1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17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53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530" w:hanging="1440"/>
      </w:pPr>
      <w:rPr>
        <w:rFonts w:hint="default"/>
        <w:b w:val="0"/>
      </w:rPr>
    </w:lvl>
  </w:abstractNum>
  <w:abstractNum w:abstractNumId="2" w15:restartNumberingAfterBreak="0">
    <w:nsid w:val="109C5416"/>
    <w:multiLevelType w:val="hybridMultilevel"/>
    <w:tmpl w:val="B380EB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A7BF8"/>
    <w:multiLevelType w:val="hybridMultilevel"/>
    <w:tmpl w:val="AE84AC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3E7B74"/>
    <w:multiLevelType w:val="hybridMultilevel"/>
    <w:tmpl w:val="A4C6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F2589"/>
    <w:multiLevelType w:val="multilevel"/>
    <w:tmpl w:val="8AB6EC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9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  <w:b w:val="0"/>
      </w:rPr>
    </w:lvl>
  </w:abstractNum>
  <w:abstractNum w:abstractNumId="6" w15:restartNumberingAfterBreak="0">
    <w:nsid w:val="40CB7A69"/>
    <w:multiLevelType w:val="hybridMultilevel"/>
    <w:tmpl w:val="C96E2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57A41"/>
    <w:multiLevelType w:val="multilevel"/>
    <w:tmpl w:val="D8CA4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tevan Sichinava">
    <w15:presenceInfo w15:providerId="None" w15:userId="Ketevan Sichin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cumentProtection w:edit="readOnly" w:enforcement="1" w:cryptProviderType="rsaAES" w:cryptAlgorithmClass="hash" w:cryptAlgorithmType="typeAny" w:cryptAlgorithmSid="14" w:cryptSpinCount="100000" w:hash="zYvmwwE/Gb4In5JvSjYkRCUq4OvJ+XJMA9KYAdM9ytviVW8f8z78FJTu8D6UUQuW6uijliyadFViqp4a8C4rww==" w:salt="G0NQ3msUDUWZ3RGDhj3zl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6B"/>
    <w:rsid w:val="00033D27"/>
    <w:rsid w:val="0003696B"/>
    <w:rsid w:val="00040336"/>
    <w:rsid w:val="000E2121"/>
    <w:rsid w:val="0012081E"/>
    <w:rsid w:val="0015616F"/>
    <w:rsid w:val="00183C58"/>
    <w:rsid w:val="00184063"/>
    <w:rsid w:val="001B7CFA"/>
    <w:rsid w:val="001E6AE9"/>
    <w:rsid w:val="00215135"/>
    <w:rsid w:val="00240542"/>
    <w:rsid w:val="00243A59"/>
    <w:rsid w:val="00247875"/>
    <w:rsid w:val="00255A31"/>
    <w:rsid w:val="002A5042"/>
    <w:rsid w:val="002B65A9"/>
    <w:rsid w:val="00317672"/>
    <w:rsid w:val="0034511A"/>
    <w:rsid w:val="00354B2E"/>
    <w:rsid w:val="003D69F7"/>
    <w:rsid w:val="00420D22"/>
    <w:rsid w:val="00425A2A"/>
    <w:rsid w:val="00465D5E"/>
    <w:rsid w:val="00472149"/>
    <w:rsid w:val="004B3624"/>
    <w:rsid w:val="005939F8"/>
    <w:rsid w:val="005D7974"/>
    <w:rsid w:val="005E72E9"/>
    <w:rsid w:val="00613BF4"/>
    <w:rsid w:val="00613D6B"/>
    <w:rsid w:val="00687409"/>
    <w:rsid w:val="00691E62"/>
    <w:rsid w:val="006B65EF"/>
    <w:rsid w:val="006D244B"/>
    <w:rsid w:val="006D2F17"/>
    <w:rsid w:val="007377F4"/>
    <w:rsid w:val="00753690"/>
    <w:rsid w:val="007A3E3D"/>
    <w:rsid w:val="007C01BC"/>
    <w:rsid w:val="007D19F5"/>
    <w:rsid w:val="0080600F"/>
    <w:rsid w:val="00827986"/>
    <w:rsid w:val="0088194E"/>
    <w:rsid w:val="00893613"/>
    <w:rsid w:val="008B0A4B"/>
    <w:rsid w:val="009047B1"/>
    <w:rsid w:val="00945998"/>
    <w:rsid w:val="0097685F"/>
    <w:rsid w:val="00A123C5"/>
    <w:rsid w:val="00A2249E"/>
    <w:rsid w:val="00A30EC1"/>
    <w:rsid w:val="00A557E0"/>
    <w:rsid w:val="00AA3AAA"/>
    <w:rsid w:val="00AD19C1"/>
    <w:rsid w:val="00AE7FCB"/>
    <w:rsid w:val="00B06595"/>
    <w:rsid w:val="00B6446A"/>
    <w:rsid w:val="00BA6A33"/>
    <w:rsid w:val="00BD3CA8"/>
    <w:rsid w:val="00C20203"/>
    <w:rsid w:val="00C20266"/>
    <w:rsid w:val="00C20D63"/>
    <w:rsid w:val="00C56327"/>
    <w:rsid w:val="00C72224"/>
    <w:rsid w:val="00CB641B"/>
    <w:rsid w:val="00D634F0"/>
    <w:rsid w:val="00D91F6D"/>
    <w:rsid w:val="00DB58AE"/>
    <w:rsid w:val="00DD195C"/>
    <w:rsid w:val="00EB1859"/>
    <w:rsid w:val="00EC4DA3"/>
    <w:rsid w:val="00EF3709"/>
    <w:rsid w:val="00EF68E8"/>
    <w:rsid w:val="00F004FC"/>
    <w:rsid w:val="00F1458F"/>
    <w:rsid w:val="00F21C22"/>
    <w:rsid w:val="00F40783"/>
    <w:rsid w:val="00FB3B2C"/>
    <w:rsid w:val="00F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604A8"/>
  <w15:chartTrackingRefBased/>
  <w15:docId w15:val="{EEEAADC7-B0A4-4EA5-8BF0-23B46FA8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13D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13D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3D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3D6B"/>
    <w:rPr>
      <w:sz w:val="20"/>
      <w:szCs w:val="20"/>
    </w:rPr>
  </w:style>
  <w:style w:type="table" w:styleId="TableGrid">
    <w:name w:val="Table Grid"/>
    <w:basedOn w:val="TableNormal"/>
    <w:uiPriority w:val="39"/>
    <w:rsid w:val="0061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3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D6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94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A8"/>
  </w:style>
  <w:style w:type="paragraph" w:styleId="Footer">
    <w:name w:val="footer"/>
    <w:basedOn w:val="Normal"/>
    <w:link w:val="FooterChar"/>
    <w:uiPriority w:val="99"/>
    <w:unhideWhenUsed/>
    <w:rsid w:val="00BD3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A8"/>
  </w:style>
  <w:style w:type="character" w:customStyle="1" w:styleId="ListParagraphChar">
    <w:name w:val="List Paragraph Char"/>
    <w:link w:val="ListParagraph"/>
    <w:uiPriority w:val="34"/>
    <w:locked/>
    <w:rsid w:val="005E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382</Words>
  <Characters>2179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Rusudan Gvazava</dc:creator>
  <cp:keywords/>
  <dc:description/>
  <cp:lastModifiedBy>Ketevan Sichinava</cp:lastModifiedBy>
  <cp:revision>11</cp:revision>
  <cp:lastPrinted>2022-11-25T05:28:00Z</cp:lastPrinted>
  <dcterms:created xsi:type="dcterms:W3CDTF">2023-01-27T13:35:00Z</dcterms:created>
  <dcterms:modified xsi:type="dcterms:W3CDTF">2023-07-28T12:20:00Z</dcterms:modified>
</cp:coreProperties>
</file>