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1BA00796" w:rsidR="007D73CE" w:rsidRPr="00B16CE1" w:rsidRDefault="0028539D" w:rsidP="009A6A5C">
      <w:pPr>
        <w:spacing w:after="0" w:line="360" w:lineRule="auto"/>
        <w:ind w:left="2250"/>
        <w:jc w:val="both"/>
        <w:rPr>
          <w:rFonts w:ascii="Sylfaen" w:hAnsi="Sylfaen"/>
          <w:b/>
          <w:sz w:val="20"/>
        </w:rPr>
      </w:pPr>
      <w:r w:rsidRPr="00B16CE1">
        <w:rPr>
          <w:rFonts w:ascii="Sylfaen" w:hAnsi="Sylfaen" w:cs="Sylfaen"/>
          <w:b/>
          <w:noProof/>
          <w:sz w:val="20"/>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0E79948B" w:rsidR="009815C7" w:rsidRPr="00B16CE1" w:rsidRDefault="00AA103E" w:rsidP="00053F3F">
      <w:pPr>
        <w:spacing w:after="0" w:line="240" w:lineRule="auto"/>
        <w:jc w:val="both"/>
        <w:rPr>
          <w:rFonts w:ascii="Sylfaen" w:hAnsi="Sylfaen" w:cs="Sylfaen"/>
          <w:b/>
          <w:sz w:val="20"/>
        </w:rPr>
      </w:pPr>
      <w:r>
        <w:rPr>
          <w:noProof/>
          <w:lang w:val="ka-GE"/>
        </w:rPr>
        <w:t xml:space="preserve">      </w:t>
      </w:r>
    </w:p>
    <w:p w14:paraId="701FB870" w14:textId="14DAF779" w:rsidR="009815C7" w:rsidRPr="00B16CE1" w:rsidRDefault="007B332D" w:rsidP="00053F3F">
      <w:pPr>
        <w:spacing w:after="0" w:line="240" w:lineRule="auto"/>
        <w:jc w:val="both"/>
        <w:rPr>
          <w:rFonts w:ascii="Sylfaen" w:hAnsi="Sylfaen" w:cs="Sylfaen"/>
          <w:b/>
          <w:sz w:val="20"/>
        </w:rPr>
      </w:pPr>
      <w:r w:rsidRPr="00B16CE1">
        <w:rPr>
          <w:noProof/>
          <w:sz w:val="20"/>
        </w:rPr>
        <w:t xml:space="preserve">        </w:t>
      </w:r>
    </w:p>
    <w:p w14:paraId="7F37A681" w14:textId="77777777" w:rsidR="009815C7" w:rsidRPr="00B16CE1" w:rsidRDefault="009815C7" w:rsidP="00053F3F">
      <w:pPr>
        <w:spacing w:after="0" w:line="240" w:lineRule="auto"/>
        <w:jc w:val="both"/>
        <w:rPr>
          <w:rFonts w:ascii="Sylfaen" w:hAnsi="Sylfaen" w:cs="Sylfaen"/>
          <w:b/>
          <w:sz w:val="20"/>
        </w:rPr>
      </w:pPr>
    </w:p>
    <w:p w14:paraId="5C5114A8" w14:textId="5778AEF3" w:rsidR="009815C7" w:rsidRPr="00B16CE1" w:rsidRDefault="009815C7" w:rsidP="00053F3F">
      <w:pPr>
        <w:spacing w:after="0" w:line="240" w:lineRule="auto"/>
        <w:jc w:val="both"/>
        <w:rPr>
          <w:rFonts w:ascii="Sylfaen" w:hAnsi="Sylfaen" w:cs="Sylfaen"/>
          <w:b/>
          <w:sz w:val="20"/>
          <w:lang w:val="ka-GE"/>
        </w:rPr>
      </w:pPr>
    </w:p>
    <w:p w14:paraId="6989D59A" w14:textId="357645A3" w:rsidR="00A71E0B" w:rsidRPr="00B16CE1" w:rsidRDefault="009A6A5C" w:rsidP="00E65B74">
      <w:pPr>
        <w:spacing w:after="0" w:line="240" w:lineRule="auto"/>
        <w:jc w:val="center"/>
        <w:rPr>
          <w:rFonts w:ascii="Sylfaen" w:hAnsi="Sylfaen" w:cs="Sylfaen"/>
          <w:b/>
          <w:sz w:val="20"/>
          <w:lang w:val="ka-GE"/>
        </w:rPr>
      </w:pPr>
      <w:r>
        <w:rPr>
          <w:rFonts w:ascii="Sylfaen" w:hAnsi="Sylfaen" w:cs="Sylfaen"/>
          <w:b/>
          <w:sz w:val="20"/>
          <w:lang w:val="ka-GE"/>
        </w:rPr>
        <w:t>ელექტრონული</w:t>
      </w:r>
      <w:r w:rsidR="00AA103E">
        <w:rPr>
          <w:rFonts w:ascii="Sylfaen" w:hAnsi="Sylfaen" w:cs="Sylfaen"/>
          <w:b/>
          <w:sz w:val="20"/>
          <w:lang w:val="ka-GE"/>
        </w:rPr>
        <w:t xml:space="preserve"> </w:t>
      </w:r>
      <w:r w:rsidR="009815C7" w:rsidRPr="00B16CE1">
        <w:rPr>
          <w:rFonts w:ascii="Sylfaen" w:hAnsi="Sylfaen" w:cs="Sylfaen"/>
          <w:b/>
          <w:sz w:val="20"/>
          <w:lang w:val="ka-GE"/>
        </w:rPr>
        <w:t>ტენდერის დოკუმენტაცია</w:t>
      </w:r>
    </w:p>
    <w:p w14:paraId="5CC57B65" w14:textId="77777777" w:rsidR="0028539D" w:rsidRPr="00B16CE1" w:rsidRDefault="0028539D" w:rsidP="00E65B74">
      <w:pPr>
        <w:spacing w:after="0" w:line="240" w:lineRule="auto"/>
        <w:jc w:val="center"/>
        <w:rPr>
          <w:rFonts w:ascii="Sylfaen" w:hAnsi="Sylfaen" w:cs="Sylfaen"/>
          <w:b/>
          <w:sz w:val="20"/>
          <w:lang w:val="ka-GE"/>
        </w:rPr>
      </w:pPr>
    </w:p>
    <w:p w14:paraId="0C0E685F" w14:textId="02189695" w:rsidR="001B055A" w:rsidRDefault="00522C8B" w:rsidP="00E65B74">
      <w:pPr>
        <w:spacing w:after="0" w:line="240" w:lineRule="auto"/>
        <w:jc w:val="center"/>
        <w:rPr>
          <w:rFonts w:ascii="Sylfaen" w:hAnsi="Sylfaen" w:cs="Sylfaen"/>
          <w:b/>
          <w:sz w:val="20"/>
          <w:lang w:val="ka-GE"/>
        </w:rPr>
      </w:pPr>
      <w:r>
        <w:rPr>
          <w:rFonts w:ascii="Sylfaen" w:hAnsi="Sylfaen" w:cs="Sylfaen"/>
          <w:b/>
          <w:sz w:val="20"/>
          <w:lang w:val="ka-GE"/>
        </w:rPr>
        <w:t>ორი საოპერაციო ცენტრის</w:t>
      </w:r>
      <w:r w:rsidR="009A6A5C">
        <w:rPr>
          <w:rFonts w:ascii="Sylfaen" w:hAnsi="Sylfaen" w:cs="Sylfaen"/>
          <w:b/>
          <w:sz w:val="20"/>
          <w:lang w:val="ka-GE"/>
        </w:rPr>
        <w:t xml:space="preserve"> ვიდეოსამეთვალყურეო სისტემით აღჭურვასთან დაკავშირებით</w:t>
      </w:r>
    </w:p>
    <w:p w14:paraId="526B07C2" w14:textId="77777777" w:rsidR="009A6A5C" w:rsidRPr="0059137D" w:rsidRDefault="009A6A5C" w:rsidP="00E65B74">
      <w:pPr>
        <w:spacing w:after="0" w:line="240" w:lineRule="auto"/>
        <w:jc w:val="center"/>
        <w:rPr>
          <w:rFonts w:ascii="Sylfaen" w:hAnsi="Sylfaen" w:cs="Sylfaen"/>
          <w:b/>
          <w:bCs/>
          <w:sz w:val="20"/>
          <w:lang w:val="ka-GE"/>
        </w:rPr>
      </w:pPr>
    </w:p>
    <w:p w14:paraId="093F24C3" w14:textId="77777777" w:rsidR="007D73CE" w:rsidRPr="00B16CE1" w:rsidRDefault="007D73CE" w:rsidP="00053F3F">
      <w:pPr>
        <w:jc w:val="both"/>
        <w:rPr>
          <w:rFonts w:ascii="Sylfaen" w:hAnsi="Sylfaen"/>
          <w:sz w:val="20"/>
          <w:lang w:val="ka-GE"/>
        </w:rPr>
      </w:pPr>
    </w:p>
    <w:p w14:paraId="002939F3" w14:textId="77777777" w:rsidR="00FD0DCD" w:rsidRPr="00B16CE1" w:rsidRDefault="00FD0DCD" w:rsidP="00053F3F">
      <w:pPr>
        <w:spacing w:after="0" w:line="360" w:lineRule="auto"/>
        <w:jc w:val="both"/>
        <w:rPr>
          <w:rFonts w:ascii="AcadNusx" w:hAnsi="AcadNusx"/>
          <w:b/>
          <w:sz w:val="20"/>
        </w:rPr>
      </w:pPr>
    </w:p>
    <w:p w14:paraId="48A0C09F" w14:textId="77777777" w:rsidR="00FD0DCD" w:rsidRPr="00B16CE1" w:rsidRDefault="00FD0DCD" w:rsidP="00053F3F">
      <w:pPr>
        <w:spacing w:after="0" w:line="360" w:lineRule="auto"/>
        <w:jc w:val="both"/>
        <w:rPr>
          <w:rFonts w:ascii="AcadNusx" w:hAnsi="AcadNusx"/>
          <w:b/>
          <w:sz w:val="20"/>
        </w:rPr>
      </w:pPr>
    </w:p>
    <w:p w14:paraId="5A0A6715" w14:textId="77777777" w:rsidR="00FD0DCD" w:rsidRPr="00B16CE1" w:rsidRDefault="00FD0DCD" w:rsidP="00053F3F">
      <w:pPr>
        <w:spacing w:after="0" w:line="360" w:lineRule="auto"/>
        <w:jc w:val="both"/>
        <w:rPr>
          <w:rFonts w:ascii="AcadNusx" w:hAnsi="AcadNusx"/>
          <w:b/>
          <w:sz w:val="20"/>
        </w:rPr>
      </w:pPr>
    </w:p>
    <w:p w14:paraId="5C217841" w14:textId="77777777" w:rsidR="00FD0DCD" w:rsidRPr="00B16CE1" w:rsidRDefault="00FD0DCD" w:rsidP="00053F3F">
      <w:pPr>
        <w:spacing w:after="0" w:line="360" w:lineRule="auto"/>
        <w:jc w:val="both"/>
        <w:rPr>
          <w:rFonts w:ascii="AcadNusx" w:hAnsi="AcadNusx"/>
          <w:b/>
          <w:sz w:val="20"/>
        </w:rPr>
      </w:pPr>
    </w:p>
    <w:p w14:paraId="0B0F3779" w14:textId="63D529DE" w:rsidR="00FD0DCD" w:rsidRPr="00B16CE1" w:rsidRDefault="00FD0DCD" w:rsidP="00053F3F">
      <w:pPr>
        <w:spacing w:after="0" w:line="360" w:lineRule="auto"/>
        <w:jc w:val="both"/>
        <w:rPr>
          <w:rFonts w:ascii="AcadNusx" w:hAnsi="AcadNusx"/>
          <w:b/>
          <w:sz w:val="20"/>
        </w:rPr>
      </w:pPr>
    </w:p>
    <w:p w14:paraId="03B40F2E" w14:textId="2C9AE51A" w:rsidR="007B332D" w:rsidRPr="00B16CE1" w:rsidRDefault="007B332D" w:rsidP="00053F3F">
      <w:pPr>
        <w:spacing w:after="0" w:line="360" w:lineRule="auto"/>
        <w:jc w:val="both"/>
        <w:rPr>
          <w:rFonts w:ascii="AcadNusx" w:hAnsi="AcadNusx"/>
          <w:b/>
          <w:sz w:val="20"/>
        </w:rPr>
      </w:pPr>
    </w:p>
    <w:p w14:paraId="4D53D3F6" w14:textId="77777777" w:rsidR="007B332D" w:rsidRPr="00B16CE1" w:rsidRDefault="007B332D" w:rsidP="00053F3F">
      <w:pPr>
        <w:spacing w:after="0" w:line="360" w:lineRule="auto"/>
        <w:jc w:val="both"/>
        <w:rPr>
          <w:rFonts w:ascii="AcadNusx" w:hAnsi="AcadNusx"/>
          <w:b/>
          <w:sz w:val="20"/>
        </w:rPr>
      </w:pPr>
    </w:p>
    <w:p w14:paraId="61CFD8F9" w14:textId="06D21C5F" w:rsidR="00FD0DCD" w:rsidRPr="00B16CE1" w:rsidRDefault="00FD0DCD" w:rsidP="00053F3F">
      <w:pPr>
        <w:spacing w:after="0" w:line="360" w:lineRule="auto"/>
        <w:jc w:val="both"/>
        <w:rPr>
          <w:rFonts w:ascii="AcadNusx" w:hAnsi="AcadNusx"/>
          <w:b/>
          <w:sz w:val="20"/>
        </w:rPr>
      </w:pPr>
    </w:p>
    <w:p w14:paraId="459717CB" w14:textId="78A9E0B8" w:rsidR="00F43321" w:rsidRPr="00B16CE1" w:rsidRDefault="00F43321" w:rsidP="00053F3F">
      <w:pPr>
        <w:spacing w:after="0" w:line="360" w:lineRule="auto"/>
        <w:jc w:val="both"/>
        <w:rPr>
          <w:rFonts w:ascii="AcadNusx" w:hAnsi="AcadNusx"/>
          <w:b/>
          <w:sz w:val="20"/>
        </w:rPr>
      </w:pPr>
    </w:p>
    <w:p w14:paraId="281EF84B" w14:textId="4E76EE11" w:rsidR="00F43321" w:rsidRPr="00B16CE1" w:rsidRDefault="00F43321" w:rsidP="00053F3F">
      <w:pPr>
        <w:spacing w:after="0" w:line="360" w:lineRule="auto"/>
        <w:jc w:val="both"/>
        <w:rPr>
          <w:rFonts w:ascii="AcadNusx" w:hAnsi="AcadNusx"/>
          <w:b/>
          <w:sz w:val="20"/>
        </w:rPr>
      </w:pPr>
    </w:p>
    <w:p w14:paraId="4397D81E" w14:textId="5077FD92" w:rsidR="00F43321" w:rsidRPr="00B16CE1" w:rsidRDefault="00F43321" w:rsidP="00053F3F">
      <w:pPr>
        <w:spacing w:after="0" w:line="360" w:lineRule="auto"/>
        <w:jc w:val="both"/>
        <w:rPr>
          <w:rFonts w:ascii="AcadNusx" w:hAnsi="AcadNusx"/>
          <w:b/>
          <w:sz w:val="20"/>
        </w:rPr>
      </w:pPr>
    </w:p>
    <w:p w14:paraId="2647BCC2" w14:textId="3E867ADF" w:rsidR="00F43321" w:rsidRPr="00B16CE1" w:rsidRDefault="00F43321" w:rsidP="00053F3F">
      <w:pPr>
        <w:spacing w:after="0" w:line="360" w:lineRule="auto"/>
        <w:jc w:val="both"/>
        <w:rPr>
          <w:rFonts w:ascii="AcadNusx" w:hAnsi="AcadNusx"/>
          <w:b/>
          <w:sz w:val="20"/>
        </w:rPr>
      </w:pPr>
    </w:p>
    <w:p w14:paraId="48248338" w14:textId="4F8CFB15" w:rsidR="00F43321" w:rsidRPr="00B16CE1" w:rsidRDefault="00F43321" w:rsidP="00053F3F">
      <w:pPr>
        <w:spacing w:after="0" w:line="360" w:lineRule="auto"/>
        <w:jc w:val="both"/>
        <w:rPr>
          <w:rFonts w:ascii="AcadNusx" w:hAnsi="AcadNusx"/>
          <w:b/>
          <w:sz w:val="20"/>
        </w:rPr>
      </w:pPr>
    </w:p>
    <w:p w14:paraId="6E8925D9" w14:textId="12B50975" w:rsidR="00F43321" w:rsidRPr="00B16CE1" w:rsidRDefault="00F43321" w:rsidP="00053F3F">
      <w:pPr>
        <w:spacing w:after="0" w:line="360" w:lineRule="auto"/>
        <w:jc w:val="both"/>
        <w:rPr>
          <w:rFonts w:ascii="AcadNusx" w:hAnsi="AcadNusx"/>
          <w:b/>
          <w:sz w:val="20"/>
        </w:rPr>
      </w:pPr>
    </w:p>
    <w:p w14:paraId="4638876C" w14:textId="4085F9B7" w:rsidR="00F43321" w:rsidRPr="00B16CE1" w:rsidRDefault="00F43321" w:rsidP="00053F3F">
      <w:pPr>
        <w:spacing w:after="0" w:line="360" w:lineRule="auto"/>
        <w:jc w:val="both"/>
        <w:rPr>
          <w:rFonts w:ascii="AcadNusx" w:hAnsi="AcadNusx"/>
          <w:b/>
          <w:sz w:val="20"/>
        </w:rPr>
      </w:pPr>
    </w:p>
    <w:p w14:paraId="6EC9C8A7" w14:textId="2A4FDFDD" w:rsidR="00F43321" w:rsidRPr="00B16CE1" w:rsidRDefault="00F43321" w:rsidP="00053F3F">
      <w:pPr>
        <w:spacing w:after="0" w:line="360" w:lineRule="auto"/>
        <w:jc w:val="both"/>
        <w:rPr>
          <w:rFonts w:ascii="AcadNusx" w:hAnsi="AcadNusx"/>
          <w:b/>
          <w:sz w:val="20"/>
        </w:rPr>
      </w:pPr>
    </w:p>
    <w:p w14:paraId="554BDE20" w14:textId="7C34D90F" w:rsidR="00F43321" w:rsidRPr="00B16CE1" w:rsidRDefault="00F43321" w:rsidP="00053F3F">
      <w:pPr>
        <w:spacing w:after="0" w:line="360" w:lineRule="auto"/>
        <w:jc w:val="both"/>
        <w:rPr>
          <w:rFonts w:ascii="AcadNusx" w:hAnsi="AcadNusx"/>
          <w:b/>
          <w:sz w:val="20"/>
        </w:rPr>
      </w:pPr>
    </w:p>
    <w:p w14:paraId="1278091E" w14:textId="149476CE" w:rsidR="00F43321" w:rsidRPr="00B16CE1" w:rsidRDefault="00F43321" w:rsidP="00053F3F">
      <w:pPr>
        <w:spacing w:after="0" w:line="360" w:lineRule="auto"/>
        <w:jc w:val="both"/>
        <w:rPr>
          <w:rFonts w:ascii="AcadNusx" w:hAnsi="AcadNusx"/>
          <w:b/>
          <w:sz w:val="20"/>
        </w:rPr>
      </w:pPr>
    </w:p>
    <w:p w14:paraId="1E9E89DD" w14:textId="7FFADFDF" w:rsidR="00F43321" w:rsidRDefault="00F43321" w:rsidP="00053F3F">
      <w:pPr>
        <w:spacing w:after="0" w:line="360" w:lineRule="auto"/>
        <w:jc w:val="both"/>
        <w:rPr>
          <w:rFonts w:ascii="AcadNusx" w:hAnsi="AcadNusx"/>
          <w:b/>
          <w:sz w:val="20"/>
        </w:rPr>
      </w:pPr>
    </w:p>
    <w:p w14:paraId="566B77F4" w14:textId="273DF72A" w:rsidR="005F6351" w:rsidRDefault="005F6351" w:rsidP="00053F3F">
      <w:pPr>
        <w:spacing w:after="0" w:line="360" w:lineRule="auto"/>
        <w:jc w:val="both"/>
        <w:rPr>
          <w:rFonts w:ascii="AcadNusx" w:hAnsi="AcadNusx"/>
          <w:b/>
          <w:sz w:val="20"/>
        </w:rPr>
      </w:pPr>
    </w:p>
    <w:p w14:paraId="0F3FE01A" w14:textId="11D68D73" w:rsidR="005F6351" w:rsidRDefault="005F6351" w:rsidP="00053F3F">
      <w:pPr>
        <w:spacing w:after="0" w:line="360" w:lineRule="auto"/>
        <w:jc w:val="both"/>
        <w:rPr>
          <w:rFonts w:ascii="AcadNusx" w:hAnsi="AcadNusx"/>
          <w:b/>
          <w:sz w:val="20"/>
        </w:rPr>
      </w:pPr>
    </w:p>
    <w:p w14:paraId="6EFD3836" w14:textId="77777777" w:rsidR="005F6351" w:rsidRPr="00B16CE1" w:rsidRDefault="005F6351" w:rsidP="00053F3F">
      <w:pPr>
        <w:spacing w:after="0" w:line="360" w:lineRule="auto"/>
        <w:jc w:val="both"/>
        <w:rPr>
          <w:rFonts w:ascii="AcadNusx" w:hAnsi="AcadNusx"/>
          <w:b/>
          <w:sz w:val="20"/>
        </w:rPr>
      </w:pPr>
    </w:p>
    <w:p w14:paraId="71017BAF" w14:textId="3101DF35" w:rsidR="00D30223" w:rsidRPr="00B16CE1" w:rsidRDefault="00D30223" w:rsidP="00053F3F">
      <w:pPr>
        <w:spacing w:after="0" w:line="360" w:lineRule="auto"/>
        <w:jc w:val="both"/>
        <w:rPr>
          <w:rFonts w:ascii="AcadNusx" w:hAnsi="AcadNusx"/>
          <w:b/>
          <w:sz w:val="20"/>
        </w:rPr>
      </w:pPr>
    </w:p>
    <w:p w14:paraId="0C5A5BAC" w14:textId="52C02D8A" w:rsidR="00C27890" w:rsidRPr="00B16CE1" w:rsidRDefault="001B055A" w:rsidP="00053F3F">
      <w:pPr>
        <w:pStyle w:val="ListParagraph"/>
        <w:numPr>
          <w:ilvl w:val="1"/>
          <w:numId w:val="33"/>
        </w:numPr>
        <w:spacing w:line="240" w:lineRule="auto"/>
        <w:jc w:val="both"/>
        <w:rPr>
          <w:rFonts w:ascii="Sylfaen" w:hAnsi="Sylfaen"/>
          <w:b/>
          <w:sz w:val="20"/>
          <w:lang w:val="ka-GE"/>
        </w:rPr>
      </w:pPr>
      <w:r w:rsidRPr="00B16CE1">
        <w:rPr>
          <w:rFonts w:ascii="Sylfaen" w:hAnsi="Sylfaen"/>
          <w:b/>
          <w:sz w:val="20"/>
          <w:lang w:val="ka-GE"/>
        </w:rPr>
        <w:t>შესყიდვის ობიექტის დასახელება</w:t>
      </w:r>
    </w:p>
    <w:p w14:paraId="48E4DD6F" w14:textId="0929ABCC" w:rsidR="000661B5" w:rsidRPr="00AA103E" w:rsidRDefault="00AA103E" w:rsidP="00210699">
      <w:pPr>
        <w:spacing w:after="0" w:line="240" w:lineRule="auto"/>
        <w:jc w:val="both"/>
        <w:rPr>
          <w:rFonts w:ascii="Sylfaen" w:hAnsi="Sylfaen" w:cs="Sylfaen"/>
          <w:b/>
          <w:bCs/>
          <w:sz w:val="18"/>
          <w:lang w:val="ka-GE"/>
        </w:rPr>
      </w:pPr>
      <w:r w:rsidRPr="00AA103E">
        <w:rPr>
          <w:rFonts w:ascii="Sylfaen" w:hAnsi="Sylfaen" w:cs="Sylfaen"/>
          <w:sz w:val="18"/>
          <w:lang w:val="ka-GE"/>
        </w:rPr>
        <w:t>შპს</w:t>
      </w:r>
      <w:r w:rsidRPr="00AA103E">
        <w:rPr>
          <w:rFonts w:ascii="Sylfaen" w:hAnsi="Sylfaen"/>
          <w:sz w:val="18"/>
          <w:lang w:val="ka-GE"/>
        </w:rPr>
        <w:t xml:space="preserve"> </w:t>
      </w:r>
      <w:r w:rsidRPr="00AA103E">
        <w:rPr>
          <w:rFonts w:ascii="Sylfaen" w:hAnsi="Sylfaen" w:cs="Calibri"/>
          <w:sz w:val="18"/>
          <w:lang w:val="ka-GE"/>
        </w:rPr>
        <w:t>„</w:t>
      </w:r>
      <w:r w:rsidRPr="00AA103E">
        <w:rPr>
          <w:rFonts w:ascii="Sylfaen" w:hAnsi="Sylfaen" w:cs="Sylfaen"/>
          <w:sz w:val="18"/>
          <w:lang w:val="ka-GE"/>
        </w:rPr>
        <w:t>ჯორჯიან</w:t>
      </w:r>
      <w:r w:rsidRPr="00AA103E">
        <w:rPr>
          <w:rFonts w:ascii="Sylfaen" w:hAnsi="Sylfaen"/>
          <w:sz w:val="18"/>
          <w:lang w:val="ka-GE"/>
        </w:rPr>
        <w:t xml:space="preserve"> </w:t>
      </w:r>
      <w:r w:rsidRPr="00AA103E">
        <w:rPr>
          <w:rFonts w:ascii="Sylfaen" w:hAnsi="Sylfaen" w:cs="Sylfaen"/>
          <w:sz w:val="18"/>
          <w:lang w:val="ka-GE"/>
        </w:rPr>
        <w:t>უოთერ</w:t>
      </w:r>
      <w:r w:rsidRPr="00AA103E">
        <w:rPr>
          <w:rFonts w:ascii="Sylfaen" w:hAnsi="Sylfaen"/>
          <w:sz w:val="18"/>
          <w:lang w:val="ka-GE"/>
        </w:rPr>
        <w:t xml:space="preserve"> </w:t>
      </w:r>
      <w:r w:rsidRPr="00AA103E">
        <w:rPr>
          <w:rFonts w:ascii="Sylfaen" w:hAnsi="Sylfaen" w:cs="Sylfaen"/>
          <w:sz w:val="18"/>
          <w:lang w:val="ka-GE"/>
        </w:rPr>
        <w:t>ენდ</w:t>
      </w:r>
      <w:r w:rsidRPr="00AA103E">
        <w:rPr>
          <w:rFonts w:ascii="Sylfaen" w:hAnsi="Sylfaen"/>
          <w:sz w:val="18"/>
          <w:lang w:val="ka-GE"/>
        </w:rPr>
        <w:t xml:space="preserve"> </w:t>
      </w:r>
      <w:r w:rsidRPr="00AA103E">
        <w:rPr>
          <w:rFonts w:ascii="Sylfaen" w:hAnsi="Sylfaen" w:cs="Sylfaen"/>
          <w:sz w:val="18"/>
          <w:lang w:val="ka-GE"/>
        </w:rPr>
        <w:t>ფაუერი</w:t>
      </w:r>
      <w:r w:rsidRPr="00AA103E">
        <w:rPr>
          <w:rFonts w:ascii="Sylfaen" w:hAnsi="Sylfaen" w:cs="Calibri"/>
          <w:sz w:val="18"/>
          <w:lang w:val="ka-GE"/>
        </w:rPr>
        <w:t>“</w:t>
      </w:r>
      <w:r w:rsidRPr="00AA103E">
        <w:rPr>
          <w:rFonts w:ascii="Sylfaen" w:hAnsi="Sylfaen"/>
          <w:sz w:val="18"/>
          <w:lang w:val="ka-GE"/>
        </w:rPr>
        <w:t xml:space="preserve"> </w:t>
      </w:r>
      <w:r w:rsidRPr="00AA103E">
        <w:rPr>
          <w:rFonts w:ascii="Arial" w:hAnsi="Arial" w:cs="Arial"/>
          <w:sz w:val="18"/>
          <w:lang w:val="ka-GE"/>
        </w:rPr>
        <w:t xml:space="preserve">(GWP, </w:t>
      </w:r>
      <w:r w:rsidRPr="00AA103E">
        <w:rPr>
          <w:rFonts w:ascii="Sylfaen" w:hAnsi="Sylfaen" w:cs="Arial"/>
          <w:sz w:val="18"/>
          <w:lang w:val="ka-GE"/>
        </w:rPr>
        <w:t xml:space="preserve">ს/ნ </w:t>
      </w:r>
      <w:r w:rsidRPr="00AA103E">
        <w:rPr>
          <w:rFonts w:ascii="Arial" w:hAnsi="Arial" w:cs="Arial"/>
          <w:sz w:val="18"/>
          <w:lang w:val="ka-GE"/>
        </w:rPr>
        <w:t>203826002)</w:t>
      </w:r>
      <w:r w:rsidR="009A6A5C">
        <w:rPr>
          <w:rFonts w:ascii="Sylfaen" w:hAnsi="Sylfaen" w:cs="Arial"/>
          <w:sz w:val="18"/>
          <w:lang w:val="ka-GE"/>
        </w:rPr>
        <w:t xml:space="preserve"> </w:t>
      </w:r>
      <w:r w:rsidRPr="00AA103E">
        <w:rPr>
          <w:rFonts w:ascii="Sylfaen" w:hAnsi="Sylfaen" w:cs="Arial"/>
          <w:sz w:val="18"/>
          <w:lang w:val="ka-GE"/>
        </w:rPr>
        <w:t xml:space="preserve">(შემდგომში „შემსყიდველი) აცხადენს </w:t>
      </w:r>
      <w:r w:rsidR="00457067" w:rsidRPr="00AA103E">
        <w:rPr>
          <w:rFonts w:ascii="Sylfaen" w:hAnsi="Sylfaen" w:cs="Sylfaen"/>
          <w:sz w:val="18"/>
          <w:lang w:val="ka-GE"/>
        </w:rPr>
        <w:t xml:space="preserve">ელექტრონულ </w:t>
      </w:r>
      <w:r w:rsidR="008647CD" w:rsidRPr="00AA103E">
        <w:rPr>
          <w:rFonts w:ascii="Sylfaen" w:hAnsi="Sylfaen" w:cs="Sylfaen"/>
          <w:sz w:val="18"/>
          <w:lang w:val="ka-GE"/>
        </w:rPr>
        <w:t>ტენდერს</w:t>
      </w:r>
      <w:r w:rsidR="004A6AD2" w:rsidRPr="00AA103E">
        <w:rPr>
          <w:rFonts w:ascii="Sylfaen" w:hAnsi="Sylfaen" w:cs="Sylfaen"/>
          <w:sz w:val="18"/>
          <w:lang w:val="ka-GE"/>
        </w:rPr>
        <w:t xml:space="preserve"> - </w:t>
      </w:r>
      <w:r w:rsidR="00522C8B">
        <w:rPr>
          <w:rFonts w:ascii="Sylfaen" w:hAnsi="Sylfaen" w:cs="Sylfaen"/>
          <w:b/>
          <w:sz w:val="20"/>
          <w:lang w:val="ka-GE"/>
        </w:rPr>
        <w:t>ორი საოპერაციო ცენტრის ვიდეოსამეთვალყურეო სისტემით აღჭურვასთან დაკავშირებით</w:t>
      </w:r>
      <w:r w:rsidR="00522C8B">
        <w:rPr>
          <w:rFonts w:ascii="Sylfaen" w:hAnsi="Sylfaen" w:cs="Sylfaen"/>
          <w:b/>
          <w:sz w:val="20"/>
          <w:lang w:val="ka-GE"/>
        </w:rPr>
        <w:t>.</w:t>
      </w:r>
    </w:p>
    <w:p w14:paraId="37728495" w14:textId="51A22767" w:rsidR="00053F3F" w:rsidRPr="00AA103E" w:rsidRDefault="00053F3F" w:rsidP="00053F3F">
      <w:pPr>
        <w:pStyle w:val="ListParagraph"/>
        <w:spacing w:after="160" w:line="259" w:lineRule="auto"/>
        <w:jc w:val="both"/>
        <w:rPr>
          <w:sz w:val="18"/>
          <w:lang w:val="ka-GE"/>
        </w:rPr>
      </w:pPr>
    </w:p>
    <w:p w14:paraId="4181A064" w14:textId="152B4823" w:rsidR="004272D2" w:rsidRPr="00B16CE1" w:rsidRDefault="00053F3F" w:rsidP="00053F3F">
      <w:pPr>
        <w:spacing w:line="240" w:lineRule="auto"/>
        <w:ind w:left="360"/>
        <w:jc w:val="both"/>
        <w:rPr>
          <w:rFonts w:ascii="Sylfaen" w:hAnsi="Sylfaen" w:cs="Sylfaen"/>
          <w:sz w:val="20"/>
          <w:lang w:val="ka-GE"/>
        </w:rPr>
      </w:pPr>
      <w:r w:rsidRPr="00B16CE1">
        <w:rPr>
          <w:rFonts w:ascii="Sylfaen" w:hAnsi="Sylfaen" w:cs="Sylfaen"/>
          <w:b/>
          <w:sz w:val="20"/>
          <w:lang w:val="ka-GE"/>
        </w:rPr>
        <w:t>განს</w:t>
      </w:r>
      <w:r w:rsidR="0012555E">
        <w:rPr>
          <w:rFonts w:ascii="Sylfaen" w:hAnsi="Sylfaen" w:cs="Sylfaen"/>
          <w:b/>
          <w:sz w:val="20"/>
          <w:lang w:val="ka-GE"/>
        </w:rPr>
        <w:t>ა</w:t>
      </w:r>
      <w:r w:rsidRPr="00B16CE1">
        <w:rPr>
          <w:rFonts w:ascii="Sylfaen" w:hAnsi="Sylfaen" w:cs="Sylfaen"/>
          <w:b/>
          <w:sz w:val="20"/>
          <w:lang w:val="ka-GE"/>
        </w:rPr>
        <w:t>კუ</w:t>
      </w:r>
      <w:r w:rsidR="004272D2" w:rsidRPr="00B16CE1">
        <w:rPr>
          <w:rFonts w:ascii="Sylfaen" w:hAnsi="Sylfaen" w:cs="Sylfaen"/>
          <w:b/>
          <w:sz w:val="20"/>
          <w:lang w:val="ka-GE"/>
        </w:rPr>
        <w:t>თრებული მოთხოვნები:</w:t>
      </w:r>
    </w:p>
    <w:p w14:paraId="1F577F76" w14:textId="75BCCFB7" w:rsidR="00F45EB8" w:rsidRDefault="005B1472" w:rsidP="00053F3F">
      <w:pPr>
        <w:jc w:val="both"/>
        <w:rPr>
          <w:rFonts w:ascii="Sylfaen" w:hAnsi="Sylfaen" w:cs="Sylfaen"/>
          <w:sz w:val="20"/>
          <w:lang w:val="ka-GE"/>
        </w:rPr>
      </w:pPr>
      <w:r w:rsidRPr="00B16CE1">
        <w:rPr>
          <w:rFonts w:ascii="Sylfaen" w:hAnsi="Sylfaen" w:cs="Sylfaen"/>
          <w:sz w:val="20"/>
          <w:lang w:val="ka-GE"/>
        </w:rPr>
        <w:t>წინამდებარე ტენდერში გამარჯვებული კომპანი</w:t>
      </w:r>
      <w:r w:rsidR="0059137D">
        <w:rPr>
          <w:rFonts w:ascii="Sylfaen" w:hAnsi="Sylfaen" w:cs="Sylfaen"/>
          <w:sz w:val="20"/>
          <w:lang w:val="ka-GE"/>
        </w:rPr>
        <w:t>(ები)</w:t>
      </w:r>
      <w:r w:rsidR="00851FD1" w:rsidRPr="00B16CE1">
        <w:rPr>
          <w:rFonts w:ascii="Sylfaen" w:hAnsi="Sylfaen" w:cs="Sylfaen"/>
          <w:sz w:val="20"/>
          <w:lang w:val="ka-GE"/>
        </w:rPr>
        <w:t>ა ვალდებულია უზრუნველყოს</w:t>
      </w:r>
      <w:r w:rsidR="009A6A5C">
        <w:rPr>
          <w:rFonts w:ascii="Sylfaen" w:hAnsi="Sylfaen" w:cs="Sylfaen"/>
          <w:sz w:val="20"/>
          <w:lang w:val="ka-GE"/>
        </w:rPr>
        <w:t xml:space="preserve"> თანდართული ტექნიკური დავალების</w:t>
      </w:r>
      <w:r w:rsidR="00522C8B">
        <w:rPr>
          <w:rFonts w:ascii="Sylfaen" w:hAnsi="Sylfaen" w:cs="Sylfaen"/>
          <w:sz w:val="20"/>
          <w:lang w:val="ka-GE"/>
        </w:rPr>
        <w:t xml:space="preserve"> დანართი N3</w:t>
      </w:r>
      <w:r w:rsidR="009A6A5C">
        <w:rPr>
          <w:rFonts w:ascii="Sylfaen" w:hAnsi="Sylfaen" w:cs="Sylfaen"/>
          <w:sz w:val="20"/>
          <w:lang w:val="ka-GE"/>
        </w:rPr>
        <w:t>, დანართი N</w:t>
      </w:r>
      <w:r w:rsidR="00522C8B">
        <w:rPr>
          <w:rFonts w:ascii="Sylfaen" w:hAnsi="Sylfaen" w:cs="Sylfaen"/>
          <w:sz w:val="20"/>
          <w:lang w:val="ka-GE"/>
        </w:rPr>
        <w:t>1</w:t>
      </w:r>
      <w:r w:rsidR="009A6A5C">
        <w:rPr>
          <w:rFonts w:ascii="Sylfaen" w:hAnsi="Sylfaen" w:cs="Sylfaen"/>
          <w:sz w:val="20"/>
          <w:lang w:val="ka-GE"/>
        </w:rPr>
        <w:t xml:space="preserve"> და დანართი N</w:t>
      </w:r>
      <w:r w:rsidR="00522C8B">
        <w:rPr>
          <w:rFonts w:ascii="Sylfaen" w:hAnsi="Sylfaen" w:cs="Sylfaen"/>
          <w:sz w:val="20"/>
          <w:lang w:val="ka-GE"/>
        </w:rPr>
        <w:t>3</w:t>
      </w:r>
      <w:r w:rsidR="009A6A5C">
        <w:rPr>
          <w:rFonts w:ascii="Sylfaen" w:hAnsi="Sylfaen" w:cs="Sylfaen"/>
          <w:sz w:val="20"/>
          <w:lang w:val="ka-GE"/>
        </w:rPr>
        <w:t xml:space="preserve">-ის შესაბამისად ვიდეოსამეთვლყურეო სისტემით აღჭურვა </w:t>
      </w:r>
    </w:p>
    <w:p w14:paraId="0353AF42" w14:textId="3AAE10D2" w:rsidR="001B055A" w:rsidRPr="00B16CE1" w:rsidRDefault="001B055A" w:rsidP="00053F3F">
      <w:pPr>
        <w:spacing w:after="0" w:line="240" w:lineRule="auto"/>
        <w:jc w:val="both"/>
        <w:rPr>
          <w:rFonts w:ascii="Sylfaen" w:hAnsi="Sylfaen" w:cs="Sylfaen"/>
          <w:b/>
          <w:bCs/>
          <w:sz w:val="20"/>
          <w:lang w:val="ka-GE"/>
        </w:rPr>
      </w:pPr>
    </w:p>
    <w:p w14:paraId="42C81158" w14:textId="24529750" w:rsidR="001B055A" w:rsidRPr="00B16CE1" w:rsidRDefault="000353F8" w:rsidP="00053F3F">
      <w:pPr>
        <w:spacing w:after="0" w:line="240" w:lineRule="auto"/>
        <w:jc w:val="both"/>
        <w:rPr>
          <w:rFonts w:ascii="Sylfaen" w:hAnsi="Sylfaen"/>
          <w:b/>
          <w:sz w:val="20"/>
          <w:lang w:val="ka-GE"/>
        </w:rPr>
      </w:pPr>
      <w:r w:rsidRPr="00B16CE1">
        <w:rPr>
          <w:rFonts w:ascii="Sylfaen" w:hAnsi="Sylfaen"/>
          <w:b/>
          <w:sz w:val="20"/>
          <w:lang w:val="ka-GE"/>
        </w:rPr>
        <w:t xml:space="preserve">1.2 </w:t>
      </w:r>
      <w:r w:rsidR="001B055A" w:rsidRPr="00B16CE1">
        <w:rPr>
          <w:rFonts w:ascii="Sylfaen" w:hAnsi="Sylfaen"/>
          <w:b/>
          <w:sz w:val="20"/>
          <w:lang w:val="ka-GE"/>
        </w:rPr>
        <w:t xml:space="preserve">მომსახურების/სამუშაოს აღწერა (ტექნიკური დავალება), </w:t>
      </w:r>
    </w:p>
    <w:p w14:paraId="1E22C564" w14:textId="72D58B1C" w:rsidR="005D30A2" w:rsidRDefault="005D30A2" w:rsidP="00053F3F">
      <w:pPr>
        <w:spacing w:line="240" w:lineRule="auto"/>
        <w:jc w:val="both"/>
        <w:rPr>
          <w:rFonts w:ascii="Sylfaen" w:hAnsi="Sylfaen" w:cs="Sylfaen"/>
          <w:sz w:val="20"/>
          <w:lang w:val="ka-GE"/>
        </w:rPr>
      </w:pPr>
    </w:p>
    <w:p w14:paraId="18B46292" w14:textId="77777777" w:rsidR="009A6A5C" w:rsidRDefault="009A6A5C" w:rsidP="004A6AD2">
      <w:pPr>
        <w:spacing w:line="240" w:lineRule="auto"/>
        <w:jc w:val="both"/>
        <w:rPr>
          <w:rFonts w:ascii="Sylfaen" w:hAnsi="Sylfaen" w:cs="Sylfaen"/>
          <w:sz w:val="20"/>
          <w:lang w:val="ka-GE"/>
        </w:rPr>
      </w:pPr>
      <w:r>
        <w:rPr>
          <w:rFonts w:ascii="Sylfaen" w:hAnsi="Sylfaen" w:cs="Sylfaen"/>
          <w:sz w:val="20"/>
          <w:lang w:val="ka-GE"/>
        </w:rPr>
        <w:t>14 რეზერვუარის ვიდეოსამეთვალყურეო სისტემის აღჭურვასთან დაკავშირებით დოკუმენტაცია წარმოდგენილია თანდართული ფაილების სახით:</w:t>
      </w:r>
    </w:p>
    <w:p w14:paraId="149D3E66" w14:textId="2A40CA33" w:rsidR="00321DE1" w:rsidRDefault="0059137D" w:rsidP="004A6AD2">
      <w:pPr>
        <w:spacing w:line="240" w:lineRule="auto"/>
        <w:jc w:val="both"/>
        <w:rPr>
          <w:rFonts w:ascii="Sylfaen" w:hAnsi="Sylfaen" w:cs="Sylfaen"/>
          <w:bCs/>
          <w:sz w:val="20"/>
          <w:lang w:val="ka-GE"/>
        </w:rPr>
      </w:pPr>
      <w:r>
        <w:rPr>
          <w:rFonts w:ascii="Sylfaen" w:hAnsi="Sylfaen" w:cs="Sylfaen"/>
          <w:bCs/>
          <w:sz w:val="20"/>
          <w:lang w:val="ka-GE"/>
        </w:rPr>
        <w:t>ტექნიკური დოკუმენტაცია და მოთხოვნები;</w:t>
      </w:r>
    </w:p>
    <w:p w14:paraId="1299E11E" w14:textId="201AF2D0" w:rsidR="009A6A5C" w:rsidRPr="009A6A5C" w:rsidRDefault="009A6A5C" w:rsidP="004A6AD2">
      <w:pPr>
        <w:spacing w:line="240" w:lineRule="auto"/>
        <w:jc w:val="both"/>
        <w:rPr>
          <w:rFonts w:ascii="Sylfaen" w:hAnsi="Sylfaen" w:cs="Sylfaen"/>
          <w:sz w:val="20"/>
          <w:lang w:val="ka-GE"/>
        </w:rPr>
      </w:pPr>
      <w:r w:rsidRPr="009A6A5C">
        <w:rPr>
          <w:rFonts w:ascii="Sylfaen" w:hAnsi="Sylfaen" w:cs="Sylfaen"/>
          <w:b/>
          <w:bCs/>
          <w:sz w:val="20"/>
          <w:lang w:val="ka-GE"/>
        </w:rPr>
        <w:t>დანართი N1</w:t>
      </w:r>
      <w:r>
        <w:rPr>
          <w:rFonts w:ascii="Sylfaen" w:hAnsi="Sylfaen" w:cs="Sylfaen"/>
          <w:bCs/>
          <w:sz w:val="20"/>
          <w:lang w:val="ka-GE"/>
        </w:rPr>
        <w:t xml:space="preserve"> -</w:t>
      </w:r>
      <w:r w:rsidR="004A6B6C">
        <w:rPr>
          <w:rFonts w:ascii="Sylfaen" w:hAnsi="Sylfaen" w:cs="Sylfaen"/>
          <w:bCs/>
          <w:sz w:val="20"/>
        </w:rPr>
        <w:t xml:space="preserve"> </w:t>
      </w:r>
      <w:r w:rsidR="004A6B6C">
        <w:rPr>
          <w:rFonts w:ascii="Sylfaen" w:hAnsi="Sylfaen" w:cs="Sylfaen"/>
          <w:bCs/>
          <w:sz w:val="20"/>
          <w:lang w:val="ka-GE"/>
        </w:rPr>
        <w:t>ისანი-სამგორის</w:t>
      </w:r>
      <w:r>
        <w:rPr>
          <w:rFonts w:ascii="Sylfaen" w:hAnsi="Sylfaen" w:cs="Sylfaen"/>
          <w:bCs/>
          <w:sz w:val="20"/>
          <w:lang w:val="ka-GE"/>
        </w:rPr>
        <w:t xml:space="preserve"> </w:t>
      </w:r>
      <w:r w:rsidR="004A6B6C">
        <w:rPr>
          <w:rFonts w:ascii="Sylfaen" w:hAnsi="Sylfaen" w:cs="Sylfaen"/>
          <w:bCs/>
          <w:sz w:val="20"/>
          <w:lang w:val="ka-GE"/>
        </w:rPr>
        <w:t xml:space="preserve">საოპერაციო ცენტრის ხარჯთაღრიცხვა, შესაბამისი საპროექტო დოკუმენტაციით; </w:t>
      </w:r>
    </w:p>
    <w:p w14:paraId="0F6A1874" w14:textId="491CF776" w:rsidR="00951973" w:rsidRDefault="004A6AD2" w:rsidP="00951973">
      <w:pPr>
        <w:spacing w:line="240" w:lineRule="auto"/>
        <w:jc w:val="both"/>
        <w:rPr>
          <w:rFonts w:ascii="Sylfaen" w:hAnsi="Sylfaen" w:cs="Sylfaen"/>
          <w:bCs/>
          <w:sz w:val="20"/>
          <w:lang w:val="ka-GE"/>
        </w:rPr>
      </w:pPr>
      <w:r w:rsidRPr="00B16CE1">
        <w:rPr>
          <w:rFonts w:ascii="Sylfaen" w:hAnsi="Sylfaen" w:cs="Sylfaen"/>
          <w:b/>
          <w:bCs/>
          <w:sz w:val="20"/>
          <w:lang w:val="ka-GE"/>
        </w:rPr>
        <w:t>დანართი</w:t>
      </w:r>
      <w:r w:rsidR="005F6351">
        <w:rPr>
          <w:rFonts w:ascii="Sylfaen" w:hAnsi="Sylfaen" w:cs="Sylfaen"/>
          <w:b/>
          <w:bCs/>
          <w:sz w:val="20"/>
          <w:lang w:val="ka-GE"/>
        </w:rPr>
        <w:t xml:space="preserve"> </w:t>
      </w:r>
      <w:r w:rsidRPr="00B16CE1">
        <w:rPr>
          <w:rFonts w:ascii="Sylfaen" w:hAnsi="Sylfaen" w:cs="Sylfaen"/>
          <w:b/>
          <w:bCs/>
          <w:sz w:val="20"/>
          <w:lang w:val="ka-GE"/>
        </w:rPr>
        <w:t>N2</w:t>
      </w:r>
      <w:r w:rsidRPr="00B16CE1">
        <w:rPr>
          <w:rFonts w:ascii="Sylfaen" w:hAnsi="Sylfaen" w:cs="Sylfaen"/>
          <w:bCs/>
          <w:sz w:val="20"/>
          <w:lang w:val="ka-GE"/>
        </w:rPr>
        <w:t xml:space="preserve"> - </w:t>
      </w:r>
      <w:r w:rsidR="004A6B6C">
        <w:rPr>
          <w:rFonts w:ascii="Sylfaen" w:hAnsi="Sylfaen" w:cs="Sylfaen"/>
          <w:bCs/>
          <w:sz w:val="20"/>
          <w:lang w:val="ka-GE"/>
        </w:rPr>
        <w:t>ისანი-სამგორის საოპერაციო ცენტრის ხარჯთაღრიცხვა</w:t>
      </w:r>
      <w:r w:rsidR="004A6B6C">
        <w:rPr>
          <w:rFonts w:ascii="Sylfaen" w:hAnsi="Sylfaen" w:cs="Sylfaen"/>
          <w:bCs/>
          <w:sz w:val="20"/>
          <w:lang w:val="ka-GE"/>
        </w:rPr>
        <w:t xml:space="preserve">, შესაბამისი საპროექტო დოკუმენტაციით </w:t>
      </w:r>
    </w:p>
    <w:p w14:paraId="7FB3486D" w14:textId="12D0A0A7" w:rsidR="009A6A5C" w:rsidRPr="002C3B74" w:rsidRDefault="009A6A5C" w:rsidP="00951973">
      <w:pPr>
        <w:spacing w:line="240" w:lineRule="auto"/>
        <w:jc w:val="both"/>
        <w:rPr>
          <w:rFonts w:ascii="Sylfaen" w:hAnsi="Sylfaen" w:cs="Sylfaen"/>
          <w:bCs/>
          <w:sz w:val="20"/>
          <w:lang w:val="ka-GE"/>
        </w:rPr>
      </w:pPr>
      <w:r w:rsidRPr="009A6A5C">
        <w:rPr>
          <w:rFonts w:ascii="Sylfaen" w:hAnsi="Sylfaen" w:cs="Sylfaen"/>
          <w:b/>
          <w:bCs/>
          <w:sz w:val="20"/>
          <w:lang w:val="ka-GE"/>
        </w:rPr>
        <w:t>დანართი N3</w:t>
      </w:r>
      <w:r>
        <w:rPr>
          <w:rFonts w:ascii="Sylfaen" w:hAnsi="Sylfaen" w:cs="Sylfaen"/>
          <w:bCs/>
          <w:sz w:val="20"/>
          <w:lang w:val="ka-GE"/>
        </w:rPr>
        <w:t xml:space="preserve"> - </w:t>
      </w:r>
      <w:r w:rsidR="004A6B6C">
        <w:rPr>
          <w:rFonts w:ascii="Sylfaen" w:hAnsi="Sylfaen" w:cs="Sylfaen"/>
          <w:bCs/>
          <w:sz w:val="20"/>
          <w:lang w:val="ka-GE"/>
        </w:rPr>
        <w:t>ტექნიკური დავალება</w:t>
      </w:r>
      <w:r>
        <w:rPr>
          <w:rFonts w:ascii="Sylfaen" w:hAnsi="Sylfaen" w:cs="Sylfaen"/>
          <w:bCs/>
          <w:sz w:val="20"/>
          <w:lang w:val="ka-GE"/>
        </w:rPr>
        <w:t xml:space="preserve"> </w:t>
      </w:r>
      <w:r w:rsidR="002C3B74">
        <w:rPr>
          <w:rFonts w:ascii="Sylfaen" w:hAnsi="Sylfaen" w:cs="Sylfaen"/>
          <w:bCs/>
          <w:sz w:val="20"/>
          <w:lang w:val="ka-GE"/>
        </w:rPr>
        <w:t xml:space="preserve">ორივე ობიექტისათვის </w:t>
      </w:r>
    </w:p>
    <w:p w14:paraId="2FF693B7" w14:textId="77777777" w:rsidR="00F43321" w:rsidRPr="00B16CE1" w:rsidRDefault="00F43321" w:rsidP="00053F3F">
      <w:pPr>
        <w:spacing w:after="0" w:line="240" w:lineRule="auto"/>
        <w:jc w:val="both"/>
        <w:rPr>
          <w:rFonts w:ascii="Sylfaen" w:hAnsi="Sylfaen" w:cs="Sylfaen"/>
          <w:b/>
          <w:bCs/>
          <w:sz w:val="20"/>
          <w:lang w:val="ka-GE"/>
        </w:rPr>
      </w:pPr>
    </w:p>
    <w:p w14:paraId="59174C02" w14:textId="77777777" w:rsidR="00A82C8B" w:rsidRPr="00B16CE1" w:rsidRDefault="000B1F3B" w:rsidP="00053F3F">
      <w:pPr>
        <w:spacing w:after="0" w:line="240" w:lineRule="auto"/>
        <w:jc w:val="both"/>
        <w:rPr>
          <w:rFonts w:ascii="Sylfaen" w:hAnsi="Sylfaen" w:cs="Sylfaen"/>
          <w:b/>
          <w:bCs/>
          <w:i/>
          <w:sz w:val="20"/>
          <w:lang w:val="ka-GE"/>
        </w:rPr>
      </w:pPr>
      <w:r w:rsidRPr="00B16CE1">
        <w:rPr>
          <w:rFonts w:ascii="Sylfaen" w:hAnsi="Sylfaen" w:cs="Sylfaen"/>
          <w:b/>
          <w:bCs/>
          <w:i/>
          <w:sz w:val="20"/>
          <w:lang w:val="ka-GE"/>
        </w:rPr>
        <w:t xml:space="preserve">შენიშვნა: </w:t>
      </w:r>
    </w:p>
    <w:p w14:paraId="2237FE8B" w14:textId="0FFAC005" w:rsidR="00A82C8B" w:rsidRDefault="00951973" w:rsidP="00053F3F">
      <w:pPr>
        <w:pStyle w:val="ListParagraph"/>
        <w:numPr>
          <w:ilvl w:val="0"/>
          <w:numId w:val="41"/>
        </w:numPr>
        <w:spacing w:after="0" w:line="240" w:lineRule="auto"/>
        <w:jc w:val="both"/>
        <w:rPr>
          <w:rFonts w:ascii="Sylfaen" w:hAnsi="Sylfaen" w:cs="Sylfaen"/>
          <w:bCs/>
          <w:i/>
          <w:sz w:val="20"/>
          <w:lang w:val="ka-GE"/>
        </w:rPr>
      </w:pPr>
      <w:r w:rsidRPr="00B16CE1">
        <w:rPr>
          <w:rFonts w:ascii="Sylfaen" w:hAnsi="Sylfaen" w:cs="Sylfaen"/>
          <w:bCs/>
          <w:i/>
          <w:sz w:val="20"/>
          <w:lang w:val="ka-GE"/>
        </w:rPr>
        <w:t xml:space="preserve">დამკვეთი იტოვებს უფლებას ტენდერის მსვლელობის და/ან მისი დასრულების შემდეგ შეიტანოს ცვლილება </w:t>
      </w:r>
      <w:r w:rsidR="009A6A5C">
        <w:rPr>
          <w:rFonts w:ascii="Sylfaen" w:hAnsi="Sylfaen" w:cs="Sylfaen"/>
          <w:bCs/>
          <w:i/>
          <w:sz w:val="20"/>
          <w:lang w:val="ka-GE"/>
        </w:rPr>
        <w:t xml:space="preserve">საქონლისა და </w:t>
      </w:r>
      <w:r w:rsidRPr="00B16CE1">
        <w:rPr>
          <w:rFonts w:ascii="Sylfaen" w:hAnsi="Sylfaen" w:cs="Sylfaen"/>
          <w:bCs/>
          <w:i/>
          <w:sz w:val="20"/>
          <w:lang w:val="ka-GE"/>
        </w:rPr>
        <w:t xml:space="preserve">მომსახურების დეტალურ აღწერაში </w:t>
      </w:r>
    </w:p>
    <w:p w14:paraId="73EADDF9" w14:textId="77777777" w:rsidR="00440A96" w:rsidRPr="00B16CE1" w:rsidRDefault="00440A96" w:rsidP="00053F3F">
      <w:pPr>
        <w:jc w:val="both"/>
        <w:rPr>
          <w:rFonts w:ascii="Sylfaen" w:hAnsi="Sylfaen"/>
          <w:b/>
          <w:sz w:val="20"/>
          <w:lang w:val="ka-GE"/>
        </w:rPr>
      </w:pPr>
    </w:p>
    <w:p w14:paraId="24311423" w14:textId="7C4B683D" w:rsidR="00387591" w:rsidRPr="00B16CE1" w:rsidRDefault="00950D10" w:rsidP="00053F3F">
      <w:pPr>
        <w:jc w:val="both"/>
        <w:rPr>
          <w:rFonts w:ascii="Sylfaen" w:hAnsi="Sylfaen" w:cs="Sylfaen"/>
          <w:b/>
          <w:sz w:val="20"/>
          <w:lang w:val="ka-GE"/>
        </w:rPr>
      </w:pPr>
      <w:r w:rsidRPr="00B16CE1">
        <w:rPr>
          <w:rFonts w:ascii="Sylfaen" w:hAnsi="Sylfaen" w:cs="Sylfaen"/>
          <w:b/>
          <w:sz w:val="20"/>
          <w:lang w:val="ka-GE"/>
        </w:rPr>
        <w:t>1.3</w:t>
      </w:r>
      <w:r w:rsidR="002E0E5E" w:rsidRPr="00B16CE1">
        <w:rPr>
          <w:rFonts w:ascii="Sylfaen" w:hAnsi="Sylfaen" w:cs="Sylfaen"/>
          <w:b/>
          <w:sz w:val="20"/>
          <w:lang w:val="ka-GE"/>
        </w:rPr>
        <w:t xml:space="preserve"> </w:t>
      </w:r>
      <w:r w:rsidR="00D527CB" w:rsidRPr="00B16CE1">
        <w:rPr>
          <w:rFonts w:ascii="Sylfaen" w:hAnsi="Sylfaen" w:cs="Sylfaen"/>
          <w:b/>
          <w:sz w:val="20"/>
          <w:lang w:val="ka-GE"/>
        </w:rPr>
        <w:t>განფასება</w:t>
      </w:r>
      <w:r w:rsidRPr="00B16CE1">
        <w:rPr>
          <w:rFonts w:ascii="Sylfaen" w:hAnsi="Sylfaen" w:cs="Sylfaen"/>
          <w:b/>
          <w:sz w:val="20"/>
          <w:lang w:val="ka-GE"/>
        </w:rPr>
        <w:t xml:space="preserve"> </w:t>
      </w:r>
    </w:p>
    <w:p w14:paraId="139683D1" w14:textId="489F95A0" w:rsidR="004A4BC7" w:rsidRPr="00B16CE1" w:rsidRDefault="00D527CB" w:rsidP="00053F3F">
      <w:pPr>
        <w:jc w:val="both"/>
        <w:rPr>
          <w:rFonts w:ascii="Sylfaen" w:hAnsi="Sylfaen" w:cs="Sylfaen"/>
          <w:b/>
          <w:color w:val="222222"/>
          <w:sz w:val="20"/>
          <w:u w:val="single"/>
          <w:shd w:val="clear" w:color="auto" w:fill="FFFFFF"/>
          <w:lang w:val="ka-GE"/>
        </w:rPr>
      </w:pPr>
      <w:r w:rsidRPr="00B16CE1">
        <w:rPr>
          <w:rFonts w:ascii="Sylfaen" w:hAnsi="Sylfaen" w:cs="Sylfaen"/>
          <w:color w:val="222222"/>
          <w:sz w:val="20"/>
          <w:shd w:val="clear" w:color="auto" w:fill="FFFFFF"/>
          <w:lang w:val="ka-GE"/>
        </w:rPr>
        <w:t>პრეტენდენტმა</w:t>
      </w:r>
      <w:r w:rsidRPr="00B16CE1">
        <w:rPr>
          <w:rFonts w:ascii="Verdana" w:hAnsi="Verdana"/>
          <w:color w:val="222222"/>
          <w:sz w:val="20"/>
          <w:shd w:val="clear" w:color="auto" w:fill="FFFFFF"/>
          <w:lang w:val="ka-GE"/>
        </w:rPr>
        <w:t xml:space="preserve"> </w:t>
      </w:r>
      <w:r w:rsidRPr="00B16CE1">
        <w:rPr>
          <w:rFonts w:ascii="Sylfaen" w:hAnsi="Sylfaen" w:cs="Sylfaen"/>
          <w:color w:val="222222"/>
          <w:sz w:val="20"/>
          <w:shd w:val="clear" w:color="auto" w:fill="FFFFFF"/>
          <w:lang w:val="ka-GE"/>
        </w:rPr>
        <w:t>უნდა</w:t>
      </w:r>
      <w:r w:rsidRPr="00B16CE1">
        <w:rPr>
          <w:rFonts w:ascii="Verdana" w:hAnsi="Verdana"/>
          <w:color w:val="222222"/>
          <w:sz w:val="20"/>
          <w:shd w:val="clear" w:color="auto" w:fill="FFFFFF"/>
          <w:lang w:val="ka-GE"/>
        </w:rPr>
        <w:t xml:space="preserve"> </w:t>
      </w:r>
      <w:r w:rsidRPr="00B16CE1">
        <w:rPr>
          <w:rFonts w:ascii="Sylfaen" w:hAnsi="Sylfaen" w:cs="Sylfaen"/>
          <w:color w:val="222222"/>
          <w:sz w:val="20"/>
          <w:shd w:val="clear" w:color="auto" w:fill="FFFFFF"/>
          <w:lang w:val="ka-GE"/>
        </w:rPr>
        <w:t>წარმოადგინოს</w:t>
      </w:r>
      <w:r w:rsidRPr="00B16CE1">
        <w:rPr>
          <w:rFonts w:ascii="Verdana" w:hAnsi="Verdana"/>
          <w:color w:val="222222"/>
          <w:sz w:val="20"/>
          <w:shd w:val="clear" w:color="auto" w:fill="FFFFFF"/>
          <w:lang w:val="ka-GE"/>
        </w:rPr>
        <w:t xml:space="preserve"> </w:t>
      </w:r>
      <w:r w:rsidRPr="00B16CE1">
        <w:rPr>
          <w:rFonts w:ascii="Sylfaen" w:hAnsi="Sylfaen" w:cs="Sylfaen"/>
          <w:color w:val="222222"/>
          <w:sz w:val="20"/>
          <w:shd w:val="clear" w:color="auto" w:fill="FFFFFF"/>
          <w:lang w:val="ka-GE"/>
        </w:rPr>
        <w:t>განფასება</w:t>
      </w:r>
      <w:r w:rsidR="00321DE1" w:rsidRPr="00B16CE1">
        <w:rPr>
          <w:rFonts w:ascii="Sylfaen" w:hAnsi="Sylfaen" w:cs="Sylfaen"/>
          <w:color w:val="222222"/>
          <w:sz w:val="20"/>
          <w:shd w:val="clear" w:color="auto" w:fill="FFFFFF"/>
          <w:lang w:val="ka-GE"/>
        </w:rPr>
        <w:t xml:space="preserve"> თანდართული </w:t>
      </w:r>
      <w:r w:rsidR="0059137D">
        <w:rPr>
          <w:rFonts w:ascii="Sylfaen" w:hAnsi="Sylfaen" w:cs="Sylfaen"/>
          <w:color w:val="222222"/>
          <w:sz w:val="20"/>
          <w:shd w:val="clear" w:color="auto" w:fill="FFFFFF"/>
          <w:lang w:val="ka-GE"/>
        </w:rPr>
        <w:t>დანართი N</w:t>
      </w:r>
      <w:r w:rsidR="004A6B6C">
        <w:rPr>
          <w:rFonts w:ascii="Sylfaen" w:hAnsi="Sylfaen" w:cs="Sylfaen"/>
          <w:color w:val="222222"/>
          <w:sz w:val="20"/>
          <w:shd w:val="clear" w:color="auto" w:fill="FFFFFF"/>
          <w:lang w:val="ka-GE"/>
        </w:rPr>
        <w:t>1</w:t>
      </w:r>
      <w:r w:rsidR="00951973" w:rsidRPr="00B16CE1">
        <w:rPr>
          <w:rFonts w:ascii="Sylfaen" w:hAnsi="Sylfaen" w:cs="Sylfaen"/>
          <w:color w:val="222222"/>
          <w:sz w:val="20"/>
          <w:shd w:val="clear" w:color="auto" w:fill="FFFFFF"/>
          <w:lang w:val="ka-GE"/>
        </w:rPr>
        <w:t>-ის</w:t>
      </w:r>
      <w:r w:rsidR="004A6B6C">
        <w:rPr>
          <w:rFonts w:ascii="Sylfaen" w:hAnsi="Sylfaen" w:cs="Sylfaen"/>
          <w:color w:val="222222"/>
          <w:sz w:val="20"/>
          <w:shd w:val="clear" w:color="auto" w:fill="FFFFFF"/>
          <w:lang w:val="ka-GE"/>
        </w:rPr>
        <w:t>ა და დანართი N2</w:t>
      </w:r>
      <w:r w:rsidR="009A6A5C">
        <w:rPr>
          <w:rFonts w:ascii="Sylfaen" w:hAnsi="Sylfaen" w:cs="Sylfaen"/>
          <w:color w:val="222222"/>
          <w:sz w:val="20"/>
          <w:shd w:val="clear" w:color="auto" w:fill="FFFFFF"/>
          <w:lang w:val="ka-GE"/>
        </w:rPr>
        <w:t>-ის</w:t>
      </w:r>
      <w:r w:rsidR="00951973" w:rsidRPr="00B16CE1">
        <w:rPr>
          <w:rFonts w:ascii="Sylfaen" w:hAnsi="Sylfaen" w:cs="Sylfaen"/>
          <w:color w:val="222222"/>
          <w:sz w:val="20"/>
          <w:shd w:val="clear" w:color="auto" w:fill="FFFFFF"/>
          <w:lang w:val="ka-GE"/>
        </w:rPr>
        <w:t xml:space="preserve"> </w:t>
      </w:r>
      <w:r w:rsidR="00321DE1" w:rsidRPr="00B16CE1">
        <w:rPr>
          <w:rFonts w:ascii="Sylfaen" w:hAnsi="Sylfaen" w:cs="Sylfaen"/>
          <w:color w:val="222222"/>
          <w:sz w:val="20"/>
          <w:shd w:val="clear" w:color="auto" w:fill="FFFFFF"/>
          <w:lang w:val="ka-GE"/>
        </w:rPr>
        <w:t xml:space="preserve">სახით - </w:t>
      </w:r>
      <w:r w:rsidR="00F45EB8" w:rsidRPr="00B16CE1">
        <w:rPr>
          <w:rFonts w:ascii="Sylfaen" w:hAnsi="Sylfaen" w:cs="Sylfaen"/>
          <w:color w:val="222222"/>
          <w:sz w:val="20"/>
          <w:shd w:val="clear" w:color="auto" w:fill="FFFFFF"/>
          <w:lang w:val="ka-GE"/>
        </w:rPr>
        <w:t>როგორც</w:t>
      </w:r>
      <w:r w:rsidR="004A4BC7" w:rsidRPr="00B16CE1">
        <w:rPr>
          <w:rFonts w:ascii="Sylfaen" w:hAnsi="Sylfaen" w:cs="Sylfaen"/>
          <w:color w:val="222222"/>
          <w:sz w:val="20"/>
          <w:shd w:val="clear" w:color="auto" w:fill="FFFFFF"/>
          <w:lang w:val="ka-GE"/>
        </w:rPr>
        <w:t xml:space="preserve"> </w:t>
      </w:r>
      <w:r w:rsidR="00F45EB8" w:rsidRPr="00B16CE1">
        <w:rPr>
          <w:rFonts w:ascii="Sylfaen" w:hAnsi="Sylfaen" w:cs="Sylfaen"/>
          <w:b/>
          <w:color w:val="222222"/>
          <w:sz w:val="20"/>
          <w:u w:val="single"/>
          <w:shd w:val="clear" w:color="auto" w:fill="FFFFFF"/>
          <w:lang w:val="ka-GE"/>
        </w:rPr>
        <w:t xml:space="preserve">ექსელის ფორმატში, </w:t>
      </w:r>
      <w:r w:rsidR="00F45EB8" w:rsidRPr="00B16CE1">
        <w:rPr>
          <w:rFonts w:ascii="Sylfaen" w:hAnsi="Sylfaen" w:cs="Sylfaen"/>
          <w:color w:val="222222"/>
          <w:sz w:val="20"/>
          <w:shd w:val="clear" w:color="auto" w:fill="FFFFFF"/>
          <w:lang w:val="ka-GE"/>
        </w:rPr>
        <w:t xml:space="preserve">ასევე </w:t>
      </w:r>
      <w:r w:rsidR="00F45EB8" w:rsidRPr="00B16CE1">
        <w:rPr>
          <w:rFonts w:ascii="Sylfaen" w:hAnsi="Sylfaen" w:cs="Sylfaen"/>
          <w:color w:val="222222"/>
          <w:sz w:val="20"/>
          <w:shd w:val="clear" w:color="auto" w:fill="FFFFFF"/>
        </w:rPr>
        <w:t xml:space="preserve">PDF </w:t>
      </w:r>
      <w:r w:rsidR="00F45EB8" w:rsidRPr="00B16CE1">
        <w:rPr>
          <w:rFonts w:ascii="Sylfaen" w:hAnsi="Sylfaen" w:cs="Sylfaen"/>
          <w:color w:val="222222"/>
          <w:sz w:val="20"/>
          <w:shd w:val="clear" w:color="auto" w:fill="FFFFFF"/>
          <w:lang w:val="ka-GE"/>
        </w:rPr>
        <w:t>ფორმატში ხელმოწერილი.</w:t>
      </w:r>
      <w:r w:rsidR="00F45EB8" w:rsidRPr="00B16CE1">
        <w:rPr>
          <w:rFonts w:ascii="Sylfaen" w:hAnsi="Sylfaen" w:cs="Sylfaen"/>
          <w:b/>
          <w:color w:val="222222"/>
          <w:sz w:val="20"/>
          <w:u w:val="single"/>
          <w:shd w:val="clear" w:color="auto" w:fill="FFFFFF"/>
          <w:lang w:val="ka-GE"/>
        </w:rPr>
        <w:t xml:space="preserve"> </w:t>
      </w:r>
    </w:p>
    <w:p w14:paraId="5FEF6B21" w14:textId="63214193" w:rsidR="008C04FA" w:rsidRPr="00B16CE1" w:rsidRDefault="00387591" w:rsidP="00053F3F">
      <w:pPr>
        <w:jc w:val="both"/>
        <w:rPr>
          <w:rFonts w:ascii="Sylfaen" w:hAnsi="Sylfaen"/>
          <w:b/>
          <w:sz w:val="20"/>
          <w:lang w:val="ka-GE"/>
        </w:rPr>
      </w:pPr>
      <w:r w:rsidRPr="00B16CE1">
        <w:rPr>
          <w:rFonts w:ascii="Sylfaen" w:hAnsi="Sylfaen" w:cs="Sylfaen"/>
          <w:b/>
          <w:sz w:val="20"/>
          <w:lang w:val="ka-GE"/>
        </w:rPr>
        <w:t>1.4</w:t>
      </w:r>
      <w:r w:rsidR="00D5623D" w:rsidRPr="00B16CE1">
        <w:rPr>
          <w:rFonts w:ascii="Sylfaen" w:hAnsi="Sylfaen" w:cs="Sylfaen"/>
          <w:sz w:val="20"/>
          <w:lang w:val="ka-GE"/>
        </w:rPr>
        <w:t xml:space="preserve"> </w:t>
      </w:r>
      <w:r w:rsidR="00E91201" w:rsidRPr="00B16CE1">
        <w:rPr>
          <w:rFonts w:ascii="Sylfaen" w:hAnsi="Sylfaen"/>
          <w:b/>
          <w:sz w:val="20"/>
          <w:lang w:val="ka-GE"/>
        </w:rPr>
        <w:t>საქონლის მიწოდების</w:t>
      </w:r>
      <w:r w:rsidR="00B04164" w:rsidRPr="00B16CE1">
        <w:rPr>
          <w:rFonts w:ascii="Sylfaen" w:hAnsi="Sylfaen"/>
          <w:b/>
          <w:sz w:val="20"/>
          <w:lang w:val="ka-GE"/>
        </w:rPr>
        <w:t xml:space="preserve">/მომსახურების გაწევის/სამუშაოს შესრულების </w:t>
      </w:r>
      <w:r w:rsidR="00D5623D" w:rsidRPr="00B16CE1">
        <w:rPr>
          <w:rFonts w:ascii="Sylfaen" w:hAnsi="Sylfaen"/>
          <w:b/>
          <w:sz w:val="20"/>
          <w:lang w:val="ka-GE"/>
        </w:rPr>
        <w:t xml:space="preserve"> </w:t>
      </w:r>
      <w:r w:rsidR="003657A5" w:rsidRPr="00B16CE1">
        <w:rPr>
          <w:rFonts w:ascii="Sylfaen" w:hAnsi="Sylfaen"/>
          <w:b/>
          <w:sz w:val="20"/>
          <w:lang w:val="ka-GE"/>
        </w:rPr>
        <w:t>(ხელშეკრულების) ვადა</w:t>
      </w:r>
    </w:p>
    <w:p w14:paraId="04F868F3" w14:textId="5FCA8539" w:rsidR="001C6888" w:rsidRPr="00B16CE1" w:rsidRDefault="00951973" w:rsidP="00053F3F">
      <w:pPr>
        <w:jc w:val="both"/>
        <w:rPr>
          <w:rFonts w:ascii="Sylfaen" w:hAnsi="Sylfaen" w:cs="Sylfaen"/>
          <w:sz w:val="20"/>
          <w:lang w:val="ka-GE"/>
        </w:rPr>
      </w:pPr>
      <w:r w:rsidRPr="00B16CE1">
        <w:rPr>
          <w:rFonts w:ascii="Sylfaen" w:hAnsi="Sylfaen" w:cs="Sylfaen"/>
          <w:sz w:val="20"/>
          <w:lang w:val="ka-GE"/>
        </w:rPr>
        <w:t>გამარჯვებულ კომპანიასთან გაფორმდება მომსახურების  ხელშეკრულება</w:t>
      </w:r>
      <w:r w:rsidR="009A6A5C">
        <w:rPr>
          <w:rFonts w:ascii="Sylfaen" w:hAnsi="Sylfaen" w:cs="Sylfaen"/>
          <w:sz w:val="20"/>
          <w:lang w:val="ka-GE"/>
        </w:rPr>
        <w:t>,</w:t>
      </w:r>
      <w:r w:rsidR="008E53DA" w:rsidRPr="00B16CE1">
        <w:rPr>
          <w:rFonts w:ascii="Sylfaen" w:hAnsi="Sylfaen" w:cs="Sylfaen"/>
          <w:sz w:val="20"/>
          <w:lang w:val="ka-GE"/>
        </w:rPr>
        <w:t xml:space="preserve"> </w:t>
      </w:r>
      <w:r w:rsidR="00D055F7">
        <w:rPr>
          <w:rFonts w:ascii="Sylfaen" w:hAnsi="Sylfaen" w:cs="Sylfaen"/>
          <w:sz w:val="20"/>
          <w:lang w:val="ka-GE"/>
        </w:rPr>
        <w:t>სადაც დეტალურად გაწერილი არის ხელშეკრულების</w:t>
      </w:r>
      <w:r w:rsidR="008E53DA" w:rsidRPr="00B16CE1">
        <w:rPr>
          <w:rFonts w:ascii="Sylfaen" w:hAnsi="Sylfaen" w:cs="Sylfaen"/>
          <w:sz w:val="20"/>
          <w:lang w:val="ka-GE"/>
        </w:rPr>
        <w:t xml:space="preserve"> ძირითადი პირობები. </w:t>
      </w:r>
    </w:p>
    <w:p w14:paraId="5AAAF0F3" w14:textId="2BC7FD25" w:rsidR="00FD0815" w:rsidRPr="00B16CE1" w:rsidRDefault="00056A31" w:rsidP="00053F3F">
      <w:pPr>
        <w:jc w:val="both"/>
        <w:rPr>
          <w:rFonts w:ascii="Sylfaen" w:hAnsi="Sylfaen"/>
          <w:b/>
          <w:sz w:val="20"/>
          <w:lang w:val="ka-GE"/>
        </w:rPr>
      </w:pPr>
      <w:r w:rsidRPr="00B16CE1">
        <w:rPr>
          <w:rFonts w:ascii="Sylfaen" w:hAnsi="Sylfaen" w:cs="Sylfaen"/>
          <w:b/>
          <w:sz w:val="20"/>
          <w:lang w:val="ka-GE"/>
        </w:rPr>
        <w:t>1</w:t>
      </w:r>
      <w:r w:rsidR="00CF7A57" w:rsidRPr="00B16CE1">
        <w:rPr>
          <w:rFonts w:ascii="Sylfaen" w:hAnsi="Sylfaen" w:cs="Sylfaen"/>
          <w:b/>
          <w:sz w:val="20"/>
          <w:lang w:val="ka-GE"/>
        </w:rPr>
        <w:t>.5</w:t>
      </w:r>
      <w:r w:rsidR="00931A9A" w:rsidRPr="00B16CE1">
        <w:rPr>
          <w:rFonts w:ascii="Sylfaen" w:hAnsi="Sylfaen" w:cs="Sylfaen"/>
          <w:b/>
          <w:sz w:val="20"/>
          <w:lang w:val="ka-GE"/>
        </w:rPr>
        <w:t xml:space="preserve"> </w:t>
      </w:r>
      <w:r w:rsidR="00B04164" w:rsidRPr="00B16CE1">
        <w:rPr>
          <w:rFonts w:ascii="Sylfaen" w:hAnsi="Sylfaen"/>
          <w:b/>
          <w:sz w:val="20"/>
          <w:lang w:val="ka-GE"/>
        </w:rPr>
        <w:t>საქონლის მიწოდების/მომსახურების გაწევის/სამუშაოს შესრულების ფორმა და ადგილი</w:t>
      </w:r>
    </w:p>
    <w:p w14:paraId="10596226" w14:textId="157B2C04" w:rsidR="00F64D93" w:rsidRPr="00B16CE1" w:rsidRDefault="004A6B6C" w:rsidP="00053F3F">
      <w:pPr>
        <w:jc w:val="both"/>
        <w:rPr>
          <w:rFonts w:ascii="Sylfaen" w:hAnsi="Sylfaen" w:cs="Sylfaen"/>
          <w:sz w:val="20"/>
          <w:lang w:val="ka-GE"/>
        </w:rPr>
      </w:pPr>
      <w:r>
        <w:rPr>
          <w:rFonts w:ascii="Sylfaen" w:hAnsi="Sylfaen" w:cs="Sylfaen"/>
          <w:sz w:val="20"/>
          <w:lang w:val="ka-GE"/>
        </w:rPr>
        <w:t xml:space="preserve">შესასრულებელი სამუშაოს დეტალური აღწერა წარმოდგენილია ტექნიკურ დავალება დანართი N1-სა და დანართი N2-ის გათვალისწინებით. </w:t>
      </w:r>
    </w:p>
    <w:p w14:paraId="5C93B2EF" w14:textId="77777777" w:rsidR="00E711C6" w:rsidRPr="00B16CE1" w:rsidRDefault="00E711C6" w:rsidP="00053F3F">
      <w:pPr>
        <w:spacing w:after="0" w:line="240" w:lineRule="auto"/>
        <w:jc w:val="both"/>
        <w:rPr>
          <w:rFonts w:ascii="Sylfaen" w:hAnsi="Sylfaen" w:cs="Sylfaen"/>
          <w:sz w:val="20"/>
          <w:lang w:val="ka-GE"/>
        </w:rPr>
      </w:pPr>
    </w:p>
    <w:p w14:paraId="279FBE52" w14:textId="6317F6DC" w:rsidR="00C86727" w:rsidRPr="00B16CE1" w:rsidRDefault="00E711C6" w:rsidP="00053F3F">
      <w:pPr>
        <w:spacing w:after="0" w:line="240" w:lineRule="auto"/>
        <w:jc w:val="both"/>
        <w:rPr>
          <w:rFonts w:ascii="Sylfaen" w:hAnsi="Sylfaen" w:cs="Sylfaen"/>
          <w:b/>
          <w:sz w:val="20"/>
          <w:lang w:val="ka-GE"/>
        </w:rPr>
      </w:pPr>
      <w:r w:rsidRPr="00B16CE1">
        <w:rPr>
          <w:rFonts w:ascii="Sylfaen" w:hAnsi="Sylfaen" w:cs="Sylfaen"/>
          <w:b/>
          <w:sz w:val="20"/>
          <w:lang w:val="ka-GE"/>
        </w:rPr>
        <w:t>1.6</w:t>
      </w:r>
      <w:r w:rsidRPr="00B16CE1">
        <w:rPr>
          <w:rFonts w:ascii="Sylfaen" w:hAnsi="Sylfaen" w:cs="Sylfaen"/>
          <w:sz w:val="20"/>
          <w:lang w:val="ka-GE"/>
        </w:rPr>
        <w:t xml:space="preserve"> </w:t>
      </w:r>
      <w:r w:rsidR="00000015" w:rsidRPr="00B16CE1">
        <w:rPr>
          <w:rFonts w:ascii="Sylfaen" w:hAnsi="Sylfaen" w:cs="Sylfaen"/>
          <w:b/>
          <w:sz w:val="20"/>
          <w:lang w:val="ka-GE"/>
        </w:rPr>
        <w:t>ანგარიშსწორების</w:t>
      </w:r>
      <w:r w:rsidR="00000015" w:rsidRPr="00B16CE1">
        <w:rPr>
          <w:rFonts w:ascii="Sylfaen" w:hAnsi="Sylfaen"/>
          <w:b/>
          <w:sz w:val="20"/>
          <w:lang w:val="ka-GE"/>
        </w:rPr>
        <w:t xml:space="preserve"> </w:t>
      </w:r>
      <w:r w:rsidR="00000015" w:rsidRPr="00B16CE1">
        <w:rPr>
          <w:rFonts w:ascii="Sylfaen" w:hAnsi="Sylfaen" w:cs="Sylfaen"/>
          <w:b/>
          <w:sz w:val="20"/>
          <w:lang w:val="ka-GE"/>
        </w:rPr>
        <w:t>პირობები</w:t>
      </w:r>
    </w:p>
    <w:p w14:paraId="57484F93" w14:textId="14054326" w:rsidR="00000015" w:rsidRPr="0059137D" w:rsidRDefault="00000015" w:rsidP="0059137D">
      <w:pPr>
        <w:jc w:val="both"/>
        <w:rPr>
          <w:rFonts w:ascii="Sylfaen" w:hAnsi="Sylfaen" w:cs="Sylfaen"/>
          <w:sz w:val="20"/>
          <w:lang w:val="ka-GE"/>
        </w:rPr>
      </w:pPr>
      <w:r w:rsidRPr="0059137D">
        <w:rPr>
          <w:rFonts w:ascii="Sylfaen" w:hAnsi="Sylfaen" w:cs="Sylfaen"/>
          <w:sz w:val="20"/>
          <w:lang w:val="ka-GE"/>
        </w:rPr>
        <w:lastRenderedPageBreak/>
        <w:t>ანგარიშსწორება მოხდება უნაღდო ანგარიშსწორებით</w:t>
      </w:r>
      <w:r w:rsidR="005856DB" w:rsidRPr="0059137D">
        <w:rPr>
          <w:rFonts w:ascii="Sylfaen" w:hAnsi="Sylfaen" w:cs="Sylfaen"/>
          <w:sz w:val="20"/>
          <w:lang w:val="ka-GE"/>
        </w:rPr>
        <w:t xml:space="preserve"> გზით,</w:t>
      </w:r>
      <w:r w:rsidRPr="0059137D">
        <w:rPr>
          <w:rFonts w:ascii="Sylfaen" w:hAnsi="Sylfaen" w:cs="Sylfaen"/>
          <w:sz w:val="20"/>
          <w:lang w:val="ka-GE"/>
        </w:rPr>
        <w:t xml:space="preserve"> </w:t>
      </w:r>
      <w:r w:rsidR="003F47C3" w:rsidRPr="0059137D">
        <w:rPr>
          <w:rFonts w:ascii="Sylfaen" w:hAnsi="Sylfaen" w:cs="Sylfaen"/>
          <w:sz w:val="20"/>
          <w:lang w:val="ka-GE"/>
        </w:rPr>
        <w:t>მომსახურების მიღებიდან</w:t>
      </w:r>
      <w:r w:rsidR="00C86727" w:rsidRPr="0059137D">
        <w:rPr>
          <w:rFonts w:ascii="Sylfaen" w:hAnsi="Sylfaen" w:cs="Sylfaen"/>
          <w:sz w:val="20"/>
          <w:lang w:val="ka-GE"/>
        </w:rPr>
        <w:t xml:space="preserve"> და შესაბამისი</w:t>
      </w:r>
      <w:r w:rsidR="005856DB" w:rsidRPr="0059137D">
        <w:rPr>
          <w:rFonts w:ascii="Sylfaen" w:hAnsi="Sylfaen" w:cs="Sylfaen"/>
          <w:sz w:val="20"/>
          <w:lang w:val="ka-GE"/>
        </w:rPr>
        <w:t xml:space="preserve"> ერთიანი</w:t>
      </w:r>
      <w:r w:rsidR="00C86727" w:rsidRPr="0059137D">
        <w:rPr>
          <w:rFonts w:ascii="Sylfaen" w:hAnsi="Sylfaen" w:cs="Sylfaen"/>
          <w:sz w:val="20"/>
          <w:lang w:val="ka-GE"/>
        </w:rPr>
        <w:t xml:space="preserve"> მიღება-ჩაბარების აქტის გაფორმებიდან ან/და სასაქონლო ზედნადების</w:t>
      </w:r>
      <w:r w:rsidR="005856DB" w:rsidRPr="0059137D">
        <w:rPr>
          <w:rFonts w:ascii="Sylfaen" w:hAnsi="Sylfaen" w:cs="Sylfaen"/>
          <w:sz w:val="20"/>
          <w:lang w:val="ka-GE"/>
        </w:rPr>
        <w:t>/ანგარიშფაქტურის</w:t>
      </w:r>
      <w:r w:rsidR="00C86727" w:rsidRPr="0059137D">
        <w:rPr>
          <w:rFonts w:ascii="Sylfaen" w:hAnsi="Sylfaen" w:cs="Sylfaen"/>
          <w:sz w:val="20"/>
          <w:lang w:val="ka-GE"/>
        </w:rPr>
        <w:t xml:space="preserve"> დადასტურებიდან    30 (ოცდაათი) კალენდარული დღის განმავლობაში.</w:t>
      </w:r>
    </w:p>
    <w:p w14:paraId="797FB3DD" w14:textId="64D16558" w:rsidR="008D04C5" w:rsidRPr="00B16CE1" w:rsidRDefault="00E711C6" w:rsidP="00053F3F">
      <w:pPr>
        <w:spacing w:before="240" w:after="160"/>
        <w:jc w:val="both"/>
        <w:rPr>
          <w:rFonts w:ascii="Sylfaen" w:hAnsi="Sylfaen"/>
          <w:b/>
          <w:sz w:val="20"/>
          <w:lang w:val="ka-GE"/>
        </w:rPr>
      </w:pPr>
      <w:r w:rsidRPr="00B16CE1">
        <w:rPr>
          <w:rFonts w:ascii="Sylfaen" w:hAnsi="Sylfaen"/>
          <w:b/>
          <w:sz w:val="20"/>
          <w:lang w:val="ka-GE"/>
        </w:rPr>
        <w:t>1.7</w:t>
      </w:r>
      <w:r w:rsidR="008D04C5" w:rsidRPr="00B16CE1">
        <w:rPr>
          <w:rFonts w:ascii="Sylfaen" w:hAnsi="Sylfaen"/>
          <w:b/>
          <w:sz w:val="20"/>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5F8BF9E2" w:rsidR="00F64D93" w:rsidRPr="00B16CE1" w:rsidRDefault="0059137D" w:rsidP="00053F3F">
      <w:pPr>
        <w:pStyle w:val="ListParagraph"/>
        <w:numPr>
          <w:ilvl w:val="0"/>
          <w:numId w:val="40"/>
        </w:numPr>
        <w:spacing w:after="0" w:line="360" w:lineRule="auto"/>
        <w:jc w:val="both"/>
        <w:rPr>
          <w:rFonts w:ascii="Sylfaen" w:hAnsi="Sylfaen" w:cs="Sylfaen"/>
          <w:sz w:val="20"/>
          <w:lang w:val="ka-GE"/>
        </w:rPr>
      </w:pPr>
      <w:r>
        <w:rPr>
          <w:rFonts w:ascii="Sylfaen" w:hAnsi="Sylfaen" w:cs="Sylfaen"/>
          <w:sz w:val="20"/>
          <w:lang w:val="ka-GE"/>
        </w:rPr>
        <w:t>განფასება, დანართი N</w:t>
      </w:r>
      <w:r w:rsidR="004A6B6C">
        <w:rPr>
          <w:rFonts w:ascii="Sylfaen" w:hAnsi="Sylfaen" w:cs="Sylfaen"/>
          <w:sz w:val="20"/>
          <w:lang w:val="ka-GE"/>
        </w:rPr>
        <w:t>1</w:t>
      </w:r>
      <w:r>
        <w:rPr>
          <w:rFonts w:ascii="Sylfaen" w:hAnsi="Sylfaen" w:cs="Sylfaen"/>
          <w:sz w:val="20"/>
          <w:lang w:val="ka-GE"/>
        </w:rPr>
        <w:t>-ის</w:t>
      </w:r>
      <w:r w:rsidR="009A6A5C">
        <w:rPr>
          <w:rFonts w:ascii="Sylfaen" w:hAnsi="Sylfaen" w:cs="Sylfaen"/>
          <w:sz w:val="20"/>
          <w:lang w:val="ka-GE"/>
        </w:rPr>
        <w:t xml:space="preserve">ა და დანართი </w:t>
      </w:r>
      <w:r w:rsidR="002C3B74">
        <w:rPr>
          <w:rFonts w:ascii="Sylfaen" w:hAnsi="Sylfaen" w:cs="Sylfaen"/>
          <w:sz w:val="20"/>
          <w:lang w:val="ka-GE"/>
        </w:rPr>
        <w:t>N2</w:t>
      </w:r>
      <w:r w:rsidR="009A6A5C">
        <w:rPr>
          <w:rFonts w:ascii="Sylfaen" w:hAnsi="Sylfaen" w:cs="Sylfaen"/>
          <w:sz w:val="20"/>
          <w:lang w:val="ka-GE"/>
        </w:rPr>
        <w:t xml:space="preserve">-ის მიხედვით. </w:t>
      </w:r>
      <w:r w:rsidR="00AA103E">
        <w:rPr>
          <w:rFonts w:ascii="Sylfaen" w:hAnsi="Sylfaen" w:cs="Sylfaen"/>
          <w:sz w:val="20"/>
          <w:lang w:val="ka-GE"/>
        </w:rPr>
        <w:t xml:space="preserve"> </w:t>
      </w:r>
      <w:r>
        <w:rPr>
          <w:rFonts w:ascii="Sylfaen" w:hAnsi="Sylfaen" w:cs="Sylfaen"/>
          <w:sz w:val="20"/>
          <w:lang w:val="ka-GE"/>
        </w:rPr>
        <w:t>ფასები მოცემული უნდა იყოს ეროვნულ ვალუტაში, როგორც ტრანსპორტირებით, ასევე ტრანსპორტირების გარეშე და უნდა მოიცავდეს ყველა სახელმწიფო დადგენილ გადასახადებ</w:t>
      </w:r>
      <w:r w:rsidR="005856DB" w:rsidRPr="00B16CE1">
        <w:rPr>
          <w:rFonts w:ascii="Sylfaen" w:hAnsi="Sylfaen" w:cs="Sylfaen"/>
          <w:sz w:val="20"/>
          <w:lang w:val="ka-GE"/>
        </w:rPr>
        <w:t>ს</w:t>
      </w:r>
      <w:r>
        <w:rPr>
          <w:rFonts w:ascii="Sylfaen" w:hAnsi="Sylfaen" w:cs="Sylfaen"/>
          <w:sz w:val="20"/>
          <w:lang w:val="ka-GE"/>
        </w:rPr>
        <w:t>.</w:t>
      </w:r>
      <w:r w:rsidR="005856DB" w:rsidRPr="00B16CE1">
        <w:rPr>
          <w:rFonts w:ascii="Sylfaen" w:hAnsi="Sylfaen" w:cs="Sylfaen"/>
          <w:sz w:val="20"/>
          <w:lang w:val="ka-GE"/>
        </w:rPr>
        <w:t xml:space="preserve"> </w:t>
      </w:r>
    </w:p>
    <w:p w14:paraId="47B7B148" w14:textId="28E2BCAE" w:rsidR="00F64D93" w:rsidRDefault="00F64D93" w:rsidP="00053F3F">
      <w:pPr>
        <w:pStyle w:val="ListParagraph"/>
        <w:numPr>
          <w:ilvl w:val="0"/>
          <w:numId w:val="40"/>
        </w:numPr>
        <w:spacing w:after="0" w:line="360" w:lineRule="auto"/>
        <w:jc w:val="both"/>
        <w:rPr>
          <w:rFonts w:ascii="Sylfaen" w:hAnsi="Sylfaen" w:cs="Sylfaen"/>
          <w:sz w:val="20"/>
          <w:lang w:val="ka-GE"/>
        </w:rPr>
      </w:pPr>
      <w:r w:rsidRPr="00B16CE1">
        <w:rPr>
          <w:rFonts w:ascii="Sylfaen" w:hAnsi="Sylfaen" w:cs="Sylfaen"/>
          <w:sz w:val="20"/>
          <w:lang w:val="ka-GE"/>
        </w:rPr>
        <w:t>კომპანიის სრული რეკვიზიტები</w:t>
      </w:r>
      <w:r w:rsidR="00944904" w:rsidRPr="00B16CE1">
        <w:rPr>
          <w:rFonts w:ascii="Sylfaen" w:hAnsi="Sylfaen" w:cs="Sylfaen"/>
          <w:sz w:val="20"/>
          <w:lang w:val="ka-GE"/>
        </w:rPr>
        <w:t>, მათ შორის საბანკო რეკზიტები</w:t>
      </w:r>
      <w:r w:rsidRPr="00B16CE1">
        <w:rPr>
          <w:rFonts w:ascii="Sylfaen" w:hAnsi="Sylfaen" w:cs="Sylfaen"/>
          <w:sz w:val="20"/>
          <w:lang w:val="ka-GE"/>
        </w:rPr>
        <w:t>;</w:t>
      </w:r>
    </w:p>
    <w:p w14:paraId="780B0CE7" w14:textId="1D35A5AC" w:rsidR="00F64D93" w:rsidRPr="00B16CE1" w:rsidRDefault="00F64D93" w:rsidP="00053F3F">
      <w:pPr>
        <w:pStyle w:val="ListParagraph"/>
        <w:numPr>
          <w:ilvl w:val="0"/>
          <w:numId w:val="40"/>
        </w:numPr>
        <w:spacing w:after="0" w:line="360" w:lineRule="auto"/>
        <w:jc w:val="both"/>
        <w:rPr>
          <w:rFonts w:ascii="Sylfaen" w:hAnsi="Sylfaen" w:cs="Sylfaen"/>
          <w:sz w:val="20"/>
          <w:lang w:val="ka-GE"/>
        </w:rPr>
      </w:pPr>
      <w:r w:rsidRPr="00B16CE1">
        <w:rPr>
          <w:rFonts w:ascii="Sylfaen" w:hAnsi="Sylfaen" w:cs="Sylfaen"/>
          <w:sz w:val="20"/>
          <w:lang w:val="ka-GE"/>
        </w:rPr>
        <w:t>ამონაწერი სამეწარმე</w:t>
      </w:r>
      <w:r w:rsidR="00F43321" w:rsidRPr="00B16CE1">
        <w:rPr>
          <w:rFonts w:ascii="Sylfaen" w:hAnsi="Sylfaen" w:cs="Sylfaen"/>
          <w:sz w:val="20"/>
          <w:lang w:val="ka-GE"/>
        </w:rPr>
        <w:t xml:space="preserve">ო რეესტრიდან, განახლებული </w:t>
      </w:r>
      <w:r w:rsidR="00F43321" w:rsidRPr="002C3B74">
        <w:rPr>
          <w:rFonts w:ascii="Sylfaen" w:hAnsi="Sylfaen" w:cs="Sylfaen"/>
          <w:b/>
          <w:sz w:val="20"/>
          <w:lang w:val="ka-GE"/>
        </w:rPr>
        <w:t>ბოლო 3</w:t>
      </w:r>
      <w:r w:rsidRPr="002C3B74">
        <w:rPr>
          <w:rFonts w:ascii="Sylfaen" w:hAnsi="Sylfaen" w:cs="Sylfaen"/>
          <w:b/>
          <w:sz w:val="20"/>
          <w:lang w:val="ka-GE"/>
        </w:rPr>
        <w:t xml:space="preserve"> თვის განმავლობაში.</w:t>
      </w:r>
      <w:r w:rsidRPr="00B16CE1">
        <w:rPr>
          <w:rFonts w:ascii="Sylfaen" w:hAnsi="Sylfaen" w:cs="Sylfaen"/>
          <w:sz w:val="20"/>
          <w:lang w:val="ka-GE"/>
        </w:rPr>
        <w:t xml:space="preserve"> </w:t>
      </w:r>
    </w:p>
    <w:p w14:paraId="762675D8" w14:textId="5EA786CC" w:rsidR="00E45EB8" w:rsidRPr="00B16CE1" w:rsidRDefault="00E90A78" w:rsidP="00053F3F">
      <w:pPr>
        <w:spacing w:before="240" w:after="0" w:line="360" w:lineRule="auto"/>
        <w:jc w:val="both"/>
        <w:rPr>
          <w:rFonts w:ascii="Sylfaen" w:hAnsi="Sylfaen"/>
          <w:b/>
          <w:sz w:val="20"/>
          <w:lang w:val="ka-GE"/>
        </w:rPr>
      </w:pPr>
      <w:r w:rsidRPr="00B16CE1">
        <w:rPr>
          <w:rFonts w:ascii="Sylfaen" w:hAnsi="Sylfaen" w:cs="Sylfaen"/>
          <w:b/>
          <w:sz w:val="20"/>
          <w:lang w:val="ka-GE"/>
        </w:rPr>
        <w:t>1.10</w:t>
      </w:r>
      <w:r w:rsidR="00993D47" w:rsidRPr="00B16CE1">
        <w:rPr>
          <w:rFonts w:ascii="Sylfaen" w:hAnsi="Sylfaen" w:cs="Sylfaen"/>
          <w:b/>
          <w:sz w:val="20"/>
          <w:lang w:val="ka-GE"/>
        </w:rPr>
        <w:t xml:space="preserve"> </w:t>
      </w:r>
      <w:r w:rsidR="00580531" w:rsidRPr="00B16CE1">
        <w:rPr>
          <w:rFonts w:ascii="Sylfaen" w:hAnsi="Sylfaen" w:cs="Sylfaen"/>
          <w:b/>
          <w:sz w:val="20"/>
          <w:lang w:val="ka-GE"/>
        </w:rPr>
        <w:t>ხელშეკრულების</w:t>
      </w:r>
      <w:r w:rsidR="00CC4789" w:rsidRPr="00B16CE1">
        <w:rPr>
          <w:rFonts w:ascii="Sylfaen" w:hAnsi="Sylfaen"/>
          <w:b/>
          <w:sz w:val="20"/>
          <w:lang w:val="ka-GE"/>
        </w:rPr>
        <w:t xml:space="preserve"> გაფორმება</w:t>
      </w:r>
      <w:bookmarkStart w:id="0" w:name="_GoBack"/>
      <w:bookmarkEnd w:id="0"/>
    </w:p>
    <w:p w14:paraId="79CA60FF" w14:textId="04AA6F4A" w:rsidR="00E45EB8" w:rsidRPr="00B16CE1" w:rsidRDefault="00E45EB8" w:rsidP="00053F3F">
      <w:pPr>
        <w:spacing w:after="0" w:line="360" w:lineRule="auto"/>
        <w:jc w:val="both"/>
        <w:rPr>
          <w:rFonts w:ascii="Sylfaen" w:hAnsi="Sylfaen"/>
          <w:sz w:val="20"/>
          <w:lang w:val="ka-GE"/>
        </w:rPr>
      </w:pPr>
      <w:r w:rsidRPr="00B16CE1">
        <w:rPr>
          <w:rFonts w:ascii="Sylfaen" w:hAnsi="Sylfaen" w:cs="Sylfaen"/>
          <w:sz w:val="20"/>
          <w:lang w:val="ka-GE"/>
        </w:rPr>
        <w:t>წინამდებარე ელექტრონული ტენდერის ფარგლებში დაიდება</w:t>
      </w:r>
      <w:r w:rsidRPr="00B16CE1">
        <w:rPr>
          <w:rFonts w:ascii="Sylfaen" w:hAnsi="Sylfaen"/>
          <w:sz w:val="20"/>
          <w:lang w:val="ka-GE"/>
        </w:rPr>
        <w:t xml:space="preserve"> </w:t>
      </w:r>
      <w:r w:rsidRPr="00B16CE1">
        <w:rPr>
          <w:rFonts w:ascii="Sylfaen" w:hAnsi="Sylfaen" w:cs="Sylfaen"/>
          <w:sz w:val="20"/>
          <w:lang w:val="ka-GE"/>
        </w:rPr>
        <w:t>ერთიანი</w:t>
      </w:r>
      <w:r w:rsidR="005562FA" w:rsidRPr="00B16CE1">
        <w:rPr>
          <w:rFonts w:ascii="Sylfaen" w:hAnsi="Sylfaen" w:cs="Sylfaen"/>
          <w:sz w:val="20"/>
          <w:lang w:val="ka-GE"/>
        </w:rPr>
        <w:t xml:space="preserve"> და/ან ნაწილობრივი</w:t>
      </w:r>
      <w:r w:rsidRPr="00B16CE1">
        <w:rPr>
          <w:rFonts w:ascii="Sylfaen" w:hAnsi="Sylfaen"/>
          <w:sz w:val="20"/>
          <w:lang w:val="ka-GE"/>
        </w:rPr>
        <w:t xml:space="preserve"> </w:t>
      </w:r>
      <w:r w:rsidRPr="00B16CE1">
        <w:rPr>
          <w:rFonts w:ascii="Sylfaen" w:hAnsi="Sylfaen" w:cs="Sylfaen"/>
          <w:sz w:val="20"/>
          <w:lang w:val="ka-GE"/>
        </w:rPr>
        <w:t>ხელშეკრულება</w:t>
      </w:r>
      <w:r w:rsidR="00AB6F7C" w:rsidRPr="00B16CE1">
        <w:rPr>
          <w:rFonts w:ascii="Sylfaen" w:hAnsi="Sylfaen"/>
          <w:sz w:val="20"/>
          <w:lang w:val="ka-GE"/>
        </w:rPr>
        <w:t xml:space="preserve"> სატენდერო პირობების გათვალისწინებით</w:t>
      </w:r>
    </w:p>
    <w:p w14:paraId="142B609F" w14:textId="77777777" w:rsidR="00E45EB8" w:rsidRPr="00B16CE1" w:rsidRDefault="00E45EB8" w:rsidP="00053F3F">
      <w:pPr>
        <w:spacing w:after="0" w:line="360" w:lineRule="auto"/>
        <w:jc w:val="both"/>
        <w:rPr>
          <w:rFonts w:ascii="Sylfaen" w:hAnsi="Sylfaen"/>
          <w:b/>
          <w:sz w:val="20"/>
          <w:lang w:val="ka-GE"/>
        </w:rPr>
      </w:pPr>
    </w:p>
    <w:p w14:paraId="7089A739" w14:textId="78AB946C" w:rsidR="00CC4789" w:rsidRPr="00B16CE1" w:rsidRDefault="00E90A78" w:rsidP="00053F3F">
      <w:pPr>
        <w:spacing w:after="0" w:line="360" w:lineRule="auto"/>
        <w:jc w:val="both"/>
        <w:rPr>
          <w:rFonts w:ascii="Sylfaen" w:hAnsi="Sylfaen"/>
          <w:b/>
          <w:sz w:val="20"/>
          <w:lang w:val="ka-GE"/>
        </w:rPr>
      </w:pPr>
      <w:r w:rsidRPr="00B16CE1">
        <w:rPr>
          <w:rFonts w:ascii="Sylfaen" w:hAnsi="Sylfaen"/>
          <w:b/>
          <w:sz w:val="20"/>
          <w:lang w:val="ka-GE"/>
        </w:rPr>
        <w:t xml:space="preserve">1.11 </w:t>
      </w:r>
      <w:r w:rsidR="00BD74F8" w:rsidRPr="00B16CE1">
        <w:rPr>
          <w:rFonts w:ascii="Sylfaen" w:hAnsi="Sylfaen"/>
          <w:b/>
          <w:sz w:val="20"/>
          <w:lang w:val="ka-GE"/>
        </w:rPr>
        <w:t>ს</w:t>
      </w:r>
      <w:r w:rsidR="00CC4789" w:rsidRPr="00B16CE1">
        <w:rPr>
          <w:rFonts w:ascii="Sylfaen" w:hAnsi="Sylfaen"/>
          <w:b/>
          <w:sz w:val="20"/>
          <w:lang w:val="ka-GE"/>
        </w:rPr>
        <w:t>ხვა მოთხოვნა</w:t>
      </w:r>
    </w:p>
    <w:p w14:paraId="77E55003" w14:textId="60E14786" w:rsidR="00CC4789" w:rsidRPr="00B16CE1" w:rsidRDefault="00CC4789" w:rsidP="00053F3F">
      <w:pPr>
        <w:spacing w:after="0" w:line="360" w:lineRule="auto"/>
        <w:jc w:val="both"/>
        <w:rPr>
          <w:rFonts w:ascii="AcadNusx" w:hAnsi="AcadNusx"/>
          <w:sz w:val="20"/>
          <w:lang w:val="ka-GE"/>
        </w:rPr>
      </w:pPr>
      <w:r w:rsidRPr="00B16CE1">
        <w:rPr>
          <w:rFonts w:ascii="Sylfaen" w:hAnsi="Sylfaen"/>
          <w:sz w:val="20"/>
          <w:lang w:val="ka-GE"/>
        </w:rPr>
        <w:t>1</w:t>
      </w:r>
      <w:r w:rsidR="00E90A78" w:rsidRPr="00B16CE1">
        <w:rPr>
          <w:rFonts w:ascii="Sylfaen" w:hAnsi="Sylfaen"/>
          <w:sz w:val="20"/>
          <w:lang w:val="ka-GE"/>
        </w:rPr>
        <w:t>.11</w:t>
      </w:r>
      <w:r w:rsidRPr="00B16CE1">
        <w:rPr>
          <w:rFonts w:ascii="Sylfaen" w:hAnsi="Sylfaen"/>
          <w:sz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B16CE1" w:rsidRDefault="00CC4789" w:rsidP="00053F3F">
      <w:pPr>
        <w:pStyle w:val="ListParagraph"/>
        <w:numPr>
          <w:ilvl w:val="0"/>
          <w:numId w:val="21"/>
        </w:numPr>
        <w:tabs>
          <w:tab w:val="left" w:pos="426"/>
        </w:tabs>
        <w:spacing w:before="120" w:after="0" w:line="360" w:lineRule="auto"/>
        <w:jc w:val="both"/>
        <w:rPr>
          <w:rFonts w:ascii="AcadNusx" w:hAnsi="AcadNusx"/>
          <w:sz w:val="20"/>
          <w:lang w:val="ka-GE"/>
        </w:rPr>
      </w:pPr>
      <w:r w:rsidRPr="00B16CE1">
        <w:rPr>
          <w:rFonts w:ascii="Sylfaen" w:hAnsi="Sylfaen"/>
          <w:sz w:val="20"/>
          <w:lang w:val="ka-GE"/>
        </w:rPr>
        <w:t>გაკოტრების პროცესში</w:t>
      </w:r>
      <w:r w:rsidRPr="00B16CE1">
        <w:rPr>
          <w:rFonts w:ascii="AcadNusx" w:hAnsi="AcadNusx"/>
          <w:sz w:val="20"/>
          <w:lang w:val="ka-GE"/>
        </w:rPr>
        <w:t>;</w:t>
      </w:r>
    </w:p>
    <w:p w14:paraId="0D0EC73C" w14:textId="77777777" w:rsidR="00CC4789" w:rsidRPr="00B16CE1" w:rsidRDefault="00CC4789" w:rsidP="00053F3F">
      <w:pPr>
        <w:pStyle w:val="ListParagraph"/>
        <w:numPr>
          <w:ilvl w:val="0"/>
          <w:numId w:val="21"/>
        </w:numPr>
        <w:tabs>
          <w:tab w:val="left" w:pos="426"/>
        </w:tabs>
        <w:spacing w:before="120" w:after="0" w:line="360" w:lineRule="auto"/>
        <w:jc w:val="both"/>
        <w:rPr>
          <w:rFonts w:ascii="AcadNusx" w:hAnsi="AcadNusx"/>
          <w:sz w:val="20"/>
          <w:lang w:val="ka-GE"/>
        </w:rPr>
      </w:pPr>
      <w:r w:rsidRPr="00B16CE1">
        <w:rPr>
          <w:rFonts w:ascii="Sylfaen" w:hAnsi="Sylfaen"/>
          <w:sz w:val="20"/>
          <w:lang w:val="ka-GE"/>
        </w:rPr>
        <w:t>ლიკვიდაციის პროცესში</w:t>
      </w:r>
      <w:r w:rsidRPr="00B16CE1">
        <w:rPr>
          <w:rFonts w:ascii="AcadNusx" w:hAnsi="AcadNusx"/>
          <w:sz w:val="20"/>
          <w:lang w:val="ka-GE"/>
        </w:rPr>
        <w:t>;</w:t>
      </w:r>
    </w:p>
    <w:p w14:paraId="0AFE087D" w14:textId="77777777" w:rsidR="00CC4789" w:rsidRPr="00B16CE1" w:rsidRDefault="00CC4789" w:rsidP="00053F3F">
      <w:pPr>
        <w:pStyle w:val="ListParagraph"/>
        <w:numPr>
          <w:ilvl w:val="0"/>
          <w:numId w:val="21"/>
        </w:numPr>
        <w:tabs>
          <w:tab w:val="left" w:pos="426"/>
        </w:tabs>
        <w:spacing w:before="120" w:after="0" w:line="360" w:lineRule="auto"/>
        <w:jc w:val="both"/>
        <w:rPr>
          <w:rFonts w:ascii="AcadNusx" w:hAnsi="AcadNusx"/>
          <w:sz w:val="20"/>
          <w:lang w:val="ka-GE"/>
        </w:rPr>
      </w:pPr>
      <w:r w:rsidRPr="00B16CE1">
        <w:rPr>
          <w:rFonts w:ascii="Sylfaen" w:hAnsi="Sylfaen"/>
          <w:sz w:val="20"/>
          <w:lang w:val="ka-GE"/>
        </w:rPr>
        <w:t>საქმიანობის დროებით შეჩერების მდგომარეობაში</w:t>
      </w:r>
      <w:r w:rsidRPr="00B16CE1">
        <w:rPr>
          <w:rFonts w:ascii="AcadNusx" w:hAnsi="AcadNusx"/>
          <w:sz w:val="20"/>
          <w:lang w:val="ka-GE"/>
        </w:rPr>
        <w:t>.</w:t>
      </w:r>
    </w:p>
    <w:p w14:paraId="4E986605" w14:textId="1CB9928E" w:rsidR="00CC4789" w:rsidRPr="00B16CE1" w:rsidRDefault="00E90A78" w:rsidP="00053F3F">
      <w:pPr>
        <w:spacing w:after="0" w:line="360" w:lineRule="auto"/>
        <w:jc w:val="both"/>
        <w:rPr>
          <w:b/>
          <w:sz w:val="20"/>
          <w:lang w:val="ka-GE"/>
        </w:rPr>
      </w:pPr>
      <w:r w:rsidRPr="00B16CE1">
        <w:rPr>
          <w:rFonts w:ascii="Sylfaen" w:hAnsi="Sylfaen" w:cs="Sylfaen"/>
          <w:sz w:val="20"/>
          <w:lang w:val="ka-GE"/>
        </w:rPr>
        <w:t xml:space="preserve">1.11.2 </w:t>
      </w:r>
      <w:r w:rsidR="00CC4789" w:rsidRPr="00B16CE1">
        <w:rPr>
          <w:rFonts w:ascii="Sylfaen" w:hAnsi="Sylfaen" w:cs="Sylfaen"/>
          <w:sz w:val="20"/>
          <w:lang w:val="ka-GE"/>
        </w:rPr>
        <w:t>ფასების</w:t>
      </w:r>
      <w:r w:rsidR="00CC4789" w:rsidRPr="00B16CE1">
        <w:rPr>
          <w:rFonts w:ascii="Sylfaen" w:hAnsi="Sylfaen"/>
          <w:sz w:val="20"/>
          <w:lang w:val="ka-GE"/>
        </w:rPr>
        <w:t xml:space="preserve"> </w:t>
      </w:r>
      <w:r w:rsidR="00CC4789" w:rsidRPr="00B16CE1">
        <w:rPr>
          <w:rFonts w:ascii="Sylfaen" w:hAnsi="Sylfaen" w:cs="Sylfaen"/>
          <w:sz w:val="20"/>
          <w:lang w:val="ka-GE"/>
        </w:rPr>
        <w:t>წარმოდგენა</w:t>
      </w:r>
      <w:r w:rsidR="00CC4789" w:rsidRPr="00B16CE1">
        <w:rPr>
          <w:rFonts w:ascii="Sylfaen" w:hAnsi="Sylfaen"/>
          <w:sz w:val="20"/>
          <w:lang w:val="ka-GE"/>
        </w:rPr>
        <w:t xml:space="preserve"> </w:t>
      </w:r>
      <w:r w:rsidR="00CC4789" w:rsidRPr="00B16CE1">
        <w:rPr>
          <w:rFonts w:ascii="Sylfaen" w:hAnsi="Sylfaen" w:cs="Sylfaen"/>
          <w:sz w:val="20"/>
          <w:lang w:val="ka-GE"/>
        </w:rPr>
        <w:t>დასაშვებია</w:t>
      </w:r>
      <w:r w:rsidR="00CC4789" w:rsidRPr="00B16CE1">
        <w:rPr>
          <w:rFonts w:ascii="Sylfaen" w:hAnsi="Sylfaen"/>
          <w:sz w:val="20"/>
          <w:lang w:val="ka-GE"/>
        </w:rPr>
        <w:t xml:space="preserve"> </w:t>
      </w:r>
      <w:r w:rsidR="00CC4789" w:rsidRPr="00B16CE1">
        <w:rPr>
          <w:rFonts w:ascii="Sylfaen" w:hAnsi="Sylfaen" w:cs="Sylfaen"/>
          <w:sz w:val="20"/>
          <w:lang w:val="ka-GE"/>
        </w:rPr>
        <w:t>მხოლოდ</w:t>
      </w:r>
      <w:r w:rsidR="00CC4789" w:rsidRPr="00B16CE1">
        <w:rPr>
          <w:rFonts w:ascii="Sylfaen" w:hAnsi="Sylfaen"/>
          <w:sz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670C203C" w:rsidR="00CE7176" w:rsidRPr="00B16CE1" w:rsidRDefault="00E90A78" w:rsidP="00053F3F">
      <w:pPr>
        <w:jc w:val="both"/>
        <w:rPr>
          <w:sz w:val="20"/>
          <w:lang w:val="es-MX"/>
        </w:rPr>
      </w:pPr>
      <w:r w:rsidRPr="00B16CE1">
        <w:rPr>
          <w:rFonts w:ascii="Sylfaen" w:hAnsi="Sylfaen" w:cs="Sylfaen"/>
          <w:sz w:val="20"/>
          <w:lang w:val="ka-GE"/>
        </w:rPr>
        <w:t xml:space="preserve">1.11.3 </w:t>
      </w:r>
      <w:r w:rsidR="00CC4789" w:rsidRPr="00B16CE1">
        <w:rPr>
          <w:rFonts w:ascii="Sylfaen" w:hAnsi="Sylfaen" w:cs="Sylfaen"/>
          <w:sz w:val="20"/>
          <w:lang w:val="ka-GE"/>
        </w:rPr>
        <w:t>პრეტენდენტის</w:t>
      </w:r>
      <w:r w:rsidR="00CC4789" w:rsidRPr="00B16CE1">
        <w:rPr>
          <w:rFonts w:ascii="Sylfaen" w:hAnsi="Sylfaen"/>
          <w:sz w:val="20"/>
          <w:lang w:val="ka-GE"/>
        </w:rPr>
        <w:t xml:space="preserve"> </w:t>
      </w:r>
      <w:r w:rsidR="00CC4789" w:rsidRPr="00B16CE1">
        <w:rPr>
          <w:rFonts w:ascii="Sylfaen" w:hAnsi="Sylfaen" w:cs="Sylfaen"/>
          <w:sz w:val="20"/>
          <w:lang w:val="ka-GE"/>
        </w:rPr>
        <w:t>მიერ</w:t>
      </w:r>
      <w:r w:rsidR="00CC4789" w:rsidRPr="00B16CE1">
        <w:rPr>
          <w:rFonts w:ascii="Sylfaen" w:hAnsi="Sylfaen"/>
          <w:sz w:val="20"/>
          <w:lang w:val="ka-GE"/>
        </w:rPr>
        <w:t xml:space="preserve"> </w:t>
      </w:r>
      <w:r w:rsidR="00CC4789" w:rsidRPr="00B16CE1">
        <w:rPr>
          <w:rFonts w:ascii="Sylfaen" w:hAnsi="Sylfaen" w:cs="Sylfaen"/>
          <w:sz w:val="20"/>
          <w:lang w:val="ka-GE"/>
        </w:rPr>
        <w:t>წარმოდგენილი</w:t>
      </w:r>
      <w:r w:rsidR="00CC4789" w:rsidRPr="00B16CE1">
        <w:rPr>
          <w:rFonts w:ascii="Sylfaen" w:hAnsi="Sylfaen"/>
          <w:sz w:val="20"/>
          <w:lang w:val="ka-GE"/>
        </w:rPr>
        <w:t xml:space="preserve"> </w:t>
      </w:r>
      <w:r w:rsidR="00CC4789" w:rsidRPr="00B16CE1">
        <w:rPr>
          <w:rFonts w:ascii="Sylfaen" w:hAnsi="Sylfaen" w:cs="Sylfaen"/>
          <w:sz w:val="20"/>
          <w:lang w:val="ka-GE"/>
        </w:rPr>
        <w:t>წინადადება</w:t>
      </w:r>
      <w:r w:rsidR="00CC4789" w:rsidRPr="00B16CE1">
        <w:rPr>
          <w:rFonts w:ascii="Sylfaen" w:hAnsi="Sylfaen"/>
          <w:sz w:val="20"/>
          <w:lang w:val="ka-GE"/>
        </w:rPr>
        <w:t xml:space="preserve"> </w:t>
      </w:r>
      <w:r w:rsidR="00CC4789" w:rsidRPr="00B16CE1">
        <w:rPr>
          <w:rFonts w:ascii="Sylfaen" w:hAnsi="Sylfaen" w:cs="Sylfaen"/>
          <w:sz w:val="20"/>
          <w:lang w:val="ka-GE"/>
        </w:rPr>
        <w:t>ძალაში</w:t>
      </w:r>
      <w:r w:rsidR="00CC4789" w:rsidRPr="00B16CE1">
        <w:rPr>
          <w:rFonts w:ascii="Sylfaen" w:hAnsi="Sylfaen"/>
          <w:sz w:val="20"/>
          <w:lang w:val="ka-GE"/>
        </w:rPr>
        <w:t xml:space="preserve"> </w:t>
      </w:r>
      <w:r w:rsidR="00CC4789" w:rsidRPr="00B16CE1">
        <w:rPr>
          <w:rFonts w:ascii="Sylfaen" w:hAnsi="Sylfaen" w:cs="Sylfaen"/>
          <w:sz w:val="20"/>
          <w:lang w:val="ka-GE"/>
        </w:rPr>
        <w:t>უნდა</w:t>
      </w:r>
      <w:r w:rsidR="00CC4789" w:rsidRPr="00B16CE1">
        <w:rPr>
          <w:rFonts w:ascii="Sylfaen" w:hAnsi="Sylfaen"/>
          <w:sz w:val="20"/>
          <w:lang w:val="ka-GE"/>
        </w:rPr>
        <w:t xml:space="preserve"> </w:t>
      </w:r>
      <w:r w:rsidR="00CC4789" w:rsidRPr="00B16CE1">
        <w:rPr>
          <w:rFonts w:ascii="Sylfaen" w:hAnsi="Sylfaen" w:cs="Sylfaen"/>
          <w:sz w:val="20"/>
          <w:lang w:val="ka-GE"/>
        </w:rPr>
        <w:t>იყოს</w:t>
      </w:r>
      <w:r w:rsidR="00CC4789" w:rsidRPr="00B16CE1">
        <w:rPr>
          <w:rFonts w:ascii="Sylfaen" w:hAnsi="Sylfaen"/>
          <w:sz w:val="20"/>
          <w:lang w:val="ka-GE"/>
        </w:rPr>
        <w:t xml:space="preserve"> </w:t>
      </w:r>
      <w:r w:rsidR="00CC4789" w:rsidRPr="00B16CE1">
        <w:rPr>
          <w:rFonts w:ascii="Sylfaen" w:hAnsi="Sylfaen" w:cs="Sylfaen"/>
          <w:sz w:val="20"/>
          <w:lang w:val="ka-GE"/>
        </w:rPr>
        <w:t>წინადადებების</w:t>
      </w:r>
      <w:r w:rsidR="00CC4789" w:rsidRPr="00B16CE1">
        <w:rPr>
          <w:rFonts w:ascii="Sylfaen" w:hAnsi="Sylfaen"/>
          <w:sz w:val="20"/>
          <w:lang w:val="ka-GE"/>
        </w:rPr>
        <w:t xml:space="preserve"> </w:t>
      </w:r>
      <w:r w:rsidR="00CC4789" w:rsidRPr="00B16CE1">
        <w:rPr>
          <w:rFonts w:ascii="Sylfaen" w:hAnsi="Sylfaen" w:cs="Sylfaen"/>
          <w:sz w:val="20"/>
          <w:lang w:val="ka-GE"/>
        </w:rPr>
        <w:t>მიღები</w:t>
      </w:r>
      <w:r w:rsidR="005A7240">
        <w:rPr>
          <w:rFonts w:ascii="Sylfaen" w:hAnsi="Sylfaen"/>
          <w:sz w:val="20"/>
          <w:lang w:val="ka-GE"/>
        </w:rPr>
        <w:t>ს თარიღიდან 6</w:t>
      </w:r>
      <w:r w:rsidR="00CC4789" w:rsidRPr="00B16CE1">
        <w:rPr>
          <w:rFonts w:ascii="Sylfaen" w:hAnsi="Sylfaen"/>
          <w:sz w:val="20"/>
          <w:lang w:val="ka-GE"/>
        </w:rPr>
        <w:t xml:space="preserve">0 </w:t>
      </w:r>
      <w:r w:rsidR="00CC4789" w:rsidRPr="00B16CE1">
        <w:rPr>
          <w:rFonts w:ascii="AcadNusx" w:hAnsi="AcadNusx"/>
          <w:sz w:val="20"/>
          <w:lang w:val="ka-GE"/>
        </w:rPr>
        <w:t>(</w:t>
      </w:r>
      <w:r w:rsidR="005A7240">
        <w:rPr>
          <w:rFonts w:ascii="Sylfaen" w:hAnsi="Sylfaen"/>
          <w:sz w:val="20"/>
          <w:lang w:val="ka-GE"/>
        </w:rPr>
        <w:t>სამოცი</w:t>
      </w:r>
      <w:r w:rsidR="00CC4789" w:rsidRPr="00B16CE1">
        <w:rPr>
          <w:rFonts w:ascii="AcadNusx" w:hAnsi="AcadNusx"/>
          <w:sz w:val="20"/>
          <w:lang w:val="ka-GE"/>
        </w:rPr>
        <w:t>)</w:t>
      </w:r>
      <w:r w:rsidR="00CC4789" w:rsidRPr="00B16CE1">
        <w:rPr>
          <w:rFonts w:ascii="Sylfaen" w:hAnsi="Sylfaen"/>
          <w:sz w:val="20"/>
          <w:lang w:val="ka-GE"/>
        </w:rPr>
        <w:t xml:space="preserve"> კალენდარული დღის განმავლობაში.</w:t>
      </w:r>
    </w:p>
    <w:p w14:paraId="751106E6" w14:textId="37BFEBC9" w:rsidR="00E90A78" w:rsidRPr="00B16CE1" w:rsidRDefault="00E90A78" w:rsidP="00053F3F">
      <w:pPr>
        <w:jc w:val="both"/>
        <w:rPr>
          <w:sz w:val="20"/>
          <w:lang w:val="es-MX"/>
        </w:rPr>
      </w:pPr>
      <w:r w:rsidRPr="00B16CE1">
        <w:rPr>
          <w:rFonts w:ascii="Sylfaen" w:hAnsi="Sylfaen" w:cs="Sylfaen"/>
          <w:sz w:val="20"/>
          <w:lang w:val="ka-GE"/>
        </w:rPr>
        <w:t xml:space="preserve">1.11.4 </w:t>
      </w:r>
      <w:r w:rsidR="007A4B6C" w:rsidRPr="00B16CE1">
        <w:rPr>
          <w:rFonts w:ascii="Sylfaen" w:hAnsi="Sylfaen" w:cs="Sylfaen"/>
          <w:sz w:val="20"/>
          <w:lang w:val="ka-GE"/>
        </w:rPr>
        <w:t>შემსყიდველი,</w:t>
      </w:r>
      <w:r w:rsidR="00CC4789" w:rsidRPr="00B16CE1">
        <w:rPr>
          <w:rFonts w:ascii="Sylfaen" w:hAnsi="Sylfaen" w:cs="Sylfaen"/>
          <w:sz w:val="20"/>
          <w:lang w:val="ka-GE"/>
        </w:rPr>
        <w:t>უფლებას</w:t>
      </w:r>
      <w:r w:rsidR="00CC4789" w:rsidRPr="00B16CE1">
        <w:rPr>
          <w:rFonts w:ascii="Sylfaen" w:hAnsi="Sylfaen"/>
          <w:sz w:val="20"/>
          <w:lang w:val="ka-GE"/>
        </w:rPr>
        <w:t xml:space="preserve"> </w:t>
      </w:r>
      <w:r w:rsidR="00CC4789" w:rsidRPr="00B16CE1">
        <w:rPr>
          <w:rFonts w:ascii="Sylfaen" w:hAnsi="Sylfaen" w:cs="Sylfaen"/>
          <w:sz w:val="20"/>
          <w:lang w:val="ka-GE"/>
        </w:rPr>
        <w:t>იტოვებს</w:t>
      </w:r>
      <w:r w:rsidR="00CC4789" w:rsidRPr="00B16CE1">
        <w:rPr>
          <w:rFonts w:ascii="Sylfaen" w:hAnsi="Sylfaen"/>
          <w:sz w:val="20"/>
          <w:lang w:val="ka-GE"/>
        </w:rPr>
        <w:t xml:space="preserve"> </w:t>
      </w:r>
      <w:r w:rsidR="00CC4789" w:rsidRPr="00B16CE1">
        <w:rPr>
          <w:rFonts w:ascii="Sylfaen" w:hAnsi="Sylfaen" w:cs="Sylfaen"/>
          <w:sz w:val="20"/>
          <w:lang w:val="ka-GE"/>
        </w:rPr>
        <w:t>თვითონ</w:t>
      </w:r>
      <w:r w:rsidR="00CC4789" w:rsidRPr="00B16CE1">
        <w:rPr>
          <w:rFonts w:ascii="Sylfaen" w:hAnsi="Sylfaen"/>
          <w:sz w:val="20"/>
          <w:lang w:val="ka-GE"/>
        </w:rPr>
        <w:t xml:space="preserve"> </w:t>
      </w:r>
      <w:r w:rsidR="00CC4789" w:rsidRPr="00B16CE1">
        <w:rPr>
          <w:rFonts w:ascii="Sylfaen" w:hAnsi="Sylfaen" w:cs="Sylfaen"/>
          <w:sz w:val="20"/>
          <w:lang w:val="ka-GE"/>
        </w:rPr>
        <w:t>განსაზღვროს</w:t>
      </w:r>
      <w:r w:rsidR="00CC4789" w:rsidRPr="00B16CE1">
        <w:rPr>
          <w:rFonts w:ascii="Sylfaen" w:hAnsi="Sylfaen"/>
          <w:sz w:val="20"/>
          <w:lang w:val="ka-GE"/>
        </w:rPr>
        <w:t xml:space="preserve"> </w:t>
      </w:r>
      <w:r w:rsidR="00CC4789" w:rsidRPr="00B16CE1">
        <w:rPr>
          <w:rFonts w:ascii="Sylfaen" w:hAnsi="Sylfaen" w:cs="Sylfaen"/>
          <w:sz w:val="20"/>
          <w:lang w:val="ka-GE"/>
        </w:rPr>
        <w:t>ტენდერის</w:t>
      </w:r>
      <w:r w:rsidR="00CC4789" w:rsidRPr="00B16CE1">
        <w:rPr>
          <w:rFonts w:ascii="Sylfaen" w:hAnsi="Sylfaen"/>
          <w:sz w:val="20"/>
          <w:lang w:val="ka-GE"/>
        </w:rPr>
        <w:t xml:space="preserve"> </w:t>
      </w:r>
      <w:r w:rsidR="00CC4789" w:rsidRPr="00B16CE1">
        <w:rPr>
          <w:rFonts w:ascii="Sylfaen" w:hAnsi="Sylfaen" w:cs="Sylfaen"/>
          <w:sz w:val="20"/>
          <w:lang w:val="ka-GE"/>
        </w:rPr>
        <w:t>დასრულების</w:t>
      </w:r>
      <w:r w:rsidR="00CC4789" w:rsidRPr="00B16CE1">
        <w:rPr>
          <w:rFonts w:ascii="Sylfaen" w:hAnsi="Sylfaen"/>
          <w:sz w:val="20"/>
          <w:lang w:val="ka-GE"/>
        </w:rPr>
        <w:t xml:space="preserve"> </w:t>
      </w:r>
      <w:r w:rsidR="00CC4789" w:rsidRPr="00B16CE1">
        <w:rPr>
          <w:rFonts w:ascii="Sylfaen" w:hAnsi="Sylfaen" w:cs="Sylfaen"/>
          <w:sz w:val="20"/>
          <w:lang w:val="ka-GE"/>
        </w:rPr>
        <w:t>ვადა</w:t>
      </w:r>
      <w:r w:rsidR="00CC4789" w:rsidRPr="00B16CE1">
        <w:rPr>
          <w:rFonts w:ascii="Sylfaen" w:hAnsi="Sylfaen"/>
          <w:sz w:val="20"/>
          <w:lang w:val="ka-GE"/>
        </w:rPr>
        <w:t xml:space="preserve">, </w:t>
      </w:r>
      <w:r w:rsidR="00CC4789" w:rsidRPr="00B16CE1">
        <w:rPr>
          <w:rFonts w:ascii="Sylfaen" w:hAnsi="Sylfaen" w:cs="Sylfaen"/>
          <w:sz w:val="20"/>
          <w:lang w:val="ka-GE"/>
        </w:rPr>
        <w:t>შეცვალოს</w:t>
      </w:r>
      <w:r w:rsidR="00CC4789" w:rsidRPr="00B16CE1">
        <w:rPr>
          <w:rFonts w:ascii="Sylfaen" w:hAnsi="Sylfaen"/>
          <w:sz w:val="20"/>
          <w:lang w:val="ka-GE"/>
        </w:rPr>
        <w:t xml:space="preserve"> </w:t>
      </w:r>
      <w:r w:rsidR="00CC4789" w:rsidRPr="00B16CE1">
        <w:rPr>
          <w:rFonts w:ascii="Sylfaen" w:hAnsi="Sylfaen" w:cs="Sylfaen"/>
          <w:sz w:val="20"/>
          <w:lang w:val="ka-GE"/>
        </w:rPr>
        <w:t>ტენდერის</w:t>
      </w:r>
      <w:r w:rsidR="00CC4789" w:rsidRPr="00B16CE1">
        <w:rPr>
          <w:rFonts w:ascii="Sylfaen" w:hAnsi="Sylfaen"/>
          <w:sz w:val="20"/>
          <w:lang w:val="ka-GE"/>
        </w:rPr>
        <w:t xml:space="preserve"> </w:t>
      </w:r>
      <w:r w:rsidR="00CC4789" w:rsidRPr="00B16CE1">
        <w:rPr>
          <w:rFonts w:ascii="Sylfaen" w:hAnsi="Sylfaen" w:cs="Sylfaen"/>
          <w:sz w:val="20"/>
          <w:lang w:val="ka-GE"/>
        </w:rPr>
        <w:t>პირობები</w:t>
      </w:r>
      <w:r w:rsidR="00CC4789" w:rsidRPr="00B16CE1">
        <w:rPr>
          <w:rFonts w:ascii="Sylfaen" w:hAnsi="Sylfaen"/>
          <w:sz w:val="20"/>
          <w:lang w:val="ka-GE"/>
        </w:rPr>
        <w:t xml:space="preserve">, </w:t>
      </w:r>
      <w:r w:rsidR="00CC4789" w:rsidRPr="00B16CE1">
        <w:rPr>
          <w:rFonts w:ascii="Sylfaen" w:hAnsi="Sylfaen" w:cs="Sylfaen"/>
          <w:sz w:val="20"/>
          <w:lang w:val="ka-GE"/>
        </w:rPr>
        <w:t>რასაც</w:t>
      </w:r>
      <w:r w:rsidR="00CC4789" w:rsidRPr="00B16CE1">
        <w:rPr>
          <w:rFonts w:ascii="Sylfaen" w:hAnsi="Sylfaen"/>
          <w:sz w:val="20"/>
          <w:lang w:val="ka-GE"/>
        </w:rPr>
        <w:t xml:space="preserve"> </w:t>
      </w:r>
      <w:r w:rsidR="00CC4789" w:rsidRPr="00B16CE1">
        <w:rPr>
          <w:rFonts w:ascii="Sylfaen" w:hAnsi="Sylfaen" w:cs="Sylfaen"/>
          <w:sz w:val="20"/>
          <w:lang w:val="ka-GE"/>
        </w:rPr>
        <w:t>დროულად</w:t>
      </w:r>
      <w:r w:rsidR="00CC4789" w:rsidRPr="00B16CE1">
        <w:rPr>
          <w:rFonts w:ascii="Sylfaen" w:hAnsi="Sylfaen"/>
          <w:sz w:val="20"/>
          <w:lang w:val="ka-GE"/>
        </w:rPr>
        <w:t xml:space="preserve"> </w:t>
      </w:r>
      <w:r w:rsidR="00CC4789" w:rsidRPr="00B16CE1">
        <w:rPr>
          <w:rFonts w:ascii="Sylfaen" w:hAnsi="Sylfaen" w:cs="Sylfaen"/>
          <w:sz w:val="20"/>
          <w:lang w:val="ka-GE"/>
        </w:rPr>
        <w:t>აცნობებს</w:t>
      </w:r>
      <w:r w:rsidR="00CC4789" w:rsidRPr="00B16CE1">
        <w:rPr>
          <w:rFonts w:ascii="Sylfaen" w:hAnsi="Sylfaen"/>
          <w:sz w:val="20"/>
          <w:lang w:val="ka-GE"/>
        </w:rPr>
        <w:t xml:space="preserve"> </w:t>
      </w:r>
      <w:r w:rsidR="00CC4789" w:rsidRPr="00B16CE1">
        <w:rPr>
          <w:rFonts w:ascii="Sylfaen" w:hAnsi="Sylfaen" w:cs="Sylfaen"/>
          <w:sz w:val="20"/>
          <w:lang w:val="ka-GE"/>
        </w:rPr>
        <w:t>ტენდერის</w:t>
      </w:r>
      <w:r w:rsidR="00CC4789" w:rsidRPr="00B16CE1">
        <w:rPr>
          <w:rFonts w:ascii="Sylfaen" w:hAnsi="Sylfaen"/>
          <w:sz w:val="20"/>
          <w:lang w:val="ka-GE"/>
        </w:rPr>
        <w:t xml:space="preserve"> </w:t>
      </w:r>
      <w:r w:rsidR="00CC4789" w:rsidRPr="00B16CE1">
        <w:rPr>
          <w:rFonts w:ascii="Sylfaen" w:hAnsi="Sylfaen" w:cs="Sylfaen"/>
          <w:sz w:val="20"/>
          <w:lang w:val="ka-GE"/>
        </w:rPr>
        <w:t>მონაწილეებს</w:t>
      </w:r>
      <w:r w:rsidR="00CC4789" w:rsidRPr="00B16CE1">
        <w:rPr>
          <w:rFonts w:ascii="Sylfaen" w:hAnsi="Sylfaen"/>
          <w:sz w:val="20"/>
          <w:lang w:val="ka-GE"/>
        </w:rPr>
        <w:t xml:space="preserve">, </w:t>
      </w:r>
      <w:r w:rsidR="00CC4789" w:rsidRPr="00B16CE1">
        <w:rPr>
          <w:rFonts w:ascii="Sylfaen" w:hAnsi="Sylfaen" w:cs="Sylfaen"/>
          <w:sz w:val="20"/>
          <w:lang w:val="ka-GE"/>
        </w:rPr>
        <w:t>ან</w:t>
      </w:r>
      <w:r w:rsidR="00CC4789" w:rsidRPr="00B16CE1">
        <w:rPr>
          <w:rFonts w:ascii="Sylfaen" w:hAnsi="Sylfaen"/>
          <w:sz w:val="20"/>
          <w:lang w:val="ka-GE"/>
        </w:rPr>
        <w:t xml:space="preserve"> </w:t>
      </w:r>
      <w:r w:rsidR="00CC4789" w:rsidRPr="00B16CE1">
        <w:rPr>
          <w:rFonts w:ascii="Sylfaen" w:hAnsi="Sylfaen" w:cs="Sylfaen"/>
          <w:sz w:val="20"/>
          <w:lang w:val="ka-GE"/>
        </w:rPr>
        <w:t>შეწყვიტოს</w:t>
      </w:r>
      <w:r w:rsidR="00CC4789" w:rsidRPr="00B16CE1">
        <w:rPr>
          <w:rFonts w:ascii="Sylfaen" w:hAnsi="Sylfaen"/>
          <w:sz w:val="20"/>
          <w:lang w:val="ka-GE"/>
        </w:rPr>
        <w:t xml:space="preserve"> </w:t>
      </w:r>
      <w:r w:rsidR="00CC4789" w:rsidRPr="00B16CE1">
        <w:rPr>
          <w:rFonts w:ascii="Sylfaen" w:hAnsi="Sylfaen" w:cs="Sylfaen"/>
          <w:sz w:val="20"/>
          <w:lang w:val="ka-GE"/>
        </w:rPr>
        <w:t>ტენდერი</w:t>
      </w:r>
      <w:r w:rsidR="00CC4789" w:rsidRPr="00B16CE1">
        <w:rPr>
          <w:rFonts w:ascii="Sylfaen" w:hAnsi="Sylfaen"/>
          <w:sz w:val="20"/>
          <w:lang w:val="ka-GE"/>
        </w:rPr>
        <w:t xml:space="preserve"> </w:t>
      </w:r>
      <w:r w:rsidR="00CC4789" w:rsidRPr="00B16CE1">
        <w:rPr>
          <w:rFonts w:ascii="Sylfaen" w:hAnsi="Sylfaen" w:cs="Sylfaen"/>
          <w:sz w:val="20"/>
          <w:lang w:val="ka-GE"/>
        </w:rPr>
        <w:t>მისი</w:t>
      </w:r>
      <w:r w:rsidR="00CC4789" w:rsidRPr="00B16CE1">
        <w:rPr>
          <w:rFonts w:ascii="Sylfaen" w:hAnsi="Sylfaen"/>
          <w:sz w:val="20"/>
          <w:lang w:val="ka-GE"/>
        </w:rPr>
        <w:t xml:space="preserve"> </w:t>
      </w:r>
      <w:r w:rsidR="00CC4789" w:rsidRPr="00B16CE1">
        <w:rPr>
          <w:rFonts w:ascii="Sylfaen" w:hAnsi="Sylfaen" w:cs="Sylfaen"/>
          <w:sz w:val="20"/>
          <w:lang w:val="ka-GE"/>
        </w:rPr>
        <w:t>მიმდინარე</w:t>
      </w:r>
      <w:r w:rsidR="00CC4789" w:rsidRPr="00B16CE1">
        <w:rPr>
          <w:rFonts w:ascii="Sylfaen" w:hAnsi="Sylfaen"/>
          <w:sz w:val="20"/>
          <w:lang w:val="ka-GE"/>
        </w:rPr>
        <w:t>ობის ნებმისმიერ ეტაპზე.</w:t>
      </w:r>
    </w:p>
    <w:p w14:paraId="522DE442" w14:textId="703AFBC2" w:rsidR="00CC4789" w:rsidRPr="00B16CE1" w:rsidRDefault="00B56244" w:rsidP="00053F3F">
      <w:pPr>
        <w:pStyle w:val="ListParagraph"/>
        <w:spacing w:after="0" w:line="360" w:lineRule="auto"/>
        <w:ind w:left="0" w:firstLine="426"/>
        <w:jc w:val="both"/>
        <w:rPr>
          <w:rFonts w:ascii="Sylfaen" w:hAnsi="Sylfaen"/>
          <w:sz w:val="20"/>
          <w:lang w:val="ka-GE"/>
        </w:rPr>
      </w:pPr>
      <w:r w:rsidRPr="00B16CE1">
        <w:rPr>
          <w:rFonts w:ascii="Sylfaen" w:hAnsi="Sylfaen" w:cs="Sylfaen"/>
          <w:sz w:val="20"/>
          <w:lang w:val="ka-GE"/>
        </w:rPr>
        <w:t>შემსყიდველი</w:t>
      </w:r>
      <w:r w:rsidRPr="00B16CE1">
        <w:rPr>
          <w:rFonts w:ascii="Sylfaen" w:hAnsi="Sylfaen" w:cs="Arial"/>
          <w:sz w:val="20"/>
          <w:lang w:val="ka-GE"/>
        </w:rPr>
        <w:t xml:space="preserve">, </w:t>
      </w:r>
      <w:r w:rsidR="00CC4789" w:rsidRPr="00B16CE1">
        <w:rPr>
          <w:rFonts w:ascii="Sylfaen" w:hAnsi="Sylfaen"/>
          <w:sz w:val="20"/>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Pr="00B16CE1">
        <w:rPr>
          <w:rFonts w:ascii="Sylfaen" w:hAnsi="Sylfaen" w:cs="Sylfaen"/>
          <w:sz w:val="20"/>
          <w:lang w:val="ka-GE"/>
        </w:rPr>
        <w:t>შემსყიდველი</w:t>
      </w:r>
      <w:r w:rsidRPr="00B16CE1">
        <w:rPr>
          <w:rFonts w:ascii="Sylfaen" w:hAnsi="Sylfaen" w:cs="Arial"/>
          <w:sz w:val="20"/>
          <w:lang w:val="ka-GE"/>
        </w:rPr>
        <w:t xml:space="preserve">, </w:t>
      </w:r>
      <w:r w:rsidR="00CC4789" w:rsidRPr="00B16CE1">
        <w:rPr>
          <w:rFonts w:ascii="Sylfaen" w:hAnsi="Sylfaen"/>
          <w:sz w:val="20"/>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B16CE1" w:rsidRDefault="00B56244" w:rsidP="00053F3F">
      <w:pPr>
        <w:pStyle w:val="ListParagraph"/>
        <w:spacing w:after="0" w:line="360" w:lineRule="auto"/>
        <w:ind w:left="0" w:firstLine="426"/>
        <w:jc w:val="both"/>
        <w:rPr>
          <w:rFonts w:ascii="AcadNusx" w:hAnsi="AcadNusx"/>
          <w:sz w:val="20"/>
          <w:lang w:val="es-MX"/>
        </w:rPr>
      </w:pPr>
      <w:r w:rsidRPr="00B16CE1">
        <w:rPr>
          <w:rFonts w:ascii="Sylfaen" w:hAnsi="Sylfaen" w:cs="Sylfaen"/>
          <w:sz w:val="20"/>
          <w:lang w:val="ka-GE"/>
        </w:rPr>
        <w:t xml:space="preserve">შემსყიდველი </w:t>
      </w:r>
      <w:r w:rsidR="00CC4789" w:rsidRPr="00B16CE1">
        <w:rPr>
          <w:rFonts w:ascii="Sylfaen" w:hAnsi="Sylfaen"/>
          <w:sz w:val="20"/>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B16CE1" w:rsidRDefault="00CC4789" w:rsidP="00053F3F">
      <w:pPr>
        <w:spacing w:after="0" w:line="360" w:lineRule="auto"/>
        <w:ind w:firstLine="426"/>
        <w:jc w:val="both"/>
        <w:rPr>
          <w:rFonts w:ascii="Sylfaen" w:hAnsi="Sylfaen"/>
          <w:sz w:val="20"/>
          <w:lang w:val="ka-GE"/>
        </w:rPr>
      </w:pPr>
      <w:r w:rsidRPr="00B16CE1">
        <w:rPr>
          <w:rFonts w:ascii="Sylfaen" w:hAnsi="Sylfaen"/>
          <w:sz w:val="20"/>
          <w:lang w:val="ka-GE"/>
        </w:rPr>
        <w:lastRenderedPageBreak/>
        <w:t xml:space="preserve">გთხოვთ გაითვალისწინოთ, რომ </w:t>
      </w:r>
      <w:r w:rsidR="00B56244" w:rsidRPr="00B16CE1">
        <w:rPr>
          <w:rFonts w:ascii="Sylfaen" w:hAnsi="Sylfaen" w:cs="Sylfaen"/>
          <w:sz w:val="20"/>
          <w:lang w:val="ka-GE"/>
        </w:rPr>
        <w:t xml:space="preserve">შემსყიდველი </w:t>
      </w:r>
      <w:r w:rsidRPr="00B16CE1">
        <w:rPr>
          <w:rFonts w:ascii="Sylfaen" w:hAnsi="Sylfaen"/>
          <w:sz w:val="20"/>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B16CE1" w:rsidRDefault="00CC4789" w:rsidP="00053F3F">
      <w:pPr>
        <w:spacing w:after="0" w:line="360" w:lineRule="auto"/>
        <w:ind w:firstLine="426"/>
        <w:jc w:val="both"/>
        <w:rPr>
          <w:rFonts w:ascii="Sylfaen" w:hAnsi="Sylfaen"/>
          <w:b/>
          <w:i/>
          <w:sz w:val="20"/>
          <w:lang w:val="ka-GE"/>
        </w:rPr>
      </w:pPr>
    </w:p>
    <w:p w14:paraId="317FFEE5" w14:textId="07836B71" w:rsidR="00CC4789" w:rsidRPr="00B16CE1" w:rsidRDefault="00CC4789" w:rsidP="00053F3F">
      <w:pPr>
        <w:spacing w:after="0" w:line="360" w:lineRule="auto"/>
        <w:ind w:firstLine="426"/>
        <w:jc w:val="both"/>
        <w:rPr>
          <w:rFonts w:ascii="AcadNusx" w:hAnsi="AcadNusx"/>
          <w:b/>
          <w:i/>
          <w:sz w:val="20"/>
          <w:lang w:val="es-MX"/>
        </w:rPr>
      </w:pPr>
      <w:r w:rsidRPr="00B16CE1">
        <w:rPr>
          <w:rFonts w:ascii="Sylfaen" w:hAnsi="Sylfaen"/>
          <w:b/>
          <w:i/>
          <w:sz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sidRPr="00B16CE1">
        <w:rPr>
          <w:rFonts w:ascii="Sylfaen" w:hAnsi="Sylfaen"/>
          <w:b/>
          <w:i/>
          <w:sz w:val="20"/>
          <w:lang w:val="ka-GE"/>
        </w:rPr>
        <w:t xml:space="preserve"> </w:t>
      </w:r>
      <w:r w:rsidR="00B56244" w:rsidRPr="00B16CE1">
        <w:rPr>
          <w:rFonts w:ascii="Sylfaen" w:hAnsi="Sylfaen" w:cs="Sylfaen"/>
          <w:sz w:val="20"/>
          <w:lang w:val="ka-GE"/>
        </w:rPr>
        <w:t xml:space="preserve">შემსყიდველის </w:t>
      </w:r>
      <w:r w:rsidR="00931570" w:rsidRPr="00B16CE1">
        <w:rPr>
          <w:rFonts w:ascii="Sylfaen" w:hAnsi="Sylfaen" w:cs="Arial"/>
          <w:sz w:val="20"/>
          <w:lang w:val="ka-GE"/>
        </w:rPr>
        <w:t xml:space="preserve"> </w:t>
      </w:r>
      <w:r w:rsidR="00B56244" w:rsidRPr="00B16CE1">
        <w:rPr>
          <w:rFonts w:ascii="Sylfaen" w:hAnsi="Sylfaen"/>
          <w:sz w:val="20"/>
          <w:lang w:val="ka-GE"/>
        </w:rPr>
        <w:t>მხრიდან.</w:t>
      </w:r>
    </w:p>
    <w:p w14:paraId="236824B8" w14:textId="77777777" w:rsidR="00E90A78" w:rsidRPr="00B16CE1" w:rsidRDefault="00E90A78" w:rsidP="00053F3F">
      <w:pPr>
        <w:spacing w:after="0" w:line="360" w:lineRule="auto"/>
        <w:ind w:firstLine="426"/>
        <w:jc w:val="both"/>
        <w:rPr>
          <w:rFonts w:ascii="AcadNusx" w:hAnsi="AcadNusx"/>
          <w:b/>
          <w:i/>
          <w:sz w:val="20"/>
          <w:lang w:val="es-MX"/>
        </w:rPr>
      </w:pPr>
    </w:p>
    <w:p w14:paraId="5D4DB8DD" w14:textId="6EC4BD1F" w:rsidR="008246F4" w:rsidRPr="00B16CE1" w:rsidRDefault="00E90A78" w:rsidP="00053F3F">
      <w:pPr>
        <w:spacing w:after="0" w:line="360" w:lineRule="auto"/>
        <w:ind w:left="360"/>
        <w:jc w:val="both"/>
        <w:rPr>
          <w:rFonts w:ascii="Sylfaen" w:hAnsi="Sylfaen"/>
          <w:b/>
          <w:sz w:val="20"/>
          <w:lang w:val="ka-GE"/>
        </w:rPr>
      </w:pPr>
      <w:r w:rsidRPr="00B16CE1">
        <w:rPr>
          <w:rFonts w:ascii="Sylfaen" w:hAnsi="Sylfaen"/>
          <w:b/>
          <w:sz w:val="20"/>
          <w:lang w:val="ka-GE"/>
        </w:rPr>
        <w:t xml:space="preserve">1.12 </w:t>
      </w:r>
      <w:r w:rsidR="00E94ED1" w:rsidRPr="00B16CE1">
        <w:rPr>
          <w:rFonts w:ascii="Sylfaen" w:hAnsi="Sylfaen"/>
          <w:b/>
          <w:sz w:val="20"/>
          <w:lang w:val="ka-GE"/>
        </w:rPr>
        <w:t>ინ</w:t>
      </w:r>
      <w:r w:rsidR="00CC4789" w:rsidRPr="00B16CE1">
        <w:rPr>
          <w:rFonts w:ascii="Sylfaen" w:hAnsi="Sylfaen"/>
          <w:b/>
          <w:sz w:val="20"/>
          <w:lang w:val="ka-GE"/>
        </w:rPr>
        <w:t>ფორმაცია ელექტრონულ ტენდერში მონაწილეთათვი</w:t>
      </w:r>
      <w:r w:rsidR="00CC4789" w:rsidRPr="00B16CE1">
        <w:rPr>
          <w:rFonts w:ascii="Sylfaen" w:hAnsi="Sylfaen" w:cs="Sylfaen"/>
          <w:b/>
          <w:sz w:val="20"/>
          <w:lang w:val="ka-GE"/>
        </w:rPr>
        <w:t>ს</w:t>
      </w:r>
    </w:p>
    <w:p w14:paraId="6851B73D" w14:textId="0E41556E" w:rsidR="00A35A9C" w:rsidRPr="00B16CE1" w:rsidRDefault="008246F4" w:rsidP="00053F3F">
      <w:pPr>
        <w:spacing w:after="0" w:line="360" w:lineRule="auto"/>
        <w:ind w:left="360"/>
        <w:jc w:val="both"/>
        <w:rPr>
          <w:rFonts w:ascii="Sylfaen" w:hAnsi="Sylfaen"/>
          <w:sz w:val="20"/>
          <w:lang w:val="ka-GE"/>
        </w:rPr>
      </w:pPr>
      <w:r w:rsidRPr="00B16CE1">
        <w:rPr>
          <w:rFonts w:ascii="Sylfaen" w:hAnsi="Sylfaen"/>
          <w:sz w:val="20"/>
          <w:lang w:val="ka-GE"/>
        </w:rPr>
        <w:t>1</w:t>
      </w:r>
      <w:r w:rsidR="00E90A78" w:rsidRPr="00B16CE1">
        <w:rPr>
          <w:rFonts w:ascii="Sylfaen" w:hAnsi="Sylfaen"/>
          <w:sz w:val="20"/>
          <w:lang w:val="ka-GE"/>
        </w:rPr>
        <w:t>.12</w:t>
      </w:r>
      <w:r w:rsidRPr="00B16CE1">
        <w:rPr>
          <w:rFonts w:ascii="Sylfaen" w:hAnsi="Sylfaen"/>
          <w:sz w:val="20"/>
          <w:lang w:val="ka-GE"/>
        </w:rPr>
        <w:t>.1</w:t>
      </w:r>
      <w:r w:rsidRPr="00B16CE1">
        <w:rPr>
          <w:rFonts w:ascii="Sylfaen" w:hAnsi="Sylfaen"/>
          <w:b/>
          <w:sz w:val="20"/>
          <w:lang w:val="ka-GE"/>
        </w:rPr>
        <w:t xml:space="preserve">  </w:t>
      </w:r>
      <w:r w:rsidRPr="00B16CE1">
        <w:rPr>
          <w:rFonts w:ascii="Sylfaen" w:hAnsi="Sylfaen"/>
          <w:sz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B16CE1">
        <w:rPr>
          <w:rFonts w:ascii="Sylfaen" w:hAnsi="Sylfaen"/>
          <w:sz w:val="20"/>
          <w:lang w:val="es-MX"/>
        </w:rPr>
        <w:t>tenders.ge-</w:t>
      </w:r>
      <w:r w:rsidRPr="00B16CE1">
        <w:rPr>
          <w:rFonts w:ascii="Sylfaen" w:hAnsi="Sylfaen"/>
          <w:sz w:val="20"/>
          <w:lang w:val="ka-GE"/>
        </w:rPr>
        <w:t>ს პორტალის ონლაინ კითხვა-პასუხის რეჟიმი;</w:t>
      </w:r>
    </w:p>
    <w:p w14:paraId="28A71396" w14:textId="3DE104AA" w:rsidR="007E0304" w:rsidRPr="00B16CE1" w:rsidRDefault="00E90A78" w:rsidP="00053F3F">
      <w:pPr>
        <w:spacing w:after="0" w:line="360" w:lineRule="auto"/>
        <w:ind w:left="360"/>
        <w:jc w:val="both"/>
        <w:rPr>
          <w:rFonts w:ascii="Sylfaen" w:hAnsi="Sylfaen"/>
          <w:sz w:val="20"/>
          <w:lang w:val="ka-GE"/>
        </w:rPr>
      </w:pPr>
      <w:r w:rsidRPr="00B16CE1">
        <w:rPr>
          <w:rFonts w:ascii="Sylfaen" w:hAnsi="Sylfaen"/>
          <w:sz w:val="20"/>
          <w:lang w:val="ka-GE"/>
        </w:rPr>
        <w:t>1.12</w:t>
      </w:r>
      <w:r w:rsidR="001258A9" w:rsidRPr="00B16CE1">
        <w:rPr>
          <w:rFonts w:ascii="Sylfaen" w:hAnsi="Sylfaen"/>
          <w:sz w:val="20"/>
          <w:lang w:val="ka-GE"/>
        </w:rPr>
        <w:t xml:space="preserve">.2 </w:t>
      </w:r>
      <w:r w:rsidR="00C86CD0" w:rsidRPr="00B16CE1">
        <w:rPr>
          <w:rFonts w:ascii="Sylfaen" w:hAnsi="Sylfaen"/>
          <w:sz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B16CE1">
          <w:rPr>
            <w:rStyle w:val="Hyperlink"/>
            <w:rFonts w:ascii="Sylfaen" w:hAnsi="Sylfaen"/>
            <w:sz w:val="20"/>
            <w:lang w:val="ka-GE"/>
          </w:rPr>
          <w:t>www.tenders.ge</w:t>
        </w:r>
      </w:hyperlink>
    </w:p>
    <w:p w14:paraId="2EE38DE1" w14:textId="5E5A52B8" w:rsidR="007E0304" w:rsidRPr="00B16CE1" w:rsidRDefault="00E90A78" w:rsidP="00053F3F">
      <w:pPr>
        <w:spacing w:after="0" w:line="360" w:lineRule="auto"/>
        <w:ind w:left="360"/>
        <w:jc w:val="both"/>
        <w:rPr>
          <w:rFonts w:ascii="Sylfaen" w:hAnsi="Sylfaen"/>
          <w:sz w:val="20"/>
          <w:lang w:val="ka-GE"/>
        </w:rPr>
      </w:pPr>
      <w:r w:rsidRPr="00B16CE1">
        <w:rPr>
          <w:rFonts w:ascii="Sylfaen" w:hAnsi="Sylfaen"/>
          <w:sz w:val="20"/>
          <w:lang w:val="ka-GE"/>
        </w:rPr>
        <w:t>1.12</w:t>
      </w:r>
      <w:r w:rsidR="007E0304" w:rsidRPr="00B16CE1">
        <w:rPr>
          <w:rFonts w:ascii="Sylfaen" w:hAnsi="Sylfaen"/>
          <w:sz w:val="20"/>
          <w:lang w:val="ka-GE"/>
        </w:rPr>
        <w:t xml:space="preserve">.3 </w:t>
      </w:r>
      <w:r w:rsidR="007E0304" w:rsidRPr="00B16CE1">
        <w:rPr>
          <w:rFonts w:ascii="Sylfaen" w:hAnsi="Sylfaen"/>
          <w:sz w:val="20"/>
          <w:lang w:val="es-MX"/>
        </w:rPr>
        <w:t>tenders.ge-</w:t>
      </w:r>
      <w:r w:rsidR="007E0304" w:rsidRPr="00B16CE1">
        <w:rPr>
          <w:rFonts w:ascii="Sylfaen" w:hAnsi="Sylfaen"/>
          <w:sz w:val="20"/>
          <w:lang w:val="ka-GE"/>
        </w:rPr>
        <w:t xml:space="preserve">ზე ელექტრონული ტენდერში მონაწილეობის ინსტრუქცია იხილეთ თანდართულ ფაილში </w:t>
      </w:r>
    </w:p>
    <w:p w14:paraId="4A244332" w14:textId="5242C120" w:rsidR="002611BB" w:rsidRPr="00B16CE1" w:rsidRDefault="002611BB" w:rsidP="00053F3F">
      <w:pPr>
        <w:spacing w:after="0" w:line="360" w:lineRule="auto"/>
        <w:ind w:left="360"/>
        <w:jc w:val="both"/>
        <w:rPr>
          <w:rFonts w:ascii="Sylfaen" w:hAnsi="Sylfaen"/>
          <w:sz w:val="20"/>
          <w:lang w:val="ka-GE"/>
        </w:rPr>
      </w:pPr>
      <w:proofErr w:type="gramStart"/>
      <w:r w:rsidRPr="00B16CE1">
        <w:rPr>
          <w:rFonts w:ascii="Sylfaen" w:hAnsi="Sylfaen"/>
          <w:sz w:val="20"/>
        </w:rPr>
        <w:t xml:space="preserve">1.12.4 </w:t>
      </w:r>
      <w:r w:rsidRPr="00B16CE1">
        <w:rPr>
          <w:rFonts w:ascii="Sylfaen" w:hAnsi="Sylfaen"/>
          <w:sz w:val="20"/>
          <w:lang w:val="ka-GE"/>
        </w:rPr>
        <w:t xml:space="preserve"> </w:t>
      </w:r>
      <w:r w:rsidRPr="00B16CE1">
        <w:rPr>
          <w:rFonts w:ascii="Sylfaen" w:hAnsi="Sylfaen"/>
          <w:b/>
          <w:sz w:val="20"/>
          <w:lang w:val="ka-GE"/>
        </w:rPr>
        <w:t>ტენდერში</w:t>
      </w:r>
      <w:proofErr w:type="gramEnd"/>
      <w:r w:rsidRPr="00B16CE1">
        <w:rPr>
          <w:rFonts w:ascii="Sylfaen" w:hAnsi="Sylfaen"/>
          <w:b/>
          <w:sz w:val="20"/>
          <w:lang w:val="ka-GE"/>
        </w:rPr>
        <w:t xml:space="preserve"> მონაწილეობა უფასოა</w:t>
      </w:r>
      <w:r w:rsidRPr="00B16CE1">
        <w:rPr>
          <w:rFonts w:ascii="Sylfaen" w:hAnsi="Sylfaen"/>
          <w:sz w:val="20"/>
          <w:lang w:val="ka-GE"/>
        </w:rPr>
        <w:t xml:space="preserve"> </w:t>
      </w:r>
    </w:p>
    <w:p w14:paraId="23FCCCCA" w14:textId="10986EDE" w:rsidR="00615606" w:rsidRPr="00B16CE1" w:rsidRDefault="00615606" w:rsidP="00053F3F">
      <w:pPr>
        <w:spacing w:after="0" w:line="360" w:lineRule="auto"/>
        <w:jc w:val="both"/>
        <w:rPr>
          <w:rStyle w:val="Hyperlink"/>
          <w:rFonts w:ascii="Sylfaen" w:hAnsi="Sylfaen" w:cs="Sylfaen"/>
          <w:b/>
          <w:sz w:val="20"/>
          <w:lang w:val="ka-GE"/>
        </w:rPr>
      </w:pPr>
    </w:p>
    <w:p w14:paraId="5F31BCD4" w14:textId="77777777" w:rsidR="00CD267E" w:rsidRPr="00B16CE1" w:rsidRDefault="00CD267E" w:rsidP="00053F3F">
      <w:pPr>
        <w:spacing w:after="0" w:line="360" w:lineRule="auto"/>
        <w:jc w:val="both"/>
        <w:rPr>
          <w:rFonts w:ascii="Sylfaen" w:hAnsi="Sylfaen" w:cs="Sylfaen"/>
          <w:b/>
          <w:sz w:val="20"/>
          <w:u w:val="single"/>
          <w:lang w:val="ka-GE"/>
        </w:rPr>
      </w:pPr>
    </w:p>
    <w:p w14:paraId="4B45BE62" w14:textId="12D7D2E0" w:rsidR="00C41C03" w:rsidRPr="00B16CE1" w:rsidRDefault="00F47570" w:rsidP="00053F3F">
      <w:pPr>
        <w:spacing w:after="0" w:line="360" w:lineRule="auto"/>
        <w:jc w:val="both"/>
        <w:rPr>
          <w:rFonts w:ascii="AcadNusx" w:hAnsi="AcadNusx"/>
          <w:b/>
          <w:sz w:val="20"/>
          <w:u w:val="single"/>
          <w:lang w:val="ka-GE"/>
        </w:rPr>
      </w:pPr>
      <w:r w:rsidRPr="00B16CE1">
        <w:rPr>
          <w:rFonts w:ascii="Sylfaen" w:hAnsi="Sylfaen" w:cs="Sylfaen"/>
          <w:b/>
          <w:sz w:val="20"/>
          <w:u w:val="single"/>
          <w:lang w:val="ka-GE"/>
        </w:rPr>
        <w:t>საკონტაქტო</w:t>
      </w:r>
      <w:r w:rsidRPr="00B16CE1">
        <w:rPr>
          <w:rFonts w:ascii="Sylfaen" w:hAnsi="Sylfaen"/>
          <w:b/>
          <w:sz w:val="20"/>
          <w:u w:val="single"/>
          <w:lang w:val="ka-GE"/>
        </w:rPr>
        <w:t xml:space="preserve"> </w:t>
      </w:r>
      <w:r w:rsidRPr="00B16CE1">
        <w:rPr>
          <w:rFonts w:ascii="Sylfaen" w:hAnsi="Sylfaen" w:cs="Sylfaen"/>
          <w:b/>
          <w:sz w:val="20"/>
          <w:u w:val="single"/>
          <w:lang w:val="ka-GE"/>
        </w:rPr>
        <w:t>ინფორმაცია</w:t>
      </w:r>
      <w:r w:rsidRPr="00B16CE1">
        <w:rPr>
          <w:rFonts w:ascii="AcadNusx" w:hAnsi="AcadNusx"/>
          <w:b/>
          <w:sz w:val="20"/>
          <w:u w:val="single"/>
          <w:lang w:val="ka-GE"/>
        </w:rPr>
        <w:t>:</w:t>
      </w:r>
    </w:p>
    <w:p w14:paraId="4DA59D87" w14:textId="38E8BBA1" w:rsidR="00C41C03" w:rsidRPr="00B16CE1" w:rsidRDefault="00C41C03" w:rsidP="00053F3F">
      <w:pPr>
        <w:spacing w:after="0" w:line="240" w:lineRule="auto"/>
        <w:jc w:val="both"/>
        <w:rPr>
          <w:rFonts w:ascii="Sylfaen" w:hAnsi="Sylfaen"/>
          <w:b/>
          <w:sz w:val="20"/>
          <w:lang w:val="ka-GE"/>
        </w:rPr>
      </w:pPr>
      <w:r w:rsidRPr="00B16CE1">
        <w:rPr>
          <w:rFonts w:ascii="Sylfaen" w:hAnsi="Sylfaen"/>
          <w:b/>
          <w:sz w:val="20"/>
          <w:lang w:val="ka-GE"/>
        </w:rPr>
        <w:t>შესყიდვების წარმომადგენელი</w:t>
      </w:r>
    </w:p>
    <w:p w14:paraId="4E446840" w14:textId="77777777" w:rsidR="004D3679" w:rsidRPr="00B16CE1" w:rsidRDefault="004D3679" w:rsidP="00053F3F">
      <w:pPr>
        <w:spacing w:after="0" w:line="240" w:lineRule="auto"/>
        <w:jc w:val="both"/>
        <w:rPr>
          <w:rFonts w:ascii="Sylfaen" w:hAnsi="Sylfaen"/>
          <w:b/>
          <w:sz w:val="20"/>
          <w:lang w:val="ka-GE"/>
        </w:rPr>
      </w:pPr>
    </w:p>
    <w:p w14:paraId="4EFAD2AB" w14:textId="75BDE454" w:rsidR="00F827AD" w:rsidRPr="00B16CE1" w:rsidRDefault="00F827AD" w:rsidP="00053F3F">
      <w:pPr>
        <w:spacing w:after="0"/>
        <w:jc w:val="both"/>
        <w:rPr>
          <w:rFonts w:ascii="Sylfaen" w:hAnsi="Sylfaen"/>
          <w:sz w:val="20"/>
          <w:lang w:val="ka-GE"/>
        </w:rPr>
      </w:pPr>
      <w:r w:rsidRPr="00B16CE1">
        <w:rPr>
          <w:rFonts w:ascii="Sylfaen" w:hAnsi="Sylfaen"/>
          <w:sz w:val="20"/>
          <w:lang w:val="ka-GE"/>
        </w:rPr>
        <w:t>საკონტაქტო პირი</w:t>
      </w:r>
      <w:r w:rsidRPr="00B16CE1">
        <w:rPr>
          <w:rFonts w:ascii="AcadNusx" w:hAnsi="AcadNusx"/>
          <w:sz w:val="20"/>
          <w:lang w:val="ka-GE"/>
        </w:rPr>
        <w:t xml:space="preserve">: </w:t>
      </w:r>
      <w:r w:rsidR="0028539D" w:rsidRPr="00B16CE1">
        <w:rPr>
          <w:rFonts w:ascii="Sylfaen" w:hAnsi="Sylfaen"/>
          <w:sz w:val="20"/>
          <w:lang w:val="ka-GE"/>
        </w:rPr>
        <w:t>ქეთევან კანდელაკი</w:t>
      </w:r>
    </w:p>
    <w:p w14:paraId="0770D665" w14:textId="57CE7CBA" w:rsidR="00F827AD" w:rsidRPr="00B16CE1" w:rsidRDefault="0067333F" w:rsidP="00053F3F">
      <w:pPr>
        <w:spacing w:after="0"/>
        <w:jc w:val="both"/>
        <w:rPr>
          <w:rFonts w:ascii="Sylfaen" w:hAnsi="Sylfaen"/>
          <w:sz w:val="20"/>
          <w:lang w:val="ka-GE"/>
        </w:rPr>
      </w:pPr>
      <w:r w:rsidRPr="00B16CE1">
        <w:rPr>
          <w:rFonts w:ascii="Sylfaen" w:hAnsi="Sylfaen"/>
          <w:sz w:val="20"/>
          <w:lang w:val="ka-GE"/>
        </w:rPr>
        <w:t xml:space="preserve">მის.: </w:t>
      </w:r>
      <w:r w:rsidRPr="00B16CE1">
        <w:rPr>
          <w:rFonts w:ascii="Sylfaen" w:hAnsi="Sylfaen" w:cs="Sylfaen"/>
          <w:sz w:val="20"/>
          <w:lang w:val="ka-GE"/>
        </w:rPr>
        <w:t>საქართველო</w:t>
      </w:r>
      <w:r w:rsidRPr="00B16CE1">
        <w:rPr>
          <w:sz w:val="20"/>
          <w:lang w:val="ka-GE"/>
        </w:rPr>
        <w:t xml:space="preserve">, </w:t>
      </w:r>
      <w:r w:rsidRPr="00B16CE1">
        <w:rPr>
          <w:rFonts w:ascii="Sylfaen" w:hAnsi="Sylfaen" w:cs="Sylfaen"/>
          <w:sz w:val="20"/>
          <w:lang w:val="ka-GE"/>
        </w:rPr>
        <w:t>თბილისი</w:t>
      </w:r>
      <w:r w:rsidRPr="00B16CE1">
        <w:rPr>
          <w:sz w:val="20"/>
          <w:lang w:val="ka-GE"/>
        </w:rPr>
        <w:t xml:space="preserve">, </w:t>
      </w:r>
      <w:r w:rsidRPr="00B16CE1">
        <w:rPr>
          <w:rFonts w:ascii="Sylfaen" w:hAnsi="Sylfaen" w:cs="Sylfaen"/>
          <w:sz w:val="20"/>
          <w:lang w:val="ka-GE"/>
        </w:rPr>
        <w:t>მთაწმინდის</w:t>
      </w:r>
      <w:r w:rsidRPr="00B16CE1">
        <w:rPr>
          <w:sz w:val="20"/>
          <w:lang w:val="ka-GE"/>
        </w:rPr>
        <w:t xml:space="preserve"> </w:t>
      </w:r>
      <w:r w:rsidRPr="00B16CE1">
        <w:rPr>
          <w:rFonts w:ascii="Sylfaen" w:hAnsi="Sylfaen" w:cs="Sylfaen"/>
          <w:sz w:val="20"/>
          <w:lang w:val="ka-GE"/>
        </w:rPr>
        <w:t>რაიონი</w:t>
      </w:r>
      <w:r w:rsidRPr="00B16CE1">
        <w:rPr>
          <w:sz w:val="20"/>
          <w:lang w:val="ka-GE"/>
        </w:rPr>
        <w:t xml:space="preserve">, </w:t>
      </w:r>
      <w:r w:rsidRPr="00B16CE1">
        <w:rPr>
          <w:rFonts w:ascii="Sylfaen" w:hAnsi="Sylfaen" w:cs="Sylfaen"/>
          <w:sz w:val="20"/>
          <w:lang w:val="ka-GE"/>
        </w:rPr>
        <w:t>მედეა</w:t>
      </w:r>
      <w:r w:rsidRPr="00B16CE1">
        <w:rPr>
          <w:sz w:val="20"/>
          <w:lang w:val="ka-GE"/>
        </w:rPr>
        <w:t xml:space="preserve"> (</w:t>
      </w:r>
      <w:r w:rsidRPr="00B16CE1">
        <w:rPr>
          <w:rFonts w:ascii="Sylfaen" w:hAnsi="Sylfaen" w:cs="Sylfaen"/>
          <w:sz w:val="20"/>
          <w:lang w:val="ka-GE"/>
        </w:rPr>
        <w:t>მზია</w:t>
      </w:r>
      <w:r w:rsidRPr="00B16CE1">
        <w:rPr>
          <w:sz w:val="20"/>
          <w:lang w:val="ka-GE"/>
        </w:rPr>
        <w:t xml:space="preserve">) </w:t>
      </w:r>
      <w:r w:rsidRPr="00B16CE1">
        <w:rPr>
          <w:rFonts w:ascii="Sylfaen" w:hAnsi="Sylfaen" w:cs="Sylfaen"/>
          <w:sz w:val="20"/>
          <w:lang w:val="ka-GE"/>
        </w:rPr>
        <w:t>ჯუღელის</w:t>
      </w:r>
      <w:r w:rsidRPr="00B16CE1">
        <w:rPr>
          <w:sz w:val="20"/>
          <w:lang w:val="ka-GE"/>
        </w:rPr>
        <w:t xml:space="preserve"> </w:t>
      </w:r>
      <w:r w:rsidRPr="00B16CE1">
        <w:rPr>
          <w:rFonts w:ascii="Sylfaen" w:hAnsi="Sylfaen" w:cs="Sylfaen"/>
          <w:sz w:val="20"/>
          <w:lang w:val="ka-GE"/>
        </w:rPr>
        <w:t>ქუჩა</w:t>
      </w:r>
      <w:r w:rsidRPr="00B16CE1">
        <w:rPr>
          <w:sz w:val="20"/>
          <w:lang w:val="ka-GE"/>
        </w:rPr>
        <w:t xml:space="preserve">, </w:t>
      </w:r>
      <w:r w:rsidRPr="00B16CE1">
        <w:rPr>
          <w:rFonts w:cs="Calibri"/>
          <w:sz w:val="20"/>
          <w:lang w:val="ka-GE"/>
        </w:rPr>
        <w:t>№</w:t>
      </w:r>
      <w:r w:rsidRPr="00B16CE1">
        <w:rPr>
          <w:sz w:val="20"/>
          <w:lang w:val="ka-GE"/>
        </w:rPr>
        <w:t>10</w:t>
      </w:r>
      <w:r w:rsidRPr="00B16CE1">
        <w:rPr>
          <w:rFonts w:cs="Calibri"/>
          <w:sz w:val="20"/>
          <w:lang w:val="ka-GE"/>
        </w:rPr>
        <w:t> </w:t>
      </w:r>
    </w:p>
    <w:p w14:paraId="0EDDA63A" w14:textId="197AA931" w:rsidR="00F827AD" w:rsidRPr="00B16CE1" w:rsidRDefault="00F827AD" w:rsidP="00053F3F">
      <w:pPr>
        <w:spacing w:after="0"/>
        <w:jc w:val="both"/>
        <w:rPr>
          <w:rFonts w:ascii="Sylfaen" w:hAnsi="Sylfaen"/>
          <w:sz w:val="20"/>
          <w:lang w:val="ka-GE"/>
        </w:rPr>
      </w:pPr>
      <w:r w:rsidRPr="00B16CE1">
        <w:rPr>
          <w:rFonts w:ascii="Sylfaen" w:hAnsi="Sylfaen"/>
          <w:sz w:val="20"/>
          <w:lang w:val="ka-GE"/>
        </w:rPr>
        <w:t>ელ. ფოსტა</w:t>
      </w:r>
      <w:r w:rsidR="00090A8D" w:rsidRPr="00B16CE1">
        <w:rPr>
          <w:rFonts w:ascii="AcadNusx" w:hAnsi="AcadNusx"/>
          <w:sz w:val="20"/>
          <w:lang w:val="ka-GE"/>
        </w:rPr>
        <w:t xml:space="preserve">: </w:t>
      </w:r>
      <w:r w:rsidR="0028539D" w:rsidRPr="00B16CE1">
        <w:rPr>
          <w:rFonts w:ascii="Sylfaen" w:hAnsi="Sylfaen"/>
          <w:sz w:val="20"/>
          <w:lang w:val="ka-GE"/>
        </w:rPr>
        <w:t>kekandelaki@gwp.ge</w:t>
      </w:r>
    </w:p>
    <w:p w14:paraId="683EC820" w14:textId="2EC2D3ED" w:rsidR="00F827AD" w:rsidRPr="00B16CE1" w:rsidRDefault="00F827AD" w:rsidP="00053F3F">
      <w:pPr>
        <w:spacing w:after="0"/>
        <w:jc w:val="both"/>
        <w:rPr>
          <w:rFonts w:cs="Arial"/>
          <w:sz w:val="20"/>
        </w:rPr>
      </w:pPr>
      <w:r w:rsidRPr="00B16CE1">
        <w:rPr>
          <w:rFonts w:ascii="Sylfaen" w:hAnsi="Sylfaen"/>
          <w:sz w:val="20"/>
          <w:lang w:val="ka-GE"/>
        </w:rPr>
        <w:t>ტელ.</w:t>
      </w:r>
      <w:r w:rsidRPr="00B16CE1">
        <w:rPr>
          <w:rFonts w:ascii="Arial" w:hAnsi="Arial" w:cs="Arial"/>
          <w:sz w:val="20"/>
          <w:lang w:val="ka-GE"/>
        </w:rPr>
        <w:t xml:space="preserve">: </w:t>
      </w:r>
      <w:r w:rsidRPr="00B16CE1">
        <w:rPr>
          <w:rFonts w:cs="Arial"/>
          <w:sz w:val="20"/>
          <w:lang w:val="ka-GE"/>
        </w:rPr>
        <w:t xml:space="preserve">+995 </w:t>
      </w:r>
      <w:r w:rsidR="005E4EEC" w:rsidRPr="00B16CE1">
        <w:rPr>
          <w:rFonts w:cs="Arial"/>
          <w:sz w:val="20"/>
        </w:rPr>
        <w:t>599 192500</w:t>
      </w:r>
    </w:p>
    <w:p w14:paraId="17ECDB3D" w14:textId="4E442610" w:rsidR="005E4EEC" w:rsidRPr="00B16CE1" w:rsidRDefault="005E4EEC" w:rsidP="00053F3F">
      <w:pPr>
        <w:spacing w:after="0"/>
        <w:jc w:val="both"/>
        <w:rPr>
          <w:rFonts w:cs="Arial"/>
          <w:sz w:val="20"/>
          <w:lang w:val="ka-GE"/>
        </w:rPr>
      </w:pPr>
    </w:p>
    <w:p w14:paraId="27751F1D" w14:textId="693630C2" w:rsidR="005E4EEC" w:rsidRPr="00B16CE1" w:rsidRDefault="005E4EEC" w:rsidP="00053F3F">
      <w:pPr>
        <w:spacing w:after="0"/>
        <w:jc w:val="both"/>
        <w:rPr>
          <w:rFonts w:cs="Arial"/>
          <w:b/>
          <w:sz w:val="20"/>
          <w:lang w:val="ka-GE"/>
        </w:rPr>
      </w:pPr>
      <w:r w:rsidRPr="00B16CE1">
        <w:rPr>
          <w:rFonts w:cs="Arial"/>
          <w:b/>
          <w:sz w:val="20"/>
          <w:lang w:val="ka-GE"/>
        </w:rPr>
        <w:t xml:space="preserve">ტექნიკურ საკითხებთან დაკავშირებით </w:t>
      </w:r>
    </w:p>
    <w:p w14:paraId="15186467" w14:textId="77777777" w:rsidR="00F827AD" w:rsidRPr="00B16CE1" w:rsidRDefault="00F827AD" w:rsidP="00053F3F">
      <w:pPr>
        <w:spacing w:after="0"/>
        <w:jc w:val="both"/>
        <w:rPr>
          <w:rFonts w:ascii="Sylfaen" w:hAnsi="Sylfaen" w:cs="Arial"/>
          <w:sz w:val="20"/>
          <w:lang w:val="ka-GE"/>
        </w:rPr>
      </w:pPr>
    </w:p>
    <w:p w14:paraId="3C3D5F6A" w14:textId="4C711DB0" w:rsidR="00AE695F" w:rsidRPr="00F150FD" w:rsidRDefault="00AE695F" w:rsidP="00AE695F">
      <w:pPr>
        <w:spacing w:after="0"/>
        <w:jc w:val="both"/>
        <w:rPr>
          <w:sz w:val="20"/>
          <w:szCs w:val="20"/>
          <w:lang w:val="ka-GE"/>
        </w:rPr>
      </w:pPr>
      <w:bookmarkStart w:id="1" w:name="_Toc454818556"/>
      <w:bookmarkEnd w:id="1"/>
      <w:r w:rsidRPr="009F1057">
        <w:rPr>
          <w:sz w:val="20"/>
          <w:szCs w:val="20"/>
          <w:lang w:val="ka-GE"/>
        </w:rPr>
        <w:t>საკონტაქტო პირი</w:t>
      </w:r>
      <w:r w:rsidRPr="009F1057">
        <w:rPr>
          <w:rFonts w:ascii="AcadNusx" w:hAnsi="AcadNusx"/>
          <w:sz w:val="20"/>
          <w:szCs w:val="20"/>
          <w:lang w:val="ka-GE"/>
        </w:rPr>
        <w:t xml:space="preserve">: </w:t>
      </w:r>
      <w:r w:rsidR="00415F7A">
        <w:rPr>
          <w:sz w:val="20"/>
          <w:szCs w:val="20"/>
          <w:lang w:val="ka-GE"/>
        </w:rPr>
        <w:t xml:space="preserve">ზურაბ </w:t>
      </w:r>
      <w:r w:rsidRPr="00E94561">
        <w:rPr>
          <w:sz w:val="20"/>
          <w:szCs w:val="20"/>
          <w:lang w:val="ka-GE"/>
        </w:rPr>
        <w:t xml:space="preserve"> </w:t>
      </w:r>
      <w:r w:rsidR="00F557AD">
        <w:rPr>
          <w:sz w:val="20"/>
          <w:szCs w:val="20"/>
          <w:lang w:val="ka-GE"/>
        </w:rPr>
        <w:t>მეგრელიშვილი</w:t>
      </w:r>
    </w:p>
    <w:p w14:paraId="198237B5" w14:textId="77777777" w:rsidR="00AE695F" w:rsidRPr="00F150FD" w:rsidRDefault="00AE695F" w:rsidP="00AE695F">
      <w:pPr>
        <w:spacing w:after="0"/>
        <w:jc w:val="both"/>
        <w:rPr>
          <w:sz w:val="20"/>
          <w:szCs w:val="20"/>
          <w:lang w:val="ka-GE"/>
        </w:rPr>
      </w:pPr>
      <w:r w:rsidRPr="00F150FD">
        <w:rPr>
          <w:sz w:val="20"/>
          <w:szCs w:val="20"/>
          <w:lang w:val="ka-GE"/>
        </w:rPr>
        <w:t xml:space="preserve">მის.: </w:t>
      </w:r>
      <w:r w:rsidRPr="00F150FD">
        <w:rPr>
          <w:rFonts w:cs="Sylfaen"/>
          <w:sz w:val="20"/>
          <w:szCs w:val="20"/>
          <w:lang w:val="ka-GE"/>
        </w:rPr>
        <w:t>საქართველო</w:t>
      </w:r>
      <w:r w:rsidRPr="00F150FD">
        <w:rPr>
          <w:sz w:val="20"/>
          <w:szCs w:val="20"/>
          <w:lang w:val="ka-GE"/>
        </w:rPr>
        <w:t xml:space="preserve">, </w:t>
      </w:r>
      <w:r w:rsidRPr="00F150FD">
        <w:rPr>
          <w:rFonts w:cs="Sylfaen"/>
          <w:sz w:val="20"/>
          <w:szCs w:val="20"/>
          <w:lang w:val="ka-GE"/>
        </w:rPr>
        <w:t>თბილისი</w:t>
      </w:r>
      <w:r w:rsidRPr="00F150FD">
        <w:rPr>
          <w:sz w:val="20"/>
          <w:szCs w:val="20"/>
          <w:lang w:val="ka-GE"/>
        </w:rPr>
        <w:t xml:space="preserve">, </w:t>
      </w:r>
      <w:r w:rsidRPr="00F150FD">
        <w:rPr>
          <w:rFonts w:cs="Sylfaen"/>
          <w:sz w:val="20"/>
          <w:szCs w:val="20"/>
          <w:lang w:val="ka-GE"/>
        </w:rPr>
        <w:t>მთაწმინდის</w:t>
      </w:r>
      <w:r w:rsidRPr="00F150FD">
        <w:rPr>
          <w:sz w:val="20"/>
          <w:szCs w:val="20"/>
          <w:lang w:val="ka-GE"/>
        </w:rPr>
        <w:t xml:space="preserve"> </w:t>
      </w:r>
      <w:r w:rsidRPr="00F150FD">
        <w:rPr>
          <w:rFonts w:cs="Sylfaen"/>
          <w:sz w:val="20"/>
          <w:szCs w:val="20"/>
          <w:lang w:val="ka-GE"/>
        </w:rPr>
        <w:t>რაიონი</w:t>
      </w:r>
      <w:r w:rsidRPr="00F150FD">
        <w:rPr>
          <w:sz w:val="20"/>
          <w:szCs w:val="20"/>
          <w:lang w:val="ka-GE"/>
        </w:rPr>
        <w:t xml:space="preserve">, </w:t>
      </w:r>
      <w:r w:rsidRPr="00F150FD">
        <w:rPr>
          <w:rFonts w:cs="Sylfaen"/>
          <w:sz w:val="20"/>
          <w:szCs w:val="20"/>
          <w:lang w:val="ka-GE"/>
        </w:rPr>
        <w:t>მედეა</w:t>
      </w:r>
      <w:r w:rsidRPr="00F150FD">
        <w:rPr>
          <w:sz w:val="20"/>
          <w:szCs w:val="20"/>
          <w:lang w:val="ka-GE"/>
        </w:rPr>
        <w:t xml:space="preserve"> (</w:t>
      </w:r>
      <w:r w:rsidRPr="00F150FD">
        <w:rPr>
          <w:rFonts w:cs="Sylfaen"/>
          <w:sz w:val="20"/>
          <w:szCs w:val="20"/>
          <w:lang w:val="ka-GE"/>
        </w:rPr>
        <w:t>მზია</w:t>
      </w:r>
      <w:r w:rsidRPr="00F150FD">
        <w:rPr>
          <w:sz w:val="20"/>
          <w:szCs w:val="20"/>
          <w:lang w:val="ka-GE"/>
        </w:rPr>
        <w:t xml:space="preserve">) </w:t>
      </w:r>
      <w:r w:rsidRPr="00F150FD">
        <w:rPr>
          <w:rFonts w:cs="Sylfaen"/>
          <w:sz w:val="20"/>
          <w:szCs w:val="20"/>
          <w:lang w:val="ka-GE"/>
        </w:rPr>
        <w:t>ჯუღელის</w:t>
      </w:r>
      <w:r w:rsidRPr="00F150FD">
        <w:rPr>
          <w:sz w:val="20"/>
          <w:szCs w:val="20"/>
          <w:lang w:val="ka-GE"/>
        </w:rPr>
        <w:t xml:space="preserve"> </w:t>
      </w:r>
      <w:r w:rsidRPr="00F150FD">
        <w:rPr>
          <w:rFonts w:cs="Sylfaen"/>
          <w:sz w:val="20"/>
          <w:szCs w:val="20"/>
          <w:lang w:val="ka-GE"/>
        </w:rPr>
        <w:t>ქუჩა</w:t>
      </w:r>
      <w:r w:rsidRPr="00F150FD">
        <w:rPr>
          <w:sz w:val="20"/>
          <w:szCs w:val="20"/>
          <w:lang w:val="ka-GE"/>
        </w:rPr>
        <w:t xml:space="preserve">, </w:t>
      </w:r>
      <w:r w:rsidRPr="00F150FD">
        <w:rPr>
          <w:rFonts w:cs="Calibri"/>
          <w:sz w:val="20"/>
          <w:szCs w:val="20"/>
          <w:lang w:val="ka-GE"/>
        </w:rPr>
        <w:t>№</w:t>
      </w:r>
      <w:r w:rsidRPr="00F150FD">
        <w:rPr>
          <w:sz w:val="20"/>
          <w:szCs w:val="20"/>
          <w:lang w:val="ka-GE"/>
        </w:rPr>
        <w:t>10</w:t>
      </w:r>
      <w:r w:rsidRPr="00F150FD">
        <w:rPr>
          <w:rFonts w:cs="Calibri"/>
          <w:sz w:val="20"/>
          <w:szCs w:val="20"/>
          <w:lang w:val="ka-GE"/>
        </w:rPr>
        <w:t> </w:t>
      </w:r>
    </w:p>
    <w:p w14:paraId="339FD832" w14:textId="1D1B5BE4" w:rsidR="00AE695F" w:rsidRPr="00F150FD" w:rsidRDefault="00AE695F" w:rsidP="00AE695F">
      <w:pPr>
        <w:spacing w:after="0"/>
        <w:jc w:val="both"/>
        <w:rPr>
          <w:sz w:val="20"/>
          <w:szCs w:val="20"/>
          <w:lang w:val="ka-GE"/>
        </w:rPr>
      </w:pPr>
      <w:r w:rsidRPr="00F150FD">
        <w:rPr>
          <w:sz w:val="20"/>
          <w:szCs w:val="20"/>
          <w:lang w:val="ka-GE"/>
        </w:rPr>
        <w:t>ელ. ფოსტა</w:t>
      </w:r>
      <w:r w:rsidRPr="00F150FD">
        <w:rPr>
          <w:rFonts w:ascii="AcadNusx" w:hAnsi="AcadNusx"/>
          <w:sz w:val="20"/>
          <w:szCs w:val="20"/>
          <w:lang w:val="ka-GE"/>
        </w:rPr>
        <w:t xml:space="preserve">: </w:t>
      </w:r>
      <w:r w:rsidR="00F557AD" w:rsidRPr="00F557AD">
        <w:rPr>
          <w:sz w:val="20"/>
          <w:szCs w:val="20"/>
        </w:rPr>
        <w:t>zmegrelishvili@gwp.ge</w:t>
      </w:r>
    </w:p>
    <w:p w14:paraId="556A76C5" w14:textId="77777777" w:rsidR="00F557AD" w:rsidRPr="00F557AD" w:rsidRDefault="00AE695F" w:rsidP="00F557AD">
      <w:pPr>
        <w:jc w:val="both"/>
        <w:rPr>
          <w:rFonts w:cs="Arial"/>
          <w:sz w:val="20"/>
        </w:rPr>
      </w:pPr>
      <w:r w:rsidRPr="00F150FD">
        <w:rPr>
          <w:sz w:val="20"/>
          <w:szCs w:val="20"/>
          <w:lang w:val="ka-GE"/>
        </w:rPr>
        <w:t>ტელ.</w:t>
      </w:r>
      <w:r w:rsidRPr="00F150FD">
        <w:rPr>
          <w:rFonts w:ascii="Arial" w:hAnsi="Arial" w:cs="Arial"/>
          <w:sz w:val="20"/>
          <w:szCs w:val="20"/>
          <w:lang w:val="ka-GE"/>
        </w:rPr>
        <w:t xml:space="preserve">: </w:t>
      </w:r>
      <w:r w:rsidRPr="00F150FD">
        <w:rPr>
          <w:rFonts w:cs="Arial"/>
          <w:sz w:val="20"/>
          <w:szCs w:val="20"/>
          <w:lang w:val="ka-GE"/>
        </w:rPr>
        <w:t>+</w:t>
      </w:r>
      <w:r w:rsidRPr="00F557AD">
        <w:rPr>
          <w:rFonts w:cs="Arial"/>
          <w:sz w:val="20"/>
        </w:rPr>
        <w:t xml:space="preserve">995 </w:t>
      </w:r>
      <w:r w:rsidR="00F557AD" w:rsidRPr="00F557AD">
        <w:rPr>
          <w:rFonts w:cs="Arial"/>
          <w:sz w:val="20"/>
        </w:rPr>
        <w:t>591752123</w:t>
      </w:r>
    </w:p>
    <w:p w14:paraId="1635CDE8" w14:textId="32111BF6" w:rsidR="00AE695F" w:rsidRPr="00F150FD" w:rsidRDefault="00AE695F" w:rsidP="00AE695F">
      <w:pPr>
        <w:spacing w:after="0"/>
        <w:jc w:val="both"/>
        <w:rPr>
          <w:rFonts w:cs="Arial"/>
          <w:sz w:val="20"/>
          <w:szCs w:val="20"/>
        </w:rPr>
      </w:pPr>
    </w:p>
    <w:p w14:paraId="58D236C0" w14:textId="3E4304B4" w:rsidR="00237416" w:rsidRPr="00B16CE1" w:rsidRDefault="00237416" w:rsidP="00AE695F">
      <w:pPr>
        <w:spacing w:after="0"/>
        <w:jc w:val="both"/>
        <w:rPr>
          <w:rFonts w:ascii="AcadNusx" w:hAnsi="AcadNusx"/>
          <w:sz w:val="20"/>
          <w:lang w:val="ka-GE"/>
        </w:rPr>
      </w:pPr>
    </w:p>
    <w:sectPr w:rsidR="00237416" w:rsidRPr="00B16CE1" w:rsidSect="00AA103E">
      <w:headerReference w:type="default" r:id="rId10"/>
      <w:footerReference w:type="default" r:id="rId11"/>
      <w:pgSz w:w="12240" w:h="15840"/>
      <w:pgMar w:top="630"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5C327" w14:textId="77777777" w:rsidR="00523117" w:rsidRDefault="00523117" w:rsidP="007902EA">
      <w:pPr>
        <w:spacing w:after="0" w:line="240" w:lineRule="auto"/>
      </w:pPr>
      <w:r>
        <w:separator/>
      </w:r>
    </w:p>
  </w:endnote>
  <w:endnote w:type="continuationSeparator" w:id="0">
    <w:p w14:paraId="09E81E6E" w14:textId="77777777" w:rsidR="00523117" w:rsidRDefault="0052311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185A5EB" w:rsidR="004A3BD8" w:rsidRDefault="004A3BD8">
        <w:pPr>
          <w:pStyle w:val="Footer"/>
          <w:jc w:val="right"/>
        </w:pPr>
        <w:r>
          <w:fldChar w:fldCharType="begin"/>
        </w:r>
        <w:r>
          <w:instrText xml:space="preserve"> PAGE   \* MERGEFORMAT </w:instrText>
        </w:r>
        <w:r>
          <w:fldChar w:fldCharType="separate"/>
        </w:r>
        <w:r w:rsidR="002C3B74">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5E576" w14:textId="77777777" w:rsidR="00523117" w:rsidRDefault="00523117" w:rsidP="007902EA">
      <w:pPr>
        <w:spacing w:after="0" w:line="240" w:lineRule="auto"/>
      </w:pPr>
      <w:r>
        <w:separator/>
      </w:r>
    </w:p>
  </w:footnote>
  <w:footnote w:type="continuationSeparator" w:id="0">
    <w:p w14:paraId="6902449D" w14:textId="77777777" w:rsidR="00523117" w:rsidRDefault="0052311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0F378B"/>
    <w:multiLevelType w:val="hybridMultilevel"/>
    <w:tmpl w:val="167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4E47798"/>
    <w:multiLevelType w:val="hybridMultilevel"/>
    <w:tmpl w:val="B392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23A4D"/>
    <w:multiLevelType w:val="hybridMultilevel"/>
    <w:tmpl w:val="AA7A8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BC204BA"/>
    <w:multiLevelType w:val="hybridMultilevel"/>
    <w:tmpl w:val="FBA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223738"/>
    <w:multiLevelType w:val="hybridMultilevel"/>
    <w:tmpl w:val="1AD83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2"/>
  </w:num>
  <w:num w:numId="4">
    <w:abstractNumId w:val="44"/>
  </w:num>
  <w:num w:numId="5">
    <w:abstractNumId w:val="20"/>
  </w:num>
  <w:num w:numId="6">
    <w:abstractNumId w:val="7"/>
  </w:num>
  <w:num w:numId="7">
    <w:abstractNumId w:val="6"/>
  </w:num>
  <w:num w:numId="8">
    <w:abstractNumId w:val="37"/>
  </w:num>
  <w:num w:numId="9">
    <w:abstractNumId w:val="41"/>
  </w:num>
  <w:num w:numId="10">
    <w:abstractNumId w:val="23"/>
  </w:num>
  <w:num w:numId="11">
    <w:abstractNumId w:val="11"/>
  </w:num>
  <w:num w:numId="12">
    <w:abstractNumId w:val="18"/>
  </w:num>
  <w:num w:numId="13">
    <w:abstractNumId w:val="33"/>
  </w:num>
  <w:num w:numId="14">
    <w:abstractNumId w:val="24"/>
  </w:num>
  <w:num w:numId="15">
    <w:abstractNumId w:val="16"/>
  </w:num>
  <w:num w:numId="16">
    <w:abstractNumId w:val="39"/>
  </w:num>
  <w:num w:numId="17">
    <w:abstractNumId w:val="31"/>
  </w:num>
  <w:num w:numId="18">
    <w:abstractNumId w:val="28"/>
  </w:num>
  <w:num w:numId="19">
    <w:abstractNumId w:val="10"/>
  </w:num>
  <w:num w:numId="20">
    <w:abstractNumId w:val="3"/>
  </w:num>
  <w:num w:numId="21">
    <w:abstractNumId w:val="43"/>
  </w:num>
  <w:num w:numId="22">
    <w:abstractNumId w:val="45"/>
  </w:num>
  <w:num w:numId="23">
    <w:abstractNumId w:val="19"/>
  </w:num>
  <w:num w:numId="24">
    <w:abstractNumId w:val="40"/>
  </w:num>
  <w:num w:numId="25">
    <w:abstractNumId w:val="15"/>
  </w:num>
  <w:num w:numId="26">
    <w:abstractNumId w:val="36"/>
  </w:num>
  <w:num w:numId="27">
    <w:abstractNumId w:val="5"/>
  </w:num>
  <w:num w:numId="28">
    <w:abstractNumId w:val="34"/>
  </w:num>
  <w:num w:numId="29">
    <w:abstractNumId w:val="32"/>
  </w:num>
  <w:num w:numId="30">
    <w:abstractNumId w:val="38"/>
  </w:num>
  <w:num w:numId="31">
    <w:abstractNumId w:val="42"/>
  </w:num>
  <w:num w:numId="32">
    <w:abstractNumId w:val="35"/>
  </w:num>
  <w:num w:numId="33">
    <w:abstractNumId w:val="17"/>
  </w:num>
  <w:num w:numId="34">
    <w:abstractNumId w:val="25"/>
  </w:num>
  <w:num w:numId="35">
    <w:abstractNumId w:val="27"/>
  </w:num>
  <w:num w:numId="36">
    <w:abstractNumId w:val="9"/>
  </w:num>
  <w:num w:numId="37">
    <w:abstractNumId w:val="4"/>
  </w:num>
  <w:num w:numId="38">
    <w:abstractNumId w:val="29"/>
  </w:num>
  <w:num w:numId="39">
    <w:abstractNumId w:val="21"/>
  </w:num>
  <w:num w:numId="40">
    <w:abstractNumId w:val="8"/>
  </w:num>
  <w:num w:numId="41">
    <w:abstractNumId w:val="13"/>
  </w:num>
  <w:num w:numId="42">
    <w:abstractNumId w:val="1"/>
  </w:num>
  <w:num w:numId="43">
    <w:abstractNumId w:val="14"/>
  </w:num>
  <w:num w:numId="44">
    <w:abstractNumId w:val="12"/>
  </w:num>
  <w:num w:numId="45">
    <w:abstractNumId w:val="30"/>
  </w:num>
  <w:num w:numId="4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3F3F"/>
    <w:rsid w:val="0005435C"/>
    <w:rsid w:val="00055E1E"/>
    <w:rsid w:val="00056A31"/>
    <w:rsid w:val="00064AB9"/>
    <w:rsid w:val="0006542B"/>
    <w:rsid w:val="000661B5"/>
    <w:rsid w:val="000711B0"/>
    <w:rsid w:val="0008159C"/>
    <w:rsid w:val="00081D42"/>
    <w:rsid w:val="00082D05"/>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113B"/>
    <w:rsid w:val="000F2D5A"/>
    <w:rsid w:val="000F3872"/>
    <w:rsid w:val="000F4D71"/>
    <w:rsid w:val="000F63C5"/>
    <w:rsid w:val="001004D9"/>
    <w:rsid w:val="00110CCE"/>
    <w:rsid w:val="00116D4F"/>
    <w:rsid w:val="00117164"/>
    <w:rsid w:val="00120724"/>
    <w:rsid w:val="00122148"/>
    <w:rsid w:val="0012555E"/>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1F094B"/>
    <w:rsid w:val="00202451"/>
    <w:rsid w:val="002056E8"/>
    <w:rsid w:val="00207B93"/>
    <w:rsid w:val="00207CEA"/>
    <w:rsid w:val="00210699"/>
    <w:rsid w:val="0021119E"/>
    <w:rsid w:val="0021503D"/>
    <w:rsid w:val="00216B88"/>
    <w:rsid w:val="002319CA"/>
    <w:rsid w:val="002372DD"/>
    <w:rsid w:val="00237416"/>
    <w:rsid w:val="00240D77"/>
    <w:rsid w:val="00241768"/>
    <w:rsid w:val="002422D6"/>
    <w:rsid w:val="002468A9"/>
    <w:rsid w:val="00255F5F"/>
    <w:rsid w:val="0025658B"/>
    <w:rsid w:val="002568CE"/>
    <w:rsid w:val="00257F36"/>
    <w:rsid w:val="002611BB"/>
    <w:rsid w:val="00266CA0"/>
    <w:rsid w:val="00267D3F"/>
    <w:rsid w:val="00270BF2"/>
    <w:rsid w:val="00275958"/>
    <w:rsid w:val="00276895"/>
    <w:rsid w:val="00276F7A"/>
    <w:rsid w:val="002778A0"/>
    <w:rsid w:val="00277B37"/>
    <w:rsid w:val="002803E8"/>
    <w:rsid w:val="0028539D"/>
    <w:rsid w:val="00286E09"/>
    <w:rsid w:val="0029272A"/>
    <w:rsid w:val="002A4E62"/>
    <w:rsid w:val="002A60C4"/>
    <w:rsid w:val="002B6F4D"/>
    <w:rsid w:val="002B6F69"/>
    <w:rsid w:val="002C066E"/>
    <w:rsid w:val="002C21C7"/>
    <w:rsid w:val="002C3B74"/>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21DE1"/>
    <w:rsid w:val="00324373"/>
    <w:rsid w:val="0033101C"/>
    <w:rsid w:val="00333692"/>
    <w:rsid w:val="0033397E"/>
    <w:rsid w:val="00337FBD"/>
    <w:rsid w:val="00340CC3"/>
    <w:rsid w:val="00356613"/>
    <w:rsid w:val="00357317"/>
    <w:rsid w:val="003573F4"/>
    <w:rsid w:val="003647B9"/>
    <w:rsid w:val="003657A5"/>
    <w:rsid w:val="00377D43"/>
    <w:rsid w:val="00382084"/>
    <w:rsid w:val="00385373"/>
    <w:rsid w:val="003859BA"/>
    <w:rsid w:val="00387591"/>
    <w:rsid w:val="00387AB5"/>
    <w:rsid w:val="00391AB5"/>
    <w:rsid w:val="00391B0E"/>
    <w:rsid w:val="003A029B"/>
    <w:rsid w:val="003A4DAA"/>
    <w:rsid w:val="003A5D91"/>
    <w:rsid w:val="003B460D"/>
    <w:rsid w:val="003B54B0"/>
    <w:rsid w:val="003B5A5E"/>
    <w:rsid w:val="003C3A4C"/>
    <w:rsid w:val="003C568B"/>
    <w:rsid w:val="003C6F22"/>
    <w:rsid w:val="003D6473"/>
    <w:rsid w:val="003D7C07"/>
    <w:rsid w:val="003E15FA"/>
    <w:rsid w:val="003E568A"/>
    <w:rsid w:val="003F2C60"/>
    <w:rsid w:val="003F370C"/>
    <w:rsid w:val="003F47C3"/>
    <w:rsid w:val="003F5521"/>
    <w:rsid w:val="003F699A"/>
    <w:rsid w:val="0040587B"/>
    <w:rsid w:val="00410EC6"/>
    <w:rsid w:val="0041258C"/>
    <w:rsid w:val="004147A6"/>
    <w:rsid w:val="00415F7A"/>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6698B"/>
    <w:rsid w:val="004709DA"/>
    <w:rsid w:val="004717AB"/>
    <w:rsid w:val="00483B17"/>
    <w:rsid w:val="00485700"/>
    <w:rsid w:val="0048659C"/>
    <w:rsid w:val="00495EFE"/>
    <w:rsid w:val="00497393"/>
    <w:rsid w:val="004A3BD8"/>
    <w:rsid w:val="004A4BC7"/>
    <w:rsid w:val="004A58A6"/>
    <w:rsid w:val="004A66FB"/>
    <w:rsid w:val="004A6AD2"/>
    <w:rsid w:val="004A6B6C"/>
    <w:rsid w:val="004A7C56"/>
    <w:rsid w:val="004B09C9"/>
    <w:rsid w:val="004B0C7B"/>
    <w:rsid w:val="004B7339"/>
    <w:rsid w:val="004B771B"/>
    <w:rsid w:val="004C1E0D"/>
    <w:rsid w:val="004C44FB"/>
    <w:rsid w:val="004D3679"/>
    <w:rsid w:val="004D3D1C"/>
    <w:rsid w:val="004D747F"/>
    <w:rsid w:val="005111AB"/>
    <w:rsid w:val="00515452"/>
    <w:rsid w:val="005203C0"/>
    <w:rsid w:val="00522C8B"/>
    <w:rsid w:val="00523117"/>
    <w:rsid w:val="0052656B"/>
    <w:rsid w:val="0053478F"/>
    <w:rsid w:val="00536345"/>
    <w:rsid w:val="00540038"/>
    <w:rsid w:val="00544856"/>
    <w:rsid w:val="0054533F"/>
    <w:rsid w:val="005553C3"/>
    <w:rsid w:val="005562FA"/>
    <w:rsid w:val="00556355"/>
    <w:rsid w:val="00567ACA"/>
    <w:rsid w:val="0057474B"/>
    <w:rsid w:val="00575D3E"/>
    <w:rsid w:val="00580531"/>
    <w:rsid w:val="005832A4"/>
    <w:rsid w:val="00583B48"/>
    <w:rsid w:val="005856DB"/>
    <w:rsid w:val="00586056"/>
    <w:rsid w:val="00586C84"/>
    <w:rsid w:val="0059137D"/>
    <w:rsid w:val="00595E4B"/>
    <w:rsid w:val="005A0827"/>
    <w:rsid w:val="005A7240"/>
    <w:rsid w:val="005A7B4A"/>
    <w:rsid w:val="005A7BA2"/>
    <w:rsid w:val="005B1472"/>
    <w:rsid w:val="005B44A2"/>
    <w:rsid w:val="005B5DE5"/>
    <w:rsid w:val="005C14A4"/>
    <w:rsid w:val="005D30A2"/>
    <w:rsid w:val="005D3B83"/>
    <w:rsid w:val="005D7073"/>
    <w:rsid w:val="005E05B1"/>
    <w:rsid w:val="005E130F"/>
    <w:rsid w:val="005E4EEC"/>
    <w:rsid w:val="005F3357"/>
    <w:rsid w:val="005F6351"/>
    <w:rsid w:val="00610FC8"/>
    <w:rsid w:val="00615606"/>
    <w:rsid w:val="00615BD2"/>
    <w:rsid w:val="00616DE3"/>
    <w:rsid w:val="00632910"/>
    <w:rsid w:val="00633210"/>
    <w:rsid w:val="00634B58"/>
    <w:rsid w:val="006447A4"/>
    <w:rsid w:val="0064561A"/>
    <w:rsid w:val="00661B3E"/>
    <w:rsid w:val="006649B1"/>
    <w:rsid w:val="00665219"/>
    <w:rsid w:val="00665C42"/>
    <w:rsid w:val="00667B1F"/>
    <w:rsid w:val="00670B37"/>
    <w:rsid w:val="00672553"/>
    <w:rsid w:val="00672AEF"/>
    <w:rsid w:val="0067333F"/>
    <w:rsid w:val="00674470"/>
    <w:rsid w:val="0067481E"/>
    <w:rsid w:val="00674F71"/>
    <w:rsid w:val="00680844"/>
    <w:rsid w:val="00681B23"/>
    <w:rsid w:val="00685BD0"/>
    <w:rsid w:val="006920EF"/>
    <w:rsid w:val="00692B13"/>
    <w:rsid w:val="0069500B"/>
    <w:rsid w:val="006A0F3E"/>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4A06"/>
    <w:rsid w:val="006F5FEE"/>
    <w:rsid w:val="006F7D8B"/>
    <w:rsid w:val="00701CFC"/>
    <w:rsid w:val="007078AA"/>
    <w:rsid w:val="00711C86"/>
    <w:rsid w:val="0071292D"/>
    <w:rsid w:val="00712E16"/>
    <w:rsid w:val="00713EFC"/>
    <w:rsid w:val="007146D2"/>
    <w:rsid w:val="007151B6"/>
    <w:rsid w:val="00715A5D"/>
    <w:rsid w:val="00717D5F"/>
    <w:rsid w:val="007309AA"/>
    <w:rsid w:val="007329E5"/>
    <w:rsid w:val="00734570"/>
    <w:rsid w:val="00735828"/>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30E4"/>
    <w:rsid w:val="0081634F"/>
    <w:rsid w:val="008246F4"/>
    <w:rsid w:val="00824EDA"/>
    <w:rsid w:val="00833770"/>
    <w:rsid w:val="0083614B"/>
    <w:rsid w:val="008367AE"/>
    <w:rsid w:val="008374C0"/>
    <w:rsid w:val="008401B6"/>
    <w:rsid w:val="008421EC"/>
    <w:rsid w:val="00843972"/>
    <w:rsid w:val="008473E6"/>
    <w:rsid w:val="00851FD1"/>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C69ED"/>
    <w:rsid w:val="008D04C5"/>
    <w:rsid w:val="008D0850"/>
    <w:rsid w:val="008E16DA"/>
    <w:rsid w:val="008E3D20"/>
    <w:rsid w:val="008E53DA"/>
    <w:rsid w:val="008E55E0"/>
    <w:rsid w:val="008E7763"/>
    <w:rsid w:val="008F419D"/>
    <w:rsid w:val="00900221"/>
    <w:rsid w:val="0090279D"/>
    <w:rsid w:val="00904044"/>
    <w:rsid w:val="00913646"/>
    <w:rsid w:val="00922889"/>
    <w:rsid w:val="00925DC2"/>
    <w:rsid w:val="00925F8C"/>
    <w:rsid w:val="009261B9"/>
    <w:rsid w:val="00931570"/>
    <w:rsid w:val="00931A9A"/>
    <w:rsid w:val="00940D2A"/>
    <w:rsid w:val="00944904"/>
    <w:rsid w:val="00950D10"/>
    <w:rsid w:val="00951973"/>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6A5C"/>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2715D"/>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23E3"/>
    <w:rsid w:val="00A935AC"/>
    <w:rsid w:val="00A96330"/>
    <w:rsid w:val="00AA103E"/>
    <w:rsid w:val="00AA19E9"/>
    <w:rsid w:val="00AA2ABB"/>
    <w:rsid w:val="00AA511B"/>
    <w:rsid w:val="00AB0213"/>
    <w:rsid w:val="00AB6F7C"/>
    <w:rsid w:val="00AC32F5"/>
    <w:rsid w:val="00AC394F"/>
    <w:rsid w:val="00AC494C"/>
    <w:rsid w:val="00AD71C5"/>
    <w:rsid w:val="00AE4033"/>
    <w:rsid w:val="00AE695F"/>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16CE1"/>
    <w:rsid w:val="00B23313"/>
    <w:rsid w:val="00B27252"/>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A4DCA"/>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2A19"/>
    <w:rsid w:val="00C24EF1"/>
    <w:rsid w:val="00C27890"/>
    <w:rsid w:val="00C33D82"/>
    <w:rsid w:val="00C40C8C"/>
    <w:rsid w:val="00C41C03"/>
    <w:rsid w:val="00C42477"/>
    <w:rsid w:val="00C45D1F"/>
    <w:rsid w:val="00C55BCF"/>
    <w:rsid w:val="00C565E7"/>
    <w:rsid w:val="00C65511"/>
    <w:rsid w:val="00C67999"/>
    <w:rsid w:val="00C73981"/>
    <w:rsid w:val="00C761CC"/>
    <w:rsid w:val="00C83494"/>
    <w:rsid w:val="00C8493F"/>
    <w:rsid w:val="00C86727"/>
    <w:rsid w:val="00C86CD0"/>
    <w:rsid w:val="00C91AFC"/>
    <w:rsid w:val="00C9205D"/>
    <w:rsid w:val="00C924C0"/>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055F7"/>
    <w:rsid w:val="00D1186B"/>
    <w:rsid w:val="00D11CAA"/>
    <w:rsid w:val="00D13C42"/>
    <w:rsid w:val="00D150F5"/>
    <w:rsid w:val="00D16A7A"/>
    <w:rsid w:val="00D20CC6"/>
    <w:rsid w:val="00D2709F"/>
    <w:rsid w:val="00D30223"/>
    <w:rsid w:val="00D32A75"/>
    <w:rsid w:val="00D32AB0"/>
    <w:rsid w:val="00D32EF1"/>
    <w:rsid w:val="00D3468A"/>
    <w:rsid w:val="00D374EE"/>
    <w:rsid w:val="00D43A2F"/>
    <w:rsid w:val="00D50ACF"/>
    <w:rsid w:val="00D513C2"/>
    <w:rsid w:val="00D51D10"/>
    <w:rsid w:val="00D527CB"/>
    <w:rsid w:val="00D557E5"/>
    <w:rsid w:val="00D55C6F"/>
    <w:rsid w:val="00D5623D"/>
    <w:rsid w:val="00D57017"/>
    <w:rsid w:val="00D57E2E"/>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06544"/>
    <w:rsid w:val="00E123C2"/>
    <w:rsid w:val="00E14853"/>
    <w:rsid w:val="00E152DE"/>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5363"/>
    <w:rsid w:val="00E65B74"/>
    <w:rsid w:val="00E66A3D"/>
    <w:rsid w:val="00E711C6"/>
    <w:rsid w:val="00E751A2"/>
    <w:rsid w:val="00E76057"/>
    <w:rsid w:val="00E77A18"/>
    <w:rsid w:val="00E8201E"/>
    <w:rsid w:val="00E90A78"/>
    <w:rsid w:val="00E91201"/>
    <w:rsid w:val="00E94223"/>
    <w:rsid w:val="00E94ED1"/>
    <w:rsid w:val="00E95292"/>
    <w:rsid w:val="00E97444"/>
    <w:rsid w:val="00EA22AE"/>
    <w:rsid w:val="00EA344B"/>
    <w:rsid w:val="00EB217E"/>
    <w:rsid w:val="00EB505F"/>
    <w:rsid w:val="00EB5CB9"/>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1E5D"/>
    <w:rsid w:val="00F43321"/>
    <w:rsid w:val="00F45EB8"/>
    <w:rsid w:val="00F46AB9"/>
    <w:rsid w:val="00F47570"/>
    <w:rsid w:val="00F52DD3"/>
    <w:rsid w:val="00F557AD"/>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2A36"/>
    <w:rsid w:val="00FB527A"/>
    <w:rsid w:val="00FB7200"/>
    <w:rsid w:val="00FC0E26"/>
    <w:rsid w:val="00FC3141"/>
    <w:rsid w:val="00FC6D74"/>
    <w:rsid w:val="00FC71D9"/>
    <w:rsid w:val="00FD0815"/>
    <w:rsid w:val="00FD0DCD"/>
    <w:rsid w:val="00FD0E8D"/>
    <w:rsid w:val="00FD1276"/>
    <w:rsid w:val="00FD1F8E"/>
    <w:rsid w:val="00FD35B5"/>
    <w:rsid w:val="00FD3C95"/>
    <w:rsid w:val="00FD4288"/>
    <w:rsid w:val="00FE3548"/>
    <w:rsid w:val="00FE6CD8"/>
    <w:rsid w:val="00FE783B"/>
    <w:rsid w:val="00FF27F0"/>
    <w:rsid w:val="00FF2B76"/>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CF2F2-9F2C-4F4A-8B6C-5FDECFA4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Ketevan Kandelaki</cp:lastModifiedBy>
  <cp:revision>34</cp:revision>
  <cp:lastPrinted>2015-07-27T06:36:00Z</cp:lastPrinted>
  <dcterms:created xsi:type="dcterms:W3CDTF">2022-05-27T10:13:00Z</dcterms:created>
  <dcterms:modified xsi:type="dcterms:W3CDTF">2023-10-03T11:29:00Z</dcterms:modified>
</cp:coreProperties>
</file>