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E7" w:rsidRPr="00D77CE7" w:rsidRDefault="00D77CE7" w:rsidP="00D77CE7">
      <w:pPr>
        <w:rPr>
          <w:b/>
          <w:bCs/>
        </w:rPr>
      </w:pPr>
      <w:r>
        <w:rPr>
          <w:b/>
          <w:bCs/>
          <w:lang w:val="ka-GE"/>
        </w:rPr>
        <w:t xml:space="preserve">                                                            </w:t>
      </w:r>
      <w:proofErr w:type="spellStart"/>
      <w:proofErr w:type="gramStart"/>
      <w:r w:rsidRPr="00D77CE7">
        <w:rPr>
          <w:b/>
          <w:bCs/>
        </w:rPr>
        <w:t>ტექნიკური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დავალება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r w:rsidRPr="00D77CE7">
        <w:rPr>
          <w:b/>
          <w:bCs/>
        </w:rPr>
        <w:t>შ.პ.ს</w:t>
      </w:r>
      <w:proofErr w:type="spellEnd"/>
      <w:r w:rsidRPr="00D77CE7">
        <w:rPr>
          <w:b/>
          <w:bCs/>
        </w:rPr>
        <w:t>. „</w:t>
      </w:r>
      <w:proofErr w:type="spellStart"/>
      <w:r w:rsidRPr="00D77CE7">
        <w:rPr>
          <w:b/>
          <w:bCs/>
        </w:rPr>
        <w:t>რუსთავის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წყალს</w:t>
      </w:r>
      <w:proofErr w:type="spellEnd"/>
      <w:proofErr w:type="gramStart"/>
      <w:r w:rsidRPr="00D77CE7">
        <w:rPr>
          <w:b/>
          <w:bCs/>
        </w:rPr>
        <w:t xml:space="preserve">“ </w:t>
      </w:r>
      <w:proofErr w:type="spellStart"/>
      <w:r w:rsidRPr="00D77CE7">
        <w:rPr>
          <w:b/>
          <w:bCs/>
        </w:rPr>
        <w:t>ესაჭიროება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საჰაერო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გამთიშველების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მოწყობა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სოფელ</w:t>
      </w:r>
      <w:proofErr w:type="spellEnd"/>
      <w:r w:rsidRPr="00D77CE7">
        <w:rPr>
          <w:b/>
          <w:bCs/>
        </w:rPr>
        <w:t xml:space="preserve"> </w:t>
      </w:r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ლეჟბადინში</w:t>
      </w:r>
      <w:proofErr w:type="spellEnd"/>
      <w:proofErr w:type="gramEnd"/>
      <w:r w:rsidRPr="00D77CE7">
        <w:rPr>
          <w:b/>
          <w:bCs/>
        </w:rPr>
        <w:t xml:space="preserve">, </w:t>
      </w:r>
      <w:proofErr w:type="spellStart"/>
      <w:r w:rsidRPr="00D77CE7">
        <w:rPr>
          <w:b/>
          <w:bCs/>
        </w:rPr>
        <w:t>ხრამის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სათავე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ნაგებობაზე</w:t>
      </w:r>
      <w:proofErr w:type="spellEnd"/>
      <w:r w:rsidRPr="00D77CE7">
        <w:rPr>
          <w:b/>
          <w:bCs/>
        </w:rPr>
        <w:t xml:space="preserve">. </w:t>
      </w:r>
      <w:proofErr w:type="spellStart"/>
      <w:proofErr w:type="gramStart"/>
      <w:r w:rsidRPr="00D77CE7">
        <w:rPr>
          <w:b/>
          <w:bCs/>
        </w:rPr>
        <w:t>მოსაწყობია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ჯამში</w:t>
      </w:r>
      <w:proofErr w:type="spellEnd"/>
      <w:r w:rsidRPr="00D77CE7">
        <w:rPr>
          <w:b/>
          <w:bCs/>
        </w:rPr>
        <w:t xml:space="preserve"> 12 </w:t>
      </w:r>
      <w:proofErr w:type="spellStart"/>
      <w:r w:rsidRPr="00D77CE7">
        <w:rPr>
          <w:b/>
          <w:bCs/>
        </w:rPr>
        <w:t>ცალი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საჰაერო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გამთიშველი</w:t>
      </w:r>
      <w:proofErr w:type="spellEnd"/>
      <w:r w:rsidRPr="00D77CE7">
        <w:rPr>
          <w:b/>
          <w:bCs/>
        </w:rPr>
        <w:t>,</w:t>
      </w:r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აქედან</w:t>
      </w:r>
      <w:proofErr w:type="spellEnd"/>
      <w:proofErr w:type="gramEnd"/>
      <w:r w:rsidRPr="00D77CE7">
        <w:rPr>
          <w:b/>
          <w:bCs/>
        </w:rPr>
        <w:t xml:space="preserve"> 4 </w:t>
      </w:r>
      <w:proofErr w:type="spellStart"/>
      <w:r w:rsidRPr="00D77CE7">
        <w:rPr>
          <w:b/>
          <w:bCs/>
        </w:rPr>
        <w:t>ცალი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საჭიროებს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ჩანაცვლებას</w:t>
      </w:r>
      <w:proofErr w:type="spellEnd"/>
      <w:r w:rsidRPr="00D77CE7">
        <w:rPr>
          <w:b/>
          <w:bCs/>
        </w:rPr>
        <w:t xml:space="preserve">, </w:t>
      </w:r>
      <w:proofErr w:type="spellStart"/>
      <w:r w:rsidRPr="00D77CE7">
        <w:rPr>
          <w:b/>
          <w:bCs/>
        </w:rPr>
        <w:t>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წარმოადგენს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ხაზის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საჰაერო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განხოლოვებას</w:t>
      </w:r>
      <w:proofErr w:type="spellEnd"/>
      <w:r w:rsidRPr="00D77CE7">
        <w:rPr>
          <w:b/>
          <w:bCs/>
        </w:rPr>
        <w:t>,</w:t>
      </w:r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ხოლო</w:t>
      </w:r>
      <w:proofErr w:type="spellEnd"/>
      <w:proofErr w:type="gramEnd"/>
      <w:r w:rsidRPr="00D77CE7">
        <w:rPr>
          <w:b/>
          <w:bCs/>
        </w:rPr>
        <w:t xml:space="preserve"> 7 </w:t>
      </w:r>
      <w:proofErr w:type="spellStart"/>
      <w:r w:rsidRPr="00D77CE7">
        <w:rPr>
          <w:b/>
          <w:bCs/>
        </w:rPr>
        <w:t>ცალი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არის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ახალი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წარმოადგენს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ხაზის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საკაბელო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განმხოლოვებას</w:t>
      </w:r>
      <w:proofErr w:type="spellEnd"/>
      <w:r w:rsidRPr="00D77CE7">
        <w:rPr>
          <w:b/>
          <w:bCs/>
        </w:rPr>
        <w:t xml:space="preserve">. </w:t>
      </w:r>
      <w:proofErr w:type="spellStart"/>
      <w:proofErr w:type="gramStart"/>
      <w:r w:rsidRPr="00D77CE7">
        <w:rPr>
          <w:b/>
          <w:bCs/>
        </w:rPr>
        <w:t>ასევე</w:t>
      </w:r>
      <w:proofErr w:type="spellEnd"/>
      <w:proofErr w:type="gram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გასასწორებელია</w:t>
      </w:r>
      <w:proofErr w:type="spellEnd"/>
      <w:proofErr w:type="gramEnd"/>
      <w:r w:rsidRPr="00D77CE7">
        <w:rPr>
          <w:b/>
          <w:bCs/>
        </w:rPr>
        <w:t xml:space="preserve"> 1 </w:t>
      </w:r>
      <w:proofErr w:type="spellStart"/>
      <w:r w:rsidRPr="00D77CE7">
        <w:rPr>
          <w:b/>
          <w:bCs/>
        </w:rPr>
        <w:t>ცალი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მაღალი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ძაბვის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ხაზის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შუალედური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რკინა-ბეტონის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საყრდენი</w:t>
      </w:r>
      <w:proofErr w:type="spellEnd"/>
      <w:r w:rsidRPr="00D77CE7">
        <w:rPr>
          <w:b/>
          <w:bCs/>
        </w:rPr>
        <w:t>.</w:t>
      </w:r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კონტრაქტორის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ვალდებულებაში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შედის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ჯამში</w:t>
      </w:r>
      <w:proofErr w:type="spellEnd"/>
      <w:r w:rsidRPr="00D77CE7">
        <w:rPr>
          <w:b/>
          <w:bCs/>
        </w:rPr>
        <w:t xml:space="preserve"> 430 </w:t>
      </w:r>
      <w:proofErr w:type="spellStart"/>
      <w:r w:rsidRPr="00D77CE7">
        <w:rPr>
          <w:b/>
          <w:bCs/>
        </w:rPr>
        <w:t>მეტრი</w:t>
      </w:r>
      <w:proofErr w:type="spellEnd"/>
      <w:r w:rsidRPr="00D77CE7">
        <w:rPr>
          <w:b/>
          <w:bCs/>
        </w:rPr>
        <w:t xml:space="preserve"> A2XSEY 6/10 3x70 RM/16 </w:t>
      </w:r>
      <w:proofErr w:type="spellStart"/>
      <w:r w:rsidRPr="00D77CE7">
        <w:rPr>
          <w:b/>
          <w:bCs/>
        </w:rPr>
        <w:t>ტიპის</w:t>
      </w:r>
      <w:proofErr w:type="spellEnd"/>
    </w:p>
    <w:p w:rsid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ძალოვანი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კაბელის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მიყვანა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საყრდენებიდან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სატრანსფორმატორო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ქვესადგურებამდე</w:t>
      </w:r>
      <w:proofErr w:type="spellEnd"/>
      <w:r w:rsidRPr="00D77CE7">
        <w:rPr>
          <w:b/>
          <w:bCs/>
        </w:rPr>
        <w:t xml:space="preserve">. </w:t>
      </w:r>
    </w:p>
    <w:p w:rsidR="00D77CE7" w:rsidRPr="00D77CE7" w:rsidRDefault="00D77CE7" w:rsidP="00D77CE7">
      <w:pPr>
        <w:rPr>
          <w:b/>
          <w:bCs/>
        </w:rPr>
      </w:pPr>
    </w:p>
    <w:p w:rsidR="00D77CE7" w:rsidRPr="00D77CE7" w:rsidRDefault="00D77CE7" w:rsidP="00D77CE7">
      <w:pPr>
        <w:rPr>
          <w:b/>
          <w:bCs/>
        </w:rPr>
      </w:pPr>
      <w:r>
        <w:rPr>
          <w:b/>
          <w:bCs/>
          <w:lang w:val="ka-GE"/>
        </w:rPr>
        <w:t xml:space="preserve">                                </w:t>
      </w:r>
      <w:proofErr w:type="spellStart"/>
      <w:proofErr w:type="gramStart"/>
      <w:r w:rsidRPr="00D77CE7">
        <w:rPr>
          <w:b/>
          <w:bCs/>
        </w:rPr>
        <w:t>გამთიშველის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ძირითადი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ტექნიკური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მახასიათებლები</w:t>
      </w:r>
      <w:proofErr w:type="spellEnd"/>
      <w:r w:rsidRPr="00D77CE7">
        <w:rPr>
          <w:b/>
          <w:bCs/>
        </w:rPr>
        <w:t>:</w:t>
      </w:r>
    </w:p>
    <w:p w:rsidR="00D77CE7" w:rsidRPr="00D77CE7" w:rsidRDefault="00D77CE7" w:rsidP="00D77CE7">
      <w:pPr>
        <w:rPr>
          <w:b/>
          <w:bCs/>
        </w:rPr>
      </w:pPr>
      <w:r>
        <w:rPr>
          <w:b/>
          <w:bCs/>
          <w:lang w:val="ka-GE"/>
        </w:rPr>
        <w:t xml:space="preserve">              </w:t>
      </w:r>
      <w:r w:rsidRPr="00D77CE7">
        <w:rPr>
          <w:b/>
          <w:bCs/>
        </w:rPr>
        <w:t xml:space="preserve">1. </w:t>
      </w:r>
      <w:proofErr w:type="spellStart"/>
      <w:proofErr w:type="gramStart"/>
      <w:r w:rsidRPr="00D77CE7">
        <w:rPr>
          <w:b/>
          <w:bCs/>
        </w:rPr>
        <w:t>ტიპი</w:t>
      </w:r>
      <w:proofErr w:type="spellEnd"/>
      <w:proofErr w:type="gramEnd"/>
      <w:r w:rsidRPr="00D77CE7">
        <w:rPr>
          <w:b/>
          <w:bCs/>
        </w:rPr>
        <w:t xml:space="preserve"> - РЛНДз-10/630 </w:t>
      </w:r>
      <w:proofErr w:type="spellStart"/>
      <w:r w:rsidRPr="00D77CE7">
        <w:rPr>
          <w:b/>
          <w:bCs/>
        </w:rPr>
        <w:t>ან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ანალოგი</w:t>
      </w:r>
      <w:proofErr w:type="spellEnd"/>
      <w:r w:rsidRPr="00D77CE7">
        <w:rPr>
          <w:b/>
          <w:bCs/>
        </w:rPr>
        <w:t xml:space="preserve"> </w:t>
      </w:r>
    </w:p>
    <w:p w:rsidR="00D77CE7" w:rsidRPr="00D77CE7" w:rsidRDefault="00D77CE7" w:rsidP="00D77CE7">
      <w:pPr>
        <w:rPr>
          <w:b/>
          <w:bCs/>
        </w:rPr>
      </w:pPr>
      <w:r>
        <w:rPr>
          <w:b/>
          <w:bCs/>
          <w:lang w:val="ka-GE"/>
        </w:rPr>
        <w:t xml:space="preserve">              </w:t>
      </w:r>
      <w:r w:rsidRPr="00D77CE7">
        <w:rPr>
          <w:b/>
          <w:bCs/>
        </w:rPr>
        <w:t xml:space="preserve">2. </w:t>
      </w:r>
      <w:proofErr w:type="spellStart"/>
      <w:proofErr w:type="gramStart"/>
      <w:r w:rsidRPr="00D77CE7">
        <w:rPr>
          <w:b/>
          <w:bCs/>
        </w:rPr>
        <w:t>ნომინალური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დენი</w:t>
      </w:r>
      <w:proofErr w:type="spellEnd"/>
      <w:r w:rsidRPr="00D77CE7">
        <w:rPr>
          <w:b/>
          <w:bCs/>
        </w:rPr>
        <w:t xml:space="preserve"> - 630 ა</w:t>
      </w:r>
    </w:p>
    <w:p w:rsidR="00D77CE7" w:rsidRPr="00D77CE7" w:rsidRDefault="00D77CE7" w:rsidP="00D77CE7">
      <w:pPr>
        <w:rPr>
          <w:b/>
          <w:bCs/>
        </w:rPr>
      </w:pPr>
      <w:r>
        <w:rPr>
          <w:b/>
          <w:bCs/>
          <w:lang w:val="ka-GE"/>
        </w:rPr>
        <w:t xml:space="preserve">              </w:t>
      </w:r>
      <w:r w:rsidRPr="00D77CE7">
        <w:rPr>
          <w:b/>
          <w:bCs/>
        </w:rPr>
        <w:t xml:space="preserve">3. </w:t>
      </w:r>
      <w:proofErr w:type="spellStart"/>
      <w:proofErr w:type="gramStart"/>
      <w:r w:rsidRPr="00D77CE7">
        <w:rPr>
          <w:b/>
          <w:bCs/>
        </w:rPr>
        <w:t>ნომინალური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ძაბვა</w:t>
      </w:r>
      <w:proofErr w:type="spellEnd"/>
      <w:r w:rsidRPr="00D77CE7">
        <w:rPr>
          <w:b/>
          <w:bCs/>
        </w:rPr>
        <w:t xml:space="preserve"> - 10 </w:t>
      </w:r>
      <w:proofErr w:type="spellStart"/>
      <w:r w:rsidRPr="00D77CE7">
        <w:rPr>
          <w:b/>
          <w:bCs/>
        </w:rPr>
        <w:t>კვ</w:t>
      </w:r>
      <w:proofErr w:type="spellEnd"/>
    </w:p>
    <w:p w:rsidR="00D77CE7" w:rsidRPr="00D77CE7" w:rsidRDefault="00D77CE7" w:rsidP="00D77CE7">
      <w:pPr>
        <w:rPr>
          <w:b/>
          <w:bCs/>
        </w:rPr>
      </w:pPr>
      <w:r>
        <w:rPr>
          <w:b/>
          <w:bCs/>
          <w:lang w:val="ka-GE"/>
        </w:rPr>
        <w:t xml:space="preserve">              </w:t>
      </w:r>
      <w:r w:rsidRPr="00D77CE7">
        <w:rPr>
          <w:b/>
          <w:bCs/>
        </w:rPr>
        <w:t xml:space="preserve">4. </w:t>
      </w:r>
      <w:proofErr w:type="spellStart"/>
      <w:proofErr w:type="gramStart"/>
      <w:r w:rsidRPr="00D77CE7">
        <w:rPr>
          <w:b/>
          <w:bCs/>
        </w:rPr>
        <w:t>დამიწების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დანები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რაოდენობა</w:t>
      </w:r>
      <w:proofErr w:type="spellEnd"/>
      <w:r w:rsidRPr="00D77CE7">
        <w:rPr>
          <w:b/>
          <w:bCs/>
        </w:rPr>
        <w:t xml:space="preserve"> - 1</w:t>
      </w:r>
    </w:p>
    <w:p w:rsidR="00D77CE7" w:rsidRPr="00D77CE7" w:rsidRDefault="00D77CE7" w:rsidP="00D77CE7">
      <w:pPr>
        <w:rPr>
          <w:b/>
          <w:bCs/>
        </w:rPr>
      </w:pPr>
      <w:r>
        <w:rPr>
          <w:b/>
          <w:bCs/>
        </w:rPr>
        <w:t xml:space="preserve">              </w:t>
      </w:r>
      <w:r w:rsidRPr="00D77CE7">
        <w:rPr>
          <w:b/>
          <w:bCs/>
        </w:rPr>
        <w:t xml:space="preserve">5. </w:t>
      </w:r>
      <w:proofErr w:type="spellStart"/>
      <w:proofErr w:type="gramStart"/>
      <w:r w:rsidRPr="00D77CE7">
        <w:rPr>
          <w:b/>
          <w:bCs/>
        </w:rPr>
        <w:t>განთავსების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ტიპი</w:t>
      </w:r>
      <w:proofErr w:type="spellEnd"/>
      <w:r w:rsidRPr="00D77CE7">
        <w:rPr>
          <w:b/>
          <w:bCs/>
        </w:rPr>
        <w:t xml:space="preserve"> - </w:t>
      </w:r>
      <w:proofErr w:type="spellStart"/>
      <w:r w:rsidRPr="00D77CE7">
        <w:rPr>
          <w:b/>
          <w:bCs/>
        </w:rPr>
        <w:t>გარე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დადგმულობის</w:t>
      </w:r>
      <w:proofErr w:type="spellEnd"/>
      <w:r w:rsidRPr="00D77CE7">
        <w:rPr>
          <w:b/>
          <w:bCs/>
        </w:rPr>
        <w:t xml:space="preserve"> </w:t>
      </w:r>
    </w:p>
    <w:p w:rsidR="00D77CE7" w:rsidRPr="00D77CE7" w:rsidRDefault="00D77CE7" w:rsidP="00D77CE7">
      <w:pPr>
        <w:rPr>
          <w:b/>
          <w:bCs/>
        </w:rPr>
      </w:pPr>
      <w:bookmarkStart w:id="0" w:name="_GoBack"/>
      <w:bookmarkEnd w:id="0"/>
      <w:proofErr w:type="spellStart"/>
      <w:proofErr w:type="gramStart"/>
      <w:r w:rsidRPr="00D77CE7">
        <w:rPr>
          <w:b/>
          <w:bCs/>
        </w:rPr>
        <w:t>დამატებითი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მოთხოვნები</w:t>
      </w:r>
      <w:proofErr w:type="spellEnd"/>
      <w:r w:rsidRPr="00D77CE7">
        <w:rPr>
          <w:b/>
          <w:bCs/>
        </w:rPr>
        <w:t>:</w:t>
      </w:r>
    </w:p>
    <w:p w:rsidR="00D77CE7" w:rsidRPr="00D77CE7" w:rsidRDefault="00D77CE7" w:rsidP="00D77CE7">
      <w:pPr>
        <w:rPr>
          <w:b/>
          <w:bCs/>
        </w:rPr>
      </w:pPr>
      <w:r w:rsidRPr="00D77CE7">
        <w:rPr>
          <w:b/>
          <w:bCs/>
        </w:rPr>
        <w:t xml:space="preserve">1. </w:t>
      </w:r>
      <w:proofErr w:type="spellStart"/>
      <w:proofErr w:type="gramStart"/>
      <w:r w:rsidRPr="00D77CE7">
        <w:rPr>
          <w:b/>
          <w:bCs/>
        </w:rPr>
        <w:t>კონტრაქტორის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მიერ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მოწოდებული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ყველა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მოწყობილობა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იყოს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ახალი</w:t>
      </w:r>
      <w:proofErr w:type="spellEnd"/>
      <w:r w:rsidRPr="00D77CE7">
        <w:rPr>
          <w:b/>
          <w:bCs/>
        </w:rPr>
        <w:t xml:space="preserve"> </w:t>
      </w:r>
    </w:p>
    <w:p w:rsidR="00D77CE7" w:rsidRPr="00D77CE7" w:rsidRDefault="00D77CE7" w:rsidP="00D77CE7">
      <w:pPr>
        <w:rPr>
          <w:b/>
          <w:bCs/>
        </w:rPr>
      </w:pPr>
      <w:r w:rsidRPr="00D77CE7">
        <w:rPr>
          <w:b/>
          <w:bCs/>
        </w:rPr>
        <w:t xml:space="preserve">2. </w:t>
      </w:r>
      <w:proofErr w:type="spellStart"/>
      <w:proofErr w:type="gramStart"/>
      <w:r w:rsidRPr="00D77CE7">
        <w:rPr>
          <w:b/>
          <w:bCs/>
        </w:rPr>
        <w:t>კონტრაქტორის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ვალდებულებაში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შედის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გამთიშველის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სადგამი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კონსტრუქციის</w:t>
      </w:r>
      <w:proofErr w:type="spellEnd"/>
      <w:r w:rsidRPr="00D77CE7">
        <w:rPr>
          <w:b/>
          <w:bCs/>
        </w:rPr>
        <w:t>,</w:t>
      </w:r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ამძრავი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მექანიზმების</w:t>
      </w:r>
      <w:proofErr w:type="spellEnd"/>
      <w:r w:rsidRPr="00D77CE7">
        <w:rPr>
          <w:b/>
          <w:bCs/>
        </w:rPr>
        <w:t xml:space="preserve">, </w:t>
      </w:r>
      <w:proofErr w:type="spellStart"/>
      <w:r w:rsidRPr="00D77CE7">
        <w:rPr>
          <w:b/>
          <w:bCs/>
        </w:rPr>
        <w:t>საჭიროების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შემთხვევაში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ახალი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სახაზო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არმატურის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მოწყობა</w:t>
      </w:r>
      <w:proofErr w:type="spellEnd"/>
      <w:r w:rsidRPr="00D77CE7">
        <w:rPr>
          <w:b/>
          <w:bCs/>
        </w:rPr>
        <w:t xml:space="preserve">. </w:t>
      </w:r>
    </w:p>
    <w:p w:rsidR="00D77CE7" w:rsidRPr="00D77CE7" w:rsidRDefault="00D77CE7" w:rsidP="00D77CE7">
      <w:pPr>
        <w:rPr>
          <w:b/>
          <w:bCs/>
        </w:rPr>
      </w:pPr>
      <w:r w:rsidRPr="00D77CE7">
        <w:rPr>
          <w:b/>
          <w:bCs/>
        </w:rPr>
        <w:t xml:space="preserve">3. </w:t>
      </w:r>
      <w:proofErr w:type="spellStart"/>
      <w:proofErr w:type="gramStart"/>
      <w:r w:rsidRPr="00D77CE7">
        <w:rPr>
          <w:b/>
          <w:bCs/>
        </w:rPr>
        <w:t>გამთიშველს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გაჩნდეს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ორი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ამძრავი</w:t>
      </w:r>
      <w:proofErr w:type="spellEnd"/>
      <w:r w:rsidRPr="00D77CE7">
        <w:rPr>
          <w:b/>
          <w:bCs/>
        </w:rPr>
        <w:t xml:space="preserve">, </w:t>
      </w:r>
      <w:proofErr w:type="spellStart"/>
      <w:r w:rsidRPr="00D77CE7">
        <w:rPr>
          <w:b/>
          <w:bCs/>
        </w:rPr>
        <w:t>ერთი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დამიწების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დანებისათვის</w:t>
      </w:r>
      <w:proofErr w:type="spellEnd"/>
      <w:r w:rsidRPr="00D77CE7">
        <w:rPr>
          <w:b/>
          <w:bCs/>
        </w:rPr>
        <w:t xml:space="preserve">, </w:t>
      </w:r>
      <w:proofErr w:type="spellStart"/>
      <w:r w:rsidRPr="00D77CE7">
        <w:rPr>
          <w:b/>
          <w:bCs/>
        </w:rPr>
        <w:t>ხოლო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მეორე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გამთიშველის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მთავარი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დანებისათვის</w:t>
      </w:r>
      <w:proofErr w:type="spellEnd"/>
      <w:r w:rsidRPr="00D77CE7">
        <w:rPr>
          <w:b/>
          <w:bCs/>
        </w:rPr>
        <w:t xml:space="preserve">. </w:t>
      </w:r>
      <w:proofErr w:type="spellStart"/>
      <w:proofErr w:type="gramStart"/>
      <w:r w:rsidRPr="00D77CE7">
        <w:rPr>
          <w:b/>
          <w:bCs/>
        </w:rPr>
        <w:t>ამძრავებს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გააჩნდეს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ბოქლობის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დადების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საშუალება</w:t>
      </w:r>
      <w:proofErr w:type="spellEnd"/>
      <w:r w:rsidRPr="00D77CE7">
        <w:rPr>
          <w:b/>
          <w:bCs/>
        </w:rPr>
        <w:t xml:space="preserve">. </w:t>
      </w:r>
    </w:p>
    <w:p w:rsidR="00D77CE7" w:rsidRPr="00D77CE7" w:rsidRDefault="00D77CE7" w:rsidP="00D77CE7">
      <w:pPr>
        <w:rPr>
          <w:b/>
          <w:bCs/>
        </w:rPr>
      </w:pPr>
      <w:r w:rsidRPr="00D77CE7">
        <w:rPr>
          <w:b/>
          <w:bCs/>
        </w:rPr>
        <w:t xml:space="preserve">4. </w:t>
      </w:r>
      <w:proofErr w:type="spellStart"/>
      <w:proofErr w:type="gramStart"/>
      <w:r w:rsidRPr="00D77CE7">
        <w:rPr>
          <w:b/>
          <w:bCs/>
        </w:rPr>
        <w:t>გამთიშველის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მთავარ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დამიწების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დანებს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გააჩნდეს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ურთიერთბლოკირება</w:t>
      </w:r>
      <w:proofErr w:type="spellEnd"/>
    </w:p>
    <w:p w:rsidR="00D77CE7" w:rsidRPr="00D77CE7" w:rsidRDefault="00D77CE7" w:rsidP="00D77CE7">
      <w:pPr>
        <w:rPr>
          <w:b/>
          <w:bCs/>
        </w:rPr>
      </w:pPr>
      <w:r w:rsidRPr="00D77CE7">
        <w:rPr>
          <w:b/>
          <w:bCs/>
        </w:rPr>
        <w:t xml:space="preserve">5. </w:t>
      </w:r>
      <w:proofErr w:type="spellStart"/>
      <w:proofErr w:type="gramStart"/>
      <w:r w:rsidRPr="00D77CE7">
        <w:rPr>
          <w:b/>
          <w:bCs/>
        </w:rPr>
        <w:t>კონტრაქტორის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ვალდებულებაში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შედის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არსებულ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საყრდენზე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მაღალი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ძაბვის</w:t>
      </w:r>
      <w:proofErr w:type="spellEnd"/>
      <w:r w:rsidRPr="00D77CE7">
        <w:rPr>
          <w:b/>
          <w:bCs/>
        </w:rPr>
        <w:t xml:space="preserve"> </w:t>
      </w:r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სადენების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ჩახსნა</w:t>
      </w:r>
      <w:proofErr w:type="spellEnd"/>
      <w:r w:rsidRPr="00D77CE7">
        <w:rPr>
          <w:b/>
          <w:bCs/>
        </w:rPr>
        <w:t xml:space="preserve">, </w:t>
      </w:r>
      <w:proofErr w:type="spellStart"/>
      <w:r w:rsidRPr="00D77CE7">
        <w:rPr>
          <w:b/>
          <w:bCs/>
        </w:rPr>
        <w:t>მარკირება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გამთიშველის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დამონტაჟების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შემდგომ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მასზე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დაერთება</w:t>
      </w:r>
      <w:proofErr w:type="spellEnd"/>
      <w:proofErr w:type="gramEnd"/>
      <w:r w:rsidRPr="00D77CE7">
        <w:rPr>
          <w:b/>
          <w:bCs/>
        </w:rPr>
        <w:t xml:space="preserve">. </w:t>
      </w:r>
    </w:p>
    <w:p w:rsidR="00D77CE7" w:rsidRPr="00D77CE7" w:rsidRDefault="00D77CE7" w:rsidP="00D77CE7">
      <w:pPr>
        <w:rPr>
          <w:b/>
          <w:bCs/>
        </w:rPr>
      </w:pPr>
      <w:r w:rsidRPr="00D77CE7">
        <w:rPr>
          <w:b/>
          <w:bCs/>
        </w:rPr>
        <w:t xml:space="preserve">6. </w:t>
      </w:r>
      <w:proofErr w:type="spellStart"/>
      <w:proofErr w:type="gramStart"/>
      <w:r w:rsidRPr="00D77CE7">
        <w:rPr>
          <w:b/>
          <w:bCs/>
        </w:rPr>
        <w:t>კონტრაქტორის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ვალდებულებაში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შედის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გამთიშველისათვის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დამიწების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მოწყობა</w:t>
      </w:r>
      <w:proofErr w:type="spellEnd"/>
      <w:r w:rsidRPr="00D77CE7">
        <w:rPr>
          <w:b/>
          <w:bCs/>
        </w:rPr>
        <w:t>.</w:t>
      </w:r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გამთიშველის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ლითონკოსტრუქცია</w:t>
      </w:r>
      <w:proofErr w:type="spellEnd"/>
      <w:r w:rsidRPr="00D77CE7">
        <w:rPr>
          <w:b/>
          <w:bCs/>
        </w:rPr>
        <w:t xml:space="preserve">, </w:t>
      </w:r>
      <w:proofErr w:type="spellStart"/>
      <w:r w:rsidRPr="00D77CE7">
        <w:rPr>
          <w:b/>
          <w:bCs/>
        </w:rPr>
        <w:t>რომლის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დანიშნულებასაც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არ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წარმოადგენს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დენის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გატარება</w:t>
      </w:r>
      <w:proofErr w:type="spellEnd"/>
      <w:proofErr w:type="gramEnd"/>
      <w:r w:rsidRPr="00D77CE7">
        <w:rPr>
          <w:b/>
          <w:bCs/>
        </w:rPr>
        <w:t xml:space="preserve">,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იყოს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დამიწებული</w:t>
      </w:r>
      <w:proofErr w:type="spellEnd"/>
      <w:r w:rsidRPr="00D77CE7">
        <w:rPr>
          <w:b/>
          <w:bCs/>
        </w:rPr>
        <w:t xml:space="preserve">, </w:t>
      </w:r>
      <w:proofErr w:type="spellStart"/>
      <w:r w:rsidRPr="00D77CE7">
        <w:rPr>
          <w:b/>
          <w:bCs/>
        </w:rPr>
        <w:t>მათ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შორის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გამთიშველის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ამძრავებიც</w:t>
      </w:r>
      <w:proofErr w:type="spellEnd"/>
      <w:r w:rsidRPr="00D77CE7">
        <w:rPr>
          <w:b/>
          <w:bCs/>
        </w:rPr>
        <w:t>.</w:t>
      </w:r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lastRenderedPageBreak/>
        <w:t>დამამიწებლის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წინაღობა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შემოწმდეს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ლაბორატორიულად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შედეგი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შეესაბამებოდეს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საქართველოში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მოქმედი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სტანდარტებისა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ნორმების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მოთხოვნებს</w:t>
      </w:r>
      <w:proofErr w:type="spellEnd"/>
      <w:r w:rsidRPr="00D77CE7">
        <w:rPr>
          <w:b/>
          <w:bCs/>
        </w:rPr>
        <w:t xml:space="preserve">. </w:t>
      </w:r>
    </w:p>
    <w:p w:rsidR="00D77CE7" w:rsidRPr="00D77CE7" w:rsidRDefault="00D77CE7" w:rsidP="00D77CE7">
      <w:pPr>
        <w:rPr>
          <w:b/>
          <w:bCs/>
        </w:rPr>
      </w:pPr>
      <w:r w:rsidRPr="00D77CE7">
        <w:rPr>
          <w:b/>
          <w:bCs/>
        </w:rPr>
        <w:t xml:space="preserve">7. </w:t>
      </w:r>
      <w:proofErr w:type="spellStart"/>
      <w:proofErr w:type="gramStart"/>
      <w:r w:rsidRPr="00D77CE7">
        <w:rPr>
          <w:b/>
          <w:bCs/>
        </w:rPr>
        <w:t>კონტრაქტორის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ვალდებულებაში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შედის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ერთი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ცალი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მაღალი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ძაბვის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ელექტროგადამცემი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ხაზის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საყრდენის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გასწორება</w:t>
      </w:r>
      <w:proofErr w:type="spellEnd"/>
      <w:r w:rsidRPr="00D77CE7">
        <w:rPr>
          <w:b/>
          <w:bCs/>
        </w:rPr>
        <w:t xml:space="preserve"> (</w:t>
      </w:r>
      <w:proofErr w:type="spellStart"/>
      <w:r w:rsidRPr="00D77CE7">
        <w:rPr>
          <w:b/>
          <w:bCs/>
        </w:rPr>
        <w:t>იხილეთ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თანდართული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ფოტოსურათი</w:t>
      </w:r>
      <w:proofErr w:type="spellEnd"/>
      <w:proofErr w:type="gramEnd"/>
      <w:r w:rsidRPr="00D77CE7">
        <w:rPr>
          <w:b/>
          <w:bCs/>
        </w:rPr>
        <w:t xml:space="preserve">). </w:t>
      </w:r>
    </w:p>
    <w:p w:rsidR="00D77CE7" w:rsidRPr="00D77CE7" w:rsidRDefault="00D77CE7" w:rsidP="00D77CE7">
      <w:pPr>
        <w:rPr>
          <w:b/>
          <w:bCs/>
        </w:rPr>
      </w:pPr>
      <w:r w:rsidRPr="00D77CE7">
        <w:rPr>
          <w:b/>
          <w:bCs/>
        </w:rPr>
        <w:t xml:space="preserve">8. </w:t>
      </w:r>
      <w:proofErr w:type="spellStart"/>
      <w:proofErr w:type="gramStart"/>
      <w:r w:rsidRPr="00D77CE7">
        <w:rPr>
          <w:b/>
          <w:bCs/>
        </w:rPr>
        <w:t>კონტრაქტორმა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კაბელის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მიწაში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ჩადების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სამუშაოები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შეასრულოს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თანდართული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დოკუმენტის</w:t>
      </w:r>
      <w:proofErr w:type="spellEnd"/>
      <w:proofErr w:type="gramEnd"/>
      <w:r w:rsidRPr="00D77CE7">
        <w:rPr>
          <w:b/>
          <w:bCs/>
        </w:rPr>
        <w:t xml:space="preserve"> (</w:t>
      </w:r>
      <w:proofErr w:type="spellStart"/>
      <w:r w:rsidRPr="00D77CE7">
        <w:rPr>
          <w:b/>
          <w:bCs/>
        </w:rPr>
        <w:t>საკაბელო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ხაზის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მიწაში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გაყვანის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ინსტრუქცია</w:t>
      </w:r>
      <w:proofErr w:type="spellEnd"/>
      <w:r w:rsidRPr="00D77CE7">
        <w:rPr>
          <w:b/>
          <w:bCs/>
        </w:rPr>
        <w:t xml:space="preserve">) </w:t>
      </w:r>
      <w:proofErr w:type="spellStart"/>
      <w:r w:rsidRPr="00D77CE7">
        <w:rPr>
          <w:b/>
          <w:bCs/>
        </w:rPr>
        <w:t>შესაბამისად</w:t>
      </w:r>
      <w:proofErr w:type="spellEnd"/>
      <w:r w:rsidRPr="00D77CE7">
        <w:rPr>
          <w:b/>
          <w:bCs/>
        </w:rPr>
        <w:t xml:space="preserve">. </w:t>
      </w:r>
      <w:proofErr w:type="spellStart"/>
      <w:proofErr w:type="gramStart"/>
      <w:r w:rsidRPr="00D77CE7">
        <w:rPr>
          <w:b/>
          <w:bCs/>
        </w:rPr>
        <w:t>კაბელის</w:t>
      </w:r>
      <w:proofErr w:type="spellEnd"/>
      <w:proofErr w:type="gram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რკინაბეტონის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საყრდენებზე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დასამონტაჟებლად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გამოიყენოს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სპეციალური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სამაგრი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საშუალებები</w:t>
      </w:r>
      <w:proofErr w:type="spellEnd"/>
      <w:r w:rsidRPr="00D77CE7">
        <w:rPr>
          <w:b/>
          <w:bCs/>
        </w:rPr>
        <w:t xml:space="preserve">, </w:t>
      </w:r>
      <w:proofErr w:type="spellStart"/>
      <w:r w:rsidRPr="00D77CE7">
        <w:rPr>
          <w:b/>
          <w:bCs/>
        </w:rPr>
        <w:t>რკინაბეტონის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საყრდენზე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დამაგრებული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კაბელი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იყოს</w:t>
      </w:r>
      <w:proofErr w:type="spellEnd"/>
      <w:r w:rsidRPr="00D77CE7">
        <w:rPr>
          <w:b/>
          <w:bCs/>
        </w:rPr>
        <w:t xml:space="preserve"> </w:t>
      </w:r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დაცული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მექანიკური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ზემოქმედებისგან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საყრდენის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ძირიდან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არანაკლებ</w:t>
      </w:r>
      <w:proofErr w:type="spellEnd"/>
      <w:r w:rsidRPr="00D77CE7">
        <w:rPr>
          <w:b/>
          <w:bCs/>
        </w:rPr>
        <w:t xml:space="preserve"> 3 </w:t>
      </w:r>
      <w:proofErr w:type="spellStart"/>
      <w:r w:rsidRPr="00D77CE7">
        <w:rPr>
          <w:b/>
          <w:bCs/>
        </w:rPr>
        <w:t>მეტრის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სიმაღლეზე</w:t>
      </w:r>
      <w:proofErr w:type="spellEnd"/>
      <w:proofErr w:type="gramEnd"/>
      <w:r w:rsidRPr="00D77CE7">
        <w:rPr>
          <w:b/>
          <w:bCs/>
        </w:rPr>
        <w:t xml:space="preserve">. </w:t>
      </w:r>
    </w:p>
    <w:p w:rsidR="00D77CE7" w:rsidRPr="00D77CE7" w:rsidRDefault="00D77CE7" w:rsidP="00D77CE7">
      <w:pPr>
        <w:rPr>
          <w:b/>
          <w:bCs/>
        </w:rPr>
      </w:pPr>
      <w:r w:rsidRPr="00D77CE7">
        <w:rPr>
          <w:b/>
          <w:bCs/>
        </w:rPr>
        <w:t xml:space="preserve">9. </w:t>
      </w:r>
      <w:proofErr w:type="spellStart"/>
      <w:proofErr w:type="gramStart"/>
      <w:r w:rsidRPr="00D77CE7">
        <w:rPr>
          <w:b/>
          <w:bCs/>
        </w:rPr>
        <w:t>კონტრაქტორის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ვალდებულებაში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შედის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ტექნიკური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დავალებით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გათვალისწინებულ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კაბელზე</w:t>
      </w:r>
      <w:proofErr w:type="spellEnd"/>
      <w:proofErr w:type="gramEnd"/>
      <w:r w:rsidRPr="00D77CE7">
        <w:rPr>
          <w:b/>
          <w:bCs/>
        </w:rPr>
        <w:t xml:space="preserve"> 14 </w:t>
      </w:r>
      <w:proofErr w:type="spellStart"/>
      <w:r w:rsidRPr="00D77CE7">
        <w:rPr>
          <w:b/>
          <w:bCs/>
        </w:rPr>
        <w:t>ერთეული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კაბელის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დამაბოლოვებელი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ქუროს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დამონტაჟება</w:t>
      </w:r>
      <w:proofErr w:type="spellEnd"/>
      <w:r w:rsidRPr="00D77CE7">
        <w:rPr>
          <w:b/>
          <w:bCs/>
        </w:rPr>
        <w:t xml:space="preserve">. </w:t>
      </w:r>
    </w:p>
    <w:p w:rsidR="00D77CE7" w:rsidRPr="00D77CE7" w:rsidRDefault="00D77CE7" w:rsidP="00D77CE7">
      <w:pPr>
        <w:rPr>
          <w:b/>
          <w:bCs/>
        </w:rPr>
      </w:pPr>
      <w:r w:rsidRPr="00D77CE7">
        <w:rPr>
          <w:b/>
          <w:bCs/>
        </w:rPr>
        <w:t xml:space="preserve">10. </w:t>
      </w:r>
      <w:proofErr w:type="spellStart"/>
      <w:proofErr w:type="gramStart"/>
      <w:r w:rsidRPr="00D77CE7">
        <w:rPr>
          <w:b/>
          <w:bCs/>
        </w:rPr>
        <w:t>კონტრაქტორმა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სამუშაოები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შეასრულოს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შრომის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უსაფრთხოების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ნორმების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დაცვით</w:t>
      </w:r>
      <w:proofErr w:type="spellEnd"/>
      <w:proofErr w:type="gramEnd"/>
      <w:r w:rsidRPr="00D77CE7">
        <w:rPr>
          <w:b/>
          <w:bCs/>
        </w:rPr>
        <w:t xml:space="preserve">. </w:t>
      </w:r>
      <w:proofErr w:type="spellStart"/>
      <w:proofErr w:type="gramStart"/>
      <w:r w:rsidRPr="00D77CE7">
        <w:rPr>
          <w:b/>
          <w:bCs/>
        </w:rPr>
        <w:t>მაღლივ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სამუშაოებზე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გამოყენებული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იყოს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ამწე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კალათი</w:t>
      </w:r>
      <w:proofErr w:type="spellEnd"/>
      <w:r w:rsidRPr="00D77CE7">
        <w:rPr>
          <w:b/>
          <w:bCs/>
        </w:rPr>
        <w:t xml:space="preserve">, </w:t>
      </w:r>
      <w:proofErr w:type="spellStart"/>
      <w:r w:rsidRPr="00D77CE7">
        <w:rPr>
          <w:b/>
          <w:bCs/>
        </w:rPr>
        <w:t>ხოლო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კალათში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მყოფი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პერსონალი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აღჭურვილი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იყოს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მაღლივი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სამუშაოებისათვის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განკუთვნილი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სპეციალური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ქამრებით</w:t>
      </w:r>
      <w:proofErr w:type="spellEnd"/>
      <w:r w:rsidRPr="00D77CE7">
        <w:rPr>
          <w:b/>
          <w:bCs/>
        </w:rPr>
        <w:t xml:space="preserve">. </w:t>
      </w:r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საკაბელო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ხაზის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მიწაში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გაყვანა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საკაბელო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ხაზები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ისე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შესრულდეს</w:t>
      </w:r>
      <w:proofErr w:type="spellEnd"/>
      <w:r w:rsidRPr="00D77CE7">
        <w:rPr>
          <w:b/>
          <w:bCs/>
        </w:rPr>
        <w:t xml:space="preserve">, </w:t>
      </w:r>
      <w:proofErr w:type="spellStart"/>
      <w:r w:rsidRPr="00D77CE7">
        <w:rPr>
          <w:b/>
          <w:bCs/>
        </w:rPr>
        <w:t>რომ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მონტაჟისა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ექსპლუატაციის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პროცესში</w:t>
      </w:r>
      <w:proofErr w:type="spellEnd"/>
      <w:r w:rsidRPr="00D77CE7">
        <w:rPr>
          <w:b/>
          <w:bCs/>
        </w:rPr>
        <w:t xml:space="preserve"> </w:t>
      </w:r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გამოირიცხოს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მათი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მექანიკური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დაძაბულობა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დაზიანება</w:t>
      </w:r>
      <w:proofErr w:type="spellEnd"/>
      <w:r w:rsidRPr="00D77CE7">
        <w:rPr>
          <w:b/>
          <w:bCs/>
        </w:rPr>
        <w:t xml:space="preserve">, </w:t>
      </w:r>
      <w:proofErr w:type="spellStart"/>
      <w:r w:rsidRPr="00D77CE7">
        <w:rPr>
          <w:b/>
          <w:bCs/>
        </w:rPr>
        <w:t>რისთვისაც</w:t>
      </w:r>
      <w:proofErr w:type="spellEnd"/>
      <w:r w:rsidRPr="00D77CE7">
        <w:rPr>
          <w:b/>
          <w:bCs/>
        </w:rPr>
        <w:t>:</w:t>
      </w:r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კაბელი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მიწაში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ჩაიდოს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ნამეტი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სიგრძით</w:t>
      </w:r>
      <w:proofErr w:type="spellEnd"/>
      <w:r w:rsidRPr="00D77CE7">
        <w:rPr>
          <w:b/>
          <w:bCs/>
        </w:rPr>
        <w:t xml:space="preserve">, </w:t>
      </w:r>
      <w:proofErr w:type="spellStart"/>
      <w:r w:rsidRPr="00D77CE7">
        <w:rPr>
          <w:b/>
          <w:bCs/>
        </w:rPr>
        <w:t>რომელიც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საკმარისი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იქნება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ნიადაგის</w:t>
      </w:r>
      <w:proofErr w:type="spellEnd"/>
      <w:r w:rsidRPr="00D77CE7">
        <w:rPr>
          <w:b/>
          <w:bCs/>
        </w:rPr>
        <w:t xml:space="preserve"> </w:t>
      </w:r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გადაადგილებით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ან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თვით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კაბელის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ან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საკაბელო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კონსტრუქციების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ტემპერატურული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დეფორმაციით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გამოწვეული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ცვლილებების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კომპენსირებისთვის</w:t>
      </w:r>
      <w:proofErr w:type="spellEnd"/>
      <w:r w:rsidRPr="00D77CE7">
        <w:rPr>
          <w:b/>
          <w:bCs/>
        </w:rPr>
        <w:t xml:space="preserve">. </w:t>
      </w:r>
      <w:proofErr w:type="spellStart"/>
      <w:proofErr w:type="gramStart"/>
      <w:r w:rsidRPr="00D77CE7">
        <w:rPr>
          <w:b/>
          <w:bCs/>
        </w:rPr>
        <w:t>ნამეტი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სიგრძის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კაბელის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ჩადება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რგოლებად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დაუშვებელია</w:t>
      </w:r>
      <w:proofErr w:type="spellEnd"/>
      <w:r w:rsidRPr="00D77CE7">
        <w:rPr>
          <w:b/>
          <w:bCs/>
        </w:rPr>
        <w:t xml:space="preserve">. </w:t>
      </w:r>
      <w:proofErr w:type="spellStart"/>
      <w:proofErr w:type="gramStart"/>
      <w:r w:rsidRPr="00D77CE7">
        <w:rPr>
          <w:b/>
          <w:bCs/>
        </w:rPr>
        <w:t>კაბელის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მოხვევის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ადგილას</w:t>
      </w:r>
      <w:proofErr w:type="spellEnd"/>
      <w:r w:rsidRPr="00D77CE7">
        <w:rPr>
          <w:b/>
          <w:bCs/>
        </w:rPr>
        <w:t xml:space="preserve">, </w:t>
      </w:r>
      <w:proofErr w:type="spellStart"/>
      <w:r w:rsidRPr="00D77CE7">
        <w:rPr>
          <w:b/>
          <w:bCs/>
        </w:rPr>
        <w:t>მოხვევის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რადიუსი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კაბელის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პასპორტში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მითითებული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ჯერადობით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აღემატებოდეს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კაბელის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გარე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დიამეტრს</w:t>
      </w:r>
      <w:proofErr w:type="spellEnd"/>
      <w:r w:rsidRPr="00D77CE7">
        <w:rPr>
          <w:b/>
          <w:bCs/>
        </w:rPr>
        <w:t xml:space="preserve">. </w:t>
      </w:r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საკაბელო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ხაზების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უშუალოდ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მიწაში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გაყვანისას</w:t>
      </w:r>
      <w:proofErr w:type="spellEnd"/>
      <w:r w:rsidRPr="00D77CE7">
        <w:rPr>
          <w:b/>
          <w:bCs/>
        </w:rPr>
        <w:t xml:space="preserve">  </w:t>
      </w:r>
      <w:proofErr w:type="spellStart"/>
      <w:r w:rsidRPr="00D77CE7">
        <w:rPr>
          <w:b/>
          <w:bCs/>
        </w:rPr>
        <w:t>კაბელები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მოთავსდეს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ტრანშეებში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გააჩნდეთ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ქვემოდან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ზემოდან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წვრილგრანულებიანი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მიწის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ფენა</w:t>
      </w:r>
      <w:proofErr w:type="spellEnd"/>
      <w:r w:rsidRPr="00D77CE7">
        <w:rPr>
          <w:b/>
          <w:bCs/>
        </w:rPr>
        <w:t>(</w:t>
      </w:r>
      <w:proofErr w:type="spellStart"/>
      <w:proofErr w:type="gramEnd"/>
      <w:r w:rsidRPr="00D77CE7">
        <w:rPr>
          <w:b/>
          <w:bCs/>
        </w:rPr>
        <w:t>სილა</w:t>
      </w:r>
      <w:proofErr w:type="spellEnd"/>
      <w:r w:rsidRPr="00D77CE7">
        <w:rPr>
          <w:b/>
          <w:bCs/>
        </w:rPr>
        <w:t>/</w:t>
      </w:r>
      <w:proofErr w:type="spellStart"/>
      <w:r w:rsidRPr="00D77CE7">
        <w:rPr>
          <w:b/>
          <w:bCs/>
        </w:rPr>
        <w:t>ლამი</w:t>
      </w:r>
      <w:proofErr w:type="spellEnd"/>
      <w:r w:rsidRPr="00D77CE7">
        <w:rPr>
          <w:b/>
          <w:bCs/>
        </w:rPr>
        <w:t xml:space="preserve">), </w:t>
      </w:r>
      <w:proofErr w:type="spellStart"/>
      <w:r w:rsidRPr="00D77CE7">
        <w:rPr>
          <w:b/>
          <w:bCs/>
        </w:rPr>
        <w:t>რომლებიც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არ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შეიცავს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ქვებს</w:t>
      </w:r>
      <w:proofErr w:type="spellEnd"/>
      <w:r w:rsidRPr="00D77CE7">
        <w:rPr>
          <w:b/>
          <w:bCs/>
        </w:rPr>
        <w:t xml:space="preserve">, </w:t>
      </w:r>
      <w:proofErr w:type="spellStart"/>
      <w:r w:rsidRPr="00D77CE7">
        <w:rPr>
          <w:b/>
          <w:bCs/>
        </w:rPr>
        <w:t>სამშენებლო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მასალებს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წიდას</w:t>
      </w:r>
      <w:proofErr w:type="spellEnd"/>
      <w:r w:rsidRPr="00D77CE7">
        <w:rPr>
          <w:b/>
          <w:bCs/>
        </w:rPr>
        <w:t xml:space="preserve">. </w:t>
      </w:r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საკაბელო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ხაზის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დაცილება</w:t>
      </w:r>
      <w:proofErr w:type="spellEnd"/>
      <w:r w:rsidRPr="00D77CE7">
        <w:rPr>
          <w:b/>
          <w:bCs/>
        </w:rPr>
        <w:t xml:space="preserve"> 1კვ-დან 35კვ-მდე </w:t>
      </w:r>
      <w:proofErr w:type="spellStart"/>
      <w:r w:rsidRPr="00D77CE7">
        <w:rPr>
          <w:b/>
          <w:bCs/>
        </w:rPr>
        <w:t>ძაბვის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ე,გ,ხ-ების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საყრდენების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lastRenderedPageBreak/>
        <w:t>დამამიწებლებიდან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იყოს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არანაკლებ</w:t>
      </w:r>
      <w:proofErr w:type="spellEnd"/>
      <w:r w:rsidRPr="00D77CE7">
        <w:rPr>
          <w:b/>
          <w:bCs/>
        </w:rPr>
        <w:t xml:space="preserve"> 5 </w:t>
      </w:r>
      <w:proofErr w:type="spellStart"/>
      <w:r w:rsidRPr="00D77CE7">
        <w:rPr>
          <w:b/>
          <w:bCs/>
        </w:rPr>
        <w:t>მეტრი</w:t>
      </w:r>
      <w:proofErr w:type="spellEnd"/>
      <w:r w:rsidRPr="00D77CE7">
        <w:rPr>
          <w:b/>
          <w:bCs/>
        </w:rPr>
        <w:t xml:space="preserve">. </w:t>
      </w:r>
      <w:proofErr w:type="spellStart"/>
      <w:proofErr w:type="gramStart"/>
      <w:r w:rsidRPr="00D77CE7">
        <w:rPr>
          <w:b/>
          <w:bCs/>
        </w:rPr>
        <w:t>შეზღუდულ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პირობებში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საკაბელო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ხაზის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დაცილება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ცალკეული</w:t>
      </w:r>
      <w:proofErr w:type="spellEnd"/>
      <w:r w:rsidRPr="00D77CE7">
        <w:rPr>
          <w:b/>
          <w:bCs/>
        </w:rPr>
        <w:t xml:space="preserve">  </w:t>
      </w:r>
      <w:proofErr w:type="spellStart"/>
      <w:r w:rsidRPr="00D77CE7">
        <w:rPr>
          <w:b/>
          <w:bCs/>
        </w:rPr>
        <w:t>საყრდენების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დამამიწებლამდე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მიწისქვეშა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ნაწილებამდე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დასაშვებია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არანაკლებ</w:t>
      </w:r>
      <w:proofErr w:type="spellEnd"/>
      <w:r w:rsidRPr="00D77CE7">
        <w:rPr>
          <w:b/>
          <w:bCs/>
        </w:rPr>
        <w:t xml:space="preserve"> 2 </w:t>
      </w:r>
      <w:proofErr w:type="spellStart"/>
      <w:r w:rsidRPr="00D77CE7">
        <w:rPr>
          <w:b/>
          <w:bCs/>
        </w:rPr>
        <w:t>მეტრი</w:t>
      </w:r>
      <w:proofErr w:type="spellEnd"/>
      <w:r w:rsidRPr="00D77CE7">
        <w:rPr>
          <w:b/>
          <w:bCs/>
        </w:rPr>
        <w:t xml:space="preserve">. </w:t>
      </w:r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საპროექტო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კაბელებისთვის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გრუნტი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გაითხაროს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მიწის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ზედაპირიდან</w:t>
      </w:r>
      <w:proofErr w:type="spellEnd"/>
      <w:r w:rsidRPr="00D77CE7">
        <w:rPr>
          <w:b/>
          <w:bCs/>
        </w:rPr>
        <w:t xml:space="preserve"> -0.8მ</w:t>
      </w:r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სიღრმეზე</w:t>
      </w:r>
      <w:proofErr w:type="spellEnd"/>
      <w:proofErr w:type="gramEnd"/>
      <w:r w:rsidRPr="00D77CE7">
        <w:rPr>
          <w:b/>
          <w:bCs/>
        </w:rPr>
        <w:t xml:space="preserve">, </w:t>
      </w:r>
      <w:proofErr w:type="spellStart"/>
      <w:r w:rsidRPr="00D77CE7">
        <w:rPr>
          <w:b/>
          <w:bCs/>
        </w:rPr>
        <w:t>ტრანშეის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ფსკერი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მოსწორდეს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დაიყაროს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სილა</w:t>
      </w:r>
      <w:proofErr w:type="spellEnd"/>
      <w:r w:rsidRPr="00D77CE7">
        <w:rPr>
          <w:b/>
          <w:bCs/>
        </w:rPr>
        <w:t xml:space="preserve"> +0,1 მ-ს </w:t>
      </w:r>
      <w:proofErr w:type="spellStart"/>
      <w:r w:rsidRPr="00D77CE7">
        <w:rPr>
          <w:b/>
          <w:bCs/>
        </w:rPr>
        <w:t>სისქეზე</w:t>
      </w:r>
      <w:proofErr w:type="spellEnd"/>
      <w:r w:rsidRPr="00D77CE7">
        <w:rPr>
          <w:b/>
          <w:bCs/>
        </w:rPr>
        <w:t xml:space="preserve">. </w:t>
      </w:r>
      <w:proofErr w:type="spellStart"/>
      <w:proofErr w:type="gramStart"/>
      <w:r w:rsidRPr="00D77CE7">
        <w:rPr>
          <w:b/>
          <w:bCs/>
        </w:rPr>
        <w:t>კაბელი</w:t>
      </w:r>
      <w:proofErr w:type="spellEnd"/>
      <w:proofErr w:type="gram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ტრანშეაში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ჩაიდოს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ნამეტი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სიგრძით</w:t>
      </w:r>
      <w:proofErr w:type="spellEnd"/>
      <w:r w:rsidRPr="00D77CE7">
        <w:rPr>
          <w:b/>
          <w:bCs/>
        </w:rPr>
        <w:t xml:space="preserve">,  </w:t>
      </w:r>
      <w:proofErr w:type="spellStart"/>
      <w:r w:rsidRPr="00D77CE7">
        <w:rPr>
          <w:b/>
          <w:bCs/>
        </w:rPr>
        <w:t>კედლიდან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დაშორებული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მანძილით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მინიმუმ</w:t>
      </w:r>
      <w:proofErr w:type="spellEnd"/>
      <w:r w:rsidRPr="00D77CE7">
        <w:rPr>
          <w:b/>
          <w:bCs/>
        </w:rPr>
        <w:t xml:space="preserve"> 0,05 მ-ი,</w:t>
      </w:r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შემდგომ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ზემოდან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მოეფინოს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ისევ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სილა</w:t>
      </w:r>
      <w:proofErr w:type="spellEnd"/>
      <w:r w:rsidRPr="00D77CE7">
        <w:rPr>
          <w:b/>
          <w:bCs/>
        </w:rPr>
        <w:t xml:space="preserve"> +0,15 მ-ს </w:t>
      </w:r>
      <w:proofErr w:type="spellStart"/>
      <w:r w:rsidRPr="00D77CE7">
        <w:rPr>
          <w:b/>
          <w:bCs/>
        </w:rPr>
        <w:t>სისქეზე</w:t>
      </w:r>
      <w:proofErr w:type="spellEnd"/>
      <w:r w:rsidRPr="00D77CE7">
        <w:rPr>
          <w:b/>
          <w:bCs/>
        </w:rPr>
        <w:t xml:space="preserve">. </w:t>
      </w:r>
      <w:proofErr w:type="spellStart"/>
      <w:proofErr w:type="gramStart"/>
      <w:r w:rsidRPr="00D77CE7">
        <w:rPr>
          <w:b/>
          <w:bCs/>
        </w:rPr>
        <w:t>სილის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შემდეგ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დაიყაროს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გრუნტი</w:t>
      </w:r>
      <w:proofErr w:type="spellEnd"/>
    </w:p>
    <w:p w:rsidR="00D77CE7" w:rsidRPr="00D77CE7" w:rsidRDefault="00D77CE7" w:rsidP="00D77CE7">
      <w:pPr>
        <w:rPr>
          <w:b/>
          <w:bCs/>
        </w:rPr>
      </w:pPr>
      <w:r w:rsidRPr="00D77CE7">
        <w:rPr>
          <w:b/>
          <w:bCs/>
        </w:rPr>
        <w:t>+0</w:t>
      </w:r>
      <w:proofErr w:type="gramStart"/>
      <w:r w:rsidRPr="00D77CE7">
        <w:rPr>
          <w:b/>
          <w:bCs/>
        </w:rPr>
        <w:t>,2</w:t>
      </w:r>
      <w:proofErr w:type="gramEnd"/>
      <w:r w:rsidRPr="00D77CE7">
        <w:rPr>
          <w:b/>
          <w:bCs/>
        </w:rPr>
        <w:t xml:space="preserve"> მ </w:t>
      </w:r>
      <w:proofErr w:type="spellStart"/>
      <w:r w:rsidRPr="00D77CE7">
        <w:rPr>
          <w:b/>
          <w:bCs/>
        </w:rPr>
        <w:t>სისქეზე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დაიფინოს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გამაფრთხილებელი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ლენტა</w:t>
      </w:r>
      <w:proofErr w:type="spellEnd"/>
      <w:r w:rsidRPr="00D77CE7">
        <w:rPr>
          <w:b/>
          <w:bCs/>
        </w:rPr>
        <w:t xml:space="preserve">, </w:t>
      </w:r>
      <w:proofErr w:type="spellStart"/>
      <w:r w:rsidRPr="00D77CE7">
        <w:rPr>
          <w:b/>
          <w:bCs/>
        </w:rPr>
        <w:t>შემდეგ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ტრანშეა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ამოივსოს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მიწის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ზედაპირამდე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კვლავ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გრუნტით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მიწის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ზედაპირი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დაუბრუნდეს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პირვანდელ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მდგომარეობას</w:t>
      </w:r>
      <w:proofErr w:type="spellEnd"/>
      <w:proofErr w:type="gramEnd"/>
      <w:r w:rsidRPr="00D77CE7">
        <w:rPr>
          <w:b/>
          <w:bCs/>
        </w:rPr>
        <w:t xml:space="preserve">. </w:t>
      </w:r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კაბელის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რკინა-ბეტონის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საყრდენებზე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დასამონტაჟებლად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გამოყენებული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იყოს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სპეციალური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სამაგრი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საშუალებები</w:t>
      </w:r>
      <w:proofErr w:type="spellEnd"/>
      <w:r w:rsidRPr="00D77CE7">
        <w:rPr>
          <w:b/>
          <w:bCs/>
        </w:rPr>
        <w:t xml:space="preserve">, </w:t>
      </w:r>
      <w:proofErr w:type="spellStart"/>
      <w:r w:rsidRPr="00D77CE7">
        <w:rPr>
          <w:b/>
          <w:bCs/>
        </w:rPr>
        <w:t>რკინაბეტონის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საყრდენზე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დამაგრებული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კაბელი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უნდა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იყოს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დაცული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მექანიკური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ზემოქმედებისგან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გოფრირებული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ორკედლიანი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პლასტიკატის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დრეკადი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მილის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საშუალებით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საყრდენის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ძირიდან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არანაკლებ</w:t>
      </w:r>
      <w:proofErr w:type="spellEnd"/>
      <w:r w:rsidRPr="00D77CE7">
        <w:rPr>
          <w:b/>
          <w:bCs/>
        </w:rPr>
        <w:t xml:space="preserve"> 3 </w:t>
      </w:r>
      <w:proofErr w:type="spellStart"/>
      <w:r w:rsidRPr="00D77CE7">
        <w:rPr>
          <w:b/>
          <w:bCs/>
        </w:rPr>
        <w:t>მეტრის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სიმაღლეზე</w:t>
      </w:r>
      <w:proofErr w:type="spellEnd"/>
      <w:proofErr w:type="gramEnd"/>
      <w:r w:rsidRPr="00D77CE7">
        <w:rPr>
          <w:b/>
          <w:bCs/>
        </w:rPr>
        <w:t xml:space="preserve">. </w:t>
      </w:r>
      <w:proofErr w:type="spellStart"/>
      <w:proofErr w:type="gramStart"/>
      <w:r w:rsidRPr="00D77CE7">
        <w:rPr>
          <w:b/>
          <w:bCs/>
        </w:rPr>
        <w:t>გოფრირებული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მილი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იყოს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მედეგი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მზის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სხივების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მავნე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ზემოქმედების</w:t>
      </w:r>
      <w:proofErr w:type="spellEnd"/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მიმართ</w:t>
      </w:r>
      <w:proofErr w:type="spellEnd"/>
      <w:proofErr w:type="gramEnd"/>
      <w:r w:rsidRPr="00D77CE7">
        <w:rPr>
          <w:b/>
          <w:bCs/>
        </w:rPr>
        <w:t xml:space="preserve">. </w:t>
      </w:r>
    </w:p>
    <w:p w:rsidR="00D77CE7" w:rsidRPr="00D77CE7" w:rsidRDefault="00D77CE7" w:rsidP="00D77CE7">
      <w:pPr>
        <w:rPr>
          <w:b/>
          <w:bCs/>
        </w:rPr>
      </w:pPr>
      <w:r w:rsidRPr="00D77CE7">
        <w:rPr>
          <w:b/>
          <w:bCs/>
        </w:rPr>
        <w:t xml:space="preserve"> </w:t>
      </w:r>
    </w:p>
    <w:p w:rsidR="00D77CE7" w:rsidRPr="00D77CE7" w:rsidRDefault="00D77CE7" w:rsidP="00D77CE7">
      <w:pPr>
        <w:rPr>
          <w:b/>
          <w:bCs/>
        </w:rPr>
      </w:pPr>
      <w:r w:rsidRPr="00D77CE7">
        <w:rPr>
          <w:b/>
          <w:bCs/>
        </w:rPr>
        <w:t xml:space="preserve"> </w:t>
      </w:r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კაბელის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ტრანშეაში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განთავსების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ექსპლიკაცია</w:t>
      </w:r>
      <w:proofErr w:type="spellEnd"/>
    </w:p>
    <w:p w:rsidR="00D77CE7" w:rsidRPr="00D77CE7" w:rsidRDefault="00D77CE7" w:rsidP="00D77CE7">
      <w:pPr>
        <w:rPr>
          <w:b/>
          <w:bCs/>
        </w:rPr>
      </w:pPr>
      <w:r w:rsidRPr="00D77CE7">
        <w:rPr>
          <w:b/>
          <w:bCs/>
        </w:rPr>
        <w:t xml:space="preserve"> </w:t>
      </w:r>
    </w:p>
    <w:p w:rsidR="00D77CE7" w:rsidRPr="00D77CE7" w:rsidRDefault="00D77CE7" w:rsidP="00D77CE7">
      <w:pPr>
        <w:rPr>
          <w:b/>
          <w:bCs/>
        </w:rPr>
      </w:pPr>
    </w:p>
    <w:p w:rsidR="00D77CE7" w:rsidRPr="00D77CE7" w:rsidRDefault="00D77CE7" w:rsidP="00D77CE7">
      <w:pPr>
        <w:rPr>
          <w:b/>
          <w:bCs/>
        </w:rPr>
      </w:pPr>
      <w:r w:rsidRPr="00D77CE7">
        <w:rPr>
          <w:b/>
          <w:bCs/>
        </w:rPr>
        <w:t xml:space="preserve"> </w:t>
      </w:r>
    </w:p>
    <w:p w:rsidR="00D77CE7" w:rsidRPr="00D77CE7" w:rsidRDefault="00D77CE7" w:rsidP="00D77CE7">
      <w:pPr>
        <w:rPr>
          <w:b/>
          <w:bCs/>
        </w:rPr>
      </w:pPr>
      <w:proofErr w:type="spellStart"/>
      <w:proofErr w:type="gramStart"/>
      <w:r w:rsidRPr="00D77CE7">
        <w:rPr>
          <w:b/>
          <w:bCs/>
        </w:rPr>
        <w:t>შენიშვნა</w:t>
      </w:r>
      <w:proofErr w:type="spellEnd"/>
      <w:proofErr w:type="gramEnd"/>
      <w:r w:rsidRPr="00D77CE7">
        <w:rPr>
          <w:b/>
          <w:bCs/>
        </w:rPr>
        <w:t xml:space="preserve">: </w:t>
      </w:r>
      <w:proofErr w:type="spellStart"/>
      <w:r w:rsidRPr="00D77CE7">
        <w:rPr>
          <w:b/>
          <w:bCs/>
        </w:rPr>
        <w:t>კაბელის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ჩადება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ტრანშეაში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ისე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უნდა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შესრულდეს</w:t>
      </w:r>
      <w:proofErr w:type="spellEnd"/>
      <w:r w:rsidRPr="00D77CE7">
        <w:rPr>
          <w:b/>
          <w:bCs/>
        </w:rPr>
        <w:t xml:space="preserve">, </w:t>
      </w:r>
      <w:proofErr w:type="spellStart"/>
      <w:r w:rsidRPr="00D77CE7">
        <w:rPr>
          <w:b/>
          <w:bCs/>
        </w:rPr>
        <w:t>რომ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მონტაჟისა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</w:t>
      </w:r>
      <w:proofErr w:type="spellEnd"/>
    </w:p>
    <w:p w:rsidR="0008066B" w:rsidRPr="0008066B" w:rsidRDefault="00D77CE7" w:rsidP="00D77CE7">
      <w:proofErr w:type="spellStart"/>
      <w:proofErr w:type="gramStart"/>
      <w:r w:rsidRPr="00D77CE7">
        <w:rPr>
          <w:b/>
          <w:bCs/>
        </w:rPr>
        <w:t>ექსპლუატაციის</w:t>
      </w:r>
      <w:proofErr w:type="spellEnd"/>
      <w:proofErr w:type="gram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პროცესში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გამოირიცხოს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მისი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მექანიკური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დაძაბულობა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ან</w:t>
      </w:r>
      <w:proofErr w:type="spellEnd"/>
      <w:r w:rsidRPr="00D77CE7">
        <w:rPr>
          <w:b/>
          <w:bCs/>
        </w:rPr>
        <w:t xml:space="preserve"> </w:t>
      </w:r>
      <w:proofErr w:type="spellStart"/>
      <w:r w:rsidRPr="00D77CE7">
        <w:rPr>
          <w:b/>
          <w:bCs/>
        </w:rPr>
        <w:t>დაზიანება</w:t>
      </w:r>
      <w:proofErr w:type="spellEnd"/>
      <w:r w:rsidRPr="00D77CE7">
        <w:rPr>
          <w:b/>
          <w:bCs/>
        </w:rPr>
        <w:t xml:space="preserve">.  </w:t>
      </w:r>
      <w:proofErr w:type="spellStart"/>
      <w:proofErr w:type="gramStart"/>
      <w:r w:rsidR="0008066B" w:rsidRPr="0008066B">
        <w:t>ელექტროგადამცემი</w:t>
      </w:r>
      <w:proofErr w:type="spellEnd"/>
      <w:proofErr w:type="gramEnd"/>
      <w:r w:rsidR="0008066B" w:rsidRPr="0008066B">
        <w:t xml:space="preserve"> </w:t>
      </w:r>
      <w:proofErr w:type="spellStart"/>
      <w:r w:rsidR="0008066B" w:rsidRPr="0008066B">
        <w:t>ხაზის</w:t>
      </w:r>
      <w:proofErr w:type="spellEnd"/>
      <w:r w:rsidR="0008066B" w:rsidRPr="0008066B">
        <w:t xml:space="preserve"> </w:t>
      </w:r>
      <w:proofErr w:type="spellStart"/>
      <w:r w:rsidR="0008066B" w:rsidRPr="0008066B">
        <w:t>საყრდენის</w:t>
      </w:r>
      <w:proofErr w:type="spellEnd"/>
      <w:r w:rsidR="0008066B" w:rsidRPr="0008066B">
        <w:t xml:space="preserve"> </w:t>
      </w:r>
      <w:proofErr w:type="spellStart"/>
      <w:r w:rsidR="0008066B" w:rsidRPr="0008066B">
        <w:t>გასწორება</w:t>
      </w:r>
      <w:proofErr w:type="spellEnd"/>
      <w:r w:rsidR="0008066B" w:rsidRPr="0008066B">
        <w:t xml:space="preserve"> (</w:t>
      </w:r>
      <w:proofErr w:type="spellStart"/>
      <w:r w:rsidR="0008066B" w:rsidRPr="0008066B">
        <w:t>იხილეთ</w:t>
      </w:r>
      <w:proofErr w:type="spellEnd"/>
      <w:r w:rsidR="0008066B" w:rsidRPr="0008066B">
        <w:t xml:space="preserve"> </w:t>
      </w:r>
      <w:proofErr w:type="spellStart"/>
      <w:r w:rsidR="0008066B" w:rsidRPr="0008066B">
        <w:t>თანდართული</w:t>
      </w:r>
      <w:proofErr w:type="spellEnd"/>
    </w:p>
    <w:p w:rsidR="0008066B" w:rsidRPr="0008066B" w:rsidRDefault="0008066B" w:rsidP="0008066B">
      <w:proofErr w:type="spellStart"/>
      <w:proofErr w:type="gramStart"/>
      <w:r w:rsidRPr="0008066B">
        <w:t>ფოტოსურათი</w:t>
      </w:r>
      <w:proofErr w:type="spellEnd"/>
      <w:proofErr w:type="gramEnd"/>
      <w:r w:rsidRPr="0008066B">
        <w:t xml:space="preserve">). </w:t>
      </w:r>
    </w:p>
    <w:p w:rsidR="0008066B" w:rsidRPr="0008066B" w:rsidRDefault="0008066B" w:rsidP="0008066B">
      <w:r w:rsidRPr="0008066B">
        <w:t xml:space="preserve">8. </w:t>
      </w:r>
      <w:proofErr w:type="spellStart"/>
      <w:proofErr w:type="gramStart"/>
      <w:r w:rsidRPr="0008066B">
        <w:t>კონტრაქტორმა</w:t>
      </w:r>
      <w:proofErr w:type="spellEnd"/>
      <w:proofErr w:type="gramEnd"/>
      <w:r w:rsidRPr="0008066B">
        <w:t xml:space="preserve"> </w:t>
      </w:r>
      <w:proofErr w:type="spellStart"/>
      <w:r w:rsidRPr="0008066B">
        <w:t>სამუშაოები</w:t>
      </w:r>
      <w:proofErr w:type="spellEnd"/>
      <w:r w:rsidRPr="0008066B">
        <w:t xml:space="preserve"> </w:t>
      </w:r>
      <w:proofErr w:type="spellStart"/>
      <w:r w:rsidRPr="0008066B">
        <w:t>უნდა</w:t>
      </w:r>
      <w:proofErr w:type="spellEnd"/>
      <w:r w:rsidRPr="0008066B">
        <w:t xml:space="preserve"> </w:t>
      </w:r>
      <w:proofErr w:type="spellStart"/>
      <w:r w:rsidRPr="0008066B">
        <w:t>შეასრულოს</w:t>
      </w:r>
      <w:proofErr w:type="spellEnd"/>
      <w:r w:rsidRPr="0008066B">
        <w:t xml:space="preserve"> </w:t>
      </w:r>
      <w:proofErr w:type="spellStart"/>
      <w:r w:rsidRPr="0008066B">
        <w:t>შრომის</w:t>
      </w:r>
      <w:proofErr w:type="spellEnd"/>
      <w:r w:rsidRPr="0008066B">
        <w:t xml:space="preserve"> </w:t>
      </w:r>
      <w:proofErr w:type="spellStart"/>
      <w:r w:rsidRPr="0008066B">
        <w:t>უსაფრთხოების</w:t>
      </w:r>
      <w:proofErr w:type="spellEnd"/>
      <w:r w:rsidRPr="0008066B">
        <w:t xml:space="preserve"> </w:t>
      </w:r>
      <w:proofErr w:type="spellStart"/>
      <w:r w:rsidRPr="0008066B">
        <w:t>ნორმების</w:t>
      </w:r>
      <w:proofErr w:type="spellEnd"/>
    </w:p>
    <w:p w:rsidR="0008066B" w:rsidRPr="0008066B" w:rsidRDefault="0008066B" w:rsidP="0008066B">
      <w:proofErr w:type="spellStart"/>
      <w:proofErr w:type="gramStart"/>
      <w:r w:rsidRPr="0008066B">
        <w:t>დაცვით</w:t>
      </w:r>
      <w:proofErr w:type="spellEnd"/>
      <w:proofErr w:type="gramEnd"/>
      <w:r w:rsidRPr="0008066B">
        <w:t xml:space="preserve">. </w:t>
      </w:r>
      <w:proofErr w:type="spellStart"/>
      <w:proofErr w:type="gramStart"/>
      <w:r w:rsidRPr="0008066B">
        <w:t>მაღლივ</w:t>
      </w:r>
      <w:proofErr w:type="spellEnd"/>
      <w:proofErr w:type="gramEnd"/>
      <w:r w:rsidRPr="0008066B">
        <w:t xml:space="preserve"> </w:t>
      </w:r>
      <w:proofErr w:type="spellStart"/>
      <w:r w:rsidRPr="0008066B">
        <w:t>სამუშაოებზე</w:t>
      </w:r>
      <w:proofErr w:type="spellEnd"/>
      <w:r w:rsidRPr="0008066B">
        <w:t xml:space="preserve"> </w:t>
      </w:r>
      <w:proofErr w:type="spellStart"/>
      <w:r w:rsidRPr="0008066B">
        <w:t>გამოყენებული</w:t>
      </w:r>
      <w:proofErr w:type="spellEnd"/>
      <w:r w:rsidRPr="0008066B">
        <w:t xml:space="preserve"> </w:t>
      </w:r>
      <w:proofErr w:type="spellStart"/>
      <w:r w:rsidRPr="0008066B">
        <w:t>უნდა</w:t>
      </w:r>
      <w:proofErr w:type="spellEnd"/>
      <w:r w:rsidRPr="0008066B">
        <w:t xml:space="preserve"> </w:t>
      </w:r>
      <w:proofErr w:type="spellStart"/>
      <w:r w:rsidRPr="0008066B">
        <w:t>იყოს</w:t>
      </w:r>
      <w:proofErr w:type="spellEnd"/>
      <w:r w:rsidRPr="0008066B">
        <w:t xml:space="preserve"> </w:t>
      </w:r>
      <w:proofErr w:type="spellStart"/>
      <w:r w:rsidRPr="0008066B">
        <w:t>ამწე</w:t>
      </w:r>
      <w:proofErr w:type="spellEnd"/>
      <w:r w:rsidRPr="0008066B">
        <w:t xml:space="preserve"> </w:t>
      </w:r>
      <w:proofErr w:type="spellStart"/>
      <w:r w:rsidRPr="0008066B">
        <w:t>კალათი</w:t>
      </w:r>
      <w:proofErr w:type="spellEnd"/>
      <w:r w:rsidRPr="0008066B">
        <w:t xml:space="preserve">, </w:t>
      </w:r>
      <w:proofErr w:type="spellStart"/>
      <w:r w:rsidRPr="0008066B">
        <w:t>ხოლო</w:t>
      </w:r>
      <w:proofErr w:type="spellEnd"/>
      <w:r w:rsidRPr="0008066B">
        <w:t xml:space="preserve"> </w:t>
      </w:r>
      <w:proofErr w:type="spellStart"/>
      <w:r w:rsidRPr="0008066B">
        <w:t>კალათში</w:t>
      </w:r>
      <w:proofErr w:type="spellEnd"/>
    </w:p>
    <w:p w:rsidR="0008066B" w:rsidRPr="0008066B" w:rsidRDefault="0008066B" w:rsidP="0008066B">
      <w:proofErr w:type="spellStart"/>
      <w:proofErr w:type="gramStart"/>
      <w:r w:rsidRPr="0008066B">
        <w:lastRenderedPageBreak/>
        <w:t>მყოფი</w:t>
      </w:r>
      <w:proofErr w:type="spellEnd"/>
      <w:proofErr w:type="gramEnd"/>
      <w:r w:rsidRPr="0008066B">
        <w:t xml:space="preserve"> </w:t>
      </w:r>
      <w:proofErr w:type="spellStart"/>
      <w:r w:rsidRPr="0008066B">
        <w:t>პერსონალი</w:t>
      </w:r>
      <w:proofErr w:type="spellEnd"/>
      <w:r w:rsidRPr="0008066B">
        <w:t xml:space="preserve"> </w:t>
      </w:r>
      <w:proofErr w:type="spellStart"/>
      <w:r w:rsidRPr="0008066B">
        <w:t>აღჭურვილი</w:t>
      </w:r>
      <w:proofErr w:type="spellEnd"/>
      <w:r w:rsidRPr="0008066B">
        <w:t xml:space="preserve"> </w:t>
      </w:r>
      <w:proofErr w:type="spellStart"/>
      <w:r w:rsidRPr="0008066B">
        <w:t>უნდა</w:t>
      </w:r>
      <w:proofErr w:type="spellEnd"/>
      <w:r w:rsidRPr="0008066B">
        <w:t xml:space="preserve"> </w:t>
      </w:r>
      <w:proofErr w:type="spellStart"/>
      <w:r w:rsidRPr="0008066B">
        <w:t>იყოს</w:t>
      </w:r>
      <w:proofErr w:type="spellEnd"/>
      <w:r w:rsidRPr="0008066B">
        <w:t xml:space="preserve"> </w:t>
      </w:r>
      <w:proofErr w:type="spellStart"/>
      <w:r w:rsidRPr="0008066B">
        <w:t>მაღლივი</w:t>
      </w:r>
      <w:proofErr w:type="spellEnd"/>
      <w:r w:rsidRPr="0008066B">
        <w:t xml:space="preserve"> </w:t>
      </w:r>
      <w:proofErr w:type="spellStart"/>
      <w:r w:rsidRPr="0008066B">
        <w:t>სამუშაოებისათვის</w:t>
      </w:r>
      <w:proofErr w:type="spellEnd"/>
      <w:r w:rsidRPr="0008066B">
        <w:t xml:space="preserve"> </w:t>
      </w:r>
      <w:proofErr w:type="spellStart"/>
      <w:r w:rsidRPr="0008066B">
        <w:t>განკუთვნილი</w:t>
      </w:r>
      <w:proofErr w:type="spellEnd"/>
    </w:p>
    <w:p w:rsidR="00137554" w:rsidRDefault="0008066B" w:rsidP="0008066B">
      <w:proofErr w:type="spellStart"/>
      <w:proofErr w:type="gramStart"/>
      <w:r w:rsidRPr="0008066B">
        <w:t>სპეციალური</w:t>
      </w:r>
      <w:proofErr w:type="spellEnd"/>
      <w:proofErr w:type="gramEnd"/>
      <w:r w:rsidRPr="0008066B">
        <w:t xml:space="preserve"> </w:t>
      </w:r>
      <w:proofErr w:type="spellStart"/>
      <w:r w:rsidRPr="0008066B">
        <w:t>ქამრებით</w:t>
      </w:r>
      <w:proofErr w:type="spellEnd"/>
      <w:r w:rsidRPr="0008066B">
        <w:t>.</w:t>
      </w:r>
    </w:p>
    <w:sectPr w:rsidR="0013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6B"/>
    <w:rsid w:val="0008066B"/>
    <w:rsid w:val="00137554"/>
    <w:rsid w:val="00D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4DAE"/>
  <w15:chartTrackingRefBased/>
  <w15:docId w15:val="{D6644055-0E03-415A-BFF6-8235460B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Tsutskiridze</dc:creator>
  <cp:keywords/>
  <dc:description/>
  <cp:lastModifiedBy>Nika Tsutskiridze</cp:lastModifiedBy>
  <cp:revision>2</cp:revision>
  <dcterms:created xsi:type="dcterms:W3CDTF">2023-10-04T06:49:00Z</dcterms:created>
  <dcterms:modified xsi:type="dcterms:W3CDTF">2023-10-04T10:35:00Z</dcterms:modified>
</cp:coreProperties>
</file>