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E1F17" w:rsidRPr="009A5F5E" w:rsidRDefault="0095448D" w:rsidP="000E1F17">
      <w:pPr>
        <w:spacing w:after="0"/>
        <w:jc w:val="center"/>
        <w:rPr>
          <w:rFonts w:ascii="Sylfaen" w:hAnsi="Sylfaen" w:cs="Sylfaen"/>
          <w:b/>
          <w:bCs/>
          <w:sz w:val="28"/>
          <w:szCs w:val="28"/>
          <w:lang w:val="ka-GE" w:eastAsia="en-GB"/>
        </w:rPr>
      </w:pP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>სხვადასხვა სახის უნიფორმის დამზადება/</w:t>
      </w:r>
      <w:r w:rsidR="009A5F5E">
        <w:rPr>
          <w:rFonts w:ascii="Sylfaen" w:hAnsi="Sylfaen" w:cs="Sylfaen"/>
          <w:b/>
          <w:bCs/>
          <w:sz w:val="28"/>
          <w:szCs w:val="28"/>
          <w:lang w:val="ka-GE" w:eastAsia="en-GB"/>
        </w:rPr>
        <w:t>შესყიდვა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77072" w:rsidRDefault="0086565A" w:rsidP="00DA4571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577072" w:rsidRPr="0057707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D26ADC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55294D">
        <w:rPr>
          <w:rFonts w:ascii="Sylfaen" w:hAnsi="Sylfaen" w:cs="Sylfaen"/>
          <w:b/>
          <w:noProof/>
          <w:u w:val="single"/>
        </w:rPr>
        <w:t xml:space="preserve"> და სპეციფიკაციები</w:t>
      </w:r>
      <w:r w:rsidR="00F93A7F">
        <w:rPr>
          <w:rFonts w:ascii="Sylfaen" w:hAnsi="Sylfaen" w:cs="Sylfaen"/>
          <w:b/>
          <w:noProof/>
          <w:u w:val="single"/>
          <w:lang w:val="ka-GE"/>
        </w:rPr>
        <w:t>;</w:t>
      </w:r>
    </w:p>
    <w:p w:rsidR="00C3729B" w:rsidRPr="000E1F17" w:rsidRDefault="000B550F" w:rsidP="00D26ADC">
      <w:pPr>
        <w:spacing w:after="0" w:line="240" w:lineRule="auto"/>
        <w:rPr>
          <w:rFonts w:ascii="Sylfaen" w:hAnsi="Sylfaen" w:cs="Sylfaen"/>
          <w:bCs/>
          <w:lang w:eastAsia="en-GB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1D6B75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95448D">
        <w:rPr>
          <w:rFonts w:ascii="Sylfaen" w:hAnsi="Sylfaen" w:cs="Sylfaen"/>
          <w:noProof/>
          <w:lang w:val="ka-GE"/>
        </w:rPr>
        <w:t xml:space="preserve">სხვადასხვა სახის უნიფორმის დამზადება/შესყიდვა </w:t>
      </w:r>
      <w:r w:rsidR="00F072AF">
        <w:rPr>
          <w:rFonts w:ascii="Sylfaen" w:hAnsi="Sylfaen" w:cs="Sylfaen"/>
          <w:bCs/>
          <w:lang w:val="ka-GE" w:eastAsia="en-GB"/>
        </w:rPr>
        <w:t>ფასების ცხრილის და ტექნიკური სპეციფიკაციების</w:t>
      </w:r>
      <w:r w:rsidR="000E1F17">
        <w:rPr>
          <w:rFonts w:ascii="Sylfaen" w:hAnsi="Sylfaen" w:cs="Sylfaen"/>
          <w:bCs/>
          <w:lang w:val="ka-GE" w:eastAsia="en-GB"/>
        </w:rPr>
        <w:t xml:space="preserve"> </w:t>
      </w:r>
      <w:r w:rsidR="00EB0C6B" w:rsidRPr="002C5E69">
        <w:rPr>
          <w:rFonts w:ascii="Sylfaen" w:hAnsi="Sylfaen" w:cs="Sylfaen"/>
          <w:b/>
          <w:bCs/>
          <w:lang w:val="ka-GE" w:eastAsia="en-GB"/>
        </w:rPr>
        <w:t>(</w:t>
      </w:r>
      <w:r w:rsidR="009A5F5E">
        <w:rPr>
          <w:rFonts w:ascii="Sylfaen" w:hAnsi="Sylfaen" w:cs="Sylfaen"/>
          <w:b/>
          <w:bCs/>
          <w:lang w:val="ka-GE" w:eastAsia="en-GB"/>
        </w:rPr>
        <w:t xml:space="preserve">დანართი N1) </w:t>
      </w:r>
      <w:r w:rsidR="00F072AF">
        <w:rPr>
          <w:rFonts w:ascii="Sylfaen" w:hAnsi="Sylfaen"/>
          <w:lang w:val="ka-GE"/>
        </w:rPr>
        <w:t>შესაბამისად</w:t>
      </w:r>
      <w:r w:rsidR="00AD66BB">
        <w:rPr>
          <w:rFonts w:ascii="Sylfaen" w:hAnsi="Sylfaen"/>
          <w:lang w:val="ka-GE"/>
        </w:rPr>
        <w:t>;</w:t>
      </w:r>
    </w:p>
    <w:p w:rsidR="00365539" w:rsidRPr="00CD14A8" w:rsidRDefault="00365539" w:rsidP="00D26ADC">
      <w:pPr>
        <w:spacing w:after="0" w:line="240" w:lineRule="auto"/>
        <w:ind w:right="-1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CD14A8" w:rsidRDefault="00371800" w:rsidP="00D26AD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3813A7" w:rsidRPr="000B3799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3813A7" w:rsidRPr="008F18F1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8F18F1">
        <w:rPr>
          <w:rFonts w:ascii="Sylfaen" w:hAnsi="Sylfaen"/>
        </w:rPr>
        <w:t xml:space="preserve"> </w:t>
      </w:r>
    </w:p>
    <w:p w:rsidR="003813A7" w:rsidRPr="008F18F1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</w:t>
      </w:r>
      <w:r w:rsidR="0086565A">
        <w:rPr>
          <w:rFonts w:ascii="Sylfaen" w:hAnsi="Sylfaen"/>
          <w:lang w:val="ka-GE"/>
        </w:rPr>
        <w:t>კომპანიები, რომლებიც მინიმუმ 2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:rsidR="003813A7" w:rsidRPr="000A1DF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3813A7" w:rsidRPr="000A1DF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A5153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A51537">
        <w:rPr>
          <w:rFonts w:ascii="Sylfaen" w:hAnsi="Sylfaen"/>
          <w:b/>
          <w:lang w:val="ka-GE"/>
        </w:rPr>
        <w:t>(დანართი N1)</w:t>
      </w:r>
      <w:r>
        <w:rPr>
          <w:rFonts w:ascii="Sylfaen" w:hAnsi="Sylfaen"/>
        </w:rPr>
        <w:t>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3813A7" w:rsidRPr="00241962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3813A7" w:rsidRPr="00CD14A8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CD14A8" w:rsidRDefault="00623F94" w:rsidP="00D26AD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D26A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D26ADC">
      <w:p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973D64" w:rsidRPr="00BB21EB" w:rsidRDefault="000B550F" w:rsidP="00D26ADC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86565A" w:rsidRDefault="00BB21EB" w:rsidP="0086565A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86565A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86565A">
        <w:rPr>
          <w:rFonts w:ascii="Sylfaen" w:hAnsi="Sylfaen"/>
          <w:lang w:val="ka-GE"/>
        </w:rPr>
        <w:t xml:space="preserve">საქონლის მოწოდება უნდა განხორციელდეს შემდეგ მისამართზე: ქ.თბილისი, სერგო გუჯეჯიანის პირველი ჩიხი </w:t>
      </w:r>
      <w:r w:rsidR="0086565A">
        <w:rPr>
          <w:rFonts w:ascii="Sylfaen" w:hAnsi="Sylfaen"/>
        </w:rPr>
        <w:t>N 12</w:t>
      </w:r>
      <w:r w:rsidR="0086565A">
        <w:rPr>
          <w:rFonts w:ascii="Sylfaen" w:hAnsi="Sylfaen"/>
          <w:lang w:val="ka-GE"/>
        </w:rPr>
        <w:t>, სს „ლიბერთი ბანკი“-ს სასაწყობე ფართი;</w:t>
      </w:r>
    </w:p>
    <w:p w:rsidR="0086565A" w:rsidRDefault="0086565A" w:rsidP="0086565A">
      <w:pPr>
        <w:spacing w:before="120" w:after="120" w:line="240" w:lineRule="auto"/>
        <w:ind w:left="450"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შენიშვნა:</w:t>
      </w:r>
    </w:p>
    <w:p w:rsidR="0086565A" w:rsidRDefault="0086565A" w:rsidP="0086565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86565A" w:rsidRPr="0086565A" w:rsidRDefault="0086565A" w:rsidP="0086565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</w:p>
    <w:p w:rsidR="00AD45C2" w:rsidRDefault="00947F95" w:rsidP="0086565A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86565A" w:rsidRDefault="0086565A" w:rsidP="0086565A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>1.</w:t>
      </w:r>
      <w:r>
        <w:rPr>
          <w:rFonts w:ascii="Sylfaen" w:hAnsi="Sylfaen" w:cs="Sylfaen"/>
          <w:lang w:val="ka-GE"/>
        </w:rPr>
        <w:t>ხარჯები, რომლებიც სატენდერო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წინადადების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ფასში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იქნება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გათვალისწინებული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დაექვემდებარება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ანაზღაურებას</w:t>
      </w:r>
      <w:r>
        <w:rPr>
          <w:lang w:val="ka-GE"/>
        </w:rPr>
        <w:t xml:space="preserve">; </w:t>
      </w:r>
    </w:p>
    <w:p w:rsidR="0086565A" w:rsidRDefault="0086565A" w:rsidP="0086565A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 xml:space="preserve">2.ბანკის მიერ ანაზღაურება განხორციელდება </w:t>
      </w:r>
      <w:r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შესახებ გაფორმებული </w:t>
      </w:r>
      <w:r>
        <w:rPr>
          <w:rFonts w:ascii="Sylfaen" w:hAnsi="Sylfaen"/>
          <w:lang w:val="ka-GE"/>
        </w:rPr>
        <w:t>მიღება-ჩაბარების აქტის, სასაქონლო ზედნადებისა და საგადასახადო ანგარიშ-ფაქტურის  წარმოდგენიდან  10 (ათი) საბანკო დღის განმავლობაში;</w:t>
      </w:r>
    </w:p>
    <w:p w:rsidR="0086565A" w:rsidRDefault="0086565A" w:rsidP="0086565A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4.3.ტენდერში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86565A" w:rsidRDefault="0086565A" w:rsidP="0086565A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AD45C2" w:rsidRPr="00CD14A8" w:rsidRDefault="000A57E7" w:rsidP="00D26ADC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5.1.პრეტენდენტის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5.2.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5.3. გამარჯვებულ პრეტენდენტთან ხელშეკრულება გაფორმდება, ხელშეკრულების დრაფტის  </w:t>
      </w:r>
      <w:r>
        <w:rPr>
          <w:rFonts w:ascii="Sylfaen" w:hAnsi="Sylfaen" w:cs="Sylfaen"/>
          <w:b/>
          <w:lang w:val="ka-GE"/>
        </w:rPr>
        <w:t>(დანართი N2</w:t>
      </w:r>
      <w:r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მოხვედრას;</w:t>
      </w:r>
    </w:p>
    <w:p w:rsidR="00814E21" w:rsidRPr="001A2AFF" w:rsidRDefault="00814E21" w:rsidP="0086565A">
      <w:pPr>
        <w:spacing w:before="120" w:after="120" w:line="240" w:lineRule="auto"/>
        <w:jc w:val="both"/>
        <w:rPr>
          <w:rFonts w:ascii="Sylfaen" w:hAnsi="Sylfaen" w:cs="Sylfaen"/>
          <w:lang w:val="ka-GE"/>
        </w:rPr>
      </w:pPr>
    </w:p>
    <w:p w:rsidR="009E745D" w:rsidRDefault="00BA19AC" w:rsidP="00AD45C2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86565A" w:rsidRDefault="0086565A" w:rsidP="00AD45C2">
      <w:pPr>
        <w:tabs>
          <w:tab w:val="left" w:pos="61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DF1489">
        <w:rPr>
          <w:rFonts w:ascii="Sylfaen" w:hAnsi="Sylfaen"/>
          <w:b/>
          <w:lang w:val="ka-GE"/>
        </w:rPr>
        <w:t>2023  წლის 01</w:t>
      </w:r>
      <w:r w:rsidR="00F43D62">
        <w:rPr>
          <w:rFonts w:ascii="Sylfaen" w:hAnsi="Sylfaen"/>
          <w:b/>
          <w:lang w:val="ka-GE"/>
        </w:rPr>
        <w:t xml:space="preserve"> </w:t>
      </w:r>
      <w:r w:rsidR="00DF1489">
        <w:rPr>
          <w:rFonts w:ascii="Sylfaen" w:hAnsi="Sylfaen"/>
          <w:b/>
          <w:lang w:val="ka-GE"/>
        </w:rPr>
        <w:t>ნოემბერი,</w:t>
      </w:r>
      <w:r>
        <w:rPr>
          <w:rFonts w:ascii="Sylfaen" w:hAnsi="Sylfaen"/>
          <w:b/>
          <w:lang w:val="ka-GE"/>
        </w:rPr>
        <w:t xml:space="preserve"> 17:00 საათი. 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Style w:val="Hyperlink"/>
          <w:rFonts w:eastAsiaTheme="majorEastAsia"/>
          <w:lang w:val="ka-GE"/>
        </w:rPr>
      </w:pPr>
      <w:r>
        <w:rPr>
          <w:rFonts w:ascii="Sylfaen" w:hAnsi="Sylfaen"/>
          <w:b/>
          <w:lang w:val="ka-GE"/>
        </w:rPr>
        <w:t xml:space="preserve">      6.2. 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86565A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86565A">
        <w:rPr>
          <w:rFonts w:ascii="Sylfaen" w:hAnsi="Sylfaen" w:cs="Sylfaen"/>
          <w:lang w:val="ka-GE"/>
        </w:rPr>
        <w:t>ბანკის</w:t>
      </w:r>
      <w:r w:rsidRPr="0086565A">
        <w:rPr>
          <w:lang w:val="ka-GE"/>
        </w:rPr>
        <w:t xml:space="preserve"> </w:t>
      </w:r>
      <w:r w:rsidRPr="0086565A">
        <w:rPr>
          <w:rFonts w:ascii="Sylfaen" w:hAnsi="Sylfaen" w:cs="Sylfaen"/>
          <w:lang w:val="ka-GE"/>
        </w:rPr>
        <w:t>მხრიდან</w:t>
      </w:r>
      <w:r w:rsidRPr="0086565A">
        <w:rPr>
          <w:lang w:val="ka-GE"/>
        </w:rPr>
        <w:t xml:space="preserve"> </w:t>
      </w:r>
      <w:r w:rsidRPr="0086565A">
        <w:rPr>
          <w:rFonts w:ascii="Sylfaen" w:hAnsi="Sylfaen" w:cs="Sylfaen"/>
          <w:lang w:val="ka-GE"/>
        </w:rPr>
        <w:t>მოხდება</w:t>
      </w:r>
      <w:r w:rsidRPr="0086565A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დადასტურება, სხვა შემთხვევაში გთხოვთ, დაგვიკავშირდეთ განცხადებაში მითითებულ საკონტაქტო ნომერზე;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6.3.სატენდერო დოკუმენტაციასთან დაკავშირებული განმარტებების </w:t>
      </w:r>
      <w:r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მენეჯერი შორენა თავაძე, ელ-ფოსტა: </w:t>
      </w:r>
      <w:r w:rsidRPr="0086565A">
        <w:rPr>
          <w:rStyle w:val="Hyperlink"/>
          <w:rFonts w:ascii="Sylfaen" w:eastAsiaTheme="majorEastAsia" w:hAnsi="Sylfaen"/>
          <w:b/>
          <w:lang w:val="ka-GE"/>
        </w:rPr>
        <w:t>Shorena.tavadze@lb.ge;</w:t>
      </w:r>
      <w:r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>
        <w:rPr>
          <w:rFonts w:ascii="Sylfaen" w:hAnsi="Sylfaen"/>
          <w:lang w:val="ka-GE"/>
        </w:rPr>
        <w:t>მობ: 595 90 12 00.</w:t>
      </w:r>
    </w:p>
    <w:p w:rsidR="009C5421" w:rsidRDefault="009C5421" w:rsidP="00D26AD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  <w:bookmarkStart w:id="0" w:name="_GoBack"/>
      <w:bookmarkEnd w:id="0"/>
    </w:p>
    <w:p w:rsidR="007D43C7" w:rsidRDefault="007D43C7" w:rsidP="007D43C7">
      <w:pPr>
        <w:autoSpaceDE w:val="0"/>
        <w:autoSpaceDN w:val="0"/>
        <w:adjustRightInd w:val="0"/>
        <w:spacing w:after="6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bCs/>
          <w:noProof/>
          <w:u w:val="single"/>
          <w:lang w:val="ka-GE"/>
        </w:rPr>
        <w:t xml:space="preserve">7. ნიმუშ(ებ)ის წარმოდგენა </w:t>
      </w:r>
    </w:p>
    <w:p w:rsidR="007D43C7" w:rsidRDefault="007D43C7" w:rsidP="007D43C7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7.1.მოთხოვნის</w:t>
      </w:r>
      <w:r w:rsidRPr="007D43C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შემთხვევაში</w:t>
      </w:r>
      <w:r w:rsidRPr="007D43C7">
        <w:rPr>
          <w:rFonts w:ascii="Sylfaen" w:hAnsi="Sylfaen" w:cs="Sylfaen"/>
          <w:lang w:val="ka-GE"/>
        </w:rPr>
        <w:t xml:space="preserve"> პრეტენდენტმა არაუგვიანეს 5 სამუშაო დღისა უნდა წარმოადგინოს მოსაწოდებელი საქონლის ნიმუში.</w:t>
      </w:r>
      <w:r>
        <w:rPr>
          <w:rFonts w:ascii="Sylfaen" w:hAnsi="Sylfaen" w:cs="Sylfaen"/>
          <w:lang w:val="ka-GE"/>
        </w:rPr>
        <w:t xml:space="preserve"> მისამართზე: </w:t>
      </w:r>
      <w:r w:rsidRPr="007D43C7">
        <w:rPr>
          <w:rFonts w:ascii="Sylfaen" w:hAnsi="Sylfaen" w:cs="Sylfaen"/>
          <w:lang w:val="ka-GE"/>
        </w:rPr>
        <w:t>ქ.თბილისი, ი.ჭავჭავაძის გამზ. #74, სს „ლიბეთი ბანკი“.</w:t>
      </w:r>
    </w:p>
    <w:p w:rsidR="007D43C7" w:rsidRDefault="007D43C7" w:rsidP="00D26AD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D26AD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9C5421" w:rsidRPr="00500514" w:rsidRDefault="009C5421" w:rsidP="00D26AD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500514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DE" w:rsidRDefault="005871DE" w:rsidP="00190B92">
      <w:pPr>
        <w:spacing w:after="0" w:line="240" w:lineRule="auto"/>
      </w:pPr>
      <w:r>
        <w:separator/>
      </w:r>
    </w:p>
  </w:endnote>
  <w:endnote w:type="continuationSeparator" w:id="0">
    <w:p w:rsidR="005871DE" w:rsidRDefault="005871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DF1489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DE" w:rsidRDefault="005871DE" w:rsidP="00190B92">
      <w:pPr>
        <w:spacing w:after="0" w:line="240" w:lineRule="auto"/>
      </w:pPr>
      <w:r>
        <w:separator/>
      </w:r>
    </w:p>
  </w:footnote>
  <w:footnote w:type="continuationSeparator" w:id="0">
    <w:p w:rsidR="005871DE" w:rsidRDefault="005871DE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512"/>
    <w:multiLevelType w:val="hybridMultilevel"/>
    <w:tmpl w:val="C5C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BB4AFF"/>
    <w:multiLevelType w:val="hybridMultilevel"/>
    <w:tmpl w:val="B7A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3F7A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2F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53D2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1E5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6B64"/>
    <w:rsid w:val="000D70D2"/>
    <w:rsid w:val="000D7CE6"/>
    <w:rsid w:val="000D7FFE"/>
    <w:rsid w:val="000E10AD"/>
    <w:rsid w:val="000E1ABD"/>
    <w:rsid w:val="000E1E17"/>
    <w:rsid w:val="000E1F17"/>
    <w:rsid w:val="000E2E4A"/>
    <w:rsid w:val="000E2EC5"/>
    <w:rsid w:val="000E3DFC"/>
    <w:rsid w:val="000E4EC3"/>
    <w:rsid w:val="000E57FD"/>
    <w:rsid w:val="000E5BF7"/>
    <w:rsid w:val="000E5DDA"/>
    <w:rsid w:val="000E5F71"/>
    <w:rsid w:val="000E7E44"/>
    <w:rsid w:val="000E7E71"/>
    <w:rsid w:val="000F1FAE"/>
    <w:rsid w:val="000F20E4"/>
    <w:rsid w:val="000F285C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4698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4EB4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2AFF"/>
    <w:rsid w:val="001A3140"/>
    <w:rsid w:val="001A35EE"/>
    <w:rsid w:val="001A3C2B"/>
    <w:rsid w:val="001A576C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6B75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7BB"/>
    <w:rsid w:val="00220CA6"/>
    <w:rsid w:val="0022114A"/>
    <w:rsid w:val="00221B79"/>
    <w:rsid w:val="00222DC6"/>
    <w:rsid w:val="00223701"/>
    <w:rsid w:val="00223C73"/>
    <w:rsid w:val="002251FF"/>
    <w:rsid w:val="00225E3A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4B53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199B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682F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E69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5C53"/>
    <w:rsid w:val="00376EC7"/>
    <w:rsid w:val="00376F37"/>
    <w:rsid w:val="003778BE"/>
    <w:rsid w:val="00380EC5"/>
    <w:rsid w:val="003813A7"/>
    <w:rsid w:val="0038340A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A21"/>
    <w:rsid w:val="00401B28"/>
    <w:rsid w:val="00402A8E"/>
    <w:rsid w:val="004042DD"/>
    <w:rsid w:val="004043AF"/>
    <w:rsid w:val="00404456"/>
    <w:rsid w:val="004059FC"/>
    <w:rsid w:val="00410BE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37FE4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CAB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231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5BA4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42E"/>
    <w:rsid w:val="004F1F63"/>
    <w:rsid w:val="004F2C92"/>
    <w:rsid w:val="004F3A4D"/>
    <w:rsid w:val="004F4190"/>
    <w:rsid w:val="004F4C8F"/>
    <w:rsid w:val="004F7CD0"/>
    <w:rsid w:val="00500514"/>
    <w:rsid w:val="0050087F"/>
    <w:rsid w:val="00500885"/>
    <w:rsid w:val="00500EC9"/>
    <w:rsid w:val="00502836"/>
    <w:rsid w:val="00503ED6"/>
    <w:rsid w:val="00503F4A"/>
    <w:rsid w:val="005043CF"/>
    <w:rsid w:val="00505145"/>
    <w:rsid w:val="0050735C"/>
    <w:rsid w:val="00510DC2"/>
    <w:rsid w:val="00512007"/>
    <w:rsid w:val="0051535C"/>
    <w:rsid w:val="005154DB"/>
    <w:rsid w:val="005156B4"/>
    <w:rsid w:val="0051687B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03C2"/>
    <w:rsid w:val="0055294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072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871DE"/>
    <w:rsid w:val="00591AA0"/>
    <w:rsid w:val="00593559"/>
    <w:rsid w:val="00593576"/>
    <w:rsid w:val="00593A5F"/>
    <w:rsid w:val="005941F7"/>
    <w:rsid w:val="00594E62"/>
    <w:rsid w:val="00596FF8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4FA4"/>
    <w:rsid w:val="005B6244"/>
    <w:rsid w:val="005C2C5C"/>
    <w:rsid w:val="005C36AC"/>
    <w:rsid w:val="005C3D22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4FD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025D"/>
    <w:rsid w:val="00662F8E"/>
    <w:rsid w:val="006654D3"/>
    <w:rsid w:val="006666C0"/>
    <w:rsid w:val="0066788F"/>
    <w:rsid w:val="00671653"/>
    <w:rsid w:val="00674635"/>
    <w:rsid w:val="006763B4"/>
    <w:rsid w:val="006769DF"/>
    <w:rsid w:val="00676CDE"/>
    <w:rsid w:val="00677320"/>
    <w:rsid w:val="00677709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0BB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51C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70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17CE"/>
    <w:rsid w:val="00723F9C"/>
    <w:rsid w:val="00726887"/>
    <w:rsid w:val="00730630"/>
    <w:rsid w:val="007319A6"/>
    <w:rsid w:val="00731A99"/>
    <w:rsid w:val="00732368"/>
    <w:rsid w:val="00732EC9"/>
    <w:rsid w:val="007331ED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3AD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3C7"/>
    <w:rsid w:val="007D4A41"/>
    <w:rsid w:val="007D56EB"/>
    <w:rsid w:val="007D5AB6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1916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4E21"/>
    <w:rsid w:val="00816211"/>
    <w:rsid w:val="00816ACC"/>
    <w:rsid w:val="00821AD1"/>
    <w:rsid w:val="00824996"/>
    <w:rsid w:val="00825C57"/>
    <w:rsid w:val="00826085"/>
    <w:rsid w:val="00827470"/>
    <w:rsid w:val="00827A14"/>
    <w:rsid w:val="00832187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0DC2"/>
    <w:rsid w:val="0086122D"/>
    <w:rsid w:val="00862632"/>
    <w:rsid w:val="0086320C"/>
    <w:rsid w:val="00863C80"/>
    <w:rsid w:val="00864B7D"/>
    <w:rsid w:val="0086565A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0C06"/>
    <w:rsid w:val="0089111A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1D87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5D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2637"/>
    <w:rsid w:val="008F5209"/>
    <w:rsid w:val="008F55E8"/>
    <w:rsid w:val="008F5B7E"/>
    <w:rsid w:val="008F61EA"/>
    <w:rsid w:val="008F659E"/>
    <w:rsid w:val="008F6664"/>
    <w:rsid w:val="008F70AD"/>
    <w:rsid w:val="008F7AF2"/>
    <w:rsid w:val="00900425"/>
    <w:rsid w:val="00900709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582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8AC"/>
    <w:rsid w:val="00950A93"/>
    <w:rsid w:val="00953943"/>
    <w:rsid w:val="009539B6"/>
    <w:rsid w:val="0095448D"/>
    <w:rsid w:val="00955328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CC3"/>
    <w:rsid w:val="009772FF"/>
    <w:rsid w:val="00980154"/>
    <w:rsid w:val="00980F4F"/>
    <w:rsid w:val="009810A0"/>
    <w:rsid w:val="00981A3C"/>
    <w:rsid w:val="0098365E"/>
    <w:rsid w:val="00983ABE"/>
    <w:rsid w:val="0098471A"/>
    <w:rsid w:val="009853A5"/>
    <w:rsid w:val="009908FD"/>
    <w:rsid w:val="00990A30"/>
    <w:rsid w:val="00990DE9"/>
    <w:rsid w:val="00991BE1"/>
    <w:rsid w:val="00993293"/>
    <w:rsid w:val="009941E9"/>
    <w:rsid w:val="00995CB6"/>
    <w:rsid w:val="00995D4A"/>
    <w:rsid w:val="009A0DB2"/>
    <w:rsid w:val="009A24D1"/>
    <w:rsid w:val="009A2A3E"/>
    <w:rsid w:val="009A3B91"/>
    <w:rsid w:val="009A3C36"/>
    <w:rsid w:val="009A5F5E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45D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096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267FB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537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80B"/>
    <w:rsid w:val="00AA0BA1"/>
    <w:rsid w:val="00AA1CC4"/>
    <w:rsid w:val="00AA1E87"/>
    <w:rsid w:val="00AA242F"/>
    <w:rsid w:val="00AA3D67"/>
    <w:rsid w:val="00AA418E"/>
    <w:rsid w:val="00AA44AB"/>
    <w:rsid w:val="00AA44CA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6D2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6B3"/>
    <w:rsid w:val="00AD2CD0"/>
    <w:rsid w:val="00AD2D11"/>
    <w:rsid w:val="00AD2F53"/>
    <w:rsid w:val="00AD34F6"/>
    <w:rsid w:val="00AD35EE"/>
    <w:rsid w:val="00AD45C2"/>
    <w:rsid w:val="00AD4E8F"/>
    <w:rsid w:val="00AD5164"/>
    <w:rsid w:val="00AD529A"/>
    <w:rsid w:val="00AD543A"/>
    <w:rsid w:val="00AD628E"/>
    <w:rsid w:val="00AD6350"/>
    <w:rsid w:val="00AD66BB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482D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48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086A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1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09E0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01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460"/>
    <w:rsid w:val="00CD78EF"/>
    <w:rsid w:val="00CE0704"/>
    <w:rsid w:val="00CE09BF"/>
    <w:rsid w:val="00CE1F22"/>
    <w:rsid w:val="00CE26EC"/>
    <w:rsid w:val="00CE2DD8"/>
    <w:rsid w:val="00CE333F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6ADC"/>
    <w:rsid w:val="00D26C80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6CFD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571"/>
    <w:rsid w:val="00DA4CEA"/>
    <w:rsid w:val="00DA58CB"/>
    <w:rsid w:val="00DA5913"/>
    <w:rsid w:val="00DA5E6D"/>
    <w:rsid w:val="00DA6D02"/>
    <w:rsid w:val="00DA7377"/>
    <w:rsid w:val="00DB0F54"/>
    <w:rsid w:val="00DB1F7B"/>
    <w:rsid w:val="00DB23C7"/>
    <w:rsid w:val="00DB28EC"/>
    <w:rsid w:val="00DB3A1C"/>
    <w:rsid w:val="00DB4C7F"/>
    <w:rsid w:val="00DB5375"/>
    <w:rsid w:val="00DB7134"/>
    <w:rsid w:val="00DC017B"/>
    <w:rsid w:val="00DC0203"/>
    <w:rsid w:val="00DC10ED"/>
    <w:rsid w:val="00DC160B"/>
    <w:rsid w:val="00DC25F7"/>
    <w:rsid w:val="00DC2A65"/>
    <w:rsid w:val="00DC2B36"/>
    <w:rsid w:val="00DC2BE7"/>
    <w:rsid w:val="00DC4046"/>
    <w:rsid w:val="00DC416C"/>
    <w:rsid w:val="00DC5E23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489"/>
    <w:rsid w:val="00DF1A6F"/>
    <w:rsid w:val="00DF5437"/>
    <w:rsid w:val="00DF7F19"/>
    <w:rsid w:val="00E038C1"/>
    <w:rsid w:val="00E03D2C"/>
    <w:rsid w:val="00E05E55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05D5"/>
    <w:rsid w:val="00E33F04"/>
    <w:rsid w:val="00E3427D"/>
    <w:rsid w:val="00E35669"/>
    <w:rsid w:val="00E37643"/>
    <w:rsid w:val="00E4002D"/>
    <w:rsid w:val="00E401C2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AD3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D25"/>
    <w:rsid w:val="00E97ED3"/>
    <w:rsid w:val="00EA0BA4"/>
    <w:rsid w:val="00EA331B"/>
    <w:rsid w:val="00EA4702"/>
    <w:rsid w:val="00EA55FF"/>
    <w:rsid w:val="00EA5D66"/>
    <w:rsid w:val="00EA62E7"/>
    <w:rsid w:val="00EB0036"/>
    <w:rsid w:val="00EB0C6B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2AF"/>
    <w:rsid w:val="00F078FA"/>
    <w:rsid w:val="00F10A00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3D62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B07"/>
    <w:rsid w:val="00F55166"/>
    <w:rsid w:val="00F5632F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43D0"/>
    <w:rsid w:val="00F97FB4"/>
    <w:rsid w:val="00FA006C"/>
    <w:rsid w:val="00FA1CBA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1356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099C105"/>
  <w15:docId w15:val="{3AD6F294-3E55-4C77-8ED4-7D2BC42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4E84-FBBB-45F6-9147-45DFADC7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376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3510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88</cp:revision>
  <cp:lastPrinted>2019-10-17T08:37:00Z</cp:lastPrinted>
  <dcterms:created xsi:type="dcterms:W3CDTF">2016-12-01T15:44:00Z</dcterms:created>
  <dcterms:modified xsi:type="dcterms:W3CDTF">2023-10-25T12:58:00Z</dcterms:modified>
</cp:coreProperties>
</file>