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B41F" w14:textId="77777777" w:rsidR="00BE3A24" w:rsidRPr="00ED7DFD" w:rsidRDefault="00BE3A24" w:rsidP="003A136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42D82A" w14:textId="77777777" w:rsidR="009039A6" w:rsidRPr="00ED7DFD" w:rsidRDefault="009039A6" w:rsidP="003A1369">
      <w:pPr>
        <w:jc w:val="center"/>
        <w:rPr>
          <w:rFonts w:ascii="Sylfaen" w:hAnsi="Sylfaen"/>
          <w:b/>
          <w:sz w:val="14"/>
          <w:szCs w:val="14"/>
        </w:rPr>
      </w:pPr>
    </w:p>
    <w:p w14:paraId="4D6B8100" w14:textId="77777777" w:rsidR="00321B7E" w:rsidRPr="00ED7DFD" w:rsidRDefault="009039A6" w:rsidP="00321B7E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</w:t>
      </w:r>
      <w:r w:rsidR="00F71128" w:rsidRPr="00ED7DFD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="00321B7E" w:rsidRPr="00ED7DFD">
        <w:rPr>
          <w:rFonts w:ascii="Sylfaen" w:hAnsi="Sylfaen" w:cs="Sylfaen"/>
          <w:b/>
          <w:sz w:val="16"/>
          <w:szCs w:val="16"/>
        </w:rPr>
        <w:t>დანართი</w:t>
      </w:r>
      <w:r w:rsidR="00321B7E" w:rsidRPr="00ED7DFD">
        <w:rPr>
          <w:rFonts w:ascii="Sylfaen" w:hAnsi="Sylfaen"/>
          <w:b/>
          <w:sz w:val="16"/>
          <w:szCs w:val="16"/>
        </w:rPr>
        <w:t xml:space="preserve"> </w:t>
      </w:r>
      <w:r w:rsidR="00184F68" w:rsidRPr="00ED7DFD">
        <w:rPr>
          <w:rFonts w:ascii="Sylfaen" w:hAnsi="Sylfaen" w:cs="Sylfaen"/>
          <w:b/>
          <w:sz w:val="16"/>
          <w:szCs w:val="16"/>
        </w:rPr>
        <w:t>N</w:t>
      </w:r>
      <w:r w:rsidR="00F71128" w:rsidRPr="00ED7DFD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="00807186" w:rsidRPr="00ED7DFD">
        <w:rPr>
          <w:rFonts w:ascii="Sylfaen" w:hAnsi="Sylfaen"/>
          <w:b/>
          <w:sz w:val="16"/>
          <w:szCs w:val="16"/>
        </w:rPr>
        <w:t xml:space="preserve"> </w:t>
      </w:r>
    </w:p>
    <w:p w14:paraId="3ED4590D" w14:textId="3C345A01" w:rsidR="00147C14" w:rsidRPr="007C6694" w:rsidRDefault="00845008" w:rsidP="00620B7E">
      <w:pPr>
        <w:jc w:val="right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sz w:val="14"/>
          <w:szCs w:val="14"/>
          <w:lang w:val="ka-GE"/>
        </w:rPr>
        <w:t xml:space="preserve"> 202</w:t>
      </w:r>
      <w:r w:rsidR="006405AD">
        <w:rPr>
          <w:rFonts w:ascii="Sylfaen" w:hAnsi="Sylfaen"/>
          <w:sz w:val="14"/>
          <w:szCs w:val="14"/>
          <w:lang w:val="en-US"/>
        </w:rPr>
        <w:t xml:space="preserve">3 </w:t>
      </w:r>
      <w:r w:rsidR="007C6694">
        <w:rPr>
          <w:rFonts w:ascii="Sylfaen" w:hAnsi="Sylfaen"/>
          <w:sz w:val="14"/>
          <w:szCs w:val="14"/>
          <w:lang w:val="ka-GE"/>
        </w:rPr>
        <w:t>წელი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ED7DFD" w:rsidRPr="00297380" w14:paraId="699135D7" w14:textId="77777777" w:rsidTr="00AD64A4">
        <w:trPr>
          <w:trHeight w:val="123"/>
        </w:trPr>
        <w:tc>
          <w:tcPr>
            <w:tcW w:w="5040" w:type="dxa"/>
            <w:vAlign w:val="center"/>
          </w:tcPr>
          <w:p w14:paraId="736923BB" w14:textId="77777777" w:rsidR="00574DE8" w:rsidRPr="00297380" w:rsidRDefault="00D92952" w:rsidP="005A3D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29738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="00574DE8" w:rsidRPr="0029738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 </w:t>
            </w:r>
            <w:r w:rsidR="00574DE8" w:rsidRPr="00297380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="00574DE8" w:rsidRPr="0029738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38CBF3C" w14:textId="77777777" w:rsidR="00574DE8" w:rsidRPr="00297380" w:rsidRDefault="00574DE8" w:rsidP="005A3D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ED7DFD" w:rsidRPr="00297380" w14:paraId="0117ABD0" w14:textId="77777777" w:rsidTr="00AD64A4">
        <w:trPr>
          <w:trHeight w:val="60"/>
        </w:trPr>
        <w:tc>
          <w:tcPr>
            <w:tcW w:w="5040" w:type="dxa"/>
          </w:tcPr>
          <w:p w14:paraId="02CB592B" w14:textId="77777777" w:rsidR="00574DE8" w:rsidRPr="00297380" w:rsidRDefault="00574DE8" w:rsidP="005A3DB0">
            <w:pPr>
              <w:rPr>
                <w:rFonts w:ascii="Sylfaen" w:hAnsi="Sylfaen"/>
                <w:sz w:val="14"/>
                <w:szCs w:val="14"/>
              </w:rPr>
            </w:pPr>
            <w:r w:rsidRPr="0029738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29738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4E2874DA" w14:textId="4B24AADD" w:rsidR="00574DE8" w:rsidRPr="00297380" w:rsidRDefault="00293FDF" w:rsidP="005A3DB0">
            <w:pPr>
              <w:jc w:val="both"/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</w:pPr>
            <w:r w:rsidRPr="00297380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>?</w:t>
            </w:r>
          </w:p>
        </w:tc>
      </w:tr>
      <w:tr w:rsidR="00574DE8" w:rsidRPr="00297380" w14:paraId="4E963035" w14:textId="77777777" w:rsidTr="00AD64A4">
        <w:trPr>
          <w:trHeight w:val="60"/>
        </w:trPr>
        <w:tc>
          <w:tcPr>
            <w:tcW w:w="5040" w:type="dxa"/>
          </w:tcPr>
          <w:p w14:paraId="0427022A" w14:textId="77777777" w:rsidR="00574DE8" w:rsidRPr="00297380" w:rsidRDefault="00574DE8" w:rsidP="005A3DB0">
            <w:pPr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297380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29738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297380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29738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78AB031" w14:textId="37AECEF7" w:rsidR="00574DE8" w:rsidRPr="00297380" w:rsidRDefault="00293FDF" w:rsidP="005A3DB0">
            <w:pPr>
              <w:jc w:val="both"/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</w:pPr>
            <w:r w:rsidRPr="00297380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>?</w:t>
            </w:r>
          </w:p>
        </w:tc>
      </w:tr>
    </w:tbl>
    <w:p w14:paraId="72C44B20" w14:textId="77777777" w:rsidR="00B82498" w:rsidRPr="00297380" w:rsidRDefault="00B82498" w:rsidP="00AC1DD1">
      <w:pPr>
        <w:rPr>
          <w:rFonts w:ascii="Sylfaen" w:hAnsi="Sylfaen"/>
          <w:sz w:val="14"/>
          <w:szCs w:val="14"/>
        </w:rPr>
      </w:pPr>
    </w:p>
    <w:tbl>
      <w:tblPr>
        <w:tblW w:w="1031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52"/>
        <w:gridCol w:w="4302"/>
        <w:gridCol w:w="5760"/>
      </w:tblGrid>
      <w:tr w:rsidR="00ED7DFD" w:rsidRPr="00ED7DFD" w14:paraId="7FC61E20" w14:textId="77777777" w:rsidTr="00BC0960">
        <w:trPr>
          <w:trHeight w:val="162"/>
        </w:trPr>
        <w:tc>
          <w:tcPr>
            <w:tcW w:w="252" w:type="dxa"/>
          </w:tcPr>
          <w:p w14:paraId="6F82FDB6" w14:textId="77777777" w:rsidR="001E262B" w:rsidRPr="00297380" w:rsidRDefault="001E262B" w:rsidP="00BC0960">
            <w:p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0F4C2F53" w14:textId="77777777" w:rsidR="001E262B" w:rsidRPr="00297380" w:rsidRDefault="003C4F00" w:rsidP="00BC0960">
            <w:pPr>
              <w:pStyle w:val="ListParagraph"/>
              <w:numPr>
                <w:ilvl w:val="0"/>
                <w:numId w:val="7"/>
              </w:numPr>
              <w:tabs>
                <w:tab w:val="num" w:pos="272"/>
              </w:tabs>
              <w:ind w:hanging="718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297380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78C02E88" w14:textId="77777777" w:rsidR="001E262B" w:rsidRPr="00ED7DFD" w:rsidRDefault="001E262B" w:rsidP="00DD473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3B987454" w14:textId="77777777" w:rsidTr="00BC0960">
        <w:trPr>
          <w:trHeight w:val="162"/>
        </w:trPr>
        <w:tc>
          <w:tcPr>
            <w:tcW w:w="252" w:type="dxa"/>
          </w:tcPr>
          <w:p w14:paraId="6E7EA23D" w14:textId="77777777" w:rsidR="00741E64" w:rsidRPr="00ED7DFD" w:rsidRDefault="00741E64" w:rsidP="0057249D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0B22FEAA" w14:textId="77777777" w:rsidR="00741E64" w:rsidRPr="00ED7DFD" w:rsidRDefault="00741E64" w:rsidP="00E0476A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8908703" w14:textId="31D86E4B" w:rsidR="00741E64" w:rsidRPr="00ED7DFD" w:rsidRDefault="00ED7DFD" w:rsidP="00ED7DFD">
            <w:pPr>
              <w:jc w:val="both"/>
              <w:rPr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მყიდველის მიერ წინამდებარე ხელშეკრულების პირობების შესაბამისად მედიკამენტების ან/და სამედიცინო სახარჯი მასალების შეძენა (შემდგომში საქონელი), რომლის ჩამონათვალი და ფასი მოცემულია ხელშეკრულების დანართი #</w:t>
            </w:r>
            <w:r w:rsidR="00293FDF">
              <w:rPr>
                <w:rFonts w:ascii="Sylfaen" w:hAnsi="Sylfaen"/>
                <w:noProof/>
                <w:sz w:val="14"/>
                <w:szCs w:val="14"/>
                <w:lang w:val="ka-GE"/>
              </w:rPr>
              <w:t>4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-ში. </w:t>
            </w:r>
          </w:p>
        </w:tc>
      </w:tr>
      <w:tr w:rsidR="00ED7DFD" w:rsidRPr="00ED7DFD" w14:paraId="27F3B2DB" w14:textId="77777777" w:rsidTr="00BC0960">
        <w:tc>
          <w:tcPr>
            <w:tcW w:w="252" w:type="dxa"/>
          </w:tcPr>
          <w:p w14:paraId="62B3861E" w14:textId="77777777" w:rsidR="00741E64" w:rsidRPr="00ED7DFD" w:rsidRDefault="00741E64" w:rsidP="009C16F7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302" w:type="dxa"/>
          </w:tcPr>
          <w:p w14:paraId="1C2D114E" w14:textId="77777777" w:rsidR="00741E64" w:rsidRPr="00ED7DFD" w:rsidRDefault="00741E64" w:rsidP="00E0476A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07FDA01A" w14:textId="77777777" w:rsidR="00741E64" w:rsidRPr="00ED7DFD" w:rsidRDefault="00741E64" w:rsidP="00ED7DFD">
            <w:pPr>
              <w:jc w:val="both"/>
              <w:rPr>
                <w:sz w:val="14"/>
                <w:szCs w:val="14"/>
              </w:rPr>
            </w:pPr>
          </w:p>
        </w:tc>
      </w:tr>
      <w:tr w:rsidR="00ED7DFD" w:rsidRPr="00ED7DFD" w14:paraId="359649C7" w14:textId="77777777" w:rsidTr="00BC0960">
        <w:trPr>
          <w:trHeight w:val="135"/>
        </w:trPr>
        <w:tc>
          <w:tcPr>
            <w:tcW w:w="252" w:type="dxa"/>
          </w:tcPr>
          <w:p w14:paraId="4B2131E2" w14:textId="77777777" w:rsidR="001E262B" w:rsidRPr="00ED7DFD" w:rsidRDefault="001E262B" w:rsidP="009C16F7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302" w:type="dxa"/>
          </w:tcPr>
          <w:p w14:paraId="53837907" w14:textId="77777777" w:rsidR="001E262B" w:rsidRPr="00ED7DFD" w:rsidRDefault="001E262B" w:rsidP="00E0476A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5C6D7C8" w14:textId="77777777" w:rsidR="00ED7DFD" w:rsidRPr="00ED7DFD" w:rsidRDefault="00ED7DFD" w:rsidP="00ED7DFD">
            <w:pPr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საქონლის კონკრეტული პარტიის შესყიდვა განხორციელდება შემსყიდველის მოთხოვნის შესაბამისად.</w:t>
            </w:r>
          </w:p>
          <w:p w14:paraId="6851167B" w14:textId="77777777" w:rsidR="00ED7DFD" w:rsidRPr="00ED7DFD" w:rsidRDefault="00ED7DFD" w:rsidP="00ED7DFD">
            <w:pPr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  <w:p w14:paraId="09D84C39" w14:textId="77777777" w:rsidR="00ED7DFD" w:rsidRPr="00ED7DFD" w:rsidRDefault="00ED7DFD" w:rsidP="00ED7DFD">
            <w:pPr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საქონლის მყიდველის მიერ მითი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თ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ებულ ადგილას მიწოდებას უზრუნველყოფს გამყიდველი საკუთარი ხარჯით.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მიწოდების ადგილი განისაზღვრება ყოველი კონკრეტული შეკვეთის დროს. </w:t>
            </w:r>
          </w:p>
          <w:p w14:paraId="49F0CA86" w14:textId="77777777" w:rsidR="001E262B" w:rsidRPr="00ED7DFD" w:rsidRDefault="001E262B" w:rsidP="00ED7DFD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ED7DFD" w:rsidRPr="00ED7DFD" w14:paraId="4C141C03" w14:textId="77777777" w:rsidTr="00BC0960">
        <w:trPr>
          <w:trHeight w:val="135"/>
        </w:trPr>
        <w:tc>
          <w:tcPr>
            <w:tcW w:w="252" w:type="dxa"/>
          </w:tcPr>
          <w:p w14:paraId="666CF732" w14:textId="77777777" w:rsidR="0057249D" w:rsidRPr="00ED7DFD" w:rsidRDefault="0057249D" w:rsidP="009C16F7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302" w:type="dxa"/>
          </w:tcPr>
          <w:p w14:paraId="7D5421D6" w14:textId="77777777" w:rsidR="0057249D" w:rsidRPr="00ED7DFD" w:rsidRDefault="0057249D" w:rsidP="00E0476A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FA3056E" w14:textId="77777777" w:rsidR="0057249D" w:rsidRPr="00ED7DFD" w:rsidRDefault="0057249D" w:rsidP="00D92952">
            <w:pPr>
              <w:rPr>
                <w:rFonts w:ascii="Sylfaen" w:hAnsi="Sylfaen"/>
                <w:sz w:val="14"/>
                <w:szCs w:val="14"/>
              </w:rPr>
            </w:pPr>
          </w:p>
        </w:tc>
      </w:tr>
      <w:tr w:rsidR="00ED7DFD" w:rsidRPr="00ED7DFD" w14:paraId="160B51EE" w14:textId="77777777" w:rsidTr="00BC0960">
        <w:trPr>
          <w:trHeight w:val="103"/>
        </w:trPr>
        <w:tc>
          <w:tcPr>
            <w:tcW w:w="252" w:type="dxa"/>
          </w:tcPr>
          <w:p w14:paraId="3A836AC5" w14:textId="77777777" w:rsidR="00ED0941" w:rsidRPr="00BC0960" w:rsidRDefault="00ED0941" w:rsidP="008E3804">
            <w:pPr>
              <w:tabs>
                <w:tab w:val="left" w:pos="993"/>
              </w:tabs>
              <w:contextualSpacing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4302" w:type="dxa"/>
          </w:tcPr>
          <w:p w14:paraId="5EA3CC93" w14:textId="77777777" w:rsidR="00ED0941" w:rsidRPr="00BC0960" w:rsidRDefault="00492C3C" w:rsidP="00BC09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62" w:right="7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C0960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="00ED0941" w:rsidRPr="00BC0960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="00ED0941" w:rsidRPr="00BC096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tbl>
            <w:tblPr>
              <w:tblW w:w="10800" w:type="dxa"/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1407AF" w:rsidRPr="00ED7DFD" w14:paraId="05E5136B" w14:textId="77777777" w:rsidTr="00BB5BA6">
              <w:trPr>
                <w:trHeight w:val="103"/>
              </w:trPr>
              <w:tc>
                <w:tcPr>
                  <w:tcW w:w="10800" w:type="dxa"/>
                </w:tcPr>
                <w:p w14:paraId="4596395B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გამყიდველი ვალდებულია მყიდველს საქონელთან ერთად მიაწოდოს სრული </w:t>
                  </w:r>
                </w:p>
                <w:p w14:paraId="2A827672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ინფორმაცია და საჭირო დოკუმენტაცია, მათ შორის შესაბამისი ხარისხის </w:t>
                  </w:r>
                </w:p>
                <w:p w14:paraId="11B1120B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სერთიფიკატები. პროდუქცია უნდა იყოს ხარისხიანი და საქართველოში </w:t>
                  </w:r>
                </w:p>
                <w:p w14:paraId="5D0F7883" w14:textId="147EA063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>მოქმედი კანონმდებლობის შესაბამისად დაშვებული</w:t>
                  </w:r>
                  <w:r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>, თანმხლები დოკუმენტაცი</w:t>
                  </w:r>
                  <w:r w:rsidR="004A7526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>ა</w:t>
                  </w:r>
                  <w:r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 </w:t>
                  </w:r>
                </w:p>
                <w:p w14:paraId="75D0A007" w14:textId="48D6372C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სავალდებულოა შეიცავდეს შემდეგ ინფორმაციას: </w:t>
                  </w:r>
                </w:p>
                <w:p w14:paraId="5F9830B7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ა) პროდუქციის/საქონლის დასახელება;</w:t>
                  </w:r>
                </w:p>
                <w:p w14:paraId="6C91C634" w14:textId="77777777" w:rsidR="001407AF" w:rsidRPr="00AC23F3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en-US"/>
                    </w:rPr>
                  </w:pPr>
                </w:p>
                <w:p w14:paraId="5E7AE0CA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ბ) საქონლის დამამზადებლის საფირმო სახელწოდება და მისამართი, იმ ქვეყნის</w:t>
                  </w:r>
                </w:p>
                <w:p w14:paraId="2F6D9E0C" w14:textId="15B511DC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დასახელება, სადაც დამზადებულია საქონელი;</w:t>
                  </w:r>
                </w:p>
                <w:p w14:paraId="1B54EE3B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244405EE" w14:textId="62782DD9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გ) საქონლის დამზადების თარიღი და შენახვის ვადა;</w:t>
                  </w:r>
                </w:p>
                <w:p w14:paraId="60A453A6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56A4D360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დ) იმ ტექნიკური რეგლამენტის ან/და სტანდარტის დასახელება, რომლის </w:t>
                  </w:r>
                </w:p>
                <w:p w14:paraId="1B29FF7E" w14:textId="11AA8B0B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მოთხოვნებსაც შეესაბამება პროდუქცია;</w:t>
                  </w:r>
                </w:p>
                <w:p w14:paraId="353B45BD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6AF1047C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ე) პროდუქციის შედეგიანი და უსაფრთხო  გამოყენების წესები და პირობები,</w:t>
                  </w:r>
                </w:p>
                <w:p w14:paraId="3DEF29A5" w14:textId="2F98CD6B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აგრეთვე შენახვის სპეციალური პირობები</w:t>
                  </w:r>
                  <w:r w:rsidR="004A7526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, ასეთის არსებობის შემთხვევაში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;</w:t>
                  </w:r>
                </w:p>
                <w:p w14:paraId="1B1D6B72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3A66695E" w14:textId="570C01C5" w:rsidR="001407AF" w:rsidRPr="00ED7DFD" w:rsidRDefault="001407AF" w:rsidP="00BB5BA6">
                  <w:pPr>
                    <w:ind w:left="50" w:hanging="130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ვ) აღნიშნული ინფორმაცია მყიდველს უნდა მიეწოდოს ქართულ ენაზე</w:t>
                  </w:r>
                  <w:r w:rsidR="00293FDF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.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</w:p>
              </w:tc>
            </w:tr>
          </w:tbl>
          <w:p w14:paraId="4CEC0868" w14:textId="77777777" w:rsidR="00ED0941" w:rsidRPr="00ED7DFD" w:rsidRDefault="00ED0941" w:rsidP="008E3804">
            <w:pPr>
              <w:ind w:left="720" w:hanging="720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6377E076" w14:textId="77777777" w:rsidTr="00BC0960">
        <w:trPr>
          <w:trHeight w:val="103"/>
        </w:trPr>
        <w:tc>
          <w:tcPr>
            <w:tcW w:w="252" w:type="dxa"/>
          </w:tcPr>
          <w:p w14:paraId="4B52CA43" w14:textId="77777777" w:rsidR="00530B22" w:rsidRPr="00ED7DFD" w:rsidRDefault="00530B22" w:rsidP="008E3804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42264C06" w14:textId="77777777" w:rsidR="00530B22" w:rsidRPr="00ED7DFD" w:rsidRDefault="00530B22" w:rsidP="008E3804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23F5A4B" w14:textId="77777777" w:rsidR="00530B22" w:rsidRPr="00ED7DFD" w:rsidRDefault="00530B22" w:rsidP="008E3804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51E8DC2F" w14:textId="77777777" w:rsidTr="00BC0960">
        <w:trPr>
          <w:trHeight w:val="103"/>
        </w:trPr>
        <w:tc>
          <w:tcPr>
            <w:tcW w:w="252" w:type="dxa"/>
          </w:tcPr>
          <w:p w14:paraId="6A82D12E" w14:textId="77777777" w:rsidR="00942AA3" w:rsidRPr="00ED7DFD" w:rsidRDefault="00942AA3" w:rsidP="0049614A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379FBB96" w14:textId="77777777" w:rsidR="00942AA3" w:rsidRPr="00ED7DFD" w:rsidRDefault="00942AA3" w:rsidP="0049614A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5EC3639" w14:textId="77777777" w:rsidR="00942AA3" w:rsidRPr="00ED7DFD" w:rsidRDefault="00942AA3" w:rsidP="0049614A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3A2E090A" w14:textId="77777777" w:rsidTr="00BC0960">
        <w:trPr>
          <w:trHeight w:val="266"/>
        </w:trPr>
        <w:tc>
          <w:tcPr>
            <w:tcW w:w="252" w:type="dxa"/>
          </w:tcPr>
          <w:p w14:paraId="6D53C8BE" w14:textId="77777777" w:rsidR="00C83C8C" w:rsidRPr="00ED7DFD" w:rsidRDefault="00C83C8C" w:rsidP="00A6119C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424920C7" w14:textId="77777777" w:rsidR="00C83C8C" w:rsidRPr="00BC0960" w:rsidRDefault="00C83C8C" w:rsidP="00BC09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</w:pPr>
            <w:r w:rsidRPr="00BC0960"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0A7B4099" w14:textId="44BE81B2" w:rsidR="00ED7DFD" w:rsidRPr="00ED7DFD" w:rsidRDefault="00ED7DFD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მყიდველის მიერ საქონლის კონკრეტულ პარტიაზე შესყიდვის მოთხოვნა გაგზავნილ იქნება გამყიდველისათვის ელექტრონული სახით შემდეგი ელექტრონული ფოსტიდან </w:t>
            </w:r>
            <w:r w:rsidRPr="00D83E7F">
              <w:rPr>
                <w:rFonts w:ascii="Sylfaen" w:hAnsi="Sylfaen" w:cs="Sylfaen"/>
                <w:sz w:val="14"/>
                <w:szCs w:val="14"/>
                <w:lang w:val="ka-GE"/>
              </w:rPr>
              <w:t>-</w:t>
            </w:r>
            <w:r w:rsidR="008C1DF1" w:rsidRPr="008C1DF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hyperlink r:id="rId11" w:history="1">
              <w:r w:rsidR="008C1DF1" w:rsidRPr="00737826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smakharadze@vian.health</w:t>
              </w:r>
            </w:hyperlink>
            <w:r w:rsidR="008C1DF1" w:rsidRPr="008C1DF1">
              <w:rPr>
                <w:rStyle w:val="Hyperlink"/>
                <w:rFonts w:ascii="Sylfaen" w:hAnsi="Sylfaen" w:cs="Sylfaen"/>
                <w:sz w:val="14"/>
                <w:szCs w:val="14"/>
                <w:lang w:val="ka-GE"/>
              </w:rPr>
              <w:t>,</w:t>
            </w:r>
            <w:r w:rsidR="008C1DF1" w:rsidRPr="008C1DF1">
              <w:t xml:space="preserve"> </w:t>
            </w:r>
            <w:r w:rsidR="008C1DF1" w:rsidRPr="008C1DF1">
              <w:rPr>
                <w:rStyle w:val="Hyperlink"/>
                <w:rFonts w:ascii="Sylfaen" w:hAnsi="Sylfaen" w:cs="Sylfaen"/>
                <w:sz w:val="14"/>
                <w:szCs w:val="14"/>
                <w:lang w:val="ka-GE"/>
              </w:rPr>
              <w:t>achanturidze@vian.health</w:t>
            </w:r>
            <w:r w:rsidR="008C1DF1" w:rsidRPr="00D16F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 </w:t>
            </w:r>
            <w:hyperlink r:id="rId12" w:history="1">
              <w:r w:rsidR="008C1DF1" w:rsidRPr="00737826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nlachashvili@vian.health</w:t>
              </w:r>
            </w:hyperlink>
            <w:r w:rsidR="008C1DF1" w:rsidRPr="008C1DF1">
              <w:rPr>
                <w:rStyle w:val="Hyperlink"/>
                <w:rFonts w:ascii="Sylfaen" w:hAnsi="Sylfaen" w:cs="Sylfaen"/>
                <w:sz w:val="14"/>
                <w:szCs w:val="14"/>
                <w:lang w:val="ka-GE"/>
              </w:rPr>
              <w:t xml:space="preserve">, </w:t>
            </w:r>
            <w:r w:rsidR="008C1DF1" w:rsidRPr="008C1DF1">
              <w:rPr>
                <w:rStyle w:val="Hyperlink"/>
                <w:rFonts w:ascii="Sylfaen" w:hAnsi="Sylfaen" w:cs="Sylfaen"/>
                <w:sz w:val="14"/>
                <w:szCs w:val="14"/>
                <w:lang w:val="ka-GE"/>
              </w:rPr>
              <w:t>gmatcharashvili@vian.health</w:t>
            </w:r>
            <w:r w:rsidR="008C1DF1" w:rsidRPr="008C1DF1">
              <w:rPr>
                <w:rFonts w:ascii="Sylfaen" w:hAnsi="Sylfaen" w:cs="Sylfaen"/>
                <w:sz w:val="14"/>
                <w:szCs w:val="14"/>
                <w:lang w:val="ka-GE"/>
              </w:rPr>
              <w:t>,</w:t>
            </w:r>
            <w:r w:rsidR="008C1DF1">
              <w:t xml:space="preserve"> </w:t>
            </w:r>
            <w:hyperlink r:id="rId13" w:history="1">
              <w:r w:rsidR="008C1DF1" w:rsidRPr="00737826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tsdvali@vian.health</w:t>
              </w:r>
            </w:hyperlink>
            <w:r w:rsidR="008C1DF1" w:rsidRPr="008C1DF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, </w:t>
            </w:r>
            <w:hyperlink r:id="rId14" w:history="1">
              <w:r w:rsidR="008C1DF1" w:rsidRPr="00737826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t.bolkvadze@vian.health</w:t>
              </w:r>
            </w:hyperlink>
            <w:r w:rsidR="008C1DF1" w:rsidRPr="008C1DF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5579C1" w:rsidRPr="00D16F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შემდეგ ელექტრონულ </w:t>
            </w:r>
            <w:r w:rsidRPr="00297380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მისამართზე ------------- ან -------------------. მოთხოვნაში მითითებული იქნება მისაწოდებელი საქონლის კონკრეტული ჩამონათვალი, რაოდენობა, ერთეულის ფასი, მოთხოვნის ჯამური ფასი, მიწოდების </w:t>
            </w:r>
            <w:r w:rsidR="006405AD" w:rsidRPr="006405A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297380">
              <w:rPr>
                <w:rFonts w:ascii="Sylfaen" w:hAnsi="Sylfaen" w:cs="Sylfaen"/>
                <w:sz w:val="14"/>
                <w:szCs w:val="14"/>
                <w:lang w:val="ka-GE"/>
              </w:rPr>
              <w:t>ვადა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და მიწოდების ადგილი. მყიდველის მიერ ალტერნატიული ან დამატებითი ელექტრონული ფოსტის დამატება უნდა განხორციელდეს აღნიშნული ელექტრონული ფოსტის გამოყენებით.</w:t>
            </w:r>
          </w:p>
          <w:p w14:paraId="3569D9F1" w14:textId="77777777" w:rsidR="00ED7DFD" w:rsidRPr="00ED7DFD" w:rsidRDefault="00ED7DFD" w:rsidP="00A6119C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38DABA68" w14:textId="469505B8" w:rsidR="00C83C8C" w:rsidRPr="00ED7DFD" w:rsidRDefault="00372F12" w:rsidP="0046065C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გამყიდველის მიერ 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მყიდველისთვის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პროდუქციის მიწოდება უნ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და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განხორ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ც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ი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ლდეს შეკვ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თი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მი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ღ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ებიდან 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არაუგვიანეს 7 (შვიდი) კალენდარულ დღე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ში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. </w:t>
            </w:r>
          </w:p>
        </w:tc>
      </w:tr>
      <w:tr w:rsidR="00ED7DFD" w:rsidRPr="00ED7DFD" w14:paraId="1E1DE41D" w14:textId="77777777" w:rsidTr="00BC0960">
        <w:trPr>
          <w:trHeight w:val="103"/>
        </w:trPr>
        <w:tc>
          <w:tcPr>
            <w:tcW w:w="252" w:type="dxa"/>
          </w:tcPr>
          <w:p w14:paraId="131D95A2" w14:textId="77777777" w:rsidR="00C83C8C" w:rsidRPr="00ED7DFD" w:rsidRDefault="00C83C8C" w:rsidP="0049614A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710228E3" w14:textId="77777777" w:rsidR="00C83C8C" w:rsidRPr="00ED7DFD" w:rsidRDefault="00C83C8C" w:rsidP="0049614A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AE77FC7" w14:textId="77777777" w:rsidR="00C83C8C" w:rsidRPr="00ED7DFD" w:rsidRDefault="00C83C8C" w:rsidP="0049614A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1D7EB6B9" w14:textId="77777777" w:rsidTr="00BC0960">
        <w:trPr>
          <w:trHeight w:val="103"/>
        </w:trPr>
        <w:tc>
          <w:tcPr>
            <w:tcW w:w="252" w:type="dxa"/>
          </w:tcPr>
          <w:p w14:paraId="7BC4F8E2" w14:textId="77777777" w:rsidR="00942AA3" w:rsidRPr="00ED7DFD" w:rsidRDefault="00942AA3" w:rsidP="00942AA3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4E8CF9D3" w14:textId="77777777" w:rsidR="00942AA3" w:rsidRPr="00BC0960" w:rsidRDefault="00492C3C" w:rsidP="00BC09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C096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="00942AA3" w:rsidRPr="00BC096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1158FA15" w14:textId="521D82B4" w:rsidR="00942AA3" w:rsidRPr="00ED7DFD" w:rsidRDefault="00BC0960" w:rsidP="0049614A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საქონლის ერთეულის ფასი მოცემულია ხელშეკრულების 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დანართი #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4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-ში.</w:t>
            </w:r>
          </w:p>
        </w:tc>
      </w:tr>
      <w:tr w:rsidR="00ED7DFD" w:rsidRPr="00ED7DFD" w14:paraId="7A73F974" w14:textId="77777777" w:rsidTr="00BC0960">
        <w:trPr>
          <w:trHeight w:val="563"/>
        </w:trPr>
        <w:tc>
          <w:tcPr>
            <w:tcW w:w="252" w:type="dxa"/>
          </w:tcPr>
          <w:p w14:paraId="21348870" w14:textId="77777777" w:rsidR="00ED494E" w:rsidRPr="00ED7DFD" w:rsidRDefault="00ED494E" w:rsidP="00942AA3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7762F11F" w14:textId="48546148" w:rsidR="00ED494E" w:rsidRPr="00ED7DFD" w:rsidRDefault="00ED494E" w:rsidP="0049614A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27D84303" w14:textId="77777777" w:rsidR="00ED7DFD" w:rsidRPr="00ED7DFD" w:rsidRDefault="00ED7DFD" w:rsidP="00ED7DFD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წინამდებარე ხელშეკრულების საერთო ღირებულება დამოკიდებულია და განისაზღვრება კონკრეტული დასახელების საქონლის ფასების ერთობლიობით ყოველ კონკრეტულ შემთხვევაში. </w:t>
            </w:r>
          </w:p>
          <w:p w14:paraId="2E8F935F" w14:textId="77777777" w:rsidR="00ED7DFD" w:rsidRPr="00ED7DFD" w:rsidRDefault="00ED7DFD" w:rsidP="00ED7DFD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საქონლის ღირებულება განისაზღვრება ეროვნულ ვალუტაში.</w:t>
            </w:r>
          </w:p>
          <w:p w14:paraId="6356226F" w14:textId="035A0B29" w:rsidR="00ED494E" w:rsidRPr="00ED7DFD" w:rsidRDefault="00ED494E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ED7DFD" w:rsidRPr="00ED7DFD" w14:paraId="7EC7886D" w14:textId="77777777" w:rsidTr="00BC0960">
        <w:trPr>
          <w:gridAfter w:val="2"/>
          <w:wAfter w:w="10062" w:type="dxa"/>
          <w:trHeight w:val="103"/>
        </w:trPr>
        <w:tc>
          <w:tcPr>
            <w:tcW w:w="252" w:type="dxa"/>
          </w:tcPr>
          <w:p w14:paraId="4E35BE04" w14:textId="77777777" w:rsidR="00F71128" w:rsidRPr="00ED7DFD" w:rsidRDefault="00F71128" w:rsidP="00E9526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ED7DFD" w:rsidRPr="00ED7DFD" w14:paraId="74C57276" w14:textId="77777777" w:rsidTr="00BC0960">
        <w:trPr>
          <w:trHeight w:val="103"/>
        </w:trPr>
        <w:tc>
          <w:tcPr>
            <w:tcW w:w="252" w:type="dxa"/>
          </w:tcPr>
          <w:p w14:paraId="47C9A9CB" w14:textId="77777777" w:rsidR="00ED494E" w:rsidRPr="00ED7DFD" w:rsidRDefault="00ED494E" w:rsidP="00E9526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1E83B5AD" w14:textId="77777777" w:rsidR="00ED494E" w:rsidRPr="00DD02C6" w:rsidRDefault="00ED494E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noProof/>
                <w:sz w:val="14"/>
                <w:szCs w:val="14"/>
              </w:rPr>
            </w:pPr>
            <w:r w:rsidRPr="00DD02C6">
              <w:rPr>
                <w:rFonts w:ascii="Sylfaen" w:hAnsi="Sylfaen" w:cs="Sylfaen"/>
                <w:b/>
                <w:bCs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34BB6298" w14:textId="77777777" w:rsidR="00ED494E" w:rsidRDefault="00ED494E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საფასური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მოიცავს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კანონმდებლობით გათვალისწინებულ</w:t>
            </w:r>
            <w:r w:rsidR="00F71128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ყველა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სახის</w:t>
            </w:r>
            <w:r w:rsidR="00F71128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მათ შორის, დამატებითი ღირებულების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F71128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გადასახადს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  <w:p w14:paraId="3DDD7B06" w14:textId="6CC3F5D8" w:rsidR="0046065C" w:rsidRPr="00ED7DFD" w:rsidRDefault="0046065C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44A276D7" w14:textId="77777777" w:rsidTr="00BC0960">
        <w:trPr>
          <w:trHeight w:val="573"/>
        </w:trPr>
        <w:tc>
          <w:tcPr>
            <w:tcW w:w="252" w:type="dxa"/>
          </w:tcPr>
          <w:p w14:paraId="55C51E8A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06316FC6" w14:textId="77777777" w:rsidR="00095982" w:rsidRPr="00DD02C6" w:rsidRDefault="00095982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noProof/>
                <w:sz w:val="14"/>
                <w:szCs w:val="14"/>
                <w:lang w:val="ka-GE"/>
              </w:rPr>
            </w:pPr>
            <w:r w:rsidRPr="00DD02C6">
              <w:rPr>
                <w:rFonts w:ascii="Sylfaen" w:hAnsi="Sylfaen" w:cs="Sylfaen"/>
                <w:b/>
                <w:bCs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3199B807" w14:textId="77777777" w:rsidR="00095982" w:rsidRPr="00ED7DFD" w:rsidRDefault="00095982" w:rsidP="00EB357B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135A7C0" w14:textId="5D3F616C" w:rsidR="00ED7DFD" w:rsidRDefault="003D0F5C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ანგარიშსწორება განხორციელდება 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საქონლის კონკრეტული პარტიის მიწოდების დამადასტურებელი დოკუმ</w:t>
            </w:r>
            <w:r w:rsidR="006D06AE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 w:rsidR="00567C1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ნტის წარდგენიდან არაუგვიანეს </w:t>
            </w:r>
            <w:r w:rsidR="0029352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845008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</w:t>
            </w:r>
            <w:r w:rsidR="008C1DF1">
              <w:rPr>
                <w:rFonts w:ascii="Sylfaen" w:hAnsi="Sylfaen" w:cs="Sylfaen"/>
                <w:sz w:val="14"/>
                <w:szCs w:val="14"/>
                <w:lang w:val="en-US"/>
              </w:rPr>
              <w:t>120</w:t>
            </w:r>
            <w:r w:rsidR="00710577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დღისა. </w:t>
            </w:r>
          </w:p>
          <w:p w14:paraId="32716E55" w14:textId="0B2A923E" w:rsidR="00095982" w:rsidRPr="00424A93" w:rsidRDefault="003D0F5C" w:rsidP="006C5ECE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საფასურის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გადახდა </w:t>
            </w:r>
            <w:r w:rsidRPr="00ED7DFD">
              <w:rPr>
                <w:rFonts w:ascii="Sylfaen" w:hAnsi="Sylfaen" w:cs="Sylfaen"/>
                <w:sz w:val="14"/>
                <w:szCs w:val="14"/>
                <w:lang w:val="af-ZA"/>
              </w:rPr>
              <w:t>ხორციელდება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უნაღდო ანგარიშსწორებით</w:t>
            </w:r>
            <w:r w:rsidR="008C1DF1">
              <w:rPr>
                <w:rFonts w:ascii="Sylfaen" w:hAnsi="Sylfaen" w:cs="Sylfaen"/>
                <w:sz w:val="14"/>
                <w:szCs w:val="14"/>
                <w:lang w:val="en-US"/>
              </w:rPr>
              <w:t>,</w:t>
            </w:r>
            <w:r w:rsidR="008C1DF1" w:rsidRPr="00E24831">
              <w:rPr>
                <w:rFonts w:ascii="Sylfaen" w:hAnsi="Sylfaen" w:cs="Sylfaen"/>
                <w:sz w:val="14"/>
                <w:szCs w:val="14"/>
                <w:highlight w:val="yellow"/>
                <w:lang w:val="ka-GE"/>
              </w:rPr>
              <w:t xml:space="preserve"> </w:t>
            </w:r>
            <w:r w:rsidR="008C1DF1" w:rsidRPr="008C1DF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გამყიდველის მიერ მყიდველისათვის წარმოდგენილი შესაბამისი ინვოისისა </w:t>
            </w:r>
            <w:r w:rsidR="008C1DF1">
              <w:rPr>
                <w:rFonts w:ascii="Sylfaen" w:hAnsi="Sylfaen" w:cs="Sylfaen"/>
                <w:sz w:val="14"/>
                <w:szCs w:val="14"/>
                <w:lang w:val="ka-GE"/>
              </w:rPr>
              <w:t>ან</w:t>
            </w:r>
            <w:r w:rsidR="008C1DF1" w:rsidRPr="008C1DF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ანგარიშფაქტურის საფუძველზე.</w:t>
            </w:r>
          </w:p>
        </w:tc>
      </w:tr>
      <w:tr w:rsidR="00ED7DFD" w:rsidRPr="00ED7DFD" w14:paraId="3331912C" w14:textId="77777777" w:rsidTr="00BC0960">
        <w:trPr>
          <w:trHeight w:val="77"/>
        </w:trPr>
        <w:tc>
          <w:tcPr>
            <w:tcW w:w="252" w:type="dxa"/>
          </w:tcPr>
          <w:p w14:paraId="27B5E648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08501946" w14:textId="77777777" w:rsidR="00095982" w:rsidRPr="00ED7DFD" w:rsidRDefault="00095982" w:rsidP="00EB357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3E63FFD" w14:textId="77777777" w:rsidR="00095982" w:rsidRPr="00ED7DFD" w:rsidRDefault="00095982" w:rsidP="00EB357B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3FF900E7" w14:textId="77777777" w:rsidTr="00BC0960">
        <w:trPr>
          <w:trHeight w:val="266"/>
        </w:trPr>
        <w:tc>
          <w:tcPr>
            <w:tcW w:w="252" w:type="dxa"/>
          </w:tcPr>
          <w:p w14:paraId="0F9B0AAC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49F5191D" w14:textId="77777777" w:rsidR="00095982" w:rsidRPr="00DD02C6" w:rsidRDefault="00095982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noProof/>
                <w:sz w:val="14"/>
                <w:szCs w:val="14"/>
                <w:lang w:val="ka-GE"/>
              </w:rPr>
            </w:pPr>
            <w:r w:rsidRPr="00DD02C6">
              <w:rPr>
                <w:rFonts w:ascii="Sylfaen" w:hAnsi="Sylfaen" w:cs="Sylfaen"/>
                <w:b/>
                <w:bCs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1027FA0C" w14:textId="51D878B3" w:rsidR="00133DA7" w:rsidRDefault="00133DA7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წინამდებარე ხელშეკრულება მოქმედებს მისი ხელმოწერიდან 1 წლის ვადით და გრძელდება ავტომატურად, ყოველ ჯერზე იგივე ვადითა და პირობებით თუ მხარეები ხელშეკრულების ვადის გასვლამდე </w:t>
            </w:r>
            <w:r w:rsidR="00845008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30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დღით ადრე არ გააკეთებენ შეწყვეტის შესახებ შეტყობინებას.</w:t>
            </w:r>
          </w:p>
          <w:p w14:paraId="5AD142F4" w14:textId="68B0592D" w:rsidR="00ED7DFD" w:rsidRPr="00ED7DFD" w:rsidRDefault="00ED7DFD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გამყიდველი იძლევა გარანტიას, რომ საქონელი/მისი კონკრეტული ნაწილი დაშვებულია საქართველოს ბაზარზე კანონმდებლობის შესაბამისად და მისი  ხარისხი უპასუხებს ხელშეკრულების პირობებს  და დააკმაყოფილებს კონკრეტული საქონლისათვის გათვალისწინებულ მწარმოებლის მოთხოვნებს.</w:t>
            </w:r>
          </w:p>
          <w:p w14:paraId="2902672E" w14:textId="725C68A1" w:rsidR="00ED7DFD" w:rsidRDefault="00ED7DFD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მიწოდებული საქონლის ვარგისიანობის ვადა არ უნდა იყოს ნაკლები ამ საქონლის </w:t>
            </w:r>
            <w:r w:rsidRPr="009A690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სრული ვარგისიანობის ვადის </w:t>
            </w:r>
            <w:r w:rsidR="001C3C68">
              <w:rPr>
                <w:rFonts w:ascii="Sylfaen" w:hAnsi="Sylfaen" w:cs="Sylfaen"/>
                <w:sz w:val="14"/>
                <w:szCs w:val="14"/>
                <w:lang w:val="ka-GE"/>
              </w:rPr>
              <w:t>80</w:t>
            </w:r>
            <w:r w:rsidRPr="009A6909">
              <w:rPr>
                <w:rFonts w:ascii="Sylfaen" w:hAnsi="Sylfaen" w:cs="Sylfaen"/>
                <w:sz w:val="14"/>
                <w:szCs w:val="14"/>
                <w:lang w:val="ka-GE"/>
              </w:rPr>
              <w:t>%-სა.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მხარეთა შეთანხმებით, შესაძლოა საქონლის ვარგისობის ვადა იყოს განსხვავებული ამ პუნქტში მითითებული ვადისგან. </w:t>
            </w:r>
          </w:p>
          <w:p w14:paraId="5C3D0FB3" w14:textId="77777777" w:rsidR="00D83E7F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2D902483" w14:textId="77777777" w:rsidR="00D83E7F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7A550FC0" w14:textId="00271E01" w:rsidR="00D83E7F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2C4A3488" w14:textId="77777777" w:rsidR="00D83E7F" w:rsidRPr="00ED7DFD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35CE21F2" w14:textId="77777777" w:rsidR="00095982" w:rsidRPr="00ED7DFD" w:rsidRDefault="00095982" w:rsidP="00362D78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76548EF5" w14:textId="77777777" w:rsidTr="00BC0960">
        <w:trPr>
          <w:trHeight w:val="203"/>
        </w:trPr>
        <w:tc>
          <w:tcPr>
            <w:tcW w:w="252" w:type="dxa"/>
          </w:tcPr>
          <w:p w14:paraId="4EA47C67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17455722" w14:textId="77777777" w:rsidR="00095982" w:rsidRPr="00ED7DFD" w:rsidRDefault="00095982" w:rsidP="00EB357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A2C736A" w14:textId="77777777" w:rsidR="00095982" w:rsidRPr="00ED7DFD" w:rsidRDefault="00095982" w:rsidP="00EB357B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1D752972" w14:textId="77777777" w:rsidTr="00BC0960">
        <w:trPr>
          <w:trHeight w:val="103"/>
        </w:trPr>
        <w:tc>
          <w:tcPr>
            <w:tcW w:w="252" w:type="dxa"/>
          </w:tcPr>
          <w:p w14:paraId="24FD4AF6" w14:textId="77777777" w:rsidR="00095982" w:rsidRPr="00ED7DFD" w:rsidRDefault="00095982" w:rsidP="00EB357B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24317FE2" w14:textId="77777777" w:rsidR="00095982" w:rsidRPr="00DD02C6" w:rsidRDefault="00095982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2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D02C6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DD02C6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DD02C6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DD02C6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DD02C6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DD02C6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A03C3A4" w14:textId="09D5E008" w:rsidR="00095982" w:rsidRPr="00ED7DFD" w:rsidRDefault="00095982" w:rsidP="003D0F5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</w:p>
        </w:tc>
      </w:tr>
      <w:tr w:rsidR="001C216B" w:rsidRPr="00ED7DFD" w14:paraId="54495A37" w14:textId="77777777" w:rsidTr="00BC0960">
        <w:trPr>
          <w:trHeight w:val="63"/>
        </w:trPr>
        <w:tc>
          <w:tcPr>
            <w:tcW w:w="252" w:type="dxa"/>
          </w:tcPr>
          <w:p w14:paraId="32C3BD1A" w14:textId="66F3C1EF" w:rsidR="001C216B" w:rsidRPr="00ED7DFD" w:rsidRDefault="001C216B" w:rsidP="001C216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  <w:r w:rsidRPr="00532B5C">
              <w:rPr>
                <w:rFonts w:ascii="Sylfaen" w:hAnsi="Sylfaen" w:cs="Sylfaen"/>
                <w:sz w:val="14"/>
                <w:szCs w:val="14"/>
                <w:lang w:val="ka-GE"/>
              </w:rPr>
              <w:t>3.</w:t>
            </w:r>
          </w:p>
        </w:tc>
        <w:tc>
          <w:tcPr>
            <w:tcW w:w="4302" w:type="dxa"/>
          </w:tcPr>
          <w:p w14:paraId="1A3A5B40" w14:textId="5D9C3F21" w:rsidR="001C216B" w:rsidRPr="00ED7DFD" w:rsidRDefault="001C216B" w:rsidP="00293FDF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CB60B2" w14:textId="77777777" w:rsidR="001C216B" w:rsidRPr="001025A2" w:rsidRDefault="001C216B" w:rsidP="001025A2">
            <w:pPr>
              <w:spacing w:after="160" w:line="276" w:lineRule="auto"/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</w:tbl>
    <w:p w14:paraId="1BB45759" w14:textId="77777777" w:rsidR="00B206FD" w:rsidRPr="00ED7DFD" w:rsidRDefault="00B206FD" w:rsidP="00B206FD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</w:t>
      </w:r>
      <w:r w:rsidRPr="00ED7DFD">
        <w:rPr>
          <w:rFonts w:ascii="Sylfaen" w:hAnsi="Sylfaen"/>
          <w:b/>
          <w:sz w:val="14"/>
          <w:szCs w:val="14"/>
        </w:rPr>
        <w:t xml:space="preserve">                            </w:t>
      </w:r>
      <w:r w:rsidRPr="00ED7DFD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ED7DFD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087B092" w14:textId="77777777" w:rsidR="005C7978" w:rsidRPr="00ED7DFD" w:rsidRDefault="005C7978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208DB692" w14:textId="77777777" w:rsidR="00213043" w:rsidRPr="00ED7DFD" w:rsidRDefault="00942AA3" w:rsidP="00ED494E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ED7DFD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492C3C" w:rsidRPr="00ED7DFD">
        <w:rPr>
          <w:rFonts w:ascii="Sylfaen" w:hAnsi="Sylfaen"/>
          <w:b/>
          <w:noProof/>
          <w:sz w:val="14"/>
          <w:szCs w:val="14"/>
          <w:lang w:val="ka-GE"/>
        </w:rPr>
        <w:t xml:space="preserve"> ხელმოწერები</w:t>
      </w:r>
    </w:p>
    <w:p w14:paraId="77A1B74F" w14:textId="77777777" w:rsidR="00942AA3" w:rsidRPr="00ED7DFD" w:rsidRDefault="00942AA3" w:rsidP="00B206FD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12023B5A" w14:textId="77777777" w:rsidR="00942AA3" w:rsidRPr="00ED7DFD" w:rsidRDefault="00942AA3" w:rsidP="00B206FD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AABA3AA" w14:textId="77777777" w:rsidR="00ED494E" w:rsidRPr="00ED7DFD" w:rsidRDefault="00F71128" w:rsidP="006C5ECE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</w:t>
      </w:r>
      <w:r w:rsidR="00ED494E"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</w:t>
      </w:r>
      <w:r w:rsidR="00ED494E" w:rsidRPr="00ED7DFD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ED494E"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593B438A" w14:textId="77777777" w:rsidR="00ED494E" w:rsidRPr="00ED7DFD" w:rsidRDefault="00ED494E" w:rsidP="00ED494E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19AEF88" w14:textId="77777777" w:rsidR="00ED494E" w:rsidRPr="00ED7DFD" w:rsidRDefault="006C5ECE" w:rsidP="006C5ECE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="00ED494E" w:rsidRPr="00ED7DFD">
        <w:rPr>
          <w:rFonts w:ascii="Sylfaen" w:hAnsi="Sylfaen"/>
          <w:b/>
          <w:sz w:val="14"/>
          <w:szCs w:val="14"/>
        </w:rPr>
        <w:t xml:space="preserve">/____________________/       </w:t>
      </w:r>
      <w:r w:rsidR="00ED494E" w:rsidRPr="00ED7DFD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="00ED494E" w:rsidRPr="00ED7DFD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="00ED494E" w:rsidRPr="00ED7DFD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="00ED494E" w:rsidRPr="00ED7DFD">
        <w:rPr>
          <w:rFonts w:ascii="Sylfaen" w:hAnsi="Sylfaen"/>
          <w:b/>
          <w:sz w:val="14"/>
          <w:szCs w:val="14"/>
        </w:rPr>
        <w:t xml:space="preserve">                              </w:t>
      </w:r>
      <w:r w:rsidR="00ED494E" w:rsidRPr="00ED7DFD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="00ED494E" w:rsidRPr="00ED7DFD">
        <w:rPr>
          <w:rFonts w:ascii="Sylfaen" w:hAnsi="Sylfaen"/>
          <w:b/>
          <w:sz w:val="14"/>
          <w:szCs w:val="14"/>
        </w:rPr>
        <w:t xml:space="preserve"> </w:t>
      </w:r>
      <w:r w:rsidRPr="00ED7DFD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="00ED494E" w:rsidRPr="00ED7DFD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3FE40B8C" w14:textId="77777777" w:rsidR="00B206FD" w:rsidRPr="00ED7DFD" w:rsidRDefault="00B206FD" w:rsidP="00ED494E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sectPr w:rsidR="00B206FD" w:rsidRPr="00ED7DFD" w:rsidSect="00321B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652" w:right="566" w:bottom="719" w:left="54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CE55" w14:textId="77777777" w:rsidR="000A757E" w:rsidRDefault="000A757E">
      <w:r>
        <w:separator/>
      </w:r>
    </w:p>
  </w:endnote>
  <w:endnote w:type="continuationSeparator" w:id="0">
    <w:p w14:paraId="315A7C31" w14:textId="77777777" w:rsidR="000A757E" w:rsidRDefault="000A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442E" w14:textId="77777777" w:rsidR="008C6212" w:rsidRDefault="008C6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505D" w14:textId="0DF152AB" w:rsidR="008A7574" w:rsidRPr="00C74867" w:rsidRDefault="00492C3C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="008A7574"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1C216B">
      <w:rPr>
        <w:rStyle w:val="PageNumber"/>
        <w:rFonts w:ascii="Sylfaen" w:hAnsi="Sylfaen"/>
        <w:noProof/>
        <w:sz w:val="12"/>
        <w:szCs w:val="12"/>
      </w:rPr>
      <w:t>2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="008A7574" w:rsidRPr="00C74867">
      <w:rPr>
        <w:rStyle w:val="PageNumber"/>
        <w:rFonts w:ascii="Sylfaen" w:hAnsi="Sylfaen"/>
        <w:sz w:val="12"/>
        <w:szCs w:val="12"/>
      </w:rPr>
      <w:t xml:space="preserve"> / </w:t>
    </w:r>
    <w:r w:rsidRPr="008A7574">
      <w:rPr>
        <w:rStyle w:val="PageNumber"/>
        <w:rFonts w:ascii="Sylfaen" w:hAnsi="Sylfaen"/>
        <w:sz w:val="14"/>
        <w:szCs w:val="14"/>
      </w:rPr>
      <w:fldChar w:fldCharType="begin"/>
    </w:r>
    <w:r w:rsidR="008A7574" w:rsidRPr="008A7574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8A7574">
      <w:rPr>
        <w:rStyle w:val="PageNumber"/>
        <w:rFonts w:ascii="Sylfaen" w:hAnsi="Sylfaen"/>
        <w:sz w:val="14"/>
        <w:szCs w:val="14"/>
      </w:rPr>
      <w:fldChar w:fldCharType="separate"/>
    </w:r>
    <w:r w:rsidR="001C216B">
      <w:rPr>
        <w:rStyle w:val="PageNumber"/>
        <w:rFonts w:ascii="Sylfaen" w:hAnsi="Sylfaen"/>
        <w:noProof/>
        <w:sz w:val="14"/>
        <w:szCs w:val="14"/>
      </w:rPr>
      <w:t>3</w:t>
    </w:r>
    <w:r w:rsidRPr="008A7574">
      <w:rPr>
        <w:rStyle w:val="PageNumber"/>
        <w:rFonts w:ascii="Sylfaen" w:hAnsi="Sylfaen"/>
        <w:sz w:val="14"/>
        <w:szCs w:val="14"/>
      </w:rPr>
      <w:fldChar w:fldCharType="end"/>
    </w:r>
  </w:p>
  <w:p w14:paraId="23C2F619" w14:textId="77777777" w:rsidR="008A7574" w:rsidRPr="00C74867" w:rsidRDefault="008A7574" w:rsidP="00181299">
    <w:pPr>
      <w:pStyle w:val="Footer"/>
      <w:rPr>
        <w:rFonts w:ascii="Sylfaen" w:hAnsi="Sylfaen"/>
        <w:sz w:val="12"/>
        <w:szCs w:val="12"/>
      </w:rPr>
    </w:pPr>
    <w:r>
      <w:rPr>
        <w:rFonts w:ascii="Sylfaen" w:hAnsi="Sylfaen"/>
        <w:sz w:val="12"/>
        <w:szCs w:val="12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</w:t>
    </w:r>
    <w:r>
      <w:rPr>
        <w:rFonts w:ascii="Sylfaen" w:hAnsi="Sylfaen"/>
        <w:sz w:val="12"/>
        <w:szCs w:val="12"/>
        <w:lang w:val="ka-GE"/>
      </w:rPr>
      <w:t xml:space="preserve">     </w:t>
    </w:r>
    <w:r w:rsidR="00D92952">
      <w:rPr>
        <w:rFonts w:ascii="Sylfaen" w:hAnsi="Sylfaen"/>
        <w:sz w:val="12"/>
        <w:szCs w:val="12"/>
        <w:lang w:val="ka-GE"/>
      </w:rPr>
      <w:t>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5AD2" w14:textId="77777777" w:rsidR="008C6212" w:rsidRDefault="008C6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FFE9" w14:textId="77777777" w:rsidR="000A757E" w:rsidRDefault="000A757E">
      <w:r>
        <w:separator/>
      </w:r>
    </w:p>
  </w:footnote>
  <w:footnote w:type="continuationSeparator" w:id="0">
    <w:p w14:paraId="0FE5320E" w14:textId="77777777" w:rsidR="000A757E" w:rsidRDefault="000A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0644" w14:textId="77777777" w:rsidR="008C6212" w:rsidRDefault="008C6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44A2" w14:textId="77777777" w:rsidR="008A7574" w:rsidRPr="00C829C4" w:rsidRDefault="00D92952" w:rsidP="00181299">
    <w:pPr>
      <w:pStyle w:val="Header"/>
      <w:jc w:val="right"/>
      <w:rPr>
        <w:rFonts w:ascii="Sylfaen" w:hAnsi="Sylfaen" w:cs="Sylfaen"/>
        <w:b/>
        <w:sz w:val="12"/>
        <w:szCs w:val="12"/>
        <w:lang w:val="en-US"/>
      </w:rPr>
    </w:pPr>
    <w:r>
      <w:rPr>
        <w:rFonts w:ascii="Sylfaen" w:hAnsi="Sylfaen" w:cs="Sylfaen"/>
        <w:b/>
        <w:sz w:val="12"/>
        <w:szCs w:val="12"/>
        <w:lang w:val="ka-GE"/>
      </w:rPr>
      <w:t>ნასყიდობის</w:t>
    </w:r>
    <w:r w:rsidR="008A7574" w:rsidRPr="00620B7E">
      <w:rPr>
        <w:rFonts w:ascii="Sylfaen" w:hAnsi="Sylfaen" w:cs="Sylfaen"/>
        <w:b/>
        <w:sz w:val="12"/>
        <w:szCs w:val="12"/>
        <w:lang w:val="ka-GE"/>
      </w:rPr>
      <w:t xml:space="preserve"> ხელშეკრულების დანართი</w:t>
    </w:r>
    <w:r w:rsidR="00F71128">
      <w:rPr>
        <w:rFonts w:ascii="Sylfaen" w:hAnsi="Sylfaen" w:cs="Sylfaen"/>
        <w:b/>
        <w:sz w:val="12"/>
        <w:szCs w:val="12"/>
        <w:lang w:val="ka-GE"/>
      </w:rPr>
      <w:t xml:space="preserve"> 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99D2" w14:textId="77777777" w:rsidR="008C6212" w:rsidRDefault="008C6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1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2" w15:restartNumberingAfterBreak="0">
    <w:nsid w:val="2EE96893"/>
    <w:multiLevelType w:val="hybridMultilevel"/>
    <w:tmpl w:val="08D2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7A0C"/>
    <w:multiLevelType w:val="hybridMultilevel"/>
    <w:tmpl w:val="FDCC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2D9D"/>
    <w:multiLevelType w:val="hybridMultilevel"/>
    <w:tmpl w:val="E14A7974"/>
    <w:lvl w:ilvl="0" w:tplc="4C12AEF6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 w:tplc="E92E27DE">
      <w:start w:val="1"/>
      <w:numFmt w:val="decimal"/>
      <w:isLgl/>
      <w:lvlText w:val="3.%2.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A4881"/>
    <w:multiLevelType w:val="multilevel"/>
    <w:tmpl w:val="92C8A94C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cs="Sylfaen" w:hint="default"/>
      </w:rPr>
    </w:lvl>
  </w:abstractNum>
  <w:abstractNum w:abstractNumId="6" w15:restartNumberingAfterBreak="0">
    <w:nsid w:val="7EAE1EEB"/>
    <w:multiLevelType w:val="multilevel"/>
    <w:tmpl w:val="4D5C32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Sylfaen" w:eastAsia="Times New Roman" w:hAnsi="Sylfaen" w:cs="Sylfaen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 w16cid:durableId="1288202987">
    <w:abstractNumId w:val="1"/>
  </w:num>
  <w:num w:numId="2" w16cid:durableId="689798225">
    <w:abstractNumId w:val="4"/>
  </w:num>
  <w:num w:numId="3" w16cid:durableId="1355375923">
    <w:abstractNumId w:val="0"/>
  </w:num>
  <w:num w:numId="4" w16cid:durableId="450058079">
    <w:abstractNumId w:val="6"/>
  </w:num>
  <w:num w:numId="5" w16cid:durableId="1941065178">
    <w:abstractNumId w:val="5"/>
  </w:num>
  <w:num w:numId="6" w16cid:durableId="638457017">
    <w:abstractNumId w:val="3"/>
  </w:num>
  <w:num w:numId="7" w16cid:durableId="74823303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99"/>
    <w:rsid w:val="00005C71"/>
    <w:rsid w:val="00006ACB"/>
    <w:rsid w:val="00010AFA"/>
    <w:rsid w:val="00011B4F"/>
    <w:rsid w:val="000314FF"/>
    <w:rsid w:val="0003595F"/>
    <w:rsid w:val="00035F68"/>
    <w:rsid w:val="00036C64"/>
    <w:rsid w:val="000425B5"/>
    <w:rsid w:val="000454FF"/>
    <w:rsid w:val="000500D0"/>
    <w:rsid w:val="00050860"/>
    <w:rsid w:val="000655E1"/>
    <w:rsid w:val="00070D83"/>
    <w:rsid w:val="00081982"/>
    <w:rsid w:val="000826AE"/>
    <w:rsid w:val="00095982"/>
    <w:rsid w:val="00096C85"/>
    <w:rsid w:val="00096EA1"/>
    <w:rsid w:val="000A757E"/>
    <w:rsid w:val="000B2C76"/>
    <w:rsid w:val="000B4C4B"/>
    <w:rsid w:val="000C3223"/>
    <w:rsid w:val="000D4FF0"/>
    <w:rsid w:val="000D6657"/>
    <w:rsid w:val="000D706E"/>
    <w:rsid w:val="000E1119"/>
    <w:rsid w:val="000E5ACF"/>
    <w:rsid w:val="000F407F"/>
    <w:rsid w:val="000F5D12"/>
    <w:rsid w:val="001017BC"/>
    <w:rsid w:val="00101C9D"/>
    <w:rsid w:val="001025A2"/>
    <w:rsid w:val="00104E4C"/>
    <w:rsid w:val="00106DC9"/>
    <w:rsid w:val="001229D4"/>
    <w:rsid w:val="00126609"/>
    <w:rsid w:val="00132502"/>
    <w:rsid w:val="00133DA7"/>
    <w:rsid w:val="001406DF"/>
    <w:rsid w:val="001407AF"/>
    <w:rsid w:val="00140968"/>
    <w:rsid w:val="001419B3"/>
    <w:rsid w:val="00147AA1"/>
    <w:rsid w:val="00147C14"/>
    <w:rsid w:val="0015430D"/>
    <w:rsid w:val="00177D80"/>
    <w:rsid w:val="00181299"/>
    <w:rsid w:val="00181484"/>
    <w:rsid w:val="00184B89"/>
    <w:rsid w:val="00184F68"/>
    <w:rsid w:val="00194594"/>
    <w:rsid w:val="00195558"/>
    <w:rsid w:val="00197F96"/>
    <w:rsid w:val="001A0622"/>
    <w:rsid w:val="001A579B"/>
    <w:rsid w:val="001A62D7"/>
    <w:rsid w:val="001A751B"/>
    <w:rsid w:val="001C216B"/>
    <w:rsid w:val="001C3C68"/>
    <w:rsid w:val="001C7565"/>
    <w:rsid w:val="001D3D52"/>
    <w:rsid w:val="001D6626"/>
    <w:rsid w:val="001E262B"/>
    <w:rsid w:val="001E324E"/>
    <w:rsid w:val="001F4006"/>
    <w:rsid w:val="002019F8"/>
    <w:rsid w:val="00207B52"/>
    <w:rsid w:val="00213043"/>
    <w:rsid w:val="00214DE2"/>
    <w:rsid w:val="00226319"/>
    <w:rsid w:val="00235851"/>
    <w:rsid w:val="002422C9"/>
    <w:rsid w:val="00242517"/>
    <w:rsid w:val="002532BB"/>
    <w:rsid w:val="0026060B"/>
    <w:rsid w:val="00270145"/>
    <w:rsid w:val="00292310"/>
    <w:rsid w:val="0029352A"/>
    <w:rsid w:val="00293FDF"/>
    <w:rsid w:val="002965C8"/>
    <w:rsid w:val="00297380"/>
    <w:rsid w:val="002A10BA"/>
    <w:rsid w:val="002B487B"/>
    <w:rsid w:val="002E6986"/>
    <w:rsid w:val="003116B2"/>
    <w:rsid w:val="00321B7E"/>
    <w:rsid w:val="00346A15"/>
    <w:rsid w:val="00362D78"/>
    <w:rsid w:val="00363E09"/>
    <w:rsid w:val="003660AA"/>
    <w:rsid w:val="00371CD9"/>
    <w:rsid w:val="00372F12"/>
    <w:rsid w:val="00383EF8"/>
    <w:rsid w:val="00391D6A"/>
    <w:rsid w:val="003947DF"/>
    <w:rsid w:val="003A1369"/>
    <w:rsid w:val="003A1CDD"/>
    <w:rsid w:val="003A45A0"/>
    <w:rsid w:val="003B000A"/>
    <w:rsid w:val="003C12CF"/>
    <w:rsid w:val="003C4F00"/>
    <w:rsid w:val="003D0F5C"/>
    <w:rsid w:val="003D4C51"/>
    <w:rsid w:val="003D4CDE"/>
    <w:rsid w:val="003D54D1"/>
    <w:rsid w:val="003D706F"/>
    <w:rsid w:val="003E0039"/>
    <w:rsid w:val="003E5C40"/>
    <w:rsid w:val="003F25FC"/>
    <w:rsid w:val="003F28F4"/>
    <w:rsid w:val="003F64C6"/>
    <w:rsid w:val="00402487"/>
    <w:rsid w:val="004138F8"/>
    <w:rsid w:val="004225C4"/>
    <w:rsid w:val="00424A93"/>
    <w:rsid w:val="00427AD9"/>
    <w:rsid w:val="00433E19"/>
    <w:rsid w:val="00435786"/>
    <w:rsid w:val="0045205F"/>
    <w:rsid w:val="0046065C"/>
    <w:rsid w:val="00461DC6"/>
    <w:rsid w:val="0046538F"/>
    <w:rsid w:val="004857F3"/>
    <w:rsid w:val="00492C3C"/>
    <w:rsid w:val="004951A7"/>
    <w:rsid w:val="004963D9"/>
    <w:rsid w:val="004A5BDF"/>
    <w:rsid w:val="004A6BFC"/>
    <w:rsid w:val="004A7526"/>
    <w:rsid w:val="004B2957"/>
    <w:rsid w:val="004B3EF3"/>
    <w:rsid w:val="004C0D26"/>
    <w:rsid w:val="004C5AA0"/>
    <w:rsid w:val="004C7BFC"/>
    <w:rsid w:val="004E2800"/>
    <w:rsid w:val="004F6FA5"/>
    <w:rsid w:val="004F71E0"/>
    <w:rsid w:val="00507333"/>
    <w:rsid w:val="00514B71"/>
    <w:rsid w:val="00520460"/>
    <w:rsid w:val="0052619B"/>
    <w:rsid w:val="00530B22"/>
    <w:rsid w:val="00531BDD"/>
    <w:rsid w:val="00557035"/>
    <w:rsid w:val="005579C1"/>
    <w:rsid w:val="0056496F"/>
    <w:rsid w:val="00567C19"/>
    <w:rsid w:val="0057249D"/>
    <w:rsid w:val="00574DE8"/>
    <w:rsid w:val="0057699E"/>
    <w:rsid w:val="005769A7"/>
    <w:rsid w:val="005811FA"/>
    <w:rsid w:val="00587B62"/>
    <w:rsid w:val="0059700C"/>
    <w:rsid w:val="005A3DB0"/>
    <w:rsid w:val="005A7D1C"/>
    <w:rsid w:val="005B2063"/>
    <w:rsid w:val="005C4360"/>
    <w:rsid w:val="005C7978"/>
    <w:rsid w:val="005D1B31"/>
    <w:rsid w:val="005E1507"/>
    <w:rsid w:val="005E4EBC"/>
    <w:rsid w:val="005F16D5"/>
    <w:rsid w:val="005F3849"/>
    <w:rsid w:val="005F5671"/>
    <w:rsid w:val="005F7738"/>
    <w:rsid w:val="00602889"/>
    <w:rsid w:val="00604F41"/>
    <w:rsid w:val="00613128"/>
    <w:rsid w:val="00617CAA"/>
    <w:rsid w:val="00620B7E"/>
    <w:rsid w:val="00625584"/>
    <w:rsid w:val="0062750C"/>
    <w:rsid w:val="006279B5"/>
    <w:rsid w:val="00640514"/>
    <w:rsid w:val="006405AD"/>
    <w:rsid w:val="00653748"/>
    <w:rsid w:val="00656A79"/>
    <w:rsid w:val="00670066"/>
    <w:rsid w:val="00670693"/>
    <w:rsid w:val="00677A31"/>
    <w:rsid w:val="00681FC3"/>
    <w:rsid w:val="006837D7"/>
    <w:rsid w:val="006863CE"/>
    <w:rsid w:val="00687D74"/>
    <w:rsid w:val="00692279"/>
    <w:rsid w:val="00693F97"/>
    <w:rsid w:val="006A0CB7"/>
    <w:rsid w:val="006A7654"/>
    <w:rsid w:val="006B26F0"/>
    <w:rsid w:val="006C04F3"/>
    <w:rsid w:val="006C119C"/>
    <w:rsid w:val="006C295C"/>
    <w:rsid w:val="006C5ECE"/>
    <w:rsid w:val="006D06AE"/>
    <w:rsid w:val="006F0B46"/>
    <w:rsid w:val="006F21FD"/>
    <w:rsid w:val="006F4285"/>
    <w:rsid w:val="006F6753"/>
    <w:rsid w:val="00700F84"/>
    <w:rsid w:val="0070445C"/>
    <w:rsid w:val="00710577"/>
    <w:rsid w:val="00714806"/>
    <w:rsid w:val="00724A0D"/>
    <w:rsid w:val="007346AA"/>
    <w:rsid w:val="00737034"/>
    <w:rsid w:val="00740C21"/>
    <w:rsid w:val="00741E64"/>
    <w:rsid w:val="00743EA7"/>
    <w:rsid w:val="00746291"/>
    <w:rsid w:val="00750B79"/>
    <w:rsid w:val="00760436"/>
    <w:rsid w:val="0077155A"/>
    <w:rsid w:val="007A01EF"/>
    <w:rsid w:val="007A5D92"/>
    <w:rsid w:val="007A7D2C"/>
    <w:rsid w:val="007C6694"/>
    <w:rsid w:val="007C6D88"/>
    <w:rsid w:val="007C7356"/>
    <w:rsid w:val="007D26B9"/>
    <w:rsid w:val="007E434D"/>
    <w:rsid w:val="00805DD4"/>
    <w:rsid w:val="00807186"/>
    <w:rsid w:val="00832DF2"/>
    <w:rsid w:val="0084211B"/>
    <w:rsid w:val="00845008"/>
    <w:rsid w:val="0086616C"/>
    <w:rsid w:val="008779C1"/>
    <w:rsid w:val="00877AD8"/>
    <w:rsid w:val="008921A0"/>
    <w:rsid w:val="008931AA"/>
    <w:rsid w:val="00895B0E"/>
    <w:rsid w:val="00895DC0"/>
    <w:rsid w:val="008A488A"/>
    <w:rsid w:val="008A7574"/>
    <w:rsid w:val="008B7366"/>
    <w:rsid w:val="008C1DF1"/>
    <w:rsid w:val="008C6212"/>
    <w:rsid w:val="008D5D1F"/>
    <w:rsid w:val="008E0AE6"/>
    <w:rsid w:val="008E189B"/>
    <w:rsid w:val="008F2FFC"/>
    <w:rsid w:val="008F514B"/>
    <w:rsid w:val="008F619F"/>
    <w:rsid w:val="009039A6"/>
    <w:rsid w:val="009057FA"/>
    <w:rsid w:val="009115FC"/>
    <w:rsid w:val="00913903"/>
    <w:rsid w:val="00926C2A"/>
    <w:rsid w:val="00935BEB"/>
    <w:rsid w:val="009406E9"/>
    <w:rsid w:val="00942AA3"/>
    <w:rsid w:val="00942F08"/>
    <w:rsid w:val="00945842"/>
    <w:rsid w:val="00972E51"/>
    <w:rsid w:val="00973E0A"/>
    <w:rsid w:val="0098071E"/>
    <w:rsid w:val="0098704A"/>
    <w:rsid w:val="00996564"/>
    <w:rsid w:val="009A3EC8"/>
    <w:rsid w:val="009A6909"/>
    <w:rsid w:val="009A73D0"/>
    <w:rsid w:val="009C006E"/>
    <w:rsid w:val="009C16F7"/>
    <w:rsid w:val="009E4DBC"/>
    <w:rsid w:val="009E4E51"/>
    <w:rsid w:val="009F4322"/>
    <w:rsid w:val="00A0162C"/>
    <w:rsid w:val="00A06222"/>
    <w:rsid w:val="00A111DA"/>
    <w:rsid w:val="00A25676"/>
    <w:rsid w:val="00A41702"/>
    <w:rsid w:val="00A42533"/>
    <w:rsid w:val="00A53231"/>
    <w:rsid w:val="00A64173"/>
    <w:rsid w:val="00A65B4B"/>
    <w:rsid w:val="00A72584"/>
    <w:rsid w:val="00A848B3"/>
    <w:rsid w:val="00A9210C"/>
    <w:rsid w:val="00AA20A8"/>
    <w:rsid w:val="00AB2941"/>
    <w:rsid w:val="00AC1DD1"/>
    <w:rsid w:val="00AC2CBF"/>
    <w:rsid w:val="00AC5981"/>
    <w:rsid w:val="00AC6818"/>
    <w:rsid w:val="00AD64A4"/>
    <w:rsid w:val="00AE2C15"/>
    <w:rsid w:val="00AF2DFC"/>
    <w:rsid w:val="00AF651C"/>
    <w:rsid w:val="00B0575C"/>
    <w:rsid w:val="00B0578C"/>
    <w:rsid w:val="00B20628"/>
    <w:rsid w:val="00B206FD"/>
    <w:rsid w:val="00B217C3"/>
    <w:rsid w:val="00B227ED"/>
    <w:rsid w:val="00B2389D"/>
    <w:rsid w:val="00B25430"/>
    <w:rsid w:val="00B25F90"/>
    <w:rsid w:val="00B26889"/>
    <w:rsid w:val="00B54DAC"/>
    <w:rsid w:val="00B62AD2"/>
    <w:rsid w:val="00B71088"/>
    <w:rsid w:val="00B713C2"/>
    <w:rsid w:val="00B732C6"/>
    <w:rsid w:val="00B73919"/>
    <w:rsid w:val="00B82498"/>
    <w:rsid w:val="00B908FD"/>
    <w:rsid w:val="00B90B88"/>
    <w:rsid w:val="00B91A5C"/>
    <w:rsid w:val="00B961D0"/>
    <w:rsid w:val="00BA4CBF"/>
    <w:rsid w:val="00BB1F45"/>
    <w:rsid w:val="00BB5BA6"/>
    <w:rsid w:val="00BC0960"/>
    <w:rsid w:val="00BE373E"/>
    <w:rsid w:val="00BE3A24"/>
    <w:rsid w:val="00BF59CD"/>
    <w:rsid w:val="00BF7317"/>
    <w:rsid w:val="00BF7794"/>
    <w:rsid w:val="00C04D15"/>
    <w:rsid w:val="00C06546"/>
    <w:rsid w:val="00C41596"/>
    <w:rsid w:val="00C4655C"/>
    <w:rsid w:val="00C61955"/>
    <w:rsid w:val="00C72C9A"/>
    <w:rsid w:val="00C7528D"/>
    <w:rsid w:val="00C76AE2"/>
    <w:rsid w:val="00C829C4"/>
    <w:rsid w:val="00C83361"/>
    <w:rsid w:val="00C83C8C"/>
    <w:rsid w:val="00C8784D"/>
    <w:rsid w:val="00C908FB"/>
    <w:rsid w:val="00C933D3"/>
    <w:rsid w:val="00CB3EAE"/>
    <w:rsid w:val="00CB4663"/>
    <w:rsid w:val="00CB6E9B"/>
    <w:rsid w:val="00CC2B58"/>
    <w:rsid w:val="00CC45B9"/>
    <w:rsid w:val="00CE0CE6"/>
    <w:rsid w:val="00CE0F9D"/>
    <w:rsid w:val="00CE7C95"/>
    <w:rsid w:val="00CF37D1"/>
    <w:rsid w:val="00CF56C8"/>
    <w:rsid w:val="00D1424F"/>
    <w:rsid w:val="00D16F0B"/>
    <w:rsid w:val="00D20C52"/>
    <w:rsid w:val="00D444D5"/>
    <w:rsid w:val="00D53CB2"/>
    <w:rsid w:val="00D607D2"/>
    <w:rsid w:val="00D6330E"/>
    <w:rsid w:val="00D675EB"/>
    <w:rsid w:val="00D74FD5"/>
    <w:rsid w:val="00D75493"/>
    <w:rsid w:val="00D77616"/>
    <w:rsid w:val="00D808EB"/>
    <w:rsid w:val="00D83E7F"/>
    <w:rsid w:val="00D90806"/>
    <w:rsid w:val="00D92952"/>
    <w:rsid w:val="00D95E1A"/>
    <w:rsid w:val="00D977E0"/>
    <w:rsid w:val="00DA2FF2"/>
    <w:rsid w:val="00DA6D67"/>
    <w:rsid w:val="00DB4443"/>
    <w:rsid w:val="00DC0C57"/>
    <w:rsid w:val="00DC2263"/>
    <w:rsid w:val="00DD02C6"/>
    <w:rsid w:val="00DD4734"/>
    <w:rsid w:val="00DE15A4"/>
    <w:rsid w:val="00DF0F11"/>
    <w:rsid w:val="00DF4FDC"/>
    <w:rsid w:val="00DF5C34"/>
    <w:rsid w:val="00E0476A"/>
    <w:rsid w:val="00E12FA9"/>
    <w:rsid w:val="00E13EE3"/>
    <w:rsid w:val="00E14C09"/>
    <w:rsid w:val="00E24551"/>
    <w:rsid w:val="00E4017F"/>
    <w:rsid w:val="00E47F37"/>
    <w:rsid w:val="00E55703"/>
    <w:rsid w:val="00E625AF"/>
    <w:rsid w:val="00E73288"/>
    <w:rsid w:val="00E8661A"/>
    <w:rsid w:val="00EA4387"/>
    <w:rsid w:val="00EA6E35"/>
    <w:rsid w:val="00EB2269"/>
    <w:rsid w:val="00EC0ACC"/>
    <w:rsid w:val="00EC671C"/>
    <w:rsid w:val="00EC7D80"/>
    <w:rsid w:val="00ED0941"/>
    <w:rsid w:val="00ED494E"/>
    <w:rsid w:val="00ED5B33"/>
    <w:rsid w:val="00ED7399"/>
    <w:rsid w:val="00ED7DFD"/>
    <w:rsid w:val="00EE52E7"/>
    <w:rsid w:val="00EF23AD"/>
    <w:rsid w:val="00EF7E70"/>
    <w:rsid w:val="00F014C8"/>
    <w:rsid w:val="00F01EA2"/>
    <w:rsid w:val="00F02EE0"/>
    <w:rsid w:val="00F05864"/>
    <w:rsid w:val="00F11A7B"/>
    <w:rsid w:val="00F1561B"/>
    <w:rsid w:val="00F16085"/>
    <w:rsid w:val="00F16A6C"/>
    <w:rsid w:val="00F37FA1"/>
    <w:rsid w:val="00F43757"/>
    <w:rsid w:val="00F46BE8"/>
    <w:rsid w:val="00F50607"/>
    <w:rsid w:val="00F71128"/>
    <w:rsid w:val="00F77CE8"/>
    <w:rsid w:val="00F8220A"/>
    <w:rsid w:val="00F858AA"/>
    <w:rsid w:val="00F8680A"/>
    <w:rsid w:val="00F94A7B"/>
    <w:rsid w:val="00FA5EF0"/>
    <w:rsid w:val="00FA63A1"/>
    <w:rsid w:val="00FC0376"/>
    <w:rsid w:val="00FC1E57"/>
    <w:rsid w:val="00FC25A2"/>
    <w:rsid w:val="00FC4EF8"/>
    <w:rsid w:val="00FE05FB"/>
    <w:rsid w:val="00FE1D87"/>
    <w:rsid w:val="00FE4C4C"/>
    <w:rsid w:val="00FF20AE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6C53A"/>
  <w15:docId w15:val="{2C1635CB-22AB-44C4-9AE7-86B825F6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29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2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812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1299"/>
  </w:style>
  <w:style w:type="paragraph" w:customStyle="1" w:styleId="Char">
    <w:name w:val="Char"/>
    <w:basedOn w:val="Normal"/>
    <w:rsid w:val="00081982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BalloonText">
    <w:name w:val="Balloon Text"/>
    <w:basedOn w:val="Normal"/>
    <w:semiHidden/>
    <w:rsid w:val="00807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AA3"/>
    <w:pPr>
      <w:ind w:left="720"/>
    </w:pPr>
  </w:style>
  <w:style w:type="character" w:styleId="Hyperlink">
    <w:name w:val="Hyperlink"/>
    <w:uiPriority w:val="99"/>
    <w:unhideWhenUsed/>
    <w:rsid w:val="00ED7DF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62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372F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F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12"/>
    <w:rPr>
      <w:b/>
      <w:bCs/>
      <w:lang w:val="ru-RU" w:eastAsia="ru-R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F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3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dvali@vian.healt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nlachashvili@vian.healt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akharadze@vian.healt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.bolkvadze@vian.healt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41D4A2-633D-48C0-B087-2C455B97C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A05DE-25B8-4F85-A150-48EA2EBB2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B0BA9-AF64-4177-AAB7-5B054B1990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EBC9F7-EE83-48EF-9A4E-54A5B1642AE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გირავნობის ხელშეკრულების</vt:lpstr>
    </vt:vector>
  </TitlesOfParts>
  <Company>Bank of Georgia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გირავნობის ხელშეკრულების</dc:title>
  <dc:subject/>
  <dc:creator>tbigvava</dc:creator>
  <cp:keywords/>
  <cp:lastModifiedBy>Sandro Makharadze</cp:lastModifiedBy>
  <cp:revision>33</cp:revision>
  <cp:lastPrinted>2021-07-02T10:21:00Z</cp:lastPrinted>
  <dcterms:created xsi:type="dcterms:W3CDTF">2020-11-05T07:38:00Z</dcterms:created>
  <dcterms:modified xsi:type="dcterms:W3CDTF">2023-10-30T07:13:00Z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