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FFAE" w14:textId="4F461A84" w:rsidR="00EA7BD5" w:rsidRPr="00905694" w:rsidRDefault="00905694">
      <w:pPr>
        <w:rPr>
          <w:sz w:val="20"/>
          <w:szCs w:val="20"/>
          <w:lang w:val="ka-GE"/>
        </w:rPr>
      </w:pPr>
      <w:bookmarkStart w:id="0" w:name="_GoBack"/>
      <w:r w:rsidRPr="00905694">
        <w:rPr>
          <w:sz w:val="20"/>
          <w:szCs w:val="20"/>
          <w:lang w:val="ka-GE"/>
        </w:rPr>
        <w:t xml:space="preserve">შპს აშენდი სავაჭრო ცენტრი </w:t>
      </w:r>
      <w:r w:rsidR="00227D07" w:rsidRPr="00905694">
        <w:rPr>
          <w:sz w:val="20"/>
          <w:szCs w:val="20"/>
          <w:lang w:val="ka-GE"/>
        </w:rPr>
        <w:t xml:space="preserve">ტენდერი </w:t>
      </w:r>
      <w:r w:rsidR="00EA7BD5" w:rsidRPr="00905694">
        <w:rPr>
          <w:sz w:val="20"/>
          <w:szCs w:val="20"/>
          <w:lang w:val="ka-GE"/>
        </w:rPr>
        <w:t xml:space="preserve">საპროექტი - არქიტექორული კომპანიის  შერჩევაზე . </w:t>
      </w:r>
    </w:p>
    <w:p w14:paraId="72B30250" w14:textId="265B0002" w:rsidR="00227D07" w:rsidRPr="00905694" w:rsidRDefault="00EA7BD5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 </w:t>
      </w:r>
      <w:r w:rsidR="00227D07" w:rsidRPr="00905694">
        <w:rPr>
          <w:sz w:val="20"/>
          <w:szCs w:val="20"/>
          <w:lang w:val="ka-GE"/>
        </w:rPr>
        <w:t xml:space="preserve">პარლამენტის მრგვალი გარაჟის სარეაბილიტაციო პროექტის მომზადება და სარემონტო სამუშაოების ნებართვის </w:t>
      </w:r>
      <w:r w:rsidRPr="00905694">
        <w:rPr>
          <w:sz w:val="20"/>
          <w:szCs w:val="20"/>
          <w:lang w:val="ka-GE"/>
        </w:rPr>
        <w:t>მოპოვება</w:t>
      </w:r>
    </w:p>
    <w:p w14:paraId="2A20D27A" w14:textId="1FB3FB5D" w:rsidR="00EA7BD5" w:rsidRPr="00EA7BD5" w:rsidRDefault="00EA7BD5" w:rsidP="00EA7BD5">
      <w:pPr>
        <w:spacing w:line="256" w:lineRule="auto"/>
        <w:rPr>
          <w:rFonts w:ascii="Sylfaen" w:hAnsi="Sylfaen"/>
          <w:sz w:val="20"/>
          <w:szCs w:val="20"/>
          <w:lang w:val="ka-GE"/>
        </w:rPr>
      </w:pPr>
      <w:r w:rsidRPr="00EA7BD5">
        <w:rPr>
          <w:rFonts w:ascii="Sylfaen" w:hAnsi="Sylfaen"/>
          <w:b/>
          <w:sz w:val="20"/>
          <w:szCs w:val="20"/>
          <w:lang w:val="ka-GE"/>
        </w:rPr>
        <w:t xml:space="preserve">ტენდერის პერიოდი </w:t>
      </w:r>
      <w:r w:rsidRPr="00EA7BD5">
        <w:rPr>
          <w:rFonts w:ascii="Sylfaen" w:hAnsi="Sylfaen"/>
          <w:b/>
          <w:sz w:val="20"/>
          <w:szCs w:val="20"/>
        </w:rPr>
        <w:t xml:space="preserve">: </w:t>
      </w:r>
      <w:r w:rsidRPr="00905694">
        <w:rPr>
          <w:rFonts w:ascii="Sylfaen" w:hAnsi="Sylfaen"/>
          <w:sz w:val="20"/>
          <w:szCs w:val="20"/>
          <w:lang w:val="ka-GE"/>
        </w:rPr>
        <w:t>29,11,2023 -8,12,2023</w:t>
      </w:r>
    </w:p>
    <w:p w14:paraId="48375D2C" w14:textId="028F0F88" w:rsidR="00EA7BD5" w:rsidRPr="00EA7BD5" w:rsidRDefault="00EA7BD5" w:rsidP="00EA7BD5">
      <w:pPr>
        <w:spacing w:line="256" w:lineRule="auto"/>
        <w:rPr>
          <w:rFonts w:ascii="Sylfaen" w:hAnsi="Sylfaen"/>
          <w:b/>
          <w:sz w:val="20"/>
          <w:szCs w:val="20"/>
          <w:lang w:val="ka-GE"/>
        </w:rPr>
      </w:pPr>
      <w:r w:rsidRPr="00EA7BD5">
        <w:rPr>
          <w:rFonts w:ascii="Sylfaen" w:hAnsi="Sylfaen"/>
          <w:b/>
          <w:sz w:val="20"/>
          <w:szCs w:val="20"/>
          <w:lang w:val="ka-GE"/>
        </w:rPr>
        <w:t xml:space="preserve">ობიექტი მდებარეობს : </w:t>
      </w:r>
      <w:r w:rsidRPr="00EA7BD5">
        <w:rPr>
          <w:rFonts w:ascii="Sylfaen" w:hAnsi="Sylfaen"/>
          <w:sz w:val="20"/>
          <w:szCs w:val="20"/>
          <w:lang w:val="ka-GE"/>
        </w:rPr>
        <w:t>ქ.თბილისი ნ</w:t>
      </w:r>
      <w:r w:rsidRPr="00EA7BD5">
        <w:rPr>
          <w:rFonts w:ascii="Sylfaen" w:hAnsi="Sylfaen"/>
          <w:sz w:val="20"/>
          <w:szCs w:val="20"/>
        </w:rPr>
        <w:t>.</w:t>
      </w:r>
      <w:r w:rsidRPr="00EA7BD5">
        <w:rPr>
          <w:rFonts w:ascii="Sylfaen" w:hAnsi="Sylfaen"/>
          <w:sz w:val="20"/>
          <w:szCs w:val="20"/>
          <w:lang w:val="ka-GE"/>
        </w:rPr>
        <w:t>ხოშარაულის 29</w:t>
      </w:r>
      <w:r w:rsidRPr="00905694">
        <w:rPr>
          <w:rFonts w:ascii="Sylfaen" w:hAnsi="Sylfaen"/>
          <w:sz w:val="20"/>
          <w:szCs w:val="20"/>
          <w:lang w:val="ka-GE"/>
        </w:rPr>
        <w:t xml:space="preserve"> საკ/კოდი 01.13.05.004.209</w:t>
      </w:r>
    </w:p>
    <w:p w14:paraId="0C1C060D" w14:textId="77777777" w:rsidR="00EA7BD5" w:rsidRPr="00905694" w:rsidRDefault="00EA7BD5">
      <w:pPr>
        <w:rPr>
          <w:sz w:val="20"/>
          <w:szCs w:val="20"/>
          <w:lang w:val="ka-GE"/>
        </w:rPr>
      </w:pPr>
    </w:p>
    <w:p w14:paraId="1B1802E3" w14:textId="43F790A1" w:rsidR="00EA7BD5" w:rsidRPr="00905694" w:rsidRDefault="00EA7BD5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ტექნუკური დავალებები </w:t>
      </w:r>
    </w:p>
    <w:p w14:paraId="3C1EC905" w14:textId="77777777" w:rsidR="00227D07" w:rsidRPr="00905694" w:rsidRDefault="00227D07" w:rsidP="00227D07">
      <w:pPr>
        <w:pStyle w:val="ListParagraph"/>
        <w:numPr>
          <w:ilvl w:val="0"/>
          <w:numId w:val="1"/>
        </w:numPr>
        <w:rPr>
          <w:sz w:val="20"/>
          <w:szCs w:val="20"/>
          <w:lang w:val="ka-GE"/>
        </w:rPr>
      </w:pPr>
      <w:proofErr w:type="spellStart"/>
      <w:r w:rsidRPr="00905694">
        <w:rPr>
          <w:sz w:val="20"/>
          <w:szCs w:val="20"/>
        </w:rPr>
        <w:t>შესასვლელი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ხოშარაულის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მხრიდან</w:t>
      </w:r>
      <w:proofErr w:type="spellEnd"/>
      <w:r w:rsidRPr="00905694">
        <w:rPr>
          <w:sz w:val="20"/>
          <w:szCs w:val="20"/>
        </w:rPr>
        <w:t xml:space="preserve"> 0-1 </w:t>
      </w:r>
      <w:proofErr w:type="spellStart"/>
      <w:r w:rsidRPr="00905694">
        <w:rPr>
          <w:sz w:val="20"/>
          <w:szCs w:val="20"/>
        </w:rPr>
        <w:t>სართულზე</w:t>
      </w:r>
      <w:proofErr w:type="spellEnd"/>
      <w:r w:rsidRPr="00905694">
        <w:rPr>
          <w:sz w:val="20"/>
          <w:szCs w:val="20"/>
        </w:rPr>
        <w:t xml:space="preserve"> (</w:t>
      </w:r>
      <w:proofErr w:type="spellStart"/>
      <w:proofErr w:type="gramStart"/>
      <w:r w:rsidRPr="00905694">
        <w:rPr>
          <w:sz w:val="20"/>
          <w:szCs w:val="20"/>
        </w:rPr>
        <w:t>იხ.ნახაზზე</w:t>
      </w:r>
      <w:proofErr w:type="spellEnd"/>
      <w:proofErr w:type="gramEnd"/>
      <w:r w:rsidRPr="00905694">
        <w:rPr>
          <w:sz w:val="20"/>
          <w:szCs w:val="20"/>
        </w:rPr>
        <w:t xml:space="preserve">); </w:t>
      </w:r>
      <w:r w:rsidRPr="00905694">
        <w:rPr>
          <w:sz w:val="20"/>
          <w:szCs w:val="20"/>
          <w:lang w:val="ka-GE"/>
        </w:rPr>
        <w:t xml:space="preserve"> </w:t>
      </w:r>
    </w:p>
    <w:p w14:paraId="30C5E251" w14:textId="77777777" w:rsidR="00227D07" w:rsidRPr="00905694" w:rsidRDefault="00227D07" w:rsidP="00227D07">
      <w:pPr>
        <w:rPr>
          <w:sz w:val="20"/>
          <w:szCs w:val="20"/>
        </w:rPr>
      </w:pPr>
      <w:r w:rsidRPr="00905694">
        <w:rPr>
          <w:sz w:val="20"/>
          <w:szCs w:val="20"/>
          <w:lang w:val="ka-GE"/>
        </w:rPr>
        <w:t xml:space="preserve">    </w:t>
      </w:r>
      <w:proofErr w:type="spellStart"/>
      <w:r w:rsidRPr="00905694">
        <w:rPr>
          <w:sz w:val="20"/>
          <w:szCs w:val="20"/>
          <w:lang w:val="ka-GE"/>
        </w:rPr>
        <w:t xml:space="preserve">   </w:t>
      </w:r>
      <w:r w:rsidRPr="00905694">
        <w:rPr>
          <w:sz w:val="20"/>
          <w:szCs w:val="20"/>
        </w:rPr>
        <w:t>2) ხოშარაულის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მხრიდან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ყველა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კონსტრუქციის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დემონტაჟი</w:t>
      </w:r>
      <w:proofErr w:type="spellEnd"/>
      <w:r w:rsidRPr="00905694">
        <w:rPr>
          <w:sz w:val="20"/>
          <w:szCs w:val="20"/>
        </w:rPr>
        <w:t xml:space="preserve"> (</w:t>
      </w:r>
      <w:proofErr w:type="spellStart"/>
      <w:proofErr w:type="gramStart"/>
      <w:r w:rsidRPr="00905694">
        <w:rPr>
          <w:sz w:val="20"/>
          <w:szCs w:val="20"/>
        </w:rPr>
        <w:t>იხ.ნახაზზე</w:t>
      </w:r>
      <w:proofErr w:type="spellEnd"/>
      <w:proofErr w:type="gramEnd"/>
      <w:r w:rsidRPr="00905694">
        <w:rPr>
          <w:sz w:val="20"/>
          <w:szCs w:val="20"/>
        </w:rPr>
        <w:t xml:space="preserve">); </w:t>
      </w:r>
    </w:p>
    <w:p w14:paraId="608235A3" w14:textId="05AEC24A" w:rsidR="00227D07" w:rsidRPr="00905694" w:rsidRDefault="00227D07" w:rsidP="00227D07">
      <w:pPr>
        <w:rPr>
          <w:sz w:val="20"/>
          <w:szCs w:val="20"/>
        </w:rPr>
      </w:pPr>
      <w:r w:rsidRPr="00905694">
        <w:rPr>
          <w:sz w:val="20"/>
          <w:szCs w:val="20"/>
          <w:lang w:val="ka-GE"/>
        </w:rPr>
        <w:t xml:space="preserve">     </w:t>
      </w:r>
      <w:r w:rsidRPr="00905694">
        <w:rPr>
          <w:sz w:val="20"/>
          <w:szCs w:val="20"/>
        </w:rPr>
        <w:t xml:space="preserve">3) </w:t>
      </w:r>
      <w:proofErr w:type="spellStart"/>
      <w:r w:rsidRPr="00905694">
        <w:rPr>
          <w:sz w:val="20"/>
          <w:szCs w:val="20"/>
        </w:rPr>
        <w:t>ფასადის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კოსმეტიკა</w:t>
      </w:r>
      <w:proofErr w:type="spellEnd"/>
      <w:r w:rsidRPr="00905694">
        <w:rPr>
          <w:sz w:val="20"/>
          <w:szCs w:val="20"/>
        </w:rPr>
        <w:t xml:space="preserve">; </w:t>
      </w:r>
    </w:p>
    <w:p w14:paraId="78471ABB" w14:textId="3B19B063" w:rsidR="00227D07" w:rsidRPr="00905694" w:rsidRDefault="00227D07" w:rsidP="00227D07">
      <w:pPr>
        <w:rPr>
          <w:sz w:val="20"/>
          <w:szCs w:val="20"/>
        </w:rPr>
      </w:pPr>
      <w:r w:rsidRPr="00905694">
        <w:rPr>
          <w:sz w:val="20"/>
          <w:szCs w:val="20"/>
          <w:lang w:val="ka-GE"/>
        </w:rPr>
        <w:t xml:space="preserve">     </w:t>
      </w:r>
      <w:r w:rsidRPr="00905694">
        <w:rPr>
          <w:sz w:val="20"/>
          <w:szCs w:val="20"/>
        </w:rPr>
        <w:t xml:space="preserve">4) </w:t>
      </w:r>
      <w:proofErr w:type="spellStart"/>
      <w:r w:rsidRPr="00905694">
        <w:rPr>
          <w:sz w:val="20"/>
          <w:szCs w:val="20"/>
        </w:rPr>
        <w:t>ფასადის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შემინვა</w:t>
      </w:r>
      <w:proofErr w:type="spellEnd"/>
      <w:r w:rsidRPr="00905694">
        <w:rPr>
          <w:sz w:val="20"/>
          <w:szCs w:val="20"/>
        </w:rPr>
        <w:t>;</w:t>
      </w:r>
    </w:p>
    <w:p w14:paraId="49F30F85" w14:textId="77777777" w:rsidR="00227D07" w:rsidRPr="00905694" w:rsidRDefault="00227D07" w:rsidP="00227D07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  </w:t>
      </w:r>
      <w:r w:rsidRPr="00905694">
        <w:rPr>
          <w:sz w:val="20"/>
          <w:szCs w:val="20"/>
        </w:rPr>
        <w:t xml:space="preserve"> 5) </w:t>
      </w:r>
      <w:proofErr w:type="spellStart"/>
      <w:r w:rsidRPr="00905694">
        <w:rPr>
          <w:sz w:val="20"/>
          <w:szCs w:val="20"/>
        </w:rPr>
        <w:t>წრეებში</w:t>
      </w:r>
      <w:proofErr w:type="spellEnd"/>
      <w:r w:rsidRPr="00905694">
        <w:rPr>
          <w:sz w:val="20"/>
          <w:szCs w:val="20"/>
        </w:rPr>
        <w:t xml:space="preserve">, </w:t>
      </w:r>
      <w:proofErr w:type="spellStart"/>
      <w:r w:rsidRPr="00905694">
        <w:rPr>
          <w:sz w:val="20"/>
          <w:szCs w:val="20"/>
        </w:rPr>
        <w:t>ტერიტორიიდან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გაკეთდეს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სავაჭრო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ფართები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დამოუკიდებელი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შესასვლელებით</w:t>
      </w:r>
      <w:proofErr w:type="spellEnd"/>
      <w:r w:rsidRPr="00905694">
        <w:rPr>
          <w:sz w:val="20"/>
          <w:szCs w:val="20"/>
        </w:rPr>
        <w:t xml:space="preserve">; </w:t>
      </w:r>
      <w:r w:rsidRPr="00905694">
        <w:rPr>
          <w:sz w:val="20"/>
          <w:szCs w:val="20"/>
          <w:lang w:val="ka-GE"/>
        </w:rPr>
        <w:t xml:space="preserve">   </w:t>
      </w:r>
    </w:p>
    <w:p w14:paraId="13E0F467" w14:textId="35DDA7CB" w:rsidR="00227D07" w:rsidRPr="00905694" w:rsidRDefault="00227D07" w:rsidP="00227D07">
      <w:pPr>
        <w:rPr>
          <w:sz w:val="20"/>
          <w:szCs w:val="20"/>
        </w:rPr>
      </w:pPr>
      <w:r w:rsidRPr="00905694">
        <w:rPr>
          <w:sz w:val="20"/>
          <w:szCs w:val="20"/>
          <w:lang w:val="ka-GE"/>
        </w:rPr>
        <w:t xml:space="preserve">   </w:t>
      </w:r>
      <w:r w:rsidRPr="00905694">
        <w:rPr>
          <w:sz w:val="20"/>
          <w:szCs w:val="20"/>
        </w:rPr>
        <w:t xml:space="preserve">6) </w:t>
      </w:r>
      <w:proofErr w:type="spellStart"/>
      <w:r w:rsidRPr="00905694">
        <w:rPr>
          <w:sz w:val="20"/>
          <w:szCs w:val="20"/>
        </w:rPr>
        <w:t>წრეებში</w:t>
      </w:r>
      <w:proofErr w:type="spellEnd"/>
      <w:r w:rsidRPr="00905694">
        <w:rPr>
          <w:sz w:val="20"/>
          <w:szCs w:val="20"/>
        </w:rPr>
        <w:t xml:space="preserve">, </w:t>
      </w:r>
      <w:proofErr w:type="spellStart"/>
      <w:r w:rsidRPr="00905694">
        <w:rPr>
          <w:sz w:val="20"/>
          <w:szCs w:val="20"/>
        </w:rPr>
        <w:t>პირველი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სართულიდან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კიბეებით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გაკეთდეს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სავაჭრო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ფართები</w:t>
      </w:r>
      <w:proofErr w:type="spellEnd"/>
      <w:r w:rsidRPr="00905694">
        <w:rPr>
          <w:sz w:val="20"/>
          <w:szCs w:val="20"/>
        </w:rPr>
        <w:t xml:space="preserve">; </w:t>
      </w:r>
    </w:p>
    <w:p w14:paraId="5EC3BF04" w14:textId="27E75D3E" w:rsidR="00227D07" w:rsidRPr="00905694" w:rsidRDefault="00227D07" w:rsidP="00227D07">
      <w:pPr>
        <w:rPr>
          <w:sz w:val="20"/>
          <w:szCs w:val="20"/>
        </w:rPr>
      </w:pPr>
      <w:r w:rsidRPr="00905694">
        <w:rPr>
          <w:sz w:val="20"/>
          <w:szCs w:val="20"/>
          <w:lang w:val="ka-GE"/>
        </w:rPr>
        <w:t xml:space="preserve">    </w:t>
      </w:r>
      <w:r w:rsidRPr="00905694">
        <w:rPr>
          <w:sz w:val="20"/>
          <w:szCs w:val="20"/>
        </w:rPr>
        <w:t xml:space="preserve">7) </w:t>
      </w:r>
      <w:proofErr w:type="spellStart"/>
      <w:r w:rsidRPr="00905694">
        <w:rPr>
          <w:sz w:val="20"/>
          <w:szCs w:val="20"/>
        </w:rPr>
        <w:t>ძირითადი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შენობის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ფერდებში</w:t>
      </w:r>
      <w:proofErr w:type="spellEnd"/>
      <w:r w:rsidRPr="00905694">
        <w:rPr>
          <w:sz w:val="20"/>
          <w:szCs w:val="20"/>
        </w:rPr>
        <w:t xml:space="preserve"> (</w:t>
      </w:r>
      <w:proofErr w:type="spellStart"/>
      <w:proofErr w:type="gramStart"/>
      <w:r w:rsidRPr="00905694">
        <w:rPr>
          <w:sz w:val="20"/>
          <w:szCs w:val="20"/>
        </w:rPr>
        <w:t>იხ.ნახაზზე</w:t>
      </w:r>
      <w:proofErr w:type="spellEnd"/>
      <w:proofErr w:type="gramEnd"/>
      <w:r w:rsidRPr="00905694">
        <w:rPr>
          <w:sz w:val="20"/>
          <w:szCs w:val="20"/>
        </w:rPr>
        <w:t xml:space="preserve">) </w:t>
      </w:r>
      <w:proofErr w:type="spellStart"/>
      <w:r w:rsidRPr="00905694">
        <w:rPr>
          <w:sz w:val="20"/>
          <w:szCs w:val="20"/>
        </w:rPr>
        <w:t>გაკეთდეს</w:t>
      </w:r>
      <w:proofErr w:type="spellEnd"/>
      <w:r w:rsidRPr="00905694">
        <w:rPr>
          <w:sz w:val="20"/>
          <w:szCs w:val="20"/>
        </w:rPr>
        <w:t xml:space="preserve"> 0-1 </w:t>
      </w:r>
      <w:proofErr w:type="spellStart"/>
      <w:r w:rsidRPr="00905694">
        <w:rPr>
          <w:sz w:val="20"/>
          <w:szCs w:val="20"/>
        </w:rPr>
        <w:t>სართულის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დამაკავშირებელი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კიბეები</w:t>
      </w:r>
      <w:proofErr w:type="spellEnd"/>
      <w:r w:rsidRPr="00905694">
        <w:rPr>
          <w:sz w:val="20"/>
          <w:szCs w:val="20"/>
        </w:rPr>
        <w:t>;</w:t>
      </w:r>
    </w:p>
    <w:p w14:paraId="73F254E8" w14:textId="77777777" w:rsidR="00905694" w:rsidRPr="00905694" w:rsidRDefault="00227D07" w:rsidP="00227D07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>8</w:t>
      </w:r>
      <w:r w:rsidRPr="00905694">
        <w:rPr>
          <w:sz w:val="20"/>
          <w:szCs w:val="20"/>
        </w:rPr>
        <w:t xml:space="preserve">) 0-1 </w:t>
      </w:r>
      <w:proofErr w:type="spellStart"/>
      <w:r w:rsidRPr="00905694">
        <w:rPr>
          <w:sz w:val="20"/>
          <w:szCs w:val="20"/>
        </w:rPr>
        <w:t>სართულზე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სავაჭრო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სივრცის</w:t>
      </w:r>
      <w:proofErr w:type="spellEnd"/>
      <w:r w:rsidRPr="00905694">
        <w:rPr>
          <w:sz w:val="20"/>
          <w:szCs w:val="20"/>
        </w:rPr>
        <w:t xml:space="preserve"> </w:t>
      </w:r>
      <w:proofErr w:type="spellStart"/>
      <w:r w:rsidRPr="00905694">
        <w:rPr>
          <w:sz w:val="20"/>
          <w:szCs w:val="20"/>
        </w:rPr>
        <w:t>დაპროექტება</w:t>
      </w:r>
      <w:proofErr w:type="spellEnd"/>
      <w:r w:rsidRPr="00905694">
        <w:rPr>
          <w:sz w:val="20"/>
          <w:szCs w:val="20"/>
        </w:rPr>
        <w:t>;</w:t>
      </w:r>
      <w:r w:rsidR="00905694" w:rsidRPr="00905694">
        <w:rPr>
          <w:sz w:val="20"/>
          <w:szCs w:val="20"/>
          <w:lang w:val="ka-GE"/>
        </w:rPr>
        <w:t xml:space="preserve"> </w:t>
      </w:r>
    </w:p>
    <w:p w14:paraId="1B0A12D3" w14:textId="32B03B26" w:rsidR="00227D07" w:rsidRPr="00905694" w:rsidRDefault="00227D07" w:rsidP="00227D07">
      <w:pPr>
        <w:rPr>
          <w:sz w:val="20"/>
          <w:szCs w:val="20"/>
        </w:rPr>
      </w:pPr>
      <w:r w:rsidRPr="00905694">
        <w:rPr>
          <w:sz w:val="20"/>
          <w:szCs w:val="20"/>
        </w:rPr>
        <w:t xml:space="preserve"> 12) </w:t>
      </w:r>
      <w:proofErr w:type="spellStart"/>
      <w:r w:rsidRPr="00905694">
        <w:rPr>
          <w:sz w:val="20"/>
          <w:szCs w:val="20"/>
        </w:rPr>
        <w:t>გენ-გეგმა</w:t>
      </w:r>
      <w:proofErr w:type="spellEnd"/>
      <w:r w:rsidRPr="00905694">
        <w:rPr>
          <w:sz w:val="20"/>
          <w:szCs w:val="20"/>
        </w:rPr>
        <w:t>.</w:t>
      </w:r>
    </w:p>
    <w:p w14:paraId="2DD9E5D1" w14:textId="38AF07F5" w:rsidR="00905694" w:rsidRPr="00905694" w:rsidRDefault="00905694" w:rsidP="00227D07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თანდართული ფაილები </w:t>
      </w:r>
    </w:p>
    <w:p w14:paraId="0A7DCBD7" w14:textId="77777777" w:rsidR="00EA7BD5" w:rsidRPr="00905694" w:rsidRDefault="00EA7BD5" w:rsidP="00EA7BD5">
      <w:pPr>
        <w:spacing w:after="0"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14:paraId="1701A989" w14:textId="77777777" w:rsidR="00EA7BD5" w:rsidRPr="00905694" w:rsidRDefault="00EA7BD5" w:rsidP="00EA7BD5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14:paraId="35D1A99D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-</w:t>
      </w:r>
      <w:r w:rsidRPr="00905694">
        <w:rPr>
          <w:rFonts w:ascii="Sylfaen" w:eastAsia="Calibri" w:hAnsi="Sylfaen" w:cs="Sylfaen"/>
          <w:sz w:val="20"/>
          <w:szCs w:val="20"/>
          <w:lang w:val="ka-GE"/>
        </w:rPr>
        <w:tab/>
        <w:t>გაკოტრების პროცესში</w:t>
      </w:r>
    </w:p>
    <w:p w14:paraId="4764B265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-</w:t>
      </w:r>
      <w:r w:rsidRPr="00905694">
        <w:rPr>
          <w:rFonts w:ascii="Sylfaen" w:eastAsia="Calibri" w:hAnsi="Sylfaen" w:cs="Sylfaen"/>
          <w:sz w:val="20"/>
          <w:szCs w:val="20"/>
          <w:lang w:val="ka-GE"/>
        </w:rPr>
        <w:tab/>
        <w:t>ლიკვიდაციის პროცესში</w:t>
      </w:r>
    </w:p>
    <w:p w14:paraId="7D1C95AB" w14:textId="4021190C" w:rsidR="00EA7BD5" w:rsidRPr="00905694" w:rsidRDefault="00EA7BD5" w:rsidP="00EA7BD5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bCs/>
          <w:sz w:val="20"/>
          <w:szCs w:val="20"/>
        </w:rPr>
      </w:pP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მონაწილეს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უნდა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გააჩნდეს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r w:rsidRPr="00905694">
        <w:rPr>
          <w:rFonts w:ascii="Sylfaen" w:eastAsia="Calibri" w:hAnsi="Sylfaen" w:cs="Sylfaen"/>
          <w:bCs/>
          <w:sz w:val="20"/>
          <w:szCs w:val="20"/>
          <w:lang w:val="ka-GE"/>
        </w:rPr>
        <w:t xml:space="preserve">მსგავსი ტიპის სამუშაოების შესრულების არანაკლებ 2-წლიანი გამოცდილება. </w:t>
      </w:r>
    </w:p>
    <w:p w14:paraId="50CAB979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</w:p>
    <w:p w14:paraId="33DAA455" w14:textId="7D420EDA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ტენდერში გამარჯვებული კომპანიის გამოსავლენად ყურადღება მიექცევა </w:t>
      </w:r>
      <w:r w:rsidRPr="00905694">
        <w:rPr>
          <w:rFonts w:ascii="Sylfaen" w:hAnsi="Sylfaen"/>
          <w:sz w:val="20"/>
          <w:szCs w:val="20"/>
          <w:lang w:val="ka-GE"/>
        </w:rPr>
        <w:t>მის მიერ განხორციელებულ პროექტებს</w:t>
      </w:r>
      <w:r w:rsidRPr="00905694">
        <w:rPr>
          <w:rFonts w:ascii="Sylfaen" w:hAnsi="Sylfaen"/>
          <w:sz w:val="20"/>
          <w:szCs w:val="20"/>
          <w:lang w:val="ka-GE"/>
        </w:rPr>
        <w:t xml:space="preserve"> </w:t>
      </w:r>
    </w:p>
    <w:p w14:paraId="3BA21B99" w14:textId="039D2F02" w:rsidR="00EA7BD5" w:rsidRPr="00905694" w:rsidRDefault="00EA7BD5" w:rsidP="00EA7BD5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90569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წინადადების მიწოდების ფორმა: </w:t>
      </w:r>
      <w:r w:rsidRPr="0090569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5509832A" w14:textId="77777777" w:rsidR="00EA7BD5" w:rsidRPr="00905694" w:rsidRDefault="00EA7BD5" w:rsidP="00EA7BD5">
      <w:pPr>
        <w:rPr>
          <w:rFonts w:ascii="Sylfaen" w:hAnsi="Sylfaen"/>
          <w:b/>
          <w:sz w:val="20"/>
          <w:szCs w:val="20"/>
          <w:lang w:val="ka-GE"/>
        </w:rPr>
      </w:pPr>
      <w:r w:rsidRPr="00905694">
        <w:rPr>
          <w:rFonts w:ascii="Sylfaen" w:hAnsi="Sylfaen"/>
          <w:b/>
          <w:sz w:val="20"/>
          <w:szCs w:val="20"/>
          <w:lang w:val="ka-GE"/>
        </w:rPr>
        <w:t>e.silagadze@ashendi.com</w:t>
      </w:r>
    </w:p>
    <w:p w14:paraId="68F9C024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დოკუმენტაციასთან დაკავშირებული კითხვები: </w:t>
      </w:r>
    </w:p>
    <w:p w14:paraId="504D15C5" w14:textId="411D222A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შესყიდვების </w:t>
      </w:r>
      <w:r w:rsidR="00905694" w:rsidRPr="00905694">
        <w:rPr>
          <w:rFonts w:ascii="Sylfaen" w:hAnsi="Sylfaen"/>
          <w:sz w:val="20"/>
          <w:szCs w:val="20"/>
          <w:lang w:val="ka-GE"/>
        </w:rPr>
        <w:t>დეპარტამენტის ხელმძღვანელი</w:t>
      </w:r>
    </w:p>
    <w:p w14:paraId="38490799" w14:textId="15B472E3" w:rsidR="00EA7BD5" w:rsidRPr="00905694" w:rsidRDefault="00905694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 </w:t>
      </w:r>
      <w:r w:rsidR="00EA7BD5" w:rsidRPr="00905694">
        <w:rPr>
          <w:rFonts w:ascii="Sylfaen" w:hAnsi="Sylfaen"/>
          <w:sz w:val="20"/>
          <w:szCs w:val="20"/>
          <w:lang w:val="ka-GE"/>
        </w:rPr>
        <w:t>ეკა სილაგაძე</w:t>
      </w:r>
    </w:p>
    <w:p w14:paraId="64B55B09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>ტელ: +995 595 733 000</w:t>
      </w:r>
    </w:p>
    <w:p w14:paraId="1C725C09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</w:p>
    <w:p w14:paraId="6A419118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</w:p>
    <w:bookmarkEnd w:id="0"/>
    <w:p w14:paraId="6F8633CA" w14:textId="77777777" w:rsidR="00EA7BD5" w:rsidRPr="00905694" w:rsidRDefault="00EA7BD5" w:rsidP="00227D07">
      <w:pPr>
        <w:rPr>
          <w:sz w:val="20"/>
          <w:szCs w:val="20"/>
          <w:lang w:val="ka-GE"/>
        </w:rPr>
      </w:pPr>
    </w:p>
    <w:sectPr w:rsidR="00EA7BD5" w:rsidRPr="0090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6D"/>
    <w:multiLevelType w:val="hybridMultilevel"/>
    <w:tmpl w:val="E18C5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8A"/>
    <w:rsid w:val="0017557B"/>
    <w:rsid w:val="00227D07"/>
    <w:rsid w:val="006F558A"/>
    <w:rsid w:val="007B6E9E"/>
    <w:rsid w:val="00905694"/>
    <w:rsid w:val="00E97D18"/>
    <w:rsid w:val="00E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2A0B"/>
  <w15:chartTrackingRefBased/>
  <w15:docId w15:val="{D1774831-5B5F-47EA-9B2D-709AE45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2023-11-29T06:03:00Z</dcterms:created>
  <dcterms:modified xsi:type="dcterms:W3CDTF">2023-11-29T07:11:00Z</dcterms:modified>
</cp:coreProperties>
</file>