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397934" w:rsidP="00EF62CC">
      <w:pPr>
        <w:spacing w:after="360"/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ბანკომატის კასეტების</w:t>
      </w:r>
      <w:r w:rsidR="00A87C3E">
        <w:rPr>
          <w:rFonts w:ascii="Sylfaen" w:hAnsi="Sylfaen"/>
          <w:b/>
          <w:bCs/>
          <w:lang w:val="ka-GE"/>
        </w:rPr>
        <w:t xml:space="preserve">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1340" w:type="dxa"/>
        <w:tblInd w:w="-522" w:type="dxa"/>
        <w:tblLook w:val="04A0" w:firstRow="1" w:lastRow="0" w:firstColumn="1" w:lastColumn="0" w:noHBand="0" w:noVBand="1"/>
      </w:tblPr>
      <w:tblGrid>
        <w:gridCol w:w="326"/>
        <w:gridCol w:w="4653"/>
        <w:gridCol w:w="2941"/>
        <w:gridCol w:w="3420"/>
      </w:tblGrid>
      <w:tr w:rsidR="0006786D" w:rsidRPr="001842CF" w:rsidTr="0078597A">
        <w:trPr>
          <w:trHeight w:val="2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397934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კომპლექტის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(</w:t>
            </w:r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>ლარში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</w:p>
        </w:tc>
      </w:tr>
      <w:tr w:rsidR="001842CF" w:rsidRPr="001842CF" w:rsidTr="0078597A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397934" w:rsidRDefault="001842CF" w:rsidP="0078597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97934">
              <w:rPr>
                <w:rFonts w:ascii="Sylfaen" w:eastAsia="Times New Roman" w:hAnsi="Sylfaen" w:cs="Calibri"/>
                <w:bCs/>
              </w:rPr>
              <w:t xml:space="preserve"> 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</w:rPr>
              <w:t xml:space="preserve">Wincor-Nixdorf CINEO </w:t>
            </w:r>
            <w:proofErr w:type="spellStart"/>
            <w:r w:rsidR="00397934" w:rsidRPr="00397934">
              <w:rPr>
                <w:rFonts w:ascii="Sylfaen" w:eastAsia="Times New Roman" w:hAnsi="Sylfaen" w:cs="Calibri"/>
                <w:bCs/>
                <w:color w:val="000000"/>
              </w:rPr>
              <w:t>მოდელის</w:t>
            </w:r>
            <w:proofErr w:type="spellEnd"/>
            <w:r w:rsidR="00397934" w:rsidRPr="00397934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="00397934" w:rsidRPr="00397934">
              <w:rPr>
                <w:rFonts w:ascii="Sylfaen" w:eastAsia="Times New Roman" w:hAnsi="Sylfaen" w:cs="Calibri"/>
                <w:bCs/>
                <w:color w:val="000000"/>
              </w:rPr>
              <w:t>კასეტების</w:t>
            </w:r>
            <w:proofErr w:type="spellEnd"/>
            <w:r w:rsidR="00397934" w:rsidRPr="00397934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="00397934" w:rsidRPr="00397934">
              <w:rPr>
                <w:rFonts w:ascii="Sylfaen" w:eastAsia="Times New Roman" w:hAnsi="Sylfaen" w:cs="Calibri"/>
                <w:bCs/>
                <w:color w:val="000000"/>
              </w:rPr>
              <w:t>კომპლექტი</w:t>
            </w:r>
            <w:proofErr w:type="spellEnd"/>
            <w:r w:rsid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</w:t>
            </w:r>
            <w:r w:rsidR="0078597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კომპლექტი შედგება 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4 თანხის გასაცემი კასეტ</w:t>
            </w:r>
            <w:r w:rsidR="0078597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ისა</w:t>
            </w:r>
            <w:r w:rsidR="00397934" w:rsidRP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და 1 დაწუნებული კუპიურის კასეტ</w:t>
            </w:r>
            <w:r w:rsidR="0078597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ისაგან</w:t>
            </w:r>
            <w:r w:rsidR="00397934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397934" w:rsidP="007859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მაქს</w:t>
            </w:r>
            <w:r w:rsidR="0006786D">
              <w:rPr>
                <w:rFonts w:ascii="Sylfaen" w:eastAsia="Times New Roman" w:hAnsi="Sylfaen" w:cs="Calibri"/>
                <w:color w:val="000000"/>
                <w:lang w:val="ka-GE"/>
              </w:rPr>
              <w:t>იმალური</w:t>
            </w:r>
            <w:r w:rsidR="0078597A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რაოდენობა 200-300 კომპლექტი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42CF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Default="001842CF" w:rsidP="00397934">
      <w:pPr>
        <w:ind w:left="180" w:hanging="180"/>
        <w:jc w:val="both"/>
        <w:rPr>
          <w:rFonts w:ascii="Sylfaen" w:hAnsi="Sylfaen"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6786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06786D">
        <w:rPr>
          <w:rFonts w:ascii="Sylfaen" w:hAnsi="Sylfaen" w:cs="Sylfaen"/>
          <w:sz w:val="20"/>
          <w:szCs w:val="20"/>
        </w:rPr>
        <w:t xml:space="preserve">6 </w:t>
      </w:r>
      <w:r w:rsidR="0006786D">
        <w:rPr>
          <w:rFonts w:ascii="Sylfaen" w:hAnsi="Sylfaen" w:cs="Sylfaen"/>
          <w:sz w:val="20"/>
          <w:szCs w:val="20"/>
          <w:lang w:val="ka-GE"/>
        </w:rPr>
        <w:t>თვიანი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06786D" w:rsidRPr="0006786D" w:rsidRDefault="0006786D" w:rsidP="0006786D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06786D">
        <w:rPr>
          <w:rFonts w:ascii="Sylfaen" w:hAnsi="Sylfaen" w:cs="Sylfaen"/>
          <w:sz w:val="20"/>
          <w:szCs w:val="20"/>
          <w:lang w:val="ka-GE"/>
        </w:rPr>
        <w:t xml:space="preserve">პრეტენდენტებმა ტენდერის დასრულებამდე უნდა წარმოადგინონ </w:t>
      </w:r>
      <w:r w:rsidR="0078597A">
        <w:rPr>
          <w:rFonts w:ascii="Sylfaen" w:hAnsi="Sylfaen" w:cs="Sylfaen"/>
          <w:sz w:val="20"/>
          <w:szCs w:val="20"/>
          <w:lang w:val="ka-GE"/>
        </w:rPr>
        <w:t xml:space="preserve">ნიმუშ </w:t>
      </w:r>
      <w:r w:rsidRPr="0006786D">
        <w:rPr>
          <w:rFonts w:ascii="Sylfaen" w:hAnsi="Sylfaen" w:cs="Sylfaen"/>
          <w:sz w:val="20"/>
          <w:szCs w:val="20"/>
          <w:lang w:val="ka-GE"/>
        </w:rPr>
        <w:t xml:space="preserve"> საქართველოს ბანკის სათავო ოფისში: ქ. თბილისი, გაგარინის #29ა (ლადო სიჭინავას სახელზე)</w:t>
      </w:r>
    </w:p>
    <w:p w:rsidR="00A87C3E" w:rsidRPr="00397934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97934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12 დეკემბრიდან 22 დეკემბრის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  <w:bookmarkStart w:id="1" w:name="_GoBack"/>
      <w:bookmarkEnd w:id="1"/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0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ტელ.: (+995 32) 2 444 444 (*4617)</w:t>
      </w:r>
    </w:p>
    <w:p w:rsidR="000576DF" w:rsidRDefault="001842CF" w:rsidP="001239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მობ.:(+995 599) 740041</w:t>
      </w:r>
      <w:r w:rsidRPr="00397934">
        <w:rPr>
          <w:rFonts w:ascii="Sylfaen" w:eastAsia="Sylfaen" w:hAnsi="Sylfaen"/>
          <w:b/>
          <w:sz w:val="20"/>
          <w:szCs w:val="20"/>
        </w:rPr>
        <w:t xml:space="preserve">/ </w:t>
      </w:r>
      <w:r w:rsidRPr="00397934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397934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6786D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97934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8597A"/>
    <w:rsid w:val="007D4B84"/>
    <w:rsid w:val="007E14F9"/>
    <w:rsid w:val="007F1982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33E22"/>
    <w:rsid w:val="009375AC"/>
    <w:rsid w:val="0094073F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2016-12-07T11:54:00Z</cp:lastPrinted>
  <dcterms:created xsi:type="dcterms:W3CDTF">2016-12-12T12:03:00Z</dcterms:created>
  <dcterms:modified xsi:type="dcterms:W3CDTF">2016-12-12T12:10:00Z</dcterms:modified>
</cp:coreProperties>
</file>