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C7" w:rsidRDefault="00BB754F">
      <w:pPr>
        <w:spacing w:before="35"/>
        <w:ind w:left="2465"/>
        <w:rPr>
          <w:rFonts w:ascii="Sylfaen" w:eastAsia="Sylfaen" w:hAnsi="Sylfaen" w:cs="Sylfaen"/>
          <w:b/>
          <w:spacing w:val="-1"/>
          <w:sz w:val="22"/>
          <w:szCs w:val="22"/>
          <w:lang w:val="ka-GE"/>
        </w:rPr>
      </w:pPr>
      <w:r w:rsidRPr="00BB754F">
        <w:rPr>
          <w:rFonts w:ascii="Sylfaen" w:eastAsia="Sylfaen" w:hAnsi="Sylfaen" w:cs="Sylfaen"/>
          <w:b/>
          <w:spacing w:val="-1"/>
          <w:sz w:val="22"/>
          <w:szCs w:val="22"/>
          <w:lang w:val="ka-GE"/>
        </w:rPr>
        <w:t>საინკასაციო ჩანთ</w:t>
      </w:r>
      <w:r>
        <w:rPr>
          <w:rFonts w:ascii="Sylfaen" w:eastAsia="Sylfaen" w:hAnsi="Sylfaen" w:cs="Sylfaen"/>
          <w:b/>
          <w:spacing w:val="-1"/>
          <w:sz w:val="22"/>
          <w:szCs w:val="22"/>
          <w:lang w:val="ka-GE"/>
        </w:rPr>
        <w:t>ე</w:t>
      </w:r>
      <w:r w:rsidRPr="00BB754F">
        <w:rPr>
          <w:rFonts w:ascii="Sylfaen" w:eastAsia="Sylfaen" w:hAnsi="Sylfaen" w:cs="Sylfaen"/>
          <w:b/>
          <w:spacing w:val="-1"/>
          <w:sz w:val="22"/>
          <w:szCs w:val="22"/>
          <w:lang w:val="ka-GE"/>
        </w:rPr>
        <w:t>ბისა და ტომრების შესყიდვის ტენდერი</w:t>
      </w:r>
    </w:p>
    <w:p w:rsidR="00BB754F" w:rsidRDefault="00BB754F">
      <w:pPr>
        <w:spacing w:before="35"/>
        <w:ind w:left="2465"/>
        <w:rPr>
          <w:rFonts w:ascii="Sylfaen" w:eastAsia="Sylfaen" w:hAnsi="Sylfaen" w:cs="Sylfaen"/>
          <w:b/>
          <w:spacing w:val="-1"/>
          <w:sz w:val="22"/>
          <w:szCs w:val="22"/>
          <w:lang w:val="ka-GE"/>
        </w:rPr>
      </w:pPr>
    </w:p>
    <w:p w:rsidR="00BB754F" w:rsidRPr="00BB754F" w:rsidRDefault="00BB754F">
      <w:pPr>
        <w:spacing w:before="35"/>
        <w:ind w:left="2465"/>
        <w:rPr>
          <w:rFonts w:ascii="Sylfaen" w:eastAsia="Sylfaen" w:hAnsi="Sylfaen" w:cs="Sylfaen"/>
          <w:b/>
          <w:sz w:val="22"/>
          <w:szCs w:val="22"/>
          <w:lang w:val="ka-GE"/>
        </w:rPr>
      </w:pPr>
    </w:p>
    <w:p w:rsidR="00CD4FC7" w:rsidRDefault="00CD4FC7">
      <w:pPr>
        <w:spacing w:before="8" w:line="120" w:lineRule="exact"/>
        <w:rPr>
          <w:sz w:val="13"/>
          <w:szCs w:val="13"/>
        </w:rPr>
      </w:pPr>
    </w:p>
    <w:p w:rsidR="00CD4FC7" w:rsidRDefault="00CD4FC7">
      <w:pPr>
        <w:spacing w:line="200" w:lineRule="exact"/>
      </w:pPr>
    </w:p>
    <w:p w:rsidR="00CD4FC7" w:rsidRPr="00CB4B42" w:rsidRDefault="00CD4FC7">
      <w:pPr>
        <w:spacing w:before="2" w:line="180" w:lineRule="exact"/>
        <w:rPr>
          <w:b/>
          <w:sz w:val="19"/>
          <w:szCs w:val="19"/>
        </w:rPr>
      </w:pPr>
    </w:p>
    <w:p w:rsidR="00CD4FC7" w:rsidRPr="00BB754F" w:rsidRDefault="002B4640">
      <w:pPr>
        <w:ind w:left="480"/>
        <w:rPr>
          <w:rFonts w:ascii="AcadNusx" w:eastAsia="AcadNusx" w:hAnsi="AcadNusx" w:cs="AcadNusx"/>
          <w:sz w:val="22"/>
          <w:szCs w:val="22"/>
        </w:rPr>
      </w:pPr>
      <w:r w:rsidRPr="00CB4B42">
        <w:rPr>
          <w:rFonts w:ascii="Symbol" w:eastAsia="Symbol" w:hAnsi="Symbol" w:cs="Symbol"/>
          <w:b/>
          <w:sz w:val="22"/>
          <w:szCs w:val="22"/>
        </w:rPr>
        <w:t></w:t>
      </w:r>
      <w:r w:rsidRPr="00CB4B42">
        <w:rPr>
          <w:b/>
          <w:sz w:val="22"/>
          <w:szCs w:val="22"/>
        </w:rPr>
        <w:t xml:space="preserve">   </w:t>
      </w:r>
      <w:r w:rsidRPr="00CB4B42">
        <w:rPr>
          <w:b/>
          <w:spacing w:val="38"/>
          <w:sz w:val="22"/>
          <w:szCs w:val="22"/>
        </w:rPr>
        <w:t xml:space="preserve"> </w:t>
      </w:r>
      <w:proofErr w:type="spellStart"/>
      <w:r w:rsidRPr="00BB754F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BB754F">
        <w:rPr>
          <w:rFonts w:ascii="Sylfaen" w:eastAsia="Sylfaen" w:hAnsi="Sylfaen" w:cs="Sylfaen"/>
          <w:sz w:val="22"/>
          <w:szCs w:val="22"/>
        </w:rPr>
        <w:t>აქო</w:t>
      </w:r>
      <w:r w:rsidRPr="00BB754F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BB754F">
        <w:rPr>
          <w:rFonts w:ascii="Sylfaen" w:eastAsia="Sylfaen" w:hAnsi="Sylfaen" w:cs="Sylfaen"/>
          <w:sz w:val="22"/>
          <w:szCs w:val="22"/>
        </w:rPr>
        <w:t>ლ</w:t>
      </w:r>
      <w:r w:rsidRPr="00BB754F"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 w:rsidRPr="00BB754F"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 w:rsidRPr="00BB754F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BB754F">
        <w:rPr>
          <w:rFonts w:ascii="Sylfaen" w:eastAsia="Sylfaen" w:hAnsi="Sylfaen" w:cs="Sylfaen"/>
          <w:sz w:val="22"/>
          <w:szCs w:val="22"/>
        </w:rPr>
        <w:t>ო</w:t>
      </w:r>
      <w:r w:rsidRPr="00BB754F">
        <w:rPr>
          <w:rFonts w:ascii="Sylfaen" w:eastAsia="Sylfaen" w:hAnsi="Sylfaen" w:cs="Sylfaen"/>
          <w:spacing w:val="-1"/>
          <w:sz w:val="22"/>
          <w:szCs w:val="22"/>
        </w:rPr>
        <w:t>მს</w:t>
      </w:r>
      <w:r w:rsidRPr="00BB754F">
        <w:rPr>
          <w:rFonts w:ascii="Sylfaen" w:eastAsia="Sylfaen" w:hAnsi="Sylfaen" w:cs="Sylfaen"/>
          <w:sz w:val="22"/>
          <w:szCs w:val="22"/>
        </w:rPr>
        <w:t>ახუ</w:t>
      </w:r>
      <w:r w:rsidRPr="00BB754F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BB754F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B754F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BB754F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BB754F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BB754F">
        <w:rPr>
          <w:rFonts w:ascii="Sylfaen" w:eastAsia="Sylfaen" w:hAnsi="Sylfaen" w:cs="Sylfaen"/>
          <w:sz w:val="22"/>
          <w:szCs w:val="22"/>
        </w:rPr>
        <w:t>და</w:t>
      </w:r>
      <w:r w:rsidRPr="00BB754F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BB754F">
        <w:rPr>
          <w:rFonts w:ascii="Sylfaen" w:eastAsia="Sylfaen" w:hAnsi="Sylfaen" w:cs="Sylfaen"/>
          <w:sz w:val="22"/>
          <w:szCs w:val="22"/>
        </w:rPr>
        <w:t>ახ</w:t>
      </w:r>
      <w:r w:rsidRPr="00BB754F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B754F">
        <w:rPr>
          <w:rFonts w:ascii="Sylfaen" w:eastAsia="Sylfaen" w:hAnsi="Sylfaen" w:cs="Sylfaen"/>
          <w:sz w:val="22"/>
          <w:szCs w:val="22"/>
        </w:rPr>
        <w:t>ლ</w:t>
      </w:r>
      <w:r w:rsidRPr="00BB754F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BB754F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BB754F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BB754F">
        <w:rPr>
          <w:rFonts w:ascii="AcadNusx" w:eastAsia="AcadNusx" w:hAnsi="AcadNusx" w:cs="AcadNusx"/>
          <w:sz w:val="22"/>
          <w:szCs w:val="22"/>
        </w:rPr>
        <w:t>:</w:t>
      </w:r>
    </w:p>
    <w:p w:rsidR="00CD4FC7" w:rsidRDefault="00CD4FC7">
      <w:pPr>
        <w:spacing w:line="200" w:lineRule="exact"/>
        <w:rPr>
          <w:rFonts w:ascii="Sylfaen" w:hAnsi="Sylfaen"/>
          <w:lang w:val="ka-GE"/>
        </w:rPr>
      </w:pPr>
    </w:p>
    <w:p w:rsidR="00BB754F" w:rsidRDefault="00BB754F">
      <w:pPr>
        <w:spacing w:line="200" w:lineRule="exact"/>
        <w:rPr>
          <w:rFonts w:ascii="Sylfaen" w:hAnsi="Sylfaen"/>
          <w:lang w:val="ka-GE"/>
        </w:rPr>
      </w:pPr>
    </w:p>
    <w:p w:rsidR="00BB754F" w:rsidRPr="00BB754F" w:rsidRDefault="00BB754F">
      <w:pPr>
        <w:spacing w:line="200" w:lineRule="exact"/>
        <w:rPr>
          <w:rFonts w:ascii="Sylfaen" w:hAnsi="Sylfaen"/>
          <w:lang w:val="ka-GE"/>
        </w:rPr>
      </w:pPr>
    </w:p>
    <w:p w:rsidR="00CD4FC7" w:rsidRDefault="00CD4FC7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9657"/>
      </w:tblGrid>
      <w:tr w:rsidR="00CD4FC7" w:rsidTr="00BF26AC">
        <w:trPr>
          <w:trHeight w:hRule="exact" w:val="7575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7" w:rsidRDefault="00CD4FC7">
            <w:pPr>
              <w:spacing w:before="7" w:line="120" w:lineRule="exact"/>
              <w:rPr>
                <w:sz w:val="13"/>
                <w:szCs w:val="13"/>
              </w:rPr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2B4640">
            <w:pPr>
              <w:spacing w:line="260" w:lineRule="exact"/>
              <w:ind w:left="10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1</w:t>
            </w:r>
          </w:p>
        </w:tc>
        <w:tc>
          <w:tcPr>
            <w:tcW w:w="9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7" w:rsidRPr="00BB754F" w:rsidRDefault="002B4640">
            <w:pPr>
              <w:spacing w:before="3"/>
              <w:ind w:left="102"/>
              <w:rPr>
                <w:rFonts w:ascii="Sylfaen" w:eastAsia="Sylfaen" w:hAnsi="Sylfaen" w:cs="Sylfaen"/>
                <w:b/>
                <w:sz w:val="22"/>
                <w:szCs w:val="22"/>
              </w:rPr>
            </w:pPr>
            <w:proofErr w:type="spellStart"/>
            <w:r w:rsidRPr="00BB754F">
              <w:rPr>
                <w:rFonts w:ascii="Sylfaen" w:eastAsia="Sylfaen" w:hAnsi="Sylfaen" w:cs="Sylfaen"/>
                <w:b/>
                <w:sz w:val="22"/>
                <w:szCs w:val="22"/>
              </w:rPr>
              <w:t>ჩან</w:t>
            </w:r>
            <w:r w:rsidRPr="00BB754F">
              <w:rPr>
                <w:rFonts w:ascii="Sylfaen" w:eastAsia="Sylfaen" w:hAnsi="Sylfaen" w:cs="Sylfaen"/>
                <w:b/>
                <w:spacing w:val="1"/>
                <w:sz w:val="22"/>
                <w:szCs w:val="22"/>
              </w:rPr>
              <w:t>თ</w:t>
            </w:r>
            <w:r w:rsidRPr="00BB754F">
              <w:rPr>
                <w:rFonts w:ascii="Sylfaen" w:eastAsia="Sylfaen" w:hAnsi="Sylfaen" w:cs="Sylfaen"/>
                <w:b/>
                <w:sz w:val="22"/>
                <w:szCs w:val="22"/>
              </w:rPr>
              <w:t>ა</w:t>
            </w:r>
            <w:proofErr w:type="spellEnd"/>
          </w:p>
          <w:p w:rsidR="00CD4FC7" w:rsidRDefault="00CD4FC7">
            <w:pPr>
              <w:spacing w:before="13" w:line="220" w:lineRule="exact"/>
              <w:rPr>
                <w:sz w:val="22"/>
                <w:szCs w:val="22"/>
              </w:rPr>
            </w:pPr>
          </w:p>
          <w:p w:rsidR="00CD4FC7" w:rsidRPr="002823F9" w:rsidRDefault="002B4640">
            <w:pPr>
              <w:ind w:left="462"/>
              <w:rPr>
                <w:rFonts w:ascii="Sylfaen" w:eastAsia="Sylfaen" w:hAnsi="Sylfaen" w:cs="Sylfaen"/>
                <w:sz w:val="23"/>
                <w:szCs w:val="23"/>
              </w:rPr>
            </w:pPr>
            <w:proofErr w:type="spellStart"/>
            <w:r w:rsidRPr="002823F9">
              <w:rPr>
                <w:rFonts w:ascii="Sylfaen" w:eastAsia="Sylfaen" w:hAnsi="Sylfaen" w:cs="Sylfaen"/>
                <w:spacing w:val="-1"/>
                <w:sz w:val="23"/>
                <w:szCs w:val="23"/>
              </w:rPr>
              <w:t>ს</w:t>
            </w:r>
            <w:r w:rsidRPr="002823F9">
              <w:rPr>
                <w:rFonts w:ascii="Sylfaen" w:eastAsia="Sylfaen" w:hAnsi="Sylfaen" w:cs="Sylfaen"/>
                <w:spacing w:val="1"/>
                <w:sz w:val="23"/>
                <w:szCs w:val="23"/>
              </w:rPr>
              <w:t>პე</w:t>
            </w:r>
            <w:r w:rsidRPr="002823F9">
              <w:rPr>
                <w:rFonts w:ascii="Sylfaen" w:eastAsia="Sylfaen" w:hAnsi="Sylfaen" w:cs="Sylfaen"/>
                <w:sz w:val="23"/>
                <w:szCs w:val="23"/>
              </w:rPr>
              <w:t>ც</w:t>
            </w:r>
            <w:r w:rsidRPr="002823F9">
              <w:rPr>
                <w:rFonts w:ascii="Sylfaen" w:eastAsia="Sylfaen" w:hAnsi="Sylfaen" w:cs="Sylfaen"/>
                <w:spacing w:val="-3"/>
                <w:sz w:val="23"/>
                <w:szCs w:val="23"/>
              </w:rPr>
              <w:t>ი</w:t>
            </w:r>
            <w:r w:rsidRPr="002823F9">
              <w:rPr>
                <w:rFonts w:ascii="Sylfaen" w:eastAsia="Sylfaen" w:hAnsi="Sylfaen" w:cs="Sylfaen"/>
                <w:sz w:val="23"/>
                <w:szCs w:val="23"/>
              </w:rPr>
              <w:t>ფ</w:t>
            </w:r>
            <w:r w:rsidRPr="002823F9">
              <w:rPr>
                <w:rFonts w:ascii="Sylfaen" w:eastAsia="Sylfaen" w:hAnsi="Sylfaen" w:cs="Sylfaen"/>
                <w:spacing w:val="-1"/>
                <w:sz w:val="23"/>
                <w:szCs w:val="23"/>
              </w:rPr>
              <w:t>იკ</w:t>
            </w:r>
            <w:r w:rsidRPr="002823F9">
              <w:rPr>
                <w:rFonts w:ascii="Sylfaen" w:eastAsia="Sylfaen" w:hAnsi="Sylfaen" w:cs="Sylfaen"/>
                <w:sz w:val="23"/>
                <w:szCs w:val="23"/>
              </w:rPr>
              <w:t>აციე</w:t>
            </w:r>
            <w:r w:rsidRPr="002823F9">
              <w:rPr>
                <w:rFonts w:ascii="Sylfaen" w:eastAsia="Sylfaen" w:hAnsi="Sylfaen" w:cs="Sylfaen"/>
                <w:spacing w:val="-1"/>
                <w:sz w:val="23"/>
                <w:szCs w:val="23"/>
              </w:rPr>
              <w:t>ბ</w:t>
            </w:r>
            <w:r w:rsidRPr="002823F9">
              <w:rPr>
                <w:rFonts w:ascii="Sylfaen" w:eastAsia="Sylfaen" w:hAnsi="Sylfaen" w:cs="Sylfaen"/>
                <w:sz w:val="23"/>
                <w:szCs w:val="23"/>
              </w:rPr>
              <w:t>ი</w:t>
            </w:r>
            <w:proofErr w:type="spellEnd"/>
            <w:r w:rsidRPr="002823F9">
              <w:rPr>
                <w:rFonts w:ascii="Sylfaen" w:eastAsia="Sylfaen" w:hAnsi="Sylfaen" w:cs="Sylfaen"/>
                <w:sz w:val="23"/>
                <w:szCs w:val="23"/>
              </w:rPr>
              <w:t>:</w:t>
            </w:r>
          </w:p>
          <w:p w:rsidR="00CD4FC7" w:rsidRDefault="00CD4FC7">
            <w:pPr>
              <w:spacing w:before="1" w:line="240" w:lineRule="exact"/>
              <w:rPr>
                <w:sz w:val="24"/>
                <w:szCs w:val="24"/>
              </w:rPr>
            </w:pPr>
          </w:p>
          <w:p w:rsidR="00CD4FC7" w:rsidRDefault="002B4640">
            <w:pPr>
              <w:ind w:left="102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sz w:val="22"/>
                <w:szCs w:val="22"/>
              </w:rPr>
              <w:t xml:space="preserve">ა)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ზო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45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მ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გრ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ძ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>ე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>) Х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მ</w:t>
            </w:r>
            <w:proofErr w:type="spellEnd"/>
            <w:r>
              <w:rPr>
                <w:rFonts w:ascii="Sylfaen" w:eastAsia="Sylfaen" w:hAnsi="Sylfaen" w:cs="Sylfaen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გან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>ე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>)</w:t>
            </w:r>
          </w:p>
          <w:p w:rsidR="00CD4FC7" w:rsidRDefault="00CD4FC7">
            <w:pPr>
              <w:spacing w:before="1" w:line="240" w:lineRule="exact"/>
              <w:rPr>
                <w:sz w:val="24"/>
                <w:szCs w:val="24"/>
              </w:rPr>
            </w:pPr>
          </w:p>
          <w:p w:rsidR="00CD4FC7" w:rsidRDefault="002B4640">
            <w:pPr>
              <w:spacing w:line="277" w:lineRule="auto"/>
              <w:ind w:left="102" w:right="1125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 xml:space="preserve">) </w:t>
            </w:r>
            <w:proofErr w:type="spellStart"/>
            <w:proofErr w:type="gram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რია</w:t>
            </w:r>
            <w:proofErr w:type="spellEnd"/>
            <w:proofErr w:type="gram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ზ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ქ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ფ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რის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ხა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კის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ფ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რო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ზ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ც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შ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ძ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ლი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ქ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შოლკ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ნ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რმ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არ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რის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გა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კ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შიდა</w:t>
            </w:r>
            <w:proofErr w:type="spellEnd"/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ხა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ე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ო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კ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რილი</w:t>
            </w:r>
            <w:proofErr w:type="spellEnd"/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 xml:space="preserve"> </w:t>
            </w:r>
            <w:r w:rsidR="00EB2EF3">
              <w:rPr>
                <w:rFonts w:ascii="Sylfaen" w:eastAsia="Sylfaen" w:hAnsi="Sylfaen" w:cs="Sylfaen"/>
                <w:spacing w:val="-2"/>
                <w:sz w:val="22"/>
                <w:szCs w:val="22"/>
                <w:lang w:val="ka-GE"/>
              </w:rPr>
              <w:t xml:space="preserve">ლენტით </w:t>
            </w:r>
          </w:p>
          <w:p w:rsidR="00CD4FC7" w:rsidRDefault="00CD4FC7">
            <w:pPr>
              <w:spacing w:before="5" w:line="180" w:lineRule="exact"/>
              <w:rPr>
                <w:sz w:val="19"/>
                <w:szCs w:val="19"/>
              </w:rPr>
            </w:pPr>
          </w:p>
          <w:p w:rsidR="00CD4FC7" w:rsidRDefault="002B4640">
            <w:pPr>
              <w:spacing w:line="276" w:lineRule="auto"/>
              <w:ind w:left="102" w:right="302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sz w:val="22"/>
                <w:szCs w:val="22"/>
              </w:rPr>
              <w:t xml:space="preserve">გ) </w:t>
            </w:r>
            <w:proofErr w:type="spellStart"/>
            <w:proofErr w:type="gramStart"/>
            <w:r>
              <w:rPr>
                <w:rFonts w:ascii="Sylfaen" w:eastAsia="Sylfaen" w:hAnsi="Sylfaen" w:cs="Sylfaen"/>
                <w:sz w:val="22"/>
                <w:szCs w:val="22"/>
              </w:rPr>
              <w:t>ჩა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კ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 -</w:t>
            </w:r>
            <w:proofErr w:type="gram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თ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ო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pacing w:val="-4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სის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ქე</w:t>
            </w:r>
            <w:proofErr w:type="spellEnd"/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ნ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r w:rsidR="00932AA8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1</w:t>
            </w:r>
            <w:r w:rsidR="00932AA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,2</w:t>
            </w:r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იმ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აგრ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რკ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ინი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შ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დ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უღ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გა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ოყე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არ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კ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ო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დ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>!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კ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თ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ხ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proofErr w:type="gram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ქა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ზ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არ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ვი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დ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გა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ძ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ე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პ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ც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პ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და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ყ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გან</w:t>
            </w:r>
            <w:proofErr w:type="spellEnd"/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დ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ც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თო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პ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დ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კ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თ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ხ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და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უშავ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ული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>.</w:t>
            </w:r>
          </w:p>
          <w:p w:rsidR="00CD4FC7" w:rsidRDefault="00CD4FC7">
            <w:pPr>
              <w:spacing w:before="10" w:line="180" w:lineRule="exact"/>
              <w:rPr>
                <w:sz w:val="19"/>
                <w:szCs w:val="19"/>
              </w:rPr>
            </w:pPr>
          </w:p>
          <w:p w:rsidR="00CD4FC7" w:rsidRDefault="002B4640">
            <w:pPr>
              <w:spacing w:line="276" w:lineRule="auto"/>
              <w:ind w:left="102" w:right="300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დ</w:t>
            </w:r>
            <w:r>
              <w:rPr>
                <w:rFonts w:ascii="Sylfaen" w:eastAsia="Sylfaen" w:hAnsi="Sylfaen" w:cs="Sylfaen"/>
                <w:sz w:val="22"/>
                <w:szCs w:val="22"/>
              </w:rPr>
              <w:t xml:space="preserve">) </w:t>
            </w:r>
            <w:proofErr w:type="spellStart"/>
            <w:proofErr w:type="gram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ახ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proofErr w:type="gram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და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დან</w:t>
            </w:r>
            <w:proofErr w:type="spellEnd"/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ზ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ე</w:t>
            </w:r>
            <w:proofErr w:type="spellEnd"/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ო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Sylfaen" w:hAnsi="Sylfaen" w:cs="Sylfaen"/>
                <w:sz w:val="22"/>
                <w:szCs w:val="22"/>
              </w:rPr>
              <w:t>გა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ძ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ლე</w:t>
            </w:r>
            <w:proofErr w:type="spellEnd"/>
            <w:proofErr w:type="gramEnd"/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ღ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ვ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დის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ახ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proofErr w:type="gram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შო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ძ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მი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>. 20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მ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არ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რის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გა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კ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ლი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ადგ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თვ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, </w:t>
            </w:r>
          </w:p>
          <w:p w:rsidR="006373F9" w:rsidRDefault="006373F9" w:rsidP="006373F9">
            <w:pPr>
              <w:spacing w:line="276" w:lineRule="auto"/>
              <w:ind w:left="102" w:right="300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ე) ჯიბე (გამჭვირვალე; საბუთის ჩასადებად)</w:t>
            </w:r>
            <w:r w:rsidR="00491D3D"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 </w:t>
            </w:r>
          </w:p>
          <w:p w:rsidR="006373F9" w:rsidRPr="006373F9" w:rsidRDefault="006373F9" w:rsidP="00540442">
            <w:pPr>
              <w:tabs>
                <w:tab w:val="left" w:pos="8235"/>
              </w:tabs>
              <w:spacing w:line="276" w:lineRule="auto"/>
              <w:ind w:left="102" w:right="300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ზომა: 9სმ (სიგანე)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X13</w:t>
            </w: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სმ(სიმაღლე)</w:t>
            </w:r>
            <w:r w:rsidR="00BF26AC">
              <w:rPr>
                <w:rFonts w:ascii="Sylfaen" w:eastAsia="Sylfaen" w:hAnsi="Sylfaen" w:cs="Sylfaen"/>
                <w:sz w:val="22"/>
                <w:szCs w:val="22"/>
                <w:lang w:val="ka-GE"/>
              </w:rPr>
              <w:tab/>
            </w:r>
          </w:p>
          <w:p w:rsidR="006373F9" w:rsidRDefault="006373F9" w:rsidP="006373F9">
            <w:pPr>
              <w:spacing w:line="276" w:lineRule="auto"/>
              <w:ind w:left="102" w:right="300"/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</w:pPr>
            <w:proofErr w:type="spellStart"/>
            <w:proofErr w:type="gram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რია</w:t>
            </w:r>
            <w:proofErr w:type="spellEnd"/>
            <w:proofErr w:type="gram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- </w:t>
            </w:r>
            <w:r w:rsidR="00BF26AC"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 </w:t>
            </w:r>
            <w:r w:rsidR="00BF26AC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 xml:space="preserve">გამჭვირვალე; სქელი პოლიეთილენის ფირი, დალიანდაგებული </w:t>
            </w:r>
            <w:r w:rsidR="00B52100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გარშ</w:t>
            </w:r>
            <w:r w:rsidR="00BF26AC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 xml:space="preserve">ემო 2სმ ხაკისფერი ლენტით. </w:t>
            </w:r>
          </w:p>
          <w:p w:rsidR="00BF26AC" w:rsidRDefault="00BF26AC" w:rsidP="006373F9">
            <w:pPr>
              <w:spacing w:line="276" w:lineRule="auto"/>
              <w:ind w:left="102" w:right="300"/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ჩანთას უნდა ჰქონდეს 7,5სმ ჭრილი; დამუშავებული ავერლოკის გვირისტით;</w:t>
            </w:r>
          </w:p>
          <w:p w:rsidR="00BF26AC" w:rsidRDefault="00BF26AC" w:rsidP="006373F9">
            <w:pPr>
              <w:spacing w:line="276" w:lineRule="auto"/>
              <w:ind w:left="102" w:right="300"/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 xml:space="preserve">ჯიბე ისე უნდა დამაგრდეს ჩანთაზე, რომ დაიფაროს ჭრილი; დაკერებული ჯიბის </w:t>
            </w:r>
            <w:r w:rsidR="00B52100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ნაპირები უნდა დამუშავდეს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 xml:space="preserve"> ზიგზაგებრივი გვირისტით.</w:t>
            </w:r>
          </w:p>
          <w:p w:rsidR="00BF26AC" w:rsidRPr="00BF26AC" w:rsidRDefault="00BF26AC" w:rsidP="006373F9">
            <w:pPr>
              <w:spacing w:line="276" w:lineRule="auto"/>
              <w:ind w:left="102" w:right="300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</w:p>
          <w:p w:rsidR="00BF26AC" w:rsidRDefault="00BF26AC" w:rsidP="006373F9">
            <w:pPr>
              <w:spacing w:line="276" w:lineRule="auto"/>
              <w:ind w:left="102" w:right="300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</w:p>
          <w:p w:rsidR="00BF26AC" w:rsidRPr="00BF26AC" w:rsidRDefault="00BF26AC" w:rsidP="006373F9">
            <w:pPr>
              <w:spacing w:line="276" w:lineRule="auto"/>
              <w:ind w:left="102" w:right="300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</w:p>
          <w:p w:rsidR="00BF26AC" w:rsidRPr="00BF26AC" w:rsidRDefault="00BF26AC" w:rsidP="006373F9">
            <w:pPr>
              <w:spacing w:line="276" w:lineRule="auto"/>
              <w:ind w:left="102" w:right="300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</w:p>
        </w:tc>
      </w:tr>
      <w:tr w:rsidR="00CD4FC7" w:rsidTr="00491D3D">
        <w:trPr>
          <w:trHeight w:hRule="exact" w:val="7125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before="9" w:line="260" w:lineRule="exact"/>
              <w:rPr>
                <w:sz w:val="26"/>
                <w:szCs w:val="26"/>
              </w:rPr>
            </w:pPr>
          </w:p>
          <w:p w:rsidR="00CD4FC7" w:rsidRDefault="002B4640">
            <w:pPr>
              <w:spacing w:line="260" w:lineRule="exact"/>
              <w:ind w:left="127" w:right="13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2</w:t>
            </w:r>
          </w:p>
        </w:tc>
        <w:tc>
          <w:tcPr>
            <w:tcW w:w="9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7" w:rsidRPr="00BB754F" w:rsidRDefault="002B4640">
            <w:pPr>
              <w:spacing w:before="3"/>
              <w:ind w:left="102"/>
              <w:rPr>
                <w:rFonts w:ascii="Sylfaen" w:eastAsia="Sylfaen" w:hAnsi="Sylfaen" w:cs="Sylfaen"/>
                <w:b/>
                <w:sz w:val="22"/>
                <w:szCs w:val="22"/>
              </w:rPr>
            </w:pPr>
            <w:proofErr w:type="spellStart"/>
            <w:r w:rsidRPr="00BB754F">
              <w:rPr>
                <w:rFonts w:ascii="Sylfaen" w:eastAsia="Sylfaen" w:hAnsi="Sylfaen" w:cs="Sylfaen"/>
                <w:b/>
                <w:spacing w:val="1"/>
                <w:sz w:val="22"/>
                <w:szCs w:val="22"/>
              </w:rPr>
              <w:t>პ</w:t>
            </w:r>
            <w:r w:rsidRPr="00BB754F">
              <w:rPr>
                <w:rFonts w:ascii="Sylfaen" w:eastAsia="Sylfaen" w:hAnsi="Sylfaen" w:cs="Sylfaen"/>
                <w:b/>
                <w:sz w:val="22"/>
                <w:szCs w:val="22"/>
              </w:rPr>
              <w:t>ა</w:t>
            </w:r>
            <w:r w:rsidRPr="00BB754F">
              <w:rPr>
                <w:rFonts w:ascii="Sylfaen" w:eastAsia="Sylfaen" w:hAnsi="Sylfaen" w:cs="Sylfaen"/>
                <w:b/>
                <w:spacing w:val="-1"/>
                <w:sz w:val="22"/>
                <w:szCs w:val="22"/>
              </w:rPr>
              <w:t>ტ</w:t>
            </w:r>
            <w:r w:rsidRPr="00BB754F">
              <w:rPr>
                <w:rFonts w:ascii="Sylfaen" w:eastAsia="Sylfaen" w:hAnsi="Sylfaen" w:cs="Sylfaen"/>
                <w:b/>
                <w:sz w:val="22"/>
                <w:szCs w:val="22"/>
              </w:rPr>
              <w:t>არა</w:t>
            </w:r>
            <w:proofErr w:type="spellEnd"/>
            <w:r w:rsidRPr="00BB754F">
              <w:rPr>
                <w:rFonts w:ascii="Sylfaen" w:eastAsia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BB754F">
              <w:rPr>
                <w:rFonts w:ascii="Sylfaen" w:eastAsia="Sylfaen" w:hAnsi="Sylfaen" w:cs="Sylfaen"/>
                <w:b/>
                <w:spacing w:val="-1"/>
                <w:sz w:val="22"/>
                <w:szCs w:val="22"/>
              </w:rPr>
              <w:t>ტ</w:t>
            </w:r>
            <w:r w:rsidRPr="00BB754F">
              <w:rPr>
                <w:rFonts w:ascii="Sylfaen" w:eastAsia="Sylfaen" w:hAnsi="Sylfaen" w:cs="Sylfaen"/>
                <w:b/>
                <w:sz w:val="22"/>
                <w:szCs w:val="22"/>
              </w:rPr>
              <w:t>ო</w:t>
            </w:r>
            <w:r w:rsidRPr="00BB754F">
              <w:rPr>
                <w:rFonts w:ascii="Sylfaen" w:eastAsia="Sylfaen" w:hAnsi="Sylfaen" w:cs="Sylfaen"/>
                <w:b/>
                <w:spacing w:val="-1"/>
                <w:sz w:val="22"/>
                <w:szCs w:val="22"/>
              </w:rPr>
              <w:t>მ</w:t>
            </w:r>
            <w:r w:rsidRPr="00BB754F">
              <w:rPr>
                <w:rFonts w:ascii="Sylfaen" w:eastAsia="Sylfaen" w:hAnsi="Sylfaen" w:cs="Sylfaen"/>
                <w:b/>
                <w:sz w:val="22"/>
                <w:szCs w:val="22"/>
              </w:rPr>
              <w:t>არა</w:t>
            </w:r>
            <w:proofErr w:type="spellEnd"/>
          </w:p>
          <w:p w:rsidR="00CD4FC7" w:rsidRDefault="00CD4FC7">
            <w:pPr>
              <w:spacing w:before="13" w:line="220" w:lineRule="exact"/>
              <w:rPr>
                <w:sz w:val="22"/>
                <w:szCs w:val="22"/>
              </w:rPr>
            </w:pPr>
          </w:p>
          <w:p w:rsidR="00CD4FC7" w:rsidRPr="002823F9" w:rsidRDefault="002B4640">
            <w:pPr>
              <w:ind w:left="378"/>
              <w:rPr>
                <w:rFonts w:ascii="Sylfaen" w:eastAsia="Sylfaen" w:hAnsi="Sylfaen" w:cs="Sylfaen"/>
                <w:sz w:val="23"/>
                <w:szCs w:val="23"/>
              </w:rPr>
            </w:pPr>
            <w:proofErr w:type="spellStart"/>
            <w:r w:rsidRPr="002823F9">
              <w:rPr>
                <w:rFonts w:ascii="Sylfaen" w:eastAsia="Sylfaen" w:hAnsi="Sylfaen" w:cs="Sylfaen"/>
                <w:spacing w:val="-1"/>
                <w:sz w:val="23"/>
                <w:szCs w:val="23"/>
              </w:rPr>
              <w:t>ს</w:t>
            </w:r>
            <w:r w:rsidRPr="002823F9">
              <w:rPr>
                <w:rFonts w:ascii="Sylfaen" w:eastAsia="Sylfaen" w:hAnsi="Sylfaen" w:cs="Sylfaen"/>
                <w:spacing w:val="1"/>
                <w:sz w:val="23"/>
                <w:szCs w:val="23"/>
              </w:rPr>
              <w:t>პ</w:t>
            </w:r>
            <w:r w:rsidRPr="002823F9">
              <w:rPr>
                <w:rFonts w:ascii="Sylfaen" w:eastAsia="Sylfaen" w:hAnsi="Sylfaen" w:cs="Sylfaen"/>
                <w:spacing w:val="-1"/>
                <w:sz w:val="23"/>
                <w:szCs w:val="23"/>
              </w:rPr>
              <w:t>ე</w:t>
            </w:r>
            <w:r w:rsidRPr="002823F9">
              <w:rPr>
                <w:rFonts w:ascii="Sylfaen" w:eastAsia="Sylfaen" w:hAnsi="Sylfaen" w:cs="Sylfaen"/>
                <w:sz w:val="23"/>
                <w:szCs w:val="23"/>
              </w:rPr>
              <w:t>ციფ</w:t>
            </w:r>
            <w:r w:rsidRPr="002823F9">
              <w:rPr>
                <w:rFonts w:ascii="Sylfaen" w:eastAsia="Sylfaen" w:hAnsi="Sylfaen" w:cs="Sylfaen"/>
                <w:spacing w:val="-1"/>
                <w:sz w:val="23"/>
                <w:szCs w:val="23"/>
              </w:rPr>
              <w:t>იკ</w:t>
            </w:r>
            <w:r w:rsidRPr="002823F9">
              <w:rPr>
                <w:rFonts w:ascii="Sylfaen" w:eastAsia="Sylfaen" w:hAnsi="Sylfaen" w:cs="Sylfaen"/>
                <w:sz w:val="23"/>
                <w:szCs w:val="23"/>
              </w:rPr>
              <w:t>აციე</w:t>
            </w:r>
            <w:r w:rsidRPr="002823F9">
              <w:rPr>
                <w:rFonts w:ascii="Sylfaen" w:eastAsia="Sylfaen" w:hAnsi="Sylfaen" w:cs="Sylfaen"/>
                <w:spacing w:val="-1"/>
                <w:sz w:val="23"/>
                <w:szCs w:val="23"/>
              </w:rPr>
              <w:t>ბ</w:t>
            </w:r>
            <w:r w:rsidRPr="002823F9">
              <w:rPr>
                <w:rFonts w:ascii="Sylfaen" w:eastAsia="Sylfaen" w:hAnsi="Sylfaen" w:cs="Sylfaen"/>
                <w:sz w:val="23"/>
                <w:szCs w:val="23"/>
              </w:rPr>
              <w:t>ი</w:t>
            </w:r>
            <w:proofErr w:type="spellEnd"/>
            <w:r w:rsidRPr="002823F9">
              <w:rPr>
                <w:rFonts w:ascii="Sylfaen" w:eastAsia="Sylfaen" w:hAnsi="Sylfaen" w:cs="Sylfaen"/>
                <w:sz w:val="23"/>
                <w:szCs w:val="23"/>
              </w:rPr>
              <w:t>:</w:t>
            </w:r>
          </w:p>
          <w:p w:rsidR="00CD4FC7" w:rsidRDefault="00CD4FC7">
            <w:pPr>
              <w:spacing w:before="20" w:line="220" w:lineRule="exact"/>
              <w:rPr>
                <w:sz w:val="22"/>
                <w:szCs w:val="22"/>
              </w:rPr>
            </w:pPr>
          </w:p>
          <w:p w:rsidR="00CD4FC7" w:rsidRDefault="002B4640">
            <w:pPr>
              <w:ind w:left="102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sz w:val="22"/>
                <w:szCs w:val="22"/>
              </w:rPr>
              <w:t xml:space="preserve">ა)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პ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არა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-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ზო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r w:rsidR="00FD028E">
              <w:rPr>
                <w:rFonts w:ascii="Sylfaen" w:eastAsia="Sylfaen" w:hAnsi="Sylfaen" w:cs="Sylfaen"/>
                <w:sz w:val="22"/>
                <w:szCs w:val="22"/>
                <w:lang w:val="ka-GE"/>
              </w:rPr>
              <w:t>55</w:t>
            </w:r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მ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გრ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ძ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) Х </w:t>
            </w:r>
            <w:r w:rsidR="00FD028E">
              <w:rPr>
                <w:rFonts w:ascii="Sylfaen" w:eastAsia="Sylfaen" w:hAnsi="Sylfaen" w:cs="Sylfaen"/>
                <w:sz w:val="22"/>
                <w:szCs w:val="22"/>
                <w:lang w:val="ka-GE"/>
              </w:rPr>
              <w:t>50</w:t>
            </w:r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მ</w:t>
            </w:r>
            <w:proofErr w:type="spellEnd"/>
            <w:r>
              <w:rPr>
                <w:rFonts w:ascii="Sylfaen" w:eastAsia="Sylfaen" w:hAnsi="Sylfaen" w:cs="Sylfaen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გა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>);</w:t>
            </w:r>
          </w:p>
          <w:p w:rsidR="00CD4FC7" w:rsidRDefault="00CD4FC7">
            <w:pPr>
              <w:spacing w:before="1" w:line="240" w:lineRule="exact"/>
              <w:rPr>
                <w:sz w:val="24"/>
                <w:szCs w:val="24"/>
              </w:rPr>
            </w:pPr>
          </w:p>
          <w:p w:rsidR="00CD4FC7" w:rsidRDefault="002B4640">
            <w:pPr>
              <w:spacing w:line="278" w:lineRule="auto"/>
              <w:ind w:left="102" w:right="1125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 xml:space="preserve">) </w:t>
            </w:r>
            <w:proofErr w:type="spellStart"/>
            <w:proofErr w:type="gram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რია</w:t>
            </w:r>
            <w:proofErr w:type="spellEnd"/>
            <w:proofErr w:type="gram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ზ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ქ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ფ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რის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ხა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კის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ფ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რო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ზ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ც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შ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ძ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ლი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ქ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შოლკ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ნ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რმ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არ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გ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კ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>.</w:t>
            </w:r>
          </w:p>
          <w:p w:rsidR="00CD4FC7" w:rsidRDefault="00CD4FC7">
            <w:pPr>
              <w:spacing w:before="5" w:line="180" w:lineRule="exact"/>
              <w:rPr>
                <w:sz w:val="19"/>
                <w:szCs w:val="19"/>
              </w:rPr>
            </w:pPr>
          </w:p>
          <w:p w:rsidR="00CD4FC7" w:rsidRDefault="002B4640" w:rsidP="006B0718">
            <w:pPr>
              <w:spacing w:line="278" w:lineRule="auto"/>
              <w:ind w:left="102" w:right="788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2"/>
                <w:szCs w:val="22"/>
              </w:rPr>
              <w:t xml:space="preserve">გ) </w:t>
            </w:r>
            <w:proofErr w:type="spellStart"/>
            <w:proofErr w:type="gram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ახ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proofErr w:type="gramEnd"/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დაბლ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დან</w:t>
            </w:r>
            <w:proofErr w:type="spellEnd"/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ზ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ე</w:t>
            </w:r>
            <w:proofErr w:type="spellEnd"/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ო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Sylfaen" w:hAnsi="Sylfaen" w:cs="Sylfaen"/>
                <w:sz w:val="22"/>
                <w:szCs w:val="22"/>
              </w:rPr>
              <w:t>გა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ძ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ე</w:t>
            </w:r>
            <w:proofErr w:type="spellEnd"/>
            <w:proofErr w:type="gram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ღ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ვე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დი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ხ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ურ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proofErr w:type="gram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შო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ნძ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მი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>.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მ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არ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რის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გა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კ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დ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გ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თვ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r w:rsidR="006B071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.</w:t>
            </w:r>
          </w:p>
          <w:p w:rsidR="006B0718" w:rsidRDefault="006B0718" w:rsidP="00363108">
            <w:pPr>
              <w:spacing w:line="278" w:lineRule="auto"/>
              <w:ind w:left="102" w:right="788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დ) ტომარას უნდა ჰქონდეს ელვის შესაკრავი; </w:t>
            </w:r>
            <w:r w:rsidR="0036310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(</w:t>
            </w: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ელვის ტიპი „სპირალი N10“</w:t>
            </w:r>
            <w:r w:rsidR="0036310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)</w:t>
            </w: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; </w:t>
            </w:r>
            <w:r w:rsidR="00363108"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ასევე, ტომარას უნდა ჰქონდეს </w:t>
            </w: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ფიქსატორი ერთჯერადი ლუქის გასაყრელად და დასაპლომბად. ფიქსატორი უნდა იყოს მსხვილი, შნურისებრი და გამძლე ნაჭრის მასალა.</w:t>
            </w:r>
          </w:p>
          <w:p w:rsidR="00491D3D" w:rsidRDefault="00491D3D" w:rsidP="00491D3D">
            <w:pPr>
              <w:spacing w:line="276" w:lineRule="auto"/>
              <w:ind w:left="102" w:right="300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ე) ჯიბე (გამჭვირვალე; საბუთის ჩასადებად)</w:t>
            </w:r>
          </w:p>
          <w:p w:rsidR="00491D3D" w:rsidRPr="006373F9" w:rsidRDefault="00491D3D" w:rsidP="00491D3D">
            <w:pPr>
              <w:tabs>
                <w:tab w:val="left" w:pos="8235"/>
              </w:tabs>
              <w:spacing w:line="276" w:lineRule="auto"/>
              <w:ind w:left="102" w:right="300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ზომა: 9სმ (სიგანე)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X13</w:t>
            </w: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სმ(სიმაღლე</w:t>
            </w:r>
            <w:r w:rsidR="00540442">
              <w:rPr>
                <w:rFonts w:ascii="Sylfaen" w:eastAsia="Sylfaen" w:hAnsi="Sylfaen" w:cs="Sylfaen"/>
                <w:sz w:val="22"/>
                <w:szCs w:val="22"/>
                <w:lang w:val="ka-GE"/>
              </w:rPr>
              <w:t>);</w:t>
            </w: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ab/>
            </w:r>
          </w:p>
          <w:p w:rsidR="00491D3D" w:rsidRDefault="00491D3D" w:rsidP="00491D3D">
            <w:pPr>
              <w:spacing w:line="276" w:lineRule="auto"/>
              <w:ind w:left="102" w:right="300"/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</w:pPr>
            <w:proofErr w:type="spellStart"/>
            <w:proofErr w:type="gram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რია</w:t>
            </w:r>
            <w:proofErr w:type="spellEnd"/>
            <w:proofErr w:type="gram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- </w:t>
            </w: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 xml:space="preserve">გამჭვირვალე; სქელი პოლიეთილენის ფირი, დალიანდაგებული გარშემო 2სმ ხაკისფერი ლენტით. </w:t>
            </w:r>
          </w:p>
          <w:p w:rsidR="00491D3D" w:rsidRDefault="00491D3D" w:rsidP="00491D3D">
            <w:pPr>
              <w:spacing w:line="276" w:lineRule="auto"/>
              <w:ind w:left="102" w:right="300"/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ჩანთას უნდა ჰქონდეს 7,5სმ ჭრილი; დამუშავებული ავერლოკის გვირისტით;</w:t>
            </w:r>
          </w:p>
          <w:p w:rsidR="00491D3D" w:rsidRDefault="00491D3D" w:rsidP="00491D3D">
            <w:pPr>
              <w:spacing w:line="276" w:lineRule="auto"/>
              <w:ind w:left="102" w:right="300"/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ჯიბე ისე უნდა დამაგრდეს ჩანთაზე, რომ დაიფაროს ჭრილი; დაკერებული ჯიბის ნაპირები უნდა დამუშავდეს ზიგზაგებრივი გვირისტით.</w:t>
            </w:r>
          </w:p>
          <w:p w:rsidR="00491D3D" w:rsidRPr="00BF26AC" w:rsidRDefault="00491D3D" w:rsidP="00491D3D">
            <w:pPr>
              <w:spacing w:line="276" w:lineRule="auto"/>
              <w:ind w:left="102" w:right="300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</w:p>
          <w:p w:rsidR="00491D3D" w:rsidRDefault="00491D3D" w:rsidP="00363108">
            <w:pPr>
              <w:spacing w:line="278" w:lineRule="auto"/>
              <w:ind w:left="102" w:right="788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</w:p>
          <w:p w:rsidR="00491D3D" w:rsidRPr="006B0718" w:rsidRDefault="00491D3D" w:rsidP="00363108">
            <w:pPr>
              <w:spacing w:line="278" w:lineRule="auto"/>
              <w:ind w:left="102" w:right="788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</w:p>
        </w:tc>
      </w:tr>
      <w:tr w:rsidR="00CD4FC7" w:rsidTr="00491D3D">
        <w:trPr>
          <w:trHeight w:hRule="exact" w:val="70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7" w:rsidRDefault="00CD4FC7">
            <w:pPr>
              <w:spacing w:before="9" w:line="120" w:lineRule="exact"/>
              <w:rPr>
                <w:sz w:val="13"/>
                <w:szCs w:val="13"/>
              </w:rPr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CD4FC7">
            <w:pPr>
              <w:spacing w:line="200" w:lineRule="exact"/>
            </w:pPr>
          </w:p>
          <w:p w:rsidR="00CD4FC7" w:rsidRDefault="002B4640">
            <w:pPr>
              <w:spacing w:line="260" w:lineRule="exact"/>
              <w:ind w:left="127" w:right="13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3</w:t>
            </w:r>
          </w:p>
        </w:tc>
        <w:tc>
          <w:tcPr>
            <w:tcW w:w="9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7" w:rsidRPr="00BB754F" w:rsidRDefault="002B4640">
            <w:pPr>
              <w:spacing w:before="3"/>
              <w:ind w:left="102"/>
              <w:rPr>
                <w:rFonts w:ascii="Sylfaen" w:eastAsia="Sylfaen" w:hAnsi="Sylfaen" w:cs="Sylfaen"/>
                <w:b/>
                <w:sz w:val="22"/>
                <w:szCs w:val="22"/>
              </w:rPr>
            </w:pPr>
            <w:proofErr w:type="spellStart"/>
            <w:r w:rsidRPr="00BB754F">
              <w:rPr>
                <w:rFonts w:ascii="Sylfaen" w:eastAsia="Sylfaen" w:hAnsi="Sylfaen" w:cs="Sylfaen"/>
                <w:b/>
                <w:sz w:val="22"/>
                <w:szCs w:val="22"/>
              </w:rPr>
              <w:t>დიდი</w:t>
            </w:r>
            <w:proofErr w:type="spellEnd"/>
            <w:r w:rsidRPr="00BB754F">
              <w:rPr>
                <w:rFonts w:ascii="Sylfaen" w:eastAsia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BB754F">
              <w:rPr>
                <w:rFonts w:ascii="Sylfaen" w:eastAsia="Sylfaen" w:hAnsi="Sylfaen" w:cs="Sylfaen"/>
                <w:b/>
                <w:spacing w:val="-1"/>
                <w:sz w:val="22"/>
                <w:szCs w:val="22"/>
              </w:rPr>
              <w:t>ტ</w:t>
            </w:r>
            <w:r w:rsidRPr="00BB754F">
              <w:rPr>
                <w:rFonts w:ascii="Sylfaen" w:eastAsia="Sylfaen" w:hAnsi="Sylfaen" w:cs="Sylfaen"/>
                <w:b/>
                <w:sz w:val="22"/>
                <w:szCs w:val="22"/>
              </w:rPr>
              <w:t>ო</w:t>
            </w:r>
            <w:r w:rsidRPr="00BB754F">
              <w:rPr>
                <w:rFonts w:ascii="Sylfaen" w:eastAsia="Sylfaen" w:hAnsi="Sylfaen" w:cs="Sylfaen"/>
                <w:b/>
                <w:spacing w:val="-1"/>
                <w:sz w:val="22"/>
                <w:szCs w:val="22"/>
              </w:rPr>
              <w:t>მ</w:t>
            </w:r>
            <w:r w:rsidRPr="00BB754F">
              <w:rPr>
                <w:rFonts w:ascii="Sylfaen" w:eastAsia="Sylfaen" w:hAnsi="Sylfaen" w:cs="Sylfaen"/>
                <w:b/>
                <w:sz w:val="22"/>
                <w:szCs w:val="22"/>
              </w:rPr>
              <w:t>არა</w:t>
            </w:r>
            <w:proofErr w:type="spellEnd"/>
          </w:p>
          <w:p w:rsidR="00CD4FC7" w:rsidRDefault="00CD4FC7">
            <w:pPr>
              <w:spacing w:before="13" w:line="220" w:lineRule="exact"/>
              <w:rPr>
                <w:sz w:val="22"/>
                <w:szCs w:val="22"/>
              </w:rPr>
            </w:pPr>
          </w:p>
          <w:p w:rsidR="00CD4FC7" w:rsidRPr="002823F9" w:rsidRDefault="002823F9">
            <w:pPr>
              <w:ind w:left="102"/>
              <w:rPr>
                <w:rFonts w:ascii="Sylfaen" w:eastAsia="Sylfaen" w:hAnsi="Sylfaen" w:cs="Sylfaen"/>
                <w:sz w:val="23"/>
                <w:szCs w:val="23"/>
              </w:rPr>
            </w:pPr>
            <w:r>
              <w:rPr>
                <w:rFonts w:ascii="Sylfaen" w:eastAsia="Sylfaen" w:hAnsi="Sylfaen" w:cs="Sylfaen"/>
                <w:spacing w:val="-1"/>
                <w:sz w:val="23"/>
                <w:szCs w:val="23"/>
              </w:rPr>
              <w:t xml:space="preserve">           </w:t>
            </w:r>
            <w:proofErr w:type="spellStart"/>
            <w:r w:rsidR="002B4640" w:rsidRPr="002823F9">
              <w:rPr>
                <w:rFonts w:ascii="Sylfaen" w:eastAsia="Sylfaen" w:hAnsi="Sylfaen" w:cs="Sylfaen"/>
                <w:spacing w:val="-1"/>
                <w:sz w:val="23"/>
                <w:szCs w:val="23"/>
              </w:rPr>
              <w:t>ს</w:t>
            </w:r>
            <w:r w:rsidR="002B4640" w:rsidRPr="002823F9">
              <w:rPr>
                <w:rFonts w:ascii="Sylfaen" w:eastAsia="Sylfaen" w:hAnsi="Sylfaen" w:cs="Sylfaen"/>
                <w:spacing w:val="1"/>
                <w:sz w:val="23"/>
                <w:szCs w:val="23"/>
              </w:rPr>
              <w:t>პე</w:t>
            </w:r>
            <w:r w:rsidR="002B4640" w:rsidRPr="002823F9">
              <w:rPr>
                <w:rFonts w:ascii="Sylfaen" w:eastAsia="Sylfaen" w:hAnsi="Sylfaen" w:cs="Sylfaen"/>
                <w:sz w:val="23"/>
                <w:szCs w:val="23"/>
              </w:rPr>
              <w:t>ც</w:t>
            </w:r>
            <w:r w:rsidR="002B4640" w:rsidRPr="002823F9">
              <w:rPr>
                <w:rFonts w:ascii="Sylfaen" w:eastAsia="Sylfaen" w:hAnsi="Sylfaen" w:cs="Sylfaen"/>
                <w:spacing w:val="-3"/>
                <w:sz w:val="23"/>
                <w:szCs w:val="23"/>
              </w:rPr>
              <w:t>ი</w:t>
            </w:r>
            <w:r w:rsidR="002B4640" w:rsidRPr="002823F9">
              <w:rPr>
                <w:rFonts w:ascii="Sylfaen" w:eastAsia="Sylfaen" w:hAnsi="Sylfaen" w:cs="Sylfaen"/>
                <w:sz w:val="23"/>
                <w:szCs w:val="23"/>
              </w:rPr>
              <w:t>ფ</w:t>
            </w:r>
            <w:r w:rsidR="002B4640" w:rsidRPr="002823F9">
              <w:rPr>
                <w:rFonts w:ascii="Sylfaen" w:eastAsia="Sylfaen" w:hAnsi="Sylfaen" w:cs="Sylfaen"/>
                <w:spacing w:val="-1"/>
                <w:sz w:val="23"/>
                <w:szCs w:val="23"/>
              </w:rPr>
              <w:t>იკ</w:t>
            </w:r>
            <w:r w:rsidR="002B4640" w:rsidRPr="002823F9">
              <w:rPr>
                <w:rFonts w:ascii="Sylfaen" w:eastAsia="Sylfaen" w:hAnsi="Sylfaen" w:cs="Sylfaen"/>
                <w:sz w:val="23"/>
                <w:szCs w:val="23"/>
              </w:rPr>
              <w:t>აციე</w:t>
            </w:r>
            <w:r w:rsidR="002B4640" w:rsidRPr="002823F9">
              <w:rPr>
                <w:rFonts w:ascii="Sylfaen" w:eastAsia="Sylfaen" w:hAnsi="Sylfaen" w:cs="Sylfaen"/>
                <w:spacing w:val="-1"/>
                <w:sz w:val="23"/>
                <w:szCs w:val="23"/>
              </w:rPr>
              <w:t>ბ</w:t>
            </w:r>
            <w:r w:rsidR="002B4640" w:rsidRPr="002823F9">
              <w:rPr>
                <w:rFonts w:ascii="Sylfaen" w:eastAsia="Sylfaen" w:hAnsi="Sylfaen" w:cs="Sylfaen"/>
                <w:sz w:val="23"/>
                <w:szCs w:val="23"/>
              </w:rPr>
              <w:t>ი</w:t>
            </w:r>
            <w:proofErr w:type="spellEnd"/>
            <w:r w:rsidR="002B4640" w:rsidRPr="002823F9">
              <w:rPr>
                <w:rFonts w:ascii="Sylfaen" w:eastAsia="Sylfaen" w:hAnsi="Sylfaen" w:cs="Sylfaen"/>
                <w:sz w:val="23"/>
                <w:szCs w:val="23"/>
              </w:rPr>
              <w:t>:</w:t>
            </w:r>
          </w:p>
          <w:p w:rsidR="00CD4FC7" w:rsidRDefault="00CD4FC7">
            <w:pPr>
              <w:spacing w:before="2" w:line="240" w:lineRule="exact"/>
              <w:rPr>
                <w:sz w:val="24"/>
                <w:szCs w:val="24"/>
              </w:rPr>
            </w:pPr>
          </w:p>
          <w:p w:rsidR="00CD4FC7" w:rsidRDefault="002B4640">
            <w:pPr>
              <w:ind w:left="102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sz w:val="22"/>
                <w:szCs w:val="22"/>
              </w:rPr>
              <w:t xml:space="preserve">ა)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ზო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r w:rsidR="00AB7851">
              <w:rPr>
                <w:rFonts w:ascii="Sylfaen" w:eastAsia="Sylfaen" w:hAnsi="Sylfaen" w:cs="Sylfaen"/>
                <w:sz w:val="22"/>
                <w:szCs w:val="22"/>
                <w:lang w:val="ka-GE"/>
              </w:rPr>
              <w:t>75</w:t>
            </w:r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მ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გრ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ძ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>ე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>) Х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 xml:space="preserve"> </w:t>
            </w:r>
            <w:r w:rsidR="00AB7851">
              <w:rPr>
                <w:rFonts w:ascii="Sylfaen" w:eastAsia="Sylfaen" w:hAnsi="Sylfaen" w:cs="Sylfaen"/>
                <w:sz w:val="22"/>
                <w:szCs w:val="22"/>
                <w:lang w:val="ka-GE"/>
              </w:rPr>
              <w:t>50</w:t>
            </w:r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მ</w:t>
            </w:r>
            <w:proofErr w:type="spellEnd"/>
            <w:r>
              <w:rPr>
                <w:rFonts w:ascii="Sylfaen" w:eastAsia="Sylfaen" w:hAnsi="Sylfaen" w:cs="Sylfaen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გან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>ე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>)</w:t>
            </w:r>
          </w:p>
          <w:p w:rsidR="00CD4FC7" w:rsidRDefault="00CD4FC7">
            <w:pPr>
              <w:spacing w:before="1" w:line="240" w:lineRule="exact"/>
              <w:rPr>
                <w:sz w:val="24"/>
                <w:szCs w:val="24"/>
              </w:rPr>
            </w:pPr>
          </w:p>
          <w:p w:rsidR="00CD4FC7" w:rsidRDefault="002B4640">
            <w:pPr>
              <w:spacing w:line="278" w:lineRule="auto"/>
              <w:ind w:left="102" w:right="1125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 xml:space="preserve">) </w:t>
            </w:r>
            <w:proofErr w:type="spellStart"/>
            <w:proofErr w:type="gram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რია</w:t>
            </w:r>
            <w:proofErr w:type="spellEnd"/>
            <w:proofErr w:type="gram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ზ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ქ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ფ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რის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ხა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კის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ფ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რო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ზ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ც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შ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ძ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ლი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ქ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შოლკ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ნ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რმ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თ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არ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გა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კ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>.</w:t>
            </w:r>
          </w:p>
          <w:p w:rsidR="00CD4FC7" w:rsidRDefault="00CD4FC7">
            <w:pPr>
              <w:spacing w:before="4" w:line="180" w:lineRule="exact"/>
              <w:rPr>
                <w:sz w:val="19"/>
                <w:szCs w:val="19"/>
              </w:rPr>
            </w:pPr>
          </w:p>
          <w:p w:rsidR="00CD4FC7" w:rsidRPr="005C2DDA" w:rsidRDefault="002B4640">
            <w:pPr>
              <w:ind w:left="102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2"/>
                <w:szCs w:val="22"/>
              </w:rPr>
              <w:t xml:space="preserve">გ) </w:t>
            </w:r>
            <w:proofErr w:type="spellStart"/>
            <w:proofErr w:type="gram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ახ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ი</w:t>
            </w:r>
            <w:proofErr w:type="spellEnd"/>
            <w:proofErr w:type="gramEnd"/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დაბლ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დან</w:t>
            </w:r>
            <w:proofErr w:type="spellEnd"/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ზ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ე</w:t>
            </w:r>
            <w:proofErr w:type="spellEnd"/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ო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ლი</w:t>
            </w:r>
            <w:proofErr w:type="spellEnd"/>
            <w:r w:rsidR="00363108"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r w:rsidR="00363108"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გა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ძ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ლე</w:t>
            </w:r>
            <w:proofErr w:type="spellEnd"/>
            <w:r>
              <w:rPr>
                <w:rFonts w:ascii="Sylfaen" w:eastAsia="Sylfaen" w:hAnsi="Sylfaen" w:cs="Sylfae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ღ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ვ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დის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ახ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უ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proofErr w:type="gramEnd"/>
            <w:r w:rsidR="005C2DDA"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="005C2DDA">
              <w:rPr>
                <w:rFonts w:ascii="Sylfaen" w:eastAsia="Sylfaen" w:hAnsi="Sylfaen" w:cs="Sylfaen"/>
                <w:sz w:val="22"/>
                <w:szCs w:val="22"/>
              </w:rPr>
              <w:t>შო</w:t>
            </w:r>
            <w:r w:rsidR="005C2DDA">
              <w:rPr>
                <w:rFonts w:ascii="Sylfaen" w:eastAsia="Sylfaen" w:hAnsi="Sylfaen" w:cs="Sylfaen"/>
                <w:spacing w:val="1"/>
                <w:sz w:val="22"/>
                <w:szCs w:val="22"/>
              </w:rPr>
              <w:t>რ</w:t>
            </w:r>
            <w:r w:rsidR="005C2DDA"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 w:rsidR="005C2DDA"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r w:rsidR="005C2DDA"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5C2DDA"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 w:rsidR="005C2DDA"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 w:rsidR="005C2DDA"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ნ</w:t>
            </w:r>
            <w:r w:rsidR="005C2DDA">
              <w:rPr>
                <w:rFonts w:ascii="Sylfaen" w:eastAsia="Sylfaen" w:hAnsi="Sylfaen" w:cs="Sylfaen"/>
                <w:spacing w:val="1"/>
                <w:sz w:val="22"/>
                <w:szCs w:val="22"/>
              </w:rPr>
              <w:t>ძ</w:t>
            </w:r>
            <w:r w:rsidR="005C2DDA"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</w:t>
            </w:r>
            <w:r w:rsidR="005C2DDA">
              <w:rPr>
                <w:rFonts w:ascii="Sylfaen" w:eastAsia="Sylfaen" w:hAnsi="Sylfaen" w:cs="Sylfaen"/>
                <w:sz w:val="22"/>
                <w:szCs w:val="22"/>
              </w:rPr>
              <w:t>ლი</w:t>
            </w:r>
            <w:proofErr w:type="spellEnd"/>
            <w:r w:rsidR="005C2DDA"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5C2DDA"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მი</w:t>
            </w:r>
            <w:r w:rsidR="005C2DDA">
              <w:rPr>
                <w:rFonts w:ascii="Sylfaen" w:eastAsia="Sylfaen" w:hAnsi="Sylfaen" w:cs="Sylfaen"/>
                <w:spacing w:val="1"/>
                <w:sz w:val="22"/>
                <w:szCs w:val="22"/>
              </w:rPr>
              <w:t>ნ</w:t>
            </w:r>
            <w:proofErr w:type="spellEnd"/>
            <w:r w:rsidR="005C2DDA">
              <w:rPr>
                <w:rFonts w:ascii="Sylfaen" w:eastAsia="Sylfaen" w:hAnsi="Sylfaen" w:cs="Sylfaen"/>
                <w:sz w:val="22"/>
                <w:szCs w:val="22"/>
              </w:rPr>
              <w:t>. 20</w:t>
            </w:r>
            <w:r w:rsidR="005C2DDA">
              <w:rPr>
                <w:rFonts w:ascii="Sylfaen" w:eastAsia="Sylfaen" w:hAnsi="Sylfaen" w:cs="Sylfaen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5C2DDA"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ს</w:t>
            </w:r>
            <w:r w:rsidR="005C2DDA">
              <w:rPr>
                <w:rFonts w:ascii="Sylfaen" w:eastAsia="Sylfaen" w:hAnsi="Sylfaen" w:cs="Sylfaen"/>
                <w:sz w:val="22"/>
                <w:szCs w:val="22"/>
              </w:rPr>
              <w:t>მ</w:t>
            </w:r>
            <w:proofErr w:type="spellEnd"/>
            <w:r w:rsidR="005C2DDA"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r w:rsidR="005C2DDA">
              <w:rPr>
                <w:rFonts w:ascii="Sylfaen" w:eastAsia="Sylfaen" w:hAnsi="Sylfaen" w:cs="Sylfaen"/>
                <w:sz w:val="22"/>
                <w:szCs w:val="22"/>
              </w:rPr>
              <w:t>(</w:t>
            </w:r>
            <w:proofErr w:type="spellStart"/>
            <w:r w:rsidR="005C2DDA"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</w:t>
            </w:r>
            <w:r w:rsidR="005C2DDA">
              <w:rPr>
                <w:rFonts w:ascii="Sylfaen" w:eastAsia="Sylfaen" w:hAnsi="Sylfaen" w:cs="Sylfaen"/>
                <w:sz w:val="22"/>
                <w:szCs w:val="22"/>
              </w:rPr>
              <w:t>არ</w:t>
            </w:r>
            <w:r w:rsidR="005C2DDA"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წ</w:t>
            </w:r>
            <w:r w:rsidR="005C2DDA"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 w:rsidR="005C2DDA">
              <w:rPr>
                <w:rFonts w:ascii="Sylfaen" w:eastAsia="Sylfaen" w:hAnsi="Sylfaen" w:cs="Sylfaen"/>
                <w:sz w:val="22"/>
                <w:szCs w:val="22"/>
              </w:rPr>
              <w:t>რის</w:t>
            </w:r>
            <w:proofErr w:type="spellEnd"/>
            <w:r w:rsidR="005C2DDA"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5C2DDA">
              <w:rPr>
                <w:rFonts w:ascii="Sylfaen" w:eastAsia="Sylfaen" w:hAnsi="Sylfaen" w:cs="Sylfaen"/>
                <w:sz w:val="22"/>
                <w:szCs w:val="22"/>
              </w:rPr>
              <w:t>გა</w:t>
            </w:r>
            <w:r w:rsidR="005C2DDA"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ს</w:t>
            </w:r>
            <w:r w:rsidR="005C2DDA"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 w:rsidR="005C2DDA"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კ</w:t>
            </w:r>
            <w:r w:rsidR="005C2DDA"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 w:rsidR="005C2DDA">
              <w:rPr>
                <w:rFonts w:ascii="Sylfaen" w:eastAsia="Sylfaen" w:hAnsi="Sylfaen" w:cs="Sylfaen"/>
                <w:sz w:val="22"/>
                <w:szCs w:val="22"/>
              </w:rPr>
              <w:t>თ</w:t>
            </w:r>
            <w:r w:rsidR="005C2DDA"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 w:rsidR="005C2DDA"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ბ</w:t>
            </w:r>
            <w:r w:rsidR="005C2DDA"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 w:rsidR="005C2DDA">
              <w:rPr>
                <w:rFonts w:ascii="Sylfaen" w:eastAsia="Sylfaen" w:hAnsi="Sylfaen" w:cs="Sylfaen"/>
                <w:sz w:val="22"/>
                <w:szCs w:val="22"/>
              </w:rPr>
              <w:t>ლი</w:t>
            </w:r>
            <w:proofErr w:type="spellEnd"/>
            <w:r w:rsidR="005C2DDA"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 w:rsidR="005C2DDA">
              <w:rPr>
                <w:rFonts w:ascii="Sylfaen" w:eastAsia="Sylfaen" w:hAnsi="Sylfaen" w:cs="Sylfaen"/>
                <w:sz w:val="22"/>
                <w:szCs w:val="22"/>
              </w:rPr>
              <w:t>ადგ</w:t>
            </w:r>
            <w:r w:rsidR="005C2DDA">
              <w:rPr>
                <w:rFonts w:ascii="Sylfaen" w:eastAsia="Sylfaen" w:hAnsi="Sylfaen" w:cs="Sylfaen"/>
                <w:spacing w:val="-3"/>
                <w:sz w:val="22"/>
                <w:szCs w:val="22"/>
              </w:rPr>
              <w:t>ი</w:t>
            </w:r>
            <w:r w:rsidR="005C2DDA">
              <w:rPr>
                <w:rFonts w:ascii="Sylfaen" w:eastAsia="Sylfaen" w:hAnsi="Sylfaen" w:cs="Sylfaen"/>
                <w:sz w:val="22"/>
                <w:szCs w:val="22"/>
              </w:rPr>
              <w:t>ლ</w:t>
            </w:r>
            <w:r w:rsidR="005C2DDA"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ის</w:t>
            </w:r>
            <w:r w:rsidR="005C2DDA">
              <w:rPr>
                <w:rFonts w:ascii="Sylfaen" w:eastAsia="Sylfaen" w:hAnsi="Sylfaen" w:cs="Sylfaen"/>
                <w:sz w:val="22"/>
                <w:szCs w:val="22"/>
              </w:rPr>
              <w:t>თვ</w:t>
            </w:r>
            <w:r w:rsidR="005C2DDA">
              <w:rPr>
                <w:rFonts w:ascii="Sylfaen" w:eastAsia="Sylfaen" w:hAnsi="Sylfaen" w:cs="Sylfaen"/>
                <w:spacing w:val="-2"/>
                <w:sz w:val="22"/>
                <w:szCs w:val="22"/>
              </w:rPr>
              <w:t>ი</w:t>
            </w:r>
            <w:r w:rsidR="005C2DDA">
              <w:rPr>
                <w:rFonts w:ascii="Sylfaen" w:eastAsia="Sylfaen" w:hAnsi="Sylfaen" w:cs="Sylfaen"/>
                <w:sz w:val="22"/>
                <w:szCs w:val="22"/>
              </w:rPr>
              <w:t>ს</w:t>
            </w:r>
            <w:proofErr w:type="spellEnd"/>
            <w:r w:rsidR="00491D3D">
              <w:rPr>
                <w:rFonts w:ascii="Sylfaen" w:eastAsia="Sylfaen" w:hAnsi="Sylfaen" w:cs="Sylfaen"/>
                <w:sz w:val="22"/>
                <w:szCs w:val="22"/>
                <w:lang w:val="ka-GE"/>
              </w:rPr>
              <w:t>)</w:t>
            </w:r>
            <w:r w:rsidR="005C2DDA">
              <w:rPr>
                <w:rFonts w:ascii="Sylfaen" w:eastAsia="Sylfaen" w:hAnsi="Sylfaen" w:cs="Sylfaen"/>
                <w:sz w:val="22"/>
                <w:szCs w:val="22"/>
                <w:lang w:val="ka-GE"/>
              </w:rPr>
              <w:t>.</w:t>
            </w:r>
          </w:p>
          <w:p w:rsidR="00363108" w:rsidRDefault="00363108">
            <w:pPr>
              <w:ind w:left="102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დ) ტომარას უნდა ჰქონდეს ელვის შესაკრავი; (ელვის ტიპი „სპირალი N10“); ასევე, ტომარას უნდა ჰქონდეს ფიქსატორი ერთჯერადი ლუქის გასაყრელად და დასაპლომბად. ფიქსატორი უნდა იყოს მსხვილი, შნურისებრი და გამძლე ნაჭრის მასალა.</w:t>
            </w:r>
          </w:p>
          <w:p w:rsidR="00491D3D" w:rsidRDefault="00491D3D" w:rsidP="00491D3D">
            <w:pPr>
              <w:spacing w:line="276" w:lineRule="auto"/>
              <w:ind w:left="102" w:right="300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ე) ჯიბე (გამჭვირვალე; საბუთის ჩასადებად)</w:t>
            </w:r>
          </w:p>
          <w:p w:rsidR="00491D3D" w:rsidRPr="006373F9" w:rsidRDefault="00491D3D" w:rsidP="00491D3D">
            <w:pPr>
              <w:tabs>
                <w:tab w:val="left" w:pos="8235"/>
              </w:tabs>
              <w:spacing w:line="276" w:lineRule="auto"/>
              <w:ind w:left="102" w:right="300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ზომა: 9სმ (სიგანე)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X13</w:t>
            </w: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სმ(სიმაღლე); </w:t>
            </w: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ab/>
            </w:r>
          </w:p>
          <w:p w:rsidR="00491D3D" w:rsidRDefault="00491D3D" w:rsidP="00491D3D">
            <w:pPr>
              <w:spacing w:line="276" w:lineRule="auto"/>
              <w:ind w:left="102" w:right="300"/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</w:pPr>
            <w:proofErr w:type="spellStart"/>
            <w:proofErr w:type="gramStart"/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მ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</w:rPr>
              <w:t>ტ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რია</w:t>
            </w:r>
            <w:proofErr w:type="spellEnd"/>
            <w:proofErr w:type="gram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- </w:t>
            </w: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 xml:space="preserve">გამჭვირვალე; სქელი პოლიეთილენის ფირი, დალიანდაგებული გარშემო 2სმ ხაკისფერი ლენტით. </w:t>
            </w:r>
          </w:p>
          <w:p w:rsidR="00491D3D" w:rsidRDefault="00491D3D" w:rsidP="00491D3D">
            <w:pPr>
              <w:spacing w:line="276" w:lineRule="auto"/>
              <w:ind w:left="102" w:right="300"/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ჩანთას უნდა ჰქონდეს 7,5სმ ჭრილი; დამუშავებული ავერლოკის გვირისტით;</w:t>
            </w:r>
          </w:p>
          <w:p w:rsidR="00491D3D" w:rsidRDefault="00491D3D" w:rsidP="00491D3D">
            <w:pPr>
              <w:spacing w:line="276" w:lineRule="auto"/>
              <w:ind w:left="102" w:right="300"/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ჯიბე ისე უნდა დამაგრდეს ჩანთაზე, რომ დაიფაროს ჭრილი; დაკერებული ჯიბის ნაპირები უნდა დამუშავდეს ზიგზაგებრივი გვირისტით.</w:t>
            </w:r>
          </w:p>
          <w:p w:rsidR="00491D3D" w:rsidRPr="00BF26AC" w:rsidRDefault="00491D3D" w:rsidP="00491D3D">
            <w:pPr>
              <w:spacing w:line="276" w:lineRule="auto"/>
              <w:ind w:left="102" w:right="300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</w:p>
          <w:p w:rsidR="00491D3D" w:rsidRPr="00363108" w:rsidRDefault="00491D3D">
            <w:pPr>
              <w:ind w:left="102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</w:p>
        </w:tc>
      </w:tr>
    </w:tbl>
    <w:p w:rsidR="00CD4FC7" w:rsidRPr="00491D3D" w:rsidRDefault="00CD4FC7">
      <w:pPr>
        <w:rPr>
          <w:rFonts w:ascii="Sylfaen" w:hAnsi="Sylfaen"/>
          <w:lang w:val="ka-GE"/>
        </w:rPr>
        <w:sectPr w:rsidR="00CD4FC7" w:rsidRPr="00491D3D" w:rsidSect="00CB4B42">
          <w:pgSz w:w="12240" w:h="15840"/>
          <w:pgMar w:top="780" w:right="180" w:bottom="280" w:left="630" w:header="720" w:footer="720" w:gutter="0"/>
          <w:cols w:space="720"/>
        </w:sectPr>
      </w:pPr>
    </w:p>
    <w:p w:rsidR="00CB4B42" w:rsidRDefault="00CB4B42" w:rsidP="00CB4B42">
      <w:pPr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CB4B42" w:rsidRPr="0090646A" w:rsidRDefault="00CB4B42" w:rsidP="00CB4B42">
      <w:pPr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CD4FC7" w:rsidRDefault="00CD4FC7">
      <w:pPr>
        <w:spacing w:line="200" w:lineRule="exact"/>
      </w:pPr>
    </w:p>
    <w:p w:rsidR="00CB4B42" w:rsidRDefault="00CB4B42">
      <w:pPr>
        <w:spacing w:line="200" w:lineRule="exact"/>
      </w:pPr>
    </w:p>
    <w:p w:rsidR="00CB4B42" w:rsidRPr="00A87C3E" w:rsidRDefault="00CB4B42" w:rsidP="00CB4B42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CB4B42" w:rsidRPr="00EE60FD" w:rsidRDefault="00CB4B42" w:rsidP="00CB4B42">
      <w:pPr>
        <w:pStyle w:val="ListParagraph"/>
        <w:numPr>
          <w:ilvl w:val="0"/>
          <w:numId w:val="2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</w:t>
      </w:r>
      <w:r>
        <w:rPr>
          <w:rFonts w:ascii="Sylfaen" w:hAnsi="Sylfaen" w:cs="Sylfaen"/>
          <w:sz w:val="20"/>
          <w:szCs w:val="20"/>
        </w:rPr>
        <w:t>;</w:t>
      </w:r>
    </w:p>
    <w:p w:rsidR="00CB4B42" w:rsidRPr="00CB4B42" w:rsidRDefault="00CB4B42" w:rsidP="00CB4B42">
      <w:pPr>
        <w:pStyle w:val="ListParagraph"/>
        <w:numPr>
          <w:ilvl w:val="0"/>
          <w:numId w:val="2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CB4B42" w:rsidRPr="00CB4B42" w:rsidRDefault="00CB4B42" w:rsidP="00CB4B42">
      <w:pPr>
        <w:pStyle w:val="ListParagraph"/>
        <w:numPr>
          <w:ilvl w:val="0"/>
          <w:numId w:val="2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გამარჯვებული კომპანია ვალდებულია ვალდებულია გაგვიწიოს საგარანტიო მომსახურება შეკეთებაზე 1 წლის განმავლობაში;</w:t>
      </w:r>
    </w:p>
    <w:p w:rsidR="00CB4B42" w:rsidRPr="004727C5" w:rsidRDefault="00CB4B42" w:rsidP="00CB4B42">
      <w:pPr>
        <w:pStyle w:val="ListParagraph"/>
        <w:numPr>
          <w:ilvl w:val="0"/>
          <w:numId w:val="2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პრეტენდენტებმა უნდა წარმოადგინონ ნიმუშები სათავო ოფისში (ქ. თბილისი, გაგარინის 29ა), ლადო სიჭინავას სახელზე.</w:t>
      </w:r>
    </w:p>
    <w:p w:rsidR="004727C5" w:rsidRPr="006322C1" w:rsidRDefault="004727C5" w:rsidP="00CB4B42">
      <w:pPr>
        <w:pStyle w:val="ListParagraph"/>
        <w:numPr>
          <w:ilvl w:val="0"/>
          <w:numId w:val="2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6322C1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ტენდერში გამარჯვებულმა კომპანიამ პროდუქცია ჯერ უნდა მიაწოდოს ბანკის მიერ მითითებულ სარეკლამო კომპანიას წარწერების გასაკეთებლად და ამის შემდეგ ბანკს.</w:t>
      </w:r>
    </w:p>
    <w:p w:rsidR="00CB4B42" w:rsidRPr="00F67C99" w:rsidRDefault="00CB4B42" w:rsidP="00CB4B42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bookmarkStart w:id="0" w:name="_GoBack"/>
      <w:bookmarkEnd w:id="0"/>
    </w:p>
    <w:p w:rsidR="00CB4B42" w:rsidRDefault="00CB4B42">
      <w:pPr>
        <w:spacing w:line="200" w:lineRule="exact"/>
      </w:pPr>
    </w:p>
    <w:p w:rsidR="00CD4FC7" w:rsidRDefault="00CD4FC7">
      <w:pPr>
        <w:spacing w:line="200" w:lineRule="exact"/>
      </w:pPr>
    </w:p>
    <w:p w:rsidR="00CB4B42" w:rsidRDefault="00CB4B42" w:rsidP="00CB4B42">
      <w:pPr>
        <w:jc w:val="both"/>
        <w:rPr>
          <w:rFonts w:ascii="Sylfaen" w:hAnsi="Sylfaen"/>
          <w:b/>
          <w:bCs/>
          <w:lang w:val="ka-GE"/>
        </w:rPr>
      </w:pPr>
      <w:bookmarkStart w:id="1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CB4B42" w:rsidRPr="0090646A" w:rsidRDefault="00CB4B42" w:rsidP="00CB4B42">
      <w:pPr>
        <w:jc w:val="both"/>
        <w:rPr>
          <w:rFonts w:ascii="Sylfaen" w:hAnsi="Sylfaen"/>
          <w:b/>
          <w:bCs/>
          <w:lang w:val="ka-GE"/>
        </w:rPr>
      </w:pPr>
    </w:p>
    <w:p w:rsidR="00CB4B42" w:rsidRPr="00EE60FD" w:rsidRDefault="00CB4B42" w:rsidP="00CB4B42">
      <w:pPr>
        <w:pStyle w:val="ListParagraph"/>
        <w:numPr>
          <w:ilvl w:val="0"/>
          <w:numId w:val="3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>
        <w:rPr>
          <w:rFonts w:ascii="Sylfaen" w:hAnsi="Sylfaen" w:cs="Sylfaen"/>
          <w:sz w:val="20"/>
          <w:szCs w:val="20"/>
          <w:lang w:val="ka-GE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>
        <w:rPr>
          <w:rFonts w:ascii="Sylfaen" w:hAnsi="Sylfaen" w:cs="Sylfaen"/>
          <w:sz w:val="20"/>
          <w:szCs w:val="20"/>
          <w:lang w:val="ka-GE"/>
        </w:rPr>
        <w:t>4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იანვრიდან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</w:t>
      </w:r>
      <w:r>
        <w:rPr>
          <w:rFonts w:ascii="Sylfaen" w:hAnsi="Sylfaen" w:cs="Sylfaen"/>
          <w:sz w:val="20"/>
          <w:szCs w:val="20"/>
          <w:lang w:val="ka-GE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>
        <w:rPr>
          <w:rFonts w:ascii="Sylfaen" w:hAnsi="Sylfaen" w:cs="Sylfaen"/>
          <w:sz w:val="20"/>
          <w:szCs w:val="20"/>
          <w:lang w:val="ka-GE"/>
        </w:rPr>
        <w:t xml:space="preserve">11 იანვრის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CB4B42" w:rsidRPr="00EE60FD" w:rsidRDefault="00CB4B42" w:rsidP="00CB4B42">
      <w:pPr>
        <w:pStyle w:val="ListParagraph"/>
        <w:numPr>
          <w:ilvl w:val="0"/>
          <w:numId w:val="3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7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CB4B42" w:rsidRPr="00EE60FD" w:rsidRDefault="00CB4B42" w:rsidP="00CB4B42">
      <w:pPr>
        <w:pStyle w:val="ListParagraph"/>
        <w:numPr>
          <w:ilvl w:val="0"/>
          <w:numId w:val="3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>#2-ის  და ა.შ გასწვრივ;</w:t>
      </w:r>
    </w:p>
    <w:p w:rsidR="00CB4B42" w:rsidRPr="00EE60FD" w:rsidRDefault="00CB4B42" w:rsidP="00CB4B42">
      <w:pPr>
        <w:pStyle w:val="ListParagraph"/>
        <w:numPr>
          <w:ilvl w:val="0"/>
          <w:numId w:val="3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CB4B42" w:rsidRPr="00EE60FD" w:rsidRDefault="00CB4B42" w:rsidP="00CB4B42">
      <w:pPr>
        <w:pStyle w:val="ListParagraph"/>
        <w:numPr>
          <w:ilvl w:val="0"/>
          <w:numId w:val="3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CB4B42" w:rsidRPr="00EE60FD" w:rsidRDefault="00CB4B42" w:rsidP="00CB4B42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CB4B42" w:rsidRPr="0090646A" w:rsidRDefault="00CB4B42" w:rsidP="00CB4B42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1"/>
    </w:p>
    <w:p w:rsidR="00CB4B42" w:rsidRPr="00EE60FD" w:rsidRDefault="00CB4B42" w:rsidP="00CB4B42">
      <w:pPr>
        <w:pStyle w:val="ListParagraph"/>
        <w:numPr>
          <w:ilvl w:val="0"/>
          <w:numId w:val="4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CB4B42" w:rsidRPr="00EE60FD" w:rsidRDefault="00CB4B42" w:rsidP="00CB4B42">
      <w:pPr>
        <w:pStyle w:val="ListParagraph"/>
        <w:numPr>
          <w:ilvl w:val="0"/>
          <w:numId w:val="4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CB4B42" w:rsidRDefault="00CB4B42" w:rsidP="00CB4B42">
      <w:pPr>
        <w:pStyle w:val="ListParagraph"/>
        <w:numPr>
          <w:ilvl w:val="0"/>
          <w:numId w:val="4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CB4B42" w:rsidRDefault="00CB4B42" w:rsidP="00CB4B42">
      <w:pPr>
        <w:tabs>
          <w:tab w:val="left" w:pos="540"/>
        </w:tabs>
        <w:spacing w:after="60"/>
        <w:contextualSpacing/>
        <w:jc w:val="both"/>
        <w:rPr>
          <w:rFonts w:ascii="Sylfaen" w:hAnsi="Sylfaen" w:cs="Sylfaen"/>
          <w:lang w:val="ka-GE"/>
        </w:rPr>
      </w:pPr>
    </w:p>
    <w:p w:rsidR="00CB4B42" w:rsidRPr="00CB4B42" w:rsidRDefault="00CB4B42" w:rsidP="00CB4B42">
      <w:pPr>
        <w:tabs>
          <w:tab w:val="left" w:pos="540"/>
        </w:tabs>
        <w:spacing w:after="60"/>
        <w:contextualSpacing/>
        <w:jc w:val="both"/>
        <w:rPr>
          <w:rFonts w:ascii="Sylfaen" w:hAnsi="Sylfaen" w:cs="Sylfaen"/>
          <w:lang w:val="ka-GE"/>
        </w:rPr>
      </w:pPr>
    </w:p>
    <w:p w:rsidR="00CB4B42" w:rsidRDefault="00CB4B42" w:rsidP="00CB4B42">
      <w:pPr>
        <w:jc w:val="both"/>
        <w:rPr>
          <w:rFonts w:ascii="Sylfaen" w:hAnsi="Sylfaen"/>
          <w:bCs/>
          <w:lang w:val="ka-GE"/>
        </w:rPr>
      </w:pPr>
    </w:p>
    <w:p w:rsidR="00491D3D" w:rsidRPr="00491D3D" w:rsidRDefault="00CB4B42" w:rsidP="00CB4B42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eastAsia="Sylfaen" w:hAnsi="Sylfaen" w:cs="Sylfaen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>
        <w:rPr>
          <w:rFonts w:ascii="Sylfaen" w:hAnsi="Sylfaen" w:cs="Sylfaen"/>
          <w:b/>
          <w:sz w:val="20"/>
          <w:szCs w:val="20"/>
          <w:lang w:val="ka-GE"/>
        </w:rPr>
        <w:t>599740041 - ლადო სიჭინავა</w:t>
      </w:r>
    </w:p>
    <w:sectPr w:rsidR="00491D3D" w:rsidRPr="00491D3D" w:rsidSect="00CB4B42">
      <w:pgSz w:w="12240" w:h="15840"/>
      <w:pgMar w:top="780" w:right="63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C34128F"/>
    <w:multiLevelType w:val="multilevel"/>
    <w:tmpl w:val="50F2E2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4FC7"/>
    <w:rsid w:val="001A7390"/>
    <w:rsid w:val="002823F9"/>
    <w:rsid w:val="002B4640"/>
    <w:rsid w:val="00363108"/>
    <w:rsid w:val="004727C5"/>
    <w:rsid w:val="00491D3D"/>
    <w:rsid w:val="00540442"/>
    <w:rsid w:val="005C2DDA"/>
    <w:rsid w:val="006322C1"/>
    <w:rsid w:val="006373F9"/>
    <w:rsid w:val="006B0718"/>
    <w:rsid w:val="007331D8"/>
    <w:rsid w:val="00932AA8"/>
    <w:rsid w:val="00AB7851"/>
    <w:rsid w:val="00B52100"/>
    <w:rsid w:val="00BB754F"/>
    <w:rsid w:val="00BF26AC"/>
    <w:rsid w:val="00CB4B42"/>
    <w:rsid w:val="00CD4FC7"/>
    <w:rsid w:val="00EB2EF3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B4B42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uiPriority w:val="99"/>
    <w:rsid w:val="00CB4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B4B42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uiPriority w:val="99"/>
    <w:rsid w:val="00CB4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nders.bog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CDFC-674F-45D4-80C7-249BAE31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Ardoteli</dc:creator>
  <cp:lastModifiedBy>Teona Ardoteli</cp:lastModifiedBy>
  <cp:revision>3</cp:revision>
  <dcterms:created xsi:type="dcterms:W3CDTF">2017-01-04T08:57:00Z</dcterms:created>
  <dcterms:modified xsi:type="dcterms:W3CDTF">2017-01-04T09:06:00Z</dcterms:modified>
</cp:coreProperties>
</file>