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105" w14:textId="77777777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პროექტის</w:t>
      </w: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დასახელება</w:t>
      </w:r>
    </w:p>
    <w:p w14:paraId="7919381C" w14:textId="77777777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„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საქართველოს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კლინიკების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“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ვიზუალური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ბრენდინგი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და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ბრენდის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სტრატეგიის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შექმნა</w:t>
      </w:r>
    </w:p>
    <w:p w14:paraId="578A8E92" w14:textId="77777777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პროექტის</w:t>
      </w: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ზოგადი</w:t>
      </w: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მიმოხილვა</w:t>
      </w:r>
    </w:p>
    <w:p w14:paraId="798C4F60" w14:textId="5479A8FC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a-GE"/>
          <w14:ligatures w14:val="none"/>
        </w:rPr>
      </w:pP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„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საქართველოს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კლინიკები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“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არის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კომპანია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რომელიც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შეიქმნა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ევექსი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კლინიკების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და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ვიანის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რეორგანიზაციის</w:t>
      </w:r>
      <w:r w:rsidR="006D17DD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 xml:space="preserve"> შემდეგ</w:t>
      </w:r>
    </w:p>
    <w:p w14:paraId="16CE1C00" w14:textId="77777777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კომპანია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აერთიანებს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27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კლინკას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და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მოიცავს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აჭარის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სამეგრელოს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იმერეთის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სამცხე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ჯავახეთის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შიდა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ქართლის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და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კახეთის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რეგიონებს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ასევე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თბილისს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-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ციციშვილის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ბავშვთა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კლინიკას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7C14E4DE" w14:textId="5DC8B821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ka-GE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Გამოწვევები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ბრენდის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ბუნდოვანება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ძველი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ბრენდირება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მომხმარებლებისთვის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რეგიონებში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კლინიკების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აღქმა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როგორც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რაიონული</w:t>
      </w:r>
      <w:r>
        <w:rPr>
          <w:rFonts w:ascii="Sylfaen" w:eastAsia="Times New Roman" w:hAnsi="Sylfaen" w:cs="Times New Roman"/>
          <w:color w:val="000000"/>
          <w:kern w:val="0"/>
          <w:lang w:val="ka-GE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საავადმყოფოები</w:t>
      </w:r>
      <w:r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>ს.</w:t>
      </w:r>
    </w:p>
    <w:p w14:paraId="489D13AE" w14:textId="77777777" w:rsidR="00505351" w:rsidRPr="00505351" w:rsidRDefault="00505351" w:rsidP="0050535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23DA6" w14:textId="77777777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1.1. </w:t>
      </w: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პროექტის</w:t>
      </w: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მიზანია</w:t>
      </w: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b/>
          <w:bCs/>
          <w:color w:val="000000"/>
          <w:kern w:val="0"/>
          <w14:ligatures w14:val="none"/>
        </w:rPr>
        <w:t>შეიქმნას</w:t>
      </w:r>
      <w:r w:rsidRPr="005053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</w:p>
    <w:p w14:paraId="5313E29E" w14:textId="6F51BA8B" w:rsidR="00505351" w:rsidRPr="00505351" w:rsidRDefault="00505351" w:rsidP="00505351">
      <w:pPr>
        <w:spacing w:before="240" w:after="240" w:line="240" w:lineRule="auto"/>
        <w:ind w:left="360"/>
        <w:rPr>
          <w:rFonts w:ascii="Sylfaen" w:eastAsia="Times New Roman" w:hAnsi="Sylfaen" w:cs="Times New Roman"/>
          <w:color w:val="000000"/>
          <w:kern w:val="0"/>
          <w:lang w:val="ka-GE"/>
          <w14:ligatures w14:val="none"/>
        </w:rPr>
      </w:pPr>
      <w:r w:rsidRPr="00505351">
        <w:rPr>
          <w:rFonts w:ascii="Arial" w:eastAsia="Times New Roman" w:hAnsi="Arial" w:cs="Arial"/>
          <w:color w:val="000000"/>
          <w:kern w:val="0"/>
          <w14:ligatures w14:val="none"/>
        </w:rPr>
        <w:t>1)</w:t>
      </w:r>
      <w:r w:rsidRPr="00505351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>     </w:t>
      </w:r>
      <w:r w:rsidR="00BD35AB">
        <w:rPr>
          <w:rFonts w:ascii="Sylfaen" w:eastAsia="Times New Roman" w:hAnsi="Sylfaen" w:cs="Times New Roman"/>
          <w:color w:val="000000"/>
          <w:kern w:val="0"/>
          <w:lang w:val="ka-GE"/>
          <w14:ligatures w14:val="none"/>
        </w:rPr>
        <w:t>ბრენდის სტრატეგიის შემუშავება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3CE9B505" w14:textId="77777777" w:rsidR="00505351" w:rsidRPr="00505351" w:rsidRDefault="00505351" w:rsidP="00505351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Ხედვ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</w:t>
      </w:r>
    </w:p>
    <w:p w14:paraId="6CD250B0" w14:textId="77777777" w:rsidR="00505351" w:rsidRPr="00505351" w:rsidRDefault="00505351" w:rsidP="005053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Მიზან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ი</w:t>
      </w:r>
    </w:p>
    <w:p w14:paraId="5B6E61E7" w14:textId="77777777" w:rsidR="00505351" w:rsidRPr="00505351" w:rsidRDefault="00505351" w:rsidP="005053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Მისი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</w:t>
      </w:r>
    </w:p>
    <w:p w14:paraId="34AEBF66" w14:textId="77777777" w:rsidR="00505351" w:rsidRPr="00505351" w:rsidRDefault="00505351" w:rsidP="005053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Პოზიციონირებ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</w:t>
      </w:r>
    </w:p>
    <w:p w14:paraId="2EF175C9" w14:textId="77777777" w:rsidR="00505351" w:rsidRPr="00505351" w:rsidRDefault="00505351" w:rsidP="0050535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Სლოგან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ი</w:t>
      </w:r>
    </w:p>
    <w:p w14:paraId="246F3B83" w14:textId="5A4AC39D" w:rsidR="00505351" w:rsidRDefault="00505351" w:rsidP="00505351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BPG Algeti" w:eastAsia="Times New Roman" w:hAnsi="BPG Algeti" w:cs="BPG Algeti"/>
          <w:color w:val="000000"/>
          <w:kern w:val="0"/>
          <w:sz w:val="24"/>
          <w:szCs w:val="24"/>
          <w14:ligatures w14:val="none"/>
        </w:rPr>
      </w:pPr>
      <w:r w:rsidRPr="00505351">
        <w:rPr>
          <w:rFonts w:ascii="Segoe UI" w:eastAsia="Times New Roman" w:hAnsi="Segoe UI" w:cs="Segoe UI"/>
          <w:color w:val="000000"/>
          <w:kern w:val="0"/>
          <w14:ligatures w14:val="none"/>
        </w:rPr>
        <w:t>Საკომუნიკაციო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სტილი</w:t>
      </w:r>
    </w:p>
    <w:p w14:paraId="635102DC" w14:textId="57A307CE" w:rsidR="00505351" w:rsidRDefault="00505351" w:rsidP="00505351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BPG Algeti" w:eastAsia="Times New Roman" w:hAnsi="BPG Algeti" w:cs="BPG Algeti"/>
          <w:color w:val="000000"/>
          <w:kern w:val="0"/>
          <w:sz w:val="24"/>
          <w:szCs w:val="24"/>
          <w14:ligatures w14:val="none"/>
        </w:rPr>
      </w:pPr>
      <w:r w:rsidRPr="00505351">
        <w:rPr>
          <w:rFonts w:ascii="BPG Algeti" w:eastAsia="Times New Roman" w:hAnsi="BPG Algeti" w:cs="BPG Algeti"/>
          <w:color w:val="000000"/>
          <w:kern w:val="0"/>
          <w:sz w:val="24"/>
          <w:szCs w:val="24"/>
          <w14:ligatures w14:val="none"/>
        </w:rPr>
        <w:t>tone of voice</w:t>
      </w:r>
    </w:p>
    <w:p w14:paraId="7C8F8A7E" w14:textId="4934CE07" w:rsidR="00BD35AB" w:rsidRPr="00BD35AB" w:rsidRDefault="00BD35AB" w:rsidP="00BD35AB">
      <w:pPr>
        <w:spacing w:after="240" w:line="240" w:lineRule="auto"/>
        <w:textAlignment w:val="baseline"/>
        <w:rPr>
          <w:rFonts w:ascii="BPG Algeti" w:eastAsia="Times New Roman" w:hAnsi="BPG Algeti" w:cs="BPG Algeti"/>
          <w:color w:val="000000"/>
          <w:kern w:val="0"/>
          <w:sz w:val="24"/>
          <w:szCs w:val="24"/>
          <w:lang w:val="ka-GE"/>
          <w14:ligatures w14:val="none"/>
        </w:rPr>
      </w:pPr>
      <w:r>
        <w:rPr>
          <w:rFonts w:ascii="BPG Algeti" w:eastAsia="Times New Roman" w:hAnsi="BPG Algeti" w:cs="BPG Algeti"/>
          <w:color w:val="000000"/>
          <w:kern w:val="0"/>
          <w:sz w:val="24"/>
          <w:szCs w:val="24"/>
          <w:lang w:val="ka-GE"/>
          <w14:ligatures w14:val="none"/>
        </w:rPr>
        <w:t>2) ლოგო</w:t>
      </w:r>
    </w:p>
    <w:p w14:paraId="4308D02F" w14:textId="77777777" w:rsidR="00505351" w:rsidRPr="00505351" w:rsidRDefault="00505351" w:rsidP="00505351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</w:t>
      </w:r>
    </w:p>
    <w:p w14:paraId="3C5D10F3" w14:textId="595FFB8A" w:rsidR="00BD35AB" w:rsidRPr="00BD35AB" w:rsidRDefault="00BD35AB" w:rsidP="00BD35AB">
      <w:pPr>
        <w:spacing w:before="240" w:after="240" w:line="240" w:lineRule="auto"/>
        <w:rPr>
          <w:rFonts w:ascii="Sylfaen" w:eastAsia="Times New Roman" w:hAnsi="Sylfaen" w:cs="Sylfaen"/>
          <w:color w:val="000000"/>
          <w:kern w:val="0"/>
          <w14:ligatures w14:val="none"/>
        </w:rPr>
      </w:pPr>
      <w:r>
        <w:rPr>
          <w:rFonts w:ascii="Sylfaen" w:eastAsia="Times New Roman" w:hAnsi="Sylfaen" w:cs="Arial"/>
          <w:color w:val="000000"/>
          <w:kern w:val="0"/>
          <w:lang w:val="ka-GE"/>
          <w14:ligatures w14:val="none"/>
        </w:rPr>
        <w:t>3) ბრენდბუქი</w:t>
      </w:r>
      <w:r w:rsidR="00505351" w:rsidRPr="00505351">
        <w:rPr>
          <w:rFonts w:ascii="Arial" w:eastAsia="Times New Roman" w:hAnsi="Arial" w:cs="Arial"/>
          <w:color w:val="000000"/>
          <w:kern w:val="0"/>
          <w14:ligatures w14:val="none"/>
        </w:rPr>
        <w:t>·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 xml:space="preserve">     </w:t>
      </w:r>
    </w:p>
    <w:p w14:paraId="0C34CC4C" w14:textId="77777777" w:rsidR="00505351" w:rsidRPr="00505351" w:rsidRDefault="00505351" w:rsidP="00505351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Arial" w:eastAsia="Times New Roman" w:hAnsi="Arial" w:cs="Arial"/>
          <w:color w:val="000000"/>
          <w:kern w:val="0"/>
          <w14:ligatures w14:val="none"/>
        </w:rPr>
        <w:t>·</w:t>
      </w:r>
      <w:r w:rsidRPr="0050535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 xml:space="preserve">      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ფერთა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პალიტრა</w:t>
      </w:r>
    </w:p>
    <w:p w14:paraId="608E3568" w14:textId="77777777" w:rsidR="00505351" w:rsidRPr="00505351" w:rsidRDefault="00505351" w:rsidP="00505351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Arial" w:eastAsia="Times New Roman" w:hAnsi="Arial" w:cs="Arial"/>
          <w:color w:val="000000"/>
          <w:kern w:val="0"/>
          <w14:ligatures w14:val="none"/>
        </w:rPr>
        <w:t>·</w:t>
      </w:r>
      <w:r w:rsidRPr="00505351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14:ligatures w14:val="none"/>
        </w:rPr>
        <w:t xml:space="preserve">      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საბეჭდი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/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საკანცელარიო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მასალების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ნიმუში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/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გაიდლაინი</w:t>
      </w:r>
    </w:p>
    <w:p w14:paraId="4AA3C0A8" w14:textId="1E2AE4FE" w:rsidR="00505351" w:rsidRPr="00505351" w:rsidRDefault="00505351" w:rsidP="0050535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ტილულოვანი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ფურცელი</w:t>
      </w:r>
    </w:p>
    <w:p w14:paraId="0722B9C3" w14:textId="27065684" w:rsidR="00505351" w:rsidRPr="00505351" w:rsidRDefault="00505351" w:rsidP="0050535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კონვერტი</w:t>
      </w:r>
    </w:p>
    <w:p w14:paraId="5A3D2150" w14:textId="3BAE9B77" w:rsidR="00505351" w:rsidRPr="00505351" w:rsidRDefault="00505351" w:rsidP="0050535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სავიზიტო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ბარათი</w:t>
      </w:r>
    </w:p>
    <w:p w14:paraId="7633F218" w14:textId="0DA1D203" w:rsidR="00505351" w:rsidRPr="00505351" w:rsidRDefault="00505351" w:rsidP="0050535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ბროშურა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/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პოსტერი</w:t>
      </w:r>
    </w:p>
    <w:p w14:paraId="41DB8279" w14:textId="625F0455" w:rsidR="00505351" w:rsidRPr="00505351" w:rsidRDefault="00505351" w:rsidP="0050535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საკანცელარიო</w:t>
      </w:r>
      <w:r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ნივთები</w:t>
      </w:r>
    </w:p>
    <w:p w14:paraId="1D292A42" w14:textId="77777777" w:rsidR="00505351" w:rsidRPr="00505351" w:rsidRDefault="00505351" w:rsidP="00505351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351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 </w:t>
      </w:r>
    </w:p>
    <w:p w14:paraId="4F46F8B2" w14:textId="3F48D24B" w:rsidR="00505351" w:rsidRPr="00505351" w:rsidRDefault="00BD35AB" w:rsidP="00505351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ka-GE"/>
          <w14:ligatures w14:val="none"/>
        </w:rPr>
      </w:pPr>
      <w:r>
        <w:rPr>
          <w:rFonts w:ascii="Sylfaen" w:eastAsia="Times New Roman" w:hAnsi="Sylfaen" w:cs="Arial"/>
          <w:color w:val="000000"/>
          <w:kern w:val="0"/>
          <w:lang w:val="ka-GE"/>
          <w14:ligatures w14:val="none"/>
        </w:rPr>
        <w:t>4</w:t>
      </w:r>
      <w:r w:rsidR="00505351" w:rsidRPr="00505351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505351" w:rsidRPr="00505351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 xml:space="preserve">     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გარე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და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შიდა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აბრის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ვიზუალი</w:t>
      </w:r>
      <w:r w:rsidR="00505351">
        <w:rPr>
          <w:rFonts w:ascii="Sylfaen" w:eastAsia="Times New Roman" w:hAnsi="Sylfaen" w:cs="Sylfaen"/>
          <w:color w:val="000000"/>
          <w:kern w:val="0"/>
          <w14:ligatures w14:val="none"/>
        </w:rPr>
        <w:t xml:space="preserve"> (</w:t>
      </w:r>
      <w:r w:rsidR="00505351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>„მოქაფები“)</w:t>
      </w:r>
    </w:p>
    <w:p w14:paraId="70BFB2E2" w14:textId="2488DC29" w:rsidR="00505351" w:rsidRPr="00505351" w:rsidRDefault="00BD35AB" w:rsidP="00505351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ka-GE"/>
          <w14:ligatures w14:val="none"/>
        </w:rPr>
      </w:pPr>
      <w:r>
        <w:rPr>
          <w:rFonts w:ascii="Sylfaen" w:eastAsia="Times New Roman" w:hAnsi="Sylfaen" w:cs="Arial"/>
          <w:color w:val="000000"/>
          <w:kern w:val="0"/>
          <w:lang w:val="ka-GE"/>
          <w14:ligatures w14:val="none"/>
        </w:rPr>
        <w:t>5</w:t>
      </w:r>
      <w:r w:rsidR="00505351" w:rsidRPr="00505351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505351" w:rsidRPr="00505351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 xml:space="preserve">     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სანავიგაციო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სისტემის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ვიზუალი</w:t>
      </w:r>
      <w:r w:rsidR="00505351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 xml:space="preserve"> (ოჯახის ექიმი, ექოსკოპია, რენტგენი</w:t>
      </w:r>
      <w:r w:rsidR="00FA4F71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 xml:space="preserve"> და ა.შ </w:t>
      </w:r>
      <w:r w:rsidR="00505351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 xml:space="preserve"> 5-10 ვიზუალი) </w:t>
      </w:r>
    </w:p>
    <w:p w14:paraId="23CAE425" w14:textId="1F8D2C84" w:rsidR="00505351" w:rsidRDefault="00BD35AB" w:rsidP="00505351">
      <w:pPr>
        <w:spacing w:before="240" w:after="240" w:line="240" w:lineRule="auto"/>
        <w:ind w:left="360"/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</w:pPr>
      <w:r>
        <w:rPr>
          <w:rFonts w:ascii="Sylfaen" w:eastAsia="Times New Roman" w:hAnsi="Sylfaen" w:cs="Arial"/>
          <w:color w:val="000000"/>
          <w:kern w:val="0"/>
          <w:lang w:val="ka-GE"/>
          <w14:ligatures w14:val="none"/>
        </w:rPr>
        <w:t>6</w:t>
      </w:r>
      <w:r w:rsidR="00505351" w:rsidRPr="00505351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505351" w:rsidRPr="00505351">
        <w:rPr>
          <w:rFonts w:ascii="Arial" w:eastAsia="Times New Roman" w:hAnsi="Arial" w:cs="Arial"/>
          <w:color w:val="000000"/>
          <w:kern w:val="0"/>
          <w:sz w:val="14"/>
          <w:szCs w:val="14"/>
          <w14:ligatures w14:val="none"/>
        </w:rPr>
        <w:t xml:space="preserve">      </w:t>
      </w:r>
      <w:r w:rsidR="00505351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 xml:space="preserve">გარე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რეკლამის</w:t>
      </w:r>
      <w:r w:rsidR="00505351"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  <w:t xml:space="preserve"> გამოყენბის</w:t>
      </w:r>
      <w:r w:rsidR="00505351" w:rsidRPr="005053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05351" w:rsidRPr="00505351">
        <w:rPr>
          <w:rFonts w:ascii="Sylfaen" w:eastAsia="Times New Roman" w:hAnsi="Sylfaen" w:cs="Sylfaen"/>
          <w:color w:val="000000"/>
          <w:kern w:val="0"/>
          <w14:ligatures w14:val="none"/>
        </w:rPr>
        <w:t>გაიდლაინი</w:t>
      </w:r>
    </w:p>
    <w:p w14:paraId="6EB2714D" w14:textId="77777777" w:rsidR="00505351" w:rsidRDefault="00505351" w:rsidP="00505351">
      <w:pPr>
        <w:spacing w:before="240" w:after="240" w:line="240" w:lineRule="auto"/>
        <w:ind w:left="360"/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</w:pPr>
    </w:p>
    <w:p w14:paraId="0E4947CA" w14:textId="77777777" w:rsidR="00505351" w:rsidRPr="00505351" w:rsidRDefault="00505351" w:rsidP="00505351">
      <w:pPr>
        <w:spacing w:before="240" w:after="240" w:line="240" w:lineRule="auto"/>
        <w:ind w:left="360"/>
        <w:rPr>
          <w:rFonts w:ascii="Sylfaen" w:eastAsia="Times New Roman" w:hAnsi="Sylfaen" w:cs="Sylfaen"/>
          <w:color w:val="000000"/>
          <w:kern w:val="0"/>
          <w:lang w:val="ka-GE"/>
          <w14:ligatures w14:val="none"/>
        </w:rPr>
      </w:pPr>
    </w:p>
    <w:sectPr w:rsidR="00505351" w:rsidRPr="0050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3C9"/>
    <w:multiLevelType w:val="hybridMultilevel"/>
    <w:tmpl w:val="CF848660"/>
    <w:lvl w:ilvl="0" w:tplc="7AACA3D6">
      <w:start w:val="1"/>
      <w:numFmt w:val="decimal"/>
      <w:lvlText w:val="%1."/>
      <w:lvlJc w:val="left"/>
      <w:pPr>
        <w:ind w:left="2260" w:hanging="4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71421D"/>
    <w:multiLevelType w:val="multilevel"/>
    <w:tmpl w:val="3F4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500A3"/>
    <w:multiLevelType w:val="hybridMultilevel"/>
    <w:tmpl w:val="2A705F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296790">
    <w:abstractNumId w:val="1"/>
  </w:num>
  <w:num w:numId="2" w16cid:durableId="20933113">
    <w:abstractNumId w:val="2"/>
  </w:num>
  <w:num w:numId="3" w16cid:durableId="107120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08"/>
    <w:rsid w:val="002930A9"/>
    <w:rsid w:val="00505351"/>
    <w:rsid w:val="006D17DD"/>
    <w:rsid w:val="00B93E08"/>
    <w:rsid w:val="00BD35AB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3100"/>
  <w15:chartTrackingRefBased/>
  <w15:docId w15:val="{A5BD2FAE-0BB4-4BD7-99E3-56D0ACA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0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Ejibia</dc:creator>
  <cp:keywords/>
  <dc:description/>
  <cp:lastModifiedBy>Luka Ejibia</cp:lastModifiedBy>
  <cp:revision>2</cp:revision>
  <dcterms:created xsi:type="dcterms:W3CDTF">2024-02-07T14:14:00Z</dcterms:created>
  <dcterms:modified xsi:type="dcterms:W3CDTF">2024-02-07T14:14:00Z</dcterms:modified>
</cp:coreProperties>
</file>