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B47A" w14:textId="78572F4F" w:rsidR="00E5518E" w:rsidRDefault="00E5518E">
      <w:r>
        <w:rPr>
          <w:noProof/>
        </w:rPr>
        <w:drawing>
          <wp:inline distT="0" distB="0" distL="0" distR="0" wp14:anchorId="214A280C" wp14:editId="0C8729AB">
            <wp:extent cx="1450975" cy="725170"/>
            <wp:effectExtent l="0" t="0" r="0" b="0"/>
            <wp:docPr id="7101181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975" cy="725170"/>
                    </a:xfrm>
                    <a:prstGeom prst="rect">
                      <a:avLst/>
                    </a:prstGeom>
                    <a:noFill/>
                  </pic:spPr>
                </pic:pic>
              </a:graphicData>
            </a:graphic>
          </wp:inline>
        </w:drawing>
      </w:r>
    </w:p>
    <w:p w14:paraId="55DA1519" w14:textId="77777777" w:rsidR="00E5518E" w:rsidRDefault="00E5518E"/>
    <w:p w14:paraId="7FB8D3E8" w14:textId="77777777" w:rsidR="00E5518E" w:rsidRDefault="00E5518E"/>
    <w:p w14:paraId="39C4393F" w14:textId="77777777" w:rsidR="00E5518E" w:rsidRDefault="00E5518E"/>
    <w:p w14:paraId="7E36443F" w14:textId="77777777" w:rsidR="00F97942" w:rsidRDefault="00F97942"/>
    <w:p w14:paraId="6FEC95E0" w14:textId="62AC90DC" w:rsidR="00E5518E" w:rsidRPr="00E5518E" w:rsidRDefault="00F11C52" w:rsidP="00E5518E">
      <w:pPr>
        <w:spacing w:after="0" w:line="240" w:lineRule="auto"/>
        <w:jc w:val="center"/>
        <w:rPr>
          <w:rFonts w:ascii="Sylfaen" w:eastAsia="Calibri" w:hAnsi="Sylfaen" w:cs="Times New Roman"/>
          <w:b/>
          <w:kern w:val="0"/>
          <w:sz w:val="44"/>
          <w:szCs w:val="56"/>
          <w14:ligatures w14:val="none"/>
        </w:rPr>
      </w:pPr>
      <w:r>
        <w:rPr>
          <w:rFonts w:ascii="Sylfaen" w:eastAsia="Calibri" w:hAnsi="Sylfaen" w:cs="Arial"/>
          <w:b/>
          <w:kern w:val="0"/>
          <w:sz w:val="40"/>
          <w:szCs w:val="56"/>
          <w:lang w:val="ka-GE"/>
          <w14:ligatures w14:val="none"/>
        </w:rPr>
        <w:t xml:space="preserve">ტენდერი </w:t>
      </w:r>
      <w:r w:rsidR="00E5518E" w:rsidRPr="00E5518E">
        <w:rPr>
          <w:rFonts w:ascii="Sylfaen" w:eastAsia="Calibri" w:hAnsi="Sylfaen" w:cs="Arial"/>
          <w:b/>
          <w:kern w:val="0"/>
          <w:sz w:val="40"/>
          <w:szCs w:val="56"/>
          <w:lang w:val="ka-GE"/>
          <w14:ligatures w14:val="none"/>
        </w:rPr>
        <w:t>გათბობა-გაგრილების სისტემის მოწყობის სამუშაოების შესყიდვა</w:t>
      </w:r>
      <w:r>
        <w:rPr>
          <w:rFonts w:ascii="Sylfaen" w:eastAsia="Calibri" w:hAnsi="Sylfaen" w:cs="Arial"/>
          <w:b/>
          <w:kern w:val="0"/>
          <w:sz w:val="40"/>
          <w:szCs w:val="56"/>
          <w:lang w:val="ka-GE"/>
          <w14:ligatures w14:val="none"/>
        </w:rPr>
        <w:t>ზე</w:t>
      </w:r>
    </w:p>
    <w:p w14:paraId="65585D84" w14:textId="2F710030" w:rsidR="00E5518E" w:rsidRDefault="00E5518E"/>
    <w:p w14:paraId="13E64091" w14:textId="77777777" w:rsidR="00E5518E" w:rsidRDefault="00E5518E"/>
    <w:p w14:paraId="60F20118" w14:textId="77777777" w:rsidR="00E5518E" w:rsidRDefault="00E5518E"/>
    <w:p w14:paraId="6B231776" w14:textId="77777777" w:rsidR="00E5518E" w:rsidRDefault="00E5518E"/>
    <w:p w14:paraId="2F6FCC0D" w14:textId="77777777" w:rsidR="00E5518E" w:rsidRDefault="00E5518E"/>
    <w:p w14:paraId="1B846CA3" w14:textId="77777777" w:rsidR="00E5518E" w:rsidRDefault="00E5518E"/>
    <w:p w14:paraId="6FADE63A" w14:textId="77777777" w:rsidR="00E5518E" w:rsidRDefault="00E5518E"/>
    <w:p w14:paraId="527461C5" w14:textId="77777777" w:rsidR="00E5518E" w:rsidRDefault="00E5518E"/>
    <w:p w14:paraId="49E3271C" w14:textId="77777777" w:rsidR="00E5518E" w:rsidRDefault="00E5518E"/>
    <w:p w14:paraId="49FCEAD0" w14:textId="77777777" w:rsidR="00E5518E" w:rsidRDefault="00E5518E"/>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56F1C" w:rsidRPr="00327A9C" w14:paraId="4DA9D561" w14:textId="77777777" w:rsidTr="00D53103">
        <w:tc>
          <w:tcPr>
            <w:tcW w:w="3528" w:type="dxa"/>
          </w:tcPr>
          <w:p w14:paraId="35C9048F" w14:textId="77777777" w:rsidR="00156F1C" w:rsidRPr="00327A9C" w:rsidRDefault="00156F1C" w:rsidP="00D53103">
            <w:pPr>
              <w:rPr>
                <w:color w:val="auto"/>
                <w:lang w:val="ka-GE"/>
              </w:rPr>
            </w:pPr>
            <w:r w:rsidRPr="00327A9C">
              <w:rPr>
                <w:color w:val="auto"/>
                <w:lang w:val="ka-GE"/>
              </w:rPr>
              <w:t>გამოცხადების თარიღი:</w:t>
            </w:r>
          </w:p>
          <w:p w14:paraId="7BC0B5AE" w14:textId="77777777" w:rsidR="00156F1C" w:rsidRPr="00327A9C" w:rsidRDefault="00156F1C" w:rsidP="00D53103">
            <w:pPr>
              <w:rPr>
                <w:color w:val="auto"/>
                <w:lang w:val="ka-GE"/>
              </w:rPr>
            </w:pPr>
            <w:r w:rsidRPr="00327A9C">
              <w:rPr>
                <w:color w:val="auto"/>
                <w:lang w:val="ka-GE"/>
              </w:rPr>
              <w:t>დასრულების თარიღი:</w:t>
            </w:r>
          </w:p>
        </w:tc>
        <w:tc>
          <w:tcPr>
            <w:tcW w:w="6750" w:type="dxa"/>
            <w:shd w:val="clear" w:color="auto" w:fill="auto"/>
          </w:tcPr>
          <w:p w14:paraId="2B06D790" w14:textId="72E47004" w:rsidR="00156F1C" w:rsidRPr="00327A9C" w:rsidRDefault="00EF6308" w:rsidP="00D53103">
            <w:pPr>
              <w:rPr>
                <w:color w:val="auto"/>
              </w:rPr>
            </w:pPr>
            <w:r>
              <w:rPr>
                <w:color w:val="auto"/>
                <w:lang w:val="ka-GE"/>
              </w:rPr>
              <w:t>2</w:t>
            </w:r>
            <w:r w:rsidR="00636ED0">
              <w:rPr>
                <w:color w:val="auto"/>
                <w:lang w:val="ka-GE"/>
              </w:rPr>
              <w:t>6</w:t>
            </w:r>
            <w:r w:rsidR="00156F1C">
              <w:rPr>
                <w:color w:val="auto"/>
                <w:lang w:val="ka-GE"/>
              </w:rPr>
              <w:t xml:space="preserve"> მარტი, 2024</w:t>
            </w:r>
          </w:p>
          <w:p w14:paraId="408872D3" w14:textId="71A654B4" w:rsidR="00156F1C" w:rsidRPr="00327A9C" w:rsidRDefault="00027127" w:rsidP="00D53103">
            <w:pPr>
              <w:rPr>
                <w:color w:val="auto"/>
                <w:lang w:val="ka-GE"/>
              </w:rPr>
            </w:pPr>
            <w:r>
              <w:rPr>
                <w:color w:val="auto"/>
                <w:lang w:val="ka-GE"/>
              </w:rPr>
              <w:t xml:space="preserve">11 </w:t>
            </w:r>
            <w:r w:rsidR="00882CF5">
              <w:rPr>
                <w:color w:val="auto"/>
                <w:lang w:val="ka-GE"/>
              </w:rPr>
              <w:t>აპრილი,</w:t>
            </w:r>
            <w:r w:rsidR="00156F1C">
              <w:rPr>
                <w:color w:val="auto"/>
                <w:lang w:val="ka-GE"/>
              </w:rPr>
              <w:t xml:space="preserve"> 2024</w:t>
            </w:r>
            <w:r w:rsidR="00EF6308">
              <w:rPr>
                <w:color w:val="auto"/>
                <w:lang w:val="ka-GE"/>
              </w:rPr>
              <w:t>, 18:00 სთ</w:t>
            </w:r>
          </w:p>
        </w:tc>
      </w:tr>
      <w:tr w:rsidR="00156F1C" w:rsidRPr="006675C4" w14:paraId="79C2C8C8" w14:textId="77777777" w:rsidTr="00D53103">
        <w:tc>
          <w:tcPr>
            <w:tcW w:w="3528" w:type="dxa"/>
          </w:tcPr>
          <w:p w14:paraId="076BC415" w14:textId="77777777" w:rsidR="00156F1C" w:rsidRPr="00327A9C" w:rsidRDefault="00156F1C" w:rsidP="00D53103">
            <w:pPr>
              <w:rPr>
                <w:color w:val="auto"/>
                <w:lang w:val="ka-GE"/>
              </w:rPr>
            </w:pPr>
            <w:r w:rsidRPr="00327A9C">
              <w:rPr>
                <w:color w:val="auto"/>
                <w:lang w:val="ka-GE"/>
              </w:rPr>
              <w:t>საკონტაქტო პირი</w:t>
            </w:r>
          </w:p>
        </w:tc>
        <w:tc>
          <w:tcPr>
            <w:tcW w:w="6750" w:type="dxa"/>
            <w:shd w:val="clear" w:color="auto" w:fill="auto"/>
          </w:tcPr>
          <w:p w14:paraId="4C4E04F0" w14:textId="77777777" w:rsidR="00156F1C" w:rsidRPr="00327A9C" w:rsidRDefault="00156F1C" w:rsidP="00D53103">
            <w:pPr>
              <w:rPr>
                <w:color w:val="auto"/>
                <w:lang w:val="ka-GE"/>
              </w:rPr>
            </w:pPr>
            <w:r>
              <w:rPr>
                <w:color w:val="auto"/>
                <w:lang w:val="ka-GE"/>
              </w:rPr>
              <w:t>ზურა მაჩაბლიშვილი</w:t>
            </w:r>
          </w:p>
          <w:p w14:paraId="68204493" w14:textId="77777777" w:rsidR="00156F1C" w:rsidRDefault="00BF020D" w:rsidP="00D53103">
            <w:pPr>
              <w:rPr>
                <w:color w:val="auto"/>
              </w:rPr>
            </w:pPr>
            <w:hyperlink r:id="rId8" w:history="1">
              <w:r w:rsidR="00156F1C" w:rsidRPr="00636727">
                <w:rPr>
                  <w:rStyle w:val="Hyperlink"/>
                </w:rPr>
                <w:t>zura.m@alte.edu.ge</w:t>
              </w:r>
            </w:hyperlink>
          </w:p>
          <w:p w14:paraId="38F3AFFE" w14:textId="5B8B6072" w:rsidR="00156F1C" w:rsidRPr="00FF0EC4" w:rsidRDefault="00156F1C" w:rsidP="00D53103">
            <w:pPr>
              <w:rPr>
                <w:color w:val="auto"/>
              </w:rPr>
            </w:pPr>
            <w:r w:rsidRPr="00327A9C">
              <w:rPr>
                <w:color w:val="auto"/>
              </w:rPr>
              <w:t xml:space="preserve">+995 </w:t>
            </w:r>
            <w:r w:rsidRPr="001021FD">
              <w:rPr>
                <w:color w:val="auto"/>
              </w:rPr>
              <w:t>599</w:t>
            </w:r>
            <w:r>
              <w:rPr>
                <w:color w:val="auto"/>
              </w:rPr>
              <w:t xml:space="preserve"> </w:t>
            </w:r>
            <w:r w:rsidRPr="001021FD">
              <w:rPr>
                <w:color w:val="auto"/>
              </w:rPr>
              <w:t>610</w:t>
            </w:r>
            <w:r>
              <w:rPr>
                <w:color w:val="auto"/>
              </w:rPr>
              <w:t xml:space="preserve"> </w:t>
            </w:r>
            <w:r w:rsidRPr="001021FD">
              <w:rPr>
                <w:color w:val="auto"/>
              </w:rPr>
              <w:t>703</w:t>
            </w:r>
            <w:r w:rsidR="007D68DB">
              <w:rPr>
                <w:color w:val="auto"/>
              </w:rPr>
              <w:t>;</w:t>
            </w:r>
          </w:p>
          <w:p w14:paraId="77B36F06" w14:textId="77777777" w:rsidR="00156F1C" w:rsidRDefault="00156F1C" w:rsidP="00D53103">
            <w:pPr>
              <w:rPr>
                <w:color w:val="auto"/>
                <w:lang w:val="ka-GE"/>
              </w:rPr>
            </w:pPr>
            <w:r>
              <w:rPr>
                <w:color w:val="auto"/>
                <w:lang w:val="ka-GE"/>
              </w:rPr>
              <w:t>თათული მაღლაფერიძე</w:t>
            </w:r>
          </w:p>
          <w:p w14:paraId="39B72B85" w14:textId="77777777" w:rsidR="00156F1C" w:rsidRDefault="00BF020D" w:rsidP="00D53103">
            <w:pPr>
              <w:rPr>
                <w:color w:val="auto"/>
              </w:rPr>
            </w:pPr>
            <w:hyperlink r:id="rId9" w:history="1">
              <w:r w:rsidR="00156F1C" w:rsidRPr="00636727">
                <w:rPr>
                  <w:rStyle w:val="Hyperlink"/>
                </w:rPr>
                <w:t>t.maglaperidze@alte.edu.ge</w:t>
              </w:r>
            </w:hyperlink>
          </w:p>
          <w:p w14:paraId="430D6E59" w14:textId="77777777" w:rsidR="00156F1C" w:rsidRPr="00F0494F" w:rsidRDefault="00156F1C" w:rsidP="00D53103">
            <w:pPr>
              <w:rPr>
                <w:color w:val="auto"/>
              </w:rPr>
            </w:pPr>
            <w:r>
              <w:rPr>
                <w:color w:val="auto"/>
              </w:rPr>
              <w:t>+995 577 285 215</w:t>
            </w:r>
          </w:p>
          <w:p w14:paraId="754F2EC9" w14:textId="77777777" w:rsidR="00156F1C" w:rsidRPr="00D01B3C" w:rsidRDefault="00156F1C" w:rsidP="00D53103">
            <w:pPr>
              <w:rPr>
                <w:color w:val="auto"/>
                <w:lang w:val="ka-GE"/>
              </w:rPr>
            </w:pPr>
          </w:p>
        </w:tc>
      </w:tr>
    </w:tbl>
    <w:p w14:paraId="76D589B9" w14:textId="57A3EFDF" w:rsidR="00E5518E" w:rsidRDefault="00E5518E"/>
    <w:p w14:paraId="045FD3CA" w14:textId="77777777" w:rsidR="00D356C0" w:rsidRDefault="00D356C0"/>
    <w:p w14:paraId="45D9803A" w14:textId="64A50B81" w:rsidR="00E5518E" w:rsidRPr="00B936F2" w:rsidRDefault="00E5518E" w:rsidP="00E5518E">
      <w:pPr>
        <w:rPr>
          <w:lang w:val="ka-GE" w:eastAsia="ja-JP"/>
        </w:rPr>
      </w:pPr>
      <w:r>
        <w:rPr>
          <w:noProof/>
          <w:lang w:val="ka-GE" w:eastAsia="ja-JP"/>
        </w:rPr>
        <w:lastRenderedPageBreak/>
        <w:drawing>
          <wp:inline distT="0" distB="0" distL="0" distR="0" wp14:anchorId="3D263F90" wp14:editId="497690FD">
            <wp:extent cx="1450975" cy="725170"/>
            <wp:effectExtent l="0" t="0" r="0" b="0"/>
            <wp:docPr id="1572134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975" cy="725170"/>
                    </a:xfrm>
                    <a:prstGeom prst="rect">
                      <a:avLst/>
                    </a:prstGeom>
                    <a:noFill/>
                  </pic:spPr>
                </pic:pic>
              </a:graphicData>
            </a:graphic>
          </wp:inline>
        </w:drawing>
      </w:r>
    </w:p>
    <w:p w14:paraId="105137FC" w14:textId="45AF30F8" w:rsidR="00E5518E" w:rsidRPr="00B936F2" w:rsidRDefault="00E5518E" w:rsidP="00E5518E">
      <w:pPr>
        <w:rPr>
          <w:b/>
        </w:rPr>
      </w:pPr>
      <w:r w:rsidRPr="00B936F2">
        <w:rPr>
          <w:b/>
          <w:lang w:val="ka-GE"/>
        </w:rPr>
        <w:t xml:space="preserve">ტენდერის აღწერილობა: </w:t>
      </w:r>
    </w:p>
    <w:p w14:paraId="03B0400D" w14:textId="250E8A24" w:rsidR="00E5518E" w:rsidRDefault="00E5518E" w:rsidP="00E5518E">
      <w:pPr>
        <w:rPr>
          <w:lang w:val="ka-GE"/>
        </w:rPr>
      </w:pPr>
      <w:r>
        <w:rPr>
          <w:lang w:val="ka-GE"/>
        </w:rPr>
        <w:t>შპს „ალტე უნივერსიტეტის“ არსებულ შენობაში (უნივერსიტეტის ქუჩა N2) გათბობა-გაგრილების სისტემის</w:t>
      </w:r>
      <w:r>
        <w:t xml:space="preserve"> </w:t>
      </w:r>
      <w:r>
        <w:rPr>
          <w:lang w:val="ka-GE"/>
        </w:rPr>
        <w:t>მოწყობის სამუშაოების შესყიდვა.</w:t>
      </w:r>
    </w:p>
    <w:p w14:paraId="700ECC04" w14:textId="77777777" w:rsidR="009441A4" w:rsidRDefault="009441A4" w:rsidP="00E5518E">
      <w:pPr>
        <w:rPr>
          <w:lang w:val="ka-GE"/>
        </w:rPr>
      </w:pPr>
    </w:p>
    <w:p w14:paraId="3A932F00" w14:textId="329962E6" w:rsidR="00E5518E" w:rsidRPr="00BA1118" w:rsidRDefault="00E5518E" w:rsidP="00E5518E">
      <w:pPr>
        <w:rPr>
          <w:b/>
          <w:bCs/>
          <w:i/>
          <w:iCs/>
          <w:lang w:val="ka-GE"/>
        </w:rPr>
      </w:pPr>
      <w:r w:rsidRPr="00BA1118">
        <w:rPr>
          <w:b/>
          <w:bCs/>
          <w:i/>
          <w:iCs/>
          <w:lang w:val="ka-GE"/>
        </w:rPr>
        <w:t xml:space="preserve">საერთო ფართობი </w:t>
      </w:r>
      <w:r w:rsidR="00832735" w:rsidRPr="00BA1118">
        <w:rPr>
          <w:b/>
          <w:bCs/>
          <w:i/>
          <w:iCs/>
          <w:lang w:val="ka-GE"/>
        </w:rPr>
        <w:t>250</w:t>
      </w:r>
      <w:r w:rsidRPr="00BA1118">
        <w:rPr>
          <w:b/>
          <w:bCs/>
          <w:i/>
          <w:iCs/>
          <w:lang w:val="ka-GE"/>
        </w:rPr>
        <w:t xml:space="preserve"> კვ/მ.</w:t>
      </w:r>
    </w:p>
    <w:p w14:paraId="11283092" w14:textId="77777777" w:rsidR="00E5518E" w:rsidRDefault="00E5518E" w:rsidP="00E5518E">
      <w:pPr>
        <w:rPr>
          <w:lang w:val="ka-GE"/>
        </w:rPr>
      </w:pPr>
    </w:p>
    <w:p w14:paraId="0EC8350E" w14:textId="6E7A1A6C" w:rsidR="00E5518E" w:rsidRPr="00FE023E" w:rsidRDefault="00E5518E" w:rsidP="00E5518E">
      <w:pPr>
        <w:rPr>
          <w:b/>
          <w:i/>
          <w:iCs/>
          <w:lang w:val="ka-GE"/>
        </w:rPr>
      </w:pPr>
      <w:r w:rsidRPr="00493704">
        <w:rPr>
          <w:b/>
          <w:color w:val="FF0000"/>
          <w:lang w:val="ka-GE"/>
        </w:rPr>
        <w:t xml:space="preserve">შენიშვნა: </w:t>
      </w:r>
      <w:r w:rsidRPr="00F23319">
        <w:rPr>
          <w:b/>
          <w:lang w:val="ka-GE"/>
        </w:rPr>
        <w:t>გამარჯვებულმა კომპანიამ სამუშოების დასრულება უნდა უზრუნველყოს არაუმეტეს</w:t>
      </w:r>
      <w:r w:rsidR="00832735">
        <w:rPr>
          <w:b/>
          <w:lang w:val="ka-GE"/>
        </w:rPr>
        <w:t xml:space="preserve"> 15</w:t>
      </w:r>
      <w:r w:rsidRPr="00EF6308">
        <w:rPr>
          <w:b/>
          <w:lang w:val="ka-GE"/>
        </w:rPr>
        <w:t xml:space="preserve"> ივნისისა.</w:t>
      </w:r>
    </w:p>
    <w:p w14:paraId="31A823BE" w14:textId="77777777" w:rsidR="00E5518E" w:rsidRPr="00B936F2" w:rsidRDefault="00E5518E" w:rsidP="00E5518E">
      <w:pPr>
        <w:rPr>
          <w:color w:val="222222"/>
          <w:shd w:val="clear" w:color="auto" w:fill="FFFFFF"/>
          <w:lang w:val="ka-GE"/>
        </w:rPr>
      </w:pPr>
    </w:p>
    <w:p w14:paraId="1A6FF8B5" w14:textId="77777777" w:rsidR="00E5518E" w:rsidRPr="00B936F2" w:rsidRDefault="00E5518E" w:rsidP="00E5518E">
      <w:pPr>
        <w:rPr>
          <w:rFonts w:cs="Sylfaen"/>
          <w:b/>
          <w:color w:val="222222"/>
          <w:shd w:val="clear" w:color="auto" w:fill="FFFFFF"/>
          <w:lang w:val="ka-GE"/>
        </w:rPr>
      </w:pPr>
      <w:r w:rsidRPr="00B936F2">
        <w:rPr>
          <w:rFonts w:cs="Sylfaen"/>
          <w:b/>
          <w:color w:val="222222"/>
          <w:shd w:val="clear" w:color="auto" w:fill="FFFFFF"/>
          <w:lang w:val="ka-GE"/>
        </w:rPr>
        <w:t>მოთხოვნა პრეტენდენტის გამოცდილების შესახებ</w:t>
      </w:r>
      <w:r>
        <w:rPr>
          <w:rFonts w:cs="Sylfaen"/>
          <w:b/>
          <w:color w:val="222222"/>
          <w:shd w:val="clear" w:color="auto" w:fill="FFFFFF"/>
          <w:lang w:val="ka-GE"/>
        </w:rPr>
        <w:t>:</w:t>
      </w:r>
    </w:p>
    <w:p w14:paraId="56FABB6E" w14:textId="2D0D87B1" w:rsidR="00E5518E" w:rsidRPr="00B936F2" w:rsidRDefault="00E5518E" w:rsidP="00E5518E">
      <w:pPr>
        <w:rPr>
          <w:rFonts w:cs="Sylfaen"/>
          <w:color w:val="222222"/>
          <w:shd w:val="clear" w:color="auto" w:fill="FFFFFF"/>
          <w:lang w:val="ka-GE"/>
        </w:rPr>
      </w:pPr>
      <w:r w:rsidRPr="00B936F2">
        <w:rPr>
          <w:rFonts w:cs="Sylfaen"/>
          <w:color w:val="222222"/>
          <w:shd w:val="clear" w:color="auto" w:fill="FFFFFF"/>
          <w:lang w:val="ka-GE"/>
        </w:rPr>
        <w:t xml:space="preserve">პრეტენდენტს </w:t>
      </w:r>
      <w:r w:rsidRPr="00B936F2">
        <w:rPr>
          <w:rFonts w:ascii="Sylfaen" w:hAnsi="Sylfaen" w:cs="Sylfaen"/>
          <w:color w:val="222222"/>
          <w:shd w:val="clear" w:color="auto" w:fill="FFFFFF"/>
          <w:lang w:val="ka-GE"/>
        </w:rPr>
        <w:t>უნდა</w:t>
      </w:r>
      <w:r w:rsidRPr="00B936F2">
        <w:rPr>
          <w:rFonts w:cs="Sylfaen"/>
          <w:color w:val="222222"/>
          <w:shd w:val="clear" w:color="auto" w:fill="FFFFFF"/>
          <w:lang w:val="ka-GE"/>
        </w:rPr>
        <w:t xml:space="preserve"> </w:t>
      </w:r>
      <w:r w:rsidRPr="00B936F2">
        <w:rPr>
          <w:rFonts w:ascii="Sylfaen" w:hAnsi="Sylfaen" w:cs="Sylfaen"/>
          <w:color w:val="222222"/>
          <w:shd w:val="clear" w:color="auto" w:fill="FFFFFF"/>
          <w:lang w:val="ka-GE"/>
        </w:rPr>
        <w:t>გააჩნდეს</w:t>
      </w:r>
      <w:r w:rsidRPr="00B936F2">
        <w:rPr>
          <w:rFonts w:cs="Sylfaen"/>
          <w:color w:val="222222"/>
          <w:shd w:val="clear" w:color="auto" w:fill="FFFFFF"/>
          <w:lang w:val="ka-GE"/>
        </w:rPr>
        <w:t xml:space="preserve"> </w:t>
      </w:r>
      <w:r w:rsidRPr="00B936F2">
        <w:rPr>
          <w:rFonts w:ascii="Sylfaen" w:hAnsi="Sylfaen" w:cs="Sylfaen"/>
          <w:color w:val="222222"/>
          <w:shd w:val="clear" w:color="auto" w:fill="FFFFFF"/>
          <w:lang w:val="ka-GE"/>
        </w:rPr>
        <w:t>ანალოგიური</w:t>
      </w:r>
      <w:r w:rsidRPr="00B936F2">
        <w:rPr>
          <w:rFonts w:cs="Sylfaen"/>
          <w:color w:val="222222"/>
          <w:shd w:val="clear" w:color="auto" w:fill="FFFFFF"/>
          <w:lang w:val="ka-GE"/>
        </w:rPr>
        <w:t xml:space="preserve"> </w:t>
      </w:r>
      <w:r w:rsidRPr="00B936F2">
        <w:rPr>
          <w:rFonts w:ascii="Sylfaen" w:hAnsi="Sylfaen" w:cs="Sylfaen"/>
          <w:color w:val="222222"/>
          <w:shd w:val="clear" w:color="auto" w:fill="FFFFFF"/>
          <w:lang w:val="ka-GE"/>
        </w:rPr>
        <w:t>სამუშაოების</w:t>
      </w:r>
      <w:r w:rsidRPr="00B936F2">
        <w:rPr>
          <w:rFonts w:cs="Sylfaen"/>
          <w:color w:val="222222"/>
          <w:shd w:val="clear" w:color="auto" w:fill="FFFFFF"/>
          <w:lang w:val="ka-GE"/>
        </w:rPr>
        <w:t xml:space="preserve"> </w:t>
      </w:r>
      <w:r w:rsidRPr="00B936F2">
        <w:rPr>
          <w:rFonts w:ascii="Sylfaen" w:hAnsi="Sylfaen" w:cs="Sylfaen"/>
          <w:color w:val="222222"/>
          <w:shd w:val="clear" w:color="auto" w:fill="FFFFFF"/>
          <w:lang w:val="ka-GE"/>
        </w:rPr>
        <w:t>შესრულების</w:t>
      </w:r>
      <w:r w:rsidRPr="00B936F2">
        <w:rPr>
          <w:rFonts w:cs="Sylfaen"/>
          <w:color w:val="222222"/>
          <w:shd w:val="clear" w:color="auto" w:fill="FFFFFF"/>
          <w:lang w:val="ka-GE"/>
        </w:rPr>
        <w:t xml:space="preserve"> </w:t>
      </w:r>
      <w:r w:rsidRPr="00B936F2">
        <w:rPr>
          <w:rFonts w:ascii="Sylfaen" w:hAnsi="Sylfaen" w:cs="Sylfaen"/>
          <w:color w:val="222222"/>
          <w:shd w:val="clear" w:color="auto" w:fill="FFFFFF"/>
          <w:lang w:val="ka-GE"/>
        </w:rPr>
        <w:t>არანაკლებ</w:t>
      </w:r>
      <w:r>
        <w:rPr>
          <w:rFonts w:cs="Sylfaen"/>
          <w:color w:val="222222"/>
          <w:shd w:val="clear" w:color="auto" w:fill="FFFFFF"/>
          <w:lang w:val="ka-GE"/>
        </w:rPr>
        <w:t xml:space="preserve"> 3</w:t>
      </w:r>
      <w:r w:rsidRPr="00B936F2">
        <w:rPr>
          <w:rFonts w:cs="Sylfaen"/>
          <w:color w:val="222222"/>
          <w:shd w:val="clear" w:color="auto" w:fill="FFFFFF"/>
          <w:lang w:val="ka-GE"/>
        </w:rPr>
        <w:t xml:space="preserve"> </w:t>
      </w:r>
      <w:r w:rsidRPr="00B936F2">
        <w:rPr>
          <w:rFonts w:ascii="Sylfaen" w:hAnsi="Sylfaen" w:cs="Sylfaen"/>
          <w:color w:val="222222"/>
          <w:shd w:val="clear" w:color="auto" w:fill="FFFFFF"/>
          <w:lang w:val="ka-GE"/>
        </w:rPr>
        <w:t>წლიანი</w:t>
      </w:r>
      <w:r w:rsidRPr="00B936F2">
        <w:rPr>
          <w:rFonts w:cs="Sylfaen"/>
          <w:color w:val="222222"/>
          <w:shd w:val="clear" w:color="auto" w:fill="FFFFFF"/>
          <w:lang w:val="ka-GE"/>
        </w:rPr>
        <w:t xml:space="preserve"> </w:t>
      </w:r>
      <w:r w:rsidRPr="00B936F2">
        <w:rPr>
          <w:rFonts w:ascii="Sylfaen" w:hAnsi="Sylfaen" w:cs="Sylfaen"/>
          <w:color w:val="222222"/>
          <w:shd w:val="clear" w:color="auto" w:fill="FFFFFF"/>
          <w:lang w:val="ka-GE"/>
        </w:rPr>
        <w:t>გამოცდილება</w:t>
      </w:r>
      <w:r w:rsidRPr="00B936F2">
        <w:rPr>
          <w:rFonts w:cs="Sylfaen"/>
          <w:color w:val="222222"/>
          <w:shd w:val="clear" w:color="auto" w:fill="FFFFFF"/>
          <w:lang w:val="ka-GE"/>
        </w:rPr>
        <w:t>,</w:t>
      </w:r>
      <w:r>
        <w:rPr>
          <w:rFonts w:cs="Sylfaen"/>
          <w:color w:val="222222"/>
          <w:shd w:val="clear" w:color="auto" w:fill="FFFFFF"/>
          <w:lang w:val="ka-GE"/>
        </w:rPr>
        <w:t xml:space="preserve"> </w:t>
      </w:r>
      <w:proofErr w:type="spellStart"/>
      <w:r w:rsidRPr="00B936F2">
        <w:rPr>
          <w:rFonts w:ascii="Sylfaen" w:hAnsi="Sylfaen" w:cs="Sylfaen"/>
          <w:color w:val="222222"/>
          <w:shd w:val="clear" w:color="auto" w:fill="FFFFFF"/>
        </w:rPr>
        <w:t>რაზეც</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უნდა</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წარმოადგინოს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აღნიშნულ</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სამუშაოებზე</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გაფორმებული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ხელშეკრულებების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ამ</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დასრულების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დამადასტურებელი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დოკუმენტების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ასლები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შესრულების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აქტი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ან</w:t>
      </w:r>
      <w:proofErr w:type="spellEnd"/>
      <w:r w:rsidRPr="00B936F2">
        <w:rPr>
          <w:color w:val="222222"/>
          <w:shd w:val="clear" w:color="auto" w:fill="FFFFFF"/>
        </w:rPr>
        <w:t>/</w:t>
      </w:r>
      <w:proofErr w:type="spellStart"/>
      <w:r w:rsidRPr="00B936F2">
        <w:rPr>
          <w:rFonts w:ascii="Sylfaen" w:hAnsi="Sylfaen"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შესრულებული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მიღება</w:t>
      </w:r>
      <w:r w:rsidRPr="00B936F2">
        <w:rPr>
          <w:color w:val="222222"/>
          <w:shd w:val="clear" w:color="auto" w:fill="FFFFFF"/>
        </w:rPr>
        <w:t>-</w:t>
      </w:r>
      <w:r w:rsidRPr="00B936F2">
        <w:rPr>
          <w:rFonts w:ascii="Sylfaen" w:hAnsi="Sylfaen" w:cs="Sylfaen"/>
          <w:color w:val="222222"/>
          <w:shd w:val="clear" w:color="auto" w:fill="FFFFFF"/>
        </w:rPr>
        <w:t>ჩაბარების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აქტი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ან</w:t>
      </w:r>
      <w:proofErr w:type="spellEnd"/>
      <w:r w:rsidRPr="00B936F2">
        <w:rPr>
          <w:color w:val="222222"/>
          <w:shd w:val="clear" w:color="auto" w:fill="FFFFFF"/>
        </w:rPr>
        <w:t>/</w:t>
      </w:r>
      <w:proofErr w:type="spellStart"/>
      <w:r w:rsidRPr="00B936F2">
        <w:rPr>
          <w:rFonts w:ascii="Sylfaen" w:hAnsi="Sylfaen"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დამკვეთის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მიერ</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გაცემული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შესრულებული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დამადასტურებელი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ცნობა</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იმ</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შემთხვევაში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თუ</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ანალოგიური</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გამოცდილება</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რეგისტრირებულია</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სახელმწიფო</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შესყიდვების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სააგენტოს</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ერთიან</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ელექტრონულ</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სისტემაში</w:t>
      </w:r>
      <w:proofErr w:type="spellEnd"/>
      <w:r w:rsidRPr="00B936F2">
        <w:rPr>
          <w:color w:val="222222"/>
          <w:shd w:val="clear" w:color="auto" w:fill="FFFFFF"/>
        </w:rPr>
        <w:t>,</w:t>
      </w:r>
      <w:r w:rsidRPr="00B936F2">
        <w:rPr>
          <w:rFonts w:cs="Sylfaen"/>
          <w:color w:val="222222"/>
          <w:shd w:val="clear" w:color="auto" w:fill="FFFFFF"/>
          <w:lang w:val="ka-GE"/>
        </w:rPr>
        <w:t xml:space="preserve"> </w:t>
      </w:r>
      <w:r w:rsidRPr="00B936F2">
        <w:rPr>
          <w:rFonts w:ascii="Sylfaen" w:hAnsi="Sylfaen" w:cs="Sylfaen"/>
          <w:color w:val="222222"/>
          <w:shd w:val="clear" w:color="auto" w:fill="FFFFFF"/>
          <w:lang w:val="ka-GE"/>
        </w:rPr>
        <w:t>შესაძლოა</w:t>
      </w:r>
      <w:r w:rsidRPr="00B936F2">
        <w:rPr>
          <w:rFonts w:cs="Sylfaen"/>
          <w:color w:val="222222"/>
          <w:shd w:val="clear" w:color="auto" w:fill="FFFFFF"/>
          <w:lang w:val="ka-GE"/>
        </w:rPr>
        <w:t xml:space="preserve"> </w:t>
      </w:r>
      <w:r w:rsidRPr="00B936F2">
        <w:rPr>
          <w:rFonts w:ascii="Sylfaen" w:hAnsi="Sylfaen" w:cs="Sylfaen"/>
          <w:color w:val="222222"/>
          <w:shd w:val="clear" w:color="auto" w:fill="FFFFFF"/>
          <w:lang w:val="ka-GE"/>
        </w:rPr>
        <w:t>მითითებულ</w:t>
      </w:r>
      <w:r w:rsidRPr="00B936F2">
        <w:rPr>
          <w:rFonts w:cs="Sylfaen"/>
          <w:color w:val="222222"/>
          <w:shd w:val="clear" w:color="auto" w:fill="FFFFFF"/>
          <w:lang w:val="ka-GE"/>
        </w:rPr>
        <w:t xml:space="preserve"> </w:t>
      </w:r>
      <w:proofErr w:type="gramStart"/>
      <w:r w:rsidRPr="00B936F2">
        <w:rPr>
          <w:rFonts w:ascii="Sylfaen" w:hAnsi="Sylfaen" w:cs="Sylfaen"/>
          <w:color w:val="222222"/>
          <w:shd w:val="clear" w:color="auto" w:fill="FFFFFF"/>
          <w:lang w:val="ka-GE"/>
        </w:rPr>
        <w:t>იქნას</w:t>
      </w:r>
      <w:r w:rsidRPr="00B936F2">
        <w:rPr>
          <w:rFonts w:cs="Sylfaen"/>
          <w:color w:val="222222"/>
          <w:shd w:val="clear" w:color="auto" w:fill="FFFFFF"/>
          <w:lang w:val="ka-GE"/>
        </w:rPr>
        <w:t xml:space="preserve"> </w:t>
      </w:r>
      <w:r w:rsidRPr="00B936F2">
        <w:rPr>
          <w:color w:val="222222"/>
          <w:shd w:val="clear" w:color="auto" w:fill="FFFFFF"/>
        </w:rPr>
        <w:t xml:space="preserve"> </w:t>
      </w:r>
      <w:proofErr w:type="spellStart"/>
      <w:r w:rsidRPr="00B936F2">
        <w:rPr>
          <w:rFonts w:ascii="Sylfaen" w:hAnsi="Sylfaen" w:cs="Sylfaen"/>
          <w:color w:val="222222"/>
          <w:shd w:val="clear" w:color="auto" w:fill="FFFFFF"/>
        </w:rPr>
        <w:t>სისტემის</w:t>
      </w:r>
      <w:proofErr w:type="spellEnd"/>
      <w:proofErr w:type="gramEnd"/>
      <w:r w:rsidRPr="00B936F2">
        <w:rPr>
          <w:color w:val="222222"/>
          <w:shd w:val="clear" w:color="auto" w:fill="FFFFFF"/>
        </w:rPr>
        <w:t xml:space="preserve"> </w:t>
      </w:r>
      <w:proofErr w:type="spellStart"/>
      <w:r w:rsidRPr="00B936F2">
        <w:rPr>
          <w:rFonts w:ascii="Sylfaen" w:hAnsi="Sylfaen" w:cs="Sylfaen"/>
          <w:color w:val="222222"/>
          <w:shd w:val="clear" w:color="auto" w:fill="FFFFFF"/>
        </w:rPr>
        <w:t>მიერ</w:t>
      </w:r>
      <w:proofErr w:type="spellEnd"/>
      <w:r w:rsidRPr="00B936F2">
        <w:rPr>
          <w:color w:val="222222"/>
          <w:shd w:val="clear" w:color="auto" w:fill="FFFFFF"/>
        </w:rPr>
        <w:t xml:space="preserve"> </w:t>
      </w:r>
      <w:proofErr w:type="spellStart"/>
      <w:r w:rsidRPr="00B936F2">
        <w:rPr>
          <w:rFonts w:ascii="Sylfaen" w:hAnsi="Sylfaen" w:cs="Sylfaen"/>
          <w:color w:val="222222"/>
          <w:shd w:val="clear" w:color="auto" w:fill="FFFFFF"/>
        </w:rPr>
        <w:t>მინიჭებული</w:t>
      </w:r>
      <w:proofErr w:type="spellEnd"/>
      <w:r w:rsidRPr="00B936F2">
        <w:rPr>
          <w:color w:val="222222"/>
          <w:shd w:val="clear" w:color="auto" w:fill="FFFFFF"/>
        </w:rPr>
        <w:t xml:space="preserve"> NAT/SPA/CMR </w:t>
      </w:r>
      <w:proofErr w:type="spellStart"/>
      <w:r w:rsidRPr="00B936F2">
        <w:rPr>
          <w:rFonts w:ascii="Sylfaen" w:hAnsi="Sylfaen" w:cs="Sylfaen"/>
          <w:color w:val="222222"/>
          <w:shd w:val="clear" w:color="auto" w:fill="FFFFFF"/>
        </w:rPr>
        <w:t>ნომერი</w:t>
      </w:r>
      <w:proofErr w:type="spellEnd"/>
      <w:r w:rsidRPr="00B936F2">
        <w:rPr>
          <w:rFonts w:cs="Sylfaen"/>
          <w:color w:val="222222"/>
          <w:shd w:val="clear" w:color="auto" w:fill="FFFFFF"/>
          <w:lang w:val="ka-GE"/>
        </w:rPr>
        <w:t>.</w:t>
      </w:r>
    </w:p>
    <w:p w14:paraId="6BF5567B" w14:textId="77777777" w:rsidR="00E5518E" w:rsidRPr="00B936F2" w:rsidRDefault="00E5518E" w:rsidP="00E5518E">
      <w:pPr>
        <w:rPr>
          <w:rFonts w:cs="Sylfaen"/>
          <w:color w:val="222222"/>
          <w:shd w:val="clear" w:color="auto" w:fill="FFFFFF"/>
          <w:lang w:val="ka-GE"/>
        </w:rPr>
      </w:pPr>
    </w:p>
    <w:p w14:paraId="3E039FA0" w14:textId="77777777" w:rsidR="00E5518E" w:rsidRPr="00B936F2" w:rsidRDefault="00E5518E" w:rsidP="00E5518E">
      <w:pPr>
        <w:rPr>
          <w:rFonts w:cs="Sylfaen"/>
          <w:color w:val="222222"/>
          <w:shd w:val="clear" w:color="auto" w:fill="FFFFFF"/>
          <w:lang w:val="ka-GE"/>
        </w:rPr>
      </w:pPr>
    </w:p>
    <w:p w14:paraId="6B0E6B32" w14:textId="418D1D28" w:rsidR="00E5518E" w:rsidRPr="00D15480" w:rsidRDefault="00E5518E" w:rsidP="00E5518E">
      <w:pPr>
        <w:rPr>
          <w:rFonts w:cs="Sylfaen"/>
          <w:b/>
          <w:color w:val="222222"/>
          <w:shd w:val="clear" w:color="auto" w:fill="FFFFFF"/>
          <w:lang w:val="ka-GE"/>
        </w:rPr>
      </w:pPr>
      <w:r w:rsidRPr="00B936F2">
        <w:rPr>
          <w:rFonts w:cs="Sylfaen"/>
          <w:b/>
          <w:color w:val="222222"/>
          <w:shd w:val="clear" w:color="auto" w:fill="FFFFFF"/>
          <w:lang w:val="ka-GE"/>
        </w:rPr>
        <w:t>პრეტენდენტის წარმოსადგენი დოკუმენტაცია</w:t>
      </w:r>
      <w:r>
        <w:rPr>
          <w:rFonts w:cs="Sylfaen"/>
          <w:b/>
          <w:color w:val="222222"/>
          <w:shd w:val="clear" w:color="auto" w:fill="FFFFFF"/>
          <w:lang w:val="ka-GE"/>
        </w:rPr>
        <w:t>:</w:t>
      </w:r>
    </w:p>
    <w:p w14:paraId="233353ED" w14:textId="77777777" w:rsidR="00E5518E" w:rsidRPr="00F5308F" w:rsidRDefault="00E5518E" w:rsidP="00E5518E">
      <w:pPr>
        <w:pStyle w:val="ListParagraph"/>
        <w:numPr>
          <w:ilvl w:val="0"/>
          <w:numId w:val="5"/>
        </w:numPr>
        <w:spacing w:after="0" w:line="240" w:lineRule="auto"/>
        <w:jc w:val="both"/>
        <w:rPr>
          <w:rFonts w:cs="Sylfaen"/>
          <w:color w:val="222222"/>
          <w:shd w:val="clear" w:color="auto" w:fill="FFFFFF"/>
        </w:rPr>
      </w:pPr>
      <w:r w:rsidRPr="00F5308F">
        <w:rPr>
          <w:rFonts w:cs="Sylfaen"/>
          <w:color w:val="222222"/>
          <w:shd w:val="clear" w:color="auto" w:fill="FFFFFF"/>
          <w:lang w:val="ka-GE"/>
        </w:rPr>
        <w:t>არანაკლებ 2 (ორი) დადებითი სარეკომენდაციო წერილი</w:t>
      </w:r>
      <w:r>
        <w:rPr>
          <w:rFonts w:cs="Sylfaen"/>
          <w:color w:val="222222"/>
          <w:shd w:val="clear" w:color="auto" w:fill="FFFFFF"/>
          <w:lang w:val="ka-GE"/>
        </w:rPr>
        <w:t>;</w:t>
      </w:r>
    </w:p>
    <w:p w14:paraId="03278132" w14:textId="77777777" w:rsidR="00E5518E" w:rsidRPr="00B936F2" w:rsidRDefault="00E5518E" w:rsidP="00E5518E">
      <w:pPr>
        <w:rPr>
          <w:rFonts w:cs="Sylfaen"/>
          <w:color w:val="222222"/>
          <w:shd w:val="clear" w:color="auto" w:fill="FFFFFF"/>
          <w:lang w:val="ka-GE"/>
        </w:rPr>
      </w:pPr>
    </w:p>
    <w:p w14:paraId="1D940354" w14:textId="77777777" w:rsidR="00E5518E" w:rsidRPr="00F5308F" w:rsidRDefault="00E5518E" w:rsidP="00E5518E">
      <w:pPr>
        <w:pStyle w:val="ListParagraph"/>
        <w:numPr>
          <w:ilvl w:val="0"/>
          <w:numId w:val="5"/>
        </w:numPr>
        <w:shd w:val="clear" w:color="auto" w:fill="FFFFFF"/>
        <w:spacing w:after="150" w:line="240" w:lineRule="auto"/>
        <w:rPr>
          <w:rFonts w:cs="Arial"/>
          <w:color w:val="141B3D"/>
        </w:rPr>
      </w:pPr>
      <w:proofErr w:type="spellStart"/>
      <w:r w:rsidRPr="00F5308F">
        <w:rPr>
          <w:rFonts w:ascii="Sylfaen" w:hAnsi="Sylfaen" w:cs="Sylfaen"/>
          <w:color w:val="141B3D"/>
        </w:rPr>
        <w:t>ბ</w:t>
      </w:r>
      <w:r w:rsidRPr="00F5308F">
        <w:rPr>
          <w:rFonts w:cs="Sylfaen"/>
          <w:color w:val="141B3D"/>
        </w:rPr>
        <w:t>ანკის</w:t>
      </w:r>
      <w:proofErr w:type="spellEnd"/>
      <w:r w:rsidRPr="00F5308F">
        <w:rPr>
          <w:rFonts w:cs="Arial"/>
          <w:color w:val="141B3D"/>
        </w:rPr>
        <w:t xml:space="preserve"> </w:t>
      </w:r>
      <w:proofErr w:type="spellStart"/>
      <w:r w:rsidRPr="00F5308F">
        <w:rPr>
          <w:rFonts w:cs="Sylfaen"/>
          <w:color w:val="141B3D"/>
        </w:rPr>
        <w:t>მიერ</w:t>
      </w:r>
      <w:proofErr w:type="spellEnd"/>
      <w:r w:rsidRPr="00F5308F">
        <w:rPr>
          <w:rFonts w:cs="Arial"/>
          <w:color w:val="141B3D"/>
        </w:rPr>
        <w:t xml:space="preserve"> </w:t>
      </w:r>
      <w:proofErr w:type="spellStart"/>
      <w:r w:rsidRPr="00F5308F">
        <w:rPr>
          <w:rFonts w:cs="Sylfaen"/>
          <w:color w:val="141B3D"/>
        </w:rPr>
        <w:t>დამოწმებული</w:t>
      </w:r>
      <w:proofErr w:type="spellEnd"/>
      <w:r w:rsidRPr="00F5308F">
        <w:rPr>
          <w:rFonts w:cs="Arial"/>
          <w:color w:val="141B3D"/>
        </w:rPr>
        <w:t xml:space="preserve"> </w:t>
      </w:r>
      <w:proofErr w:type="spellStart"/>
      <w:r w:rsidRPr="00F5308F">
        <w:rPr>
          <w:rFonts w:cs="Sylfaen"/>
          <w:color w:val="141B3D"/>
        </w:rPr>
        <w:t>ფინანსური</w:t>
      </w:r>
      <w:proofErr w:type="spellEnd"/>
      <w:r w:rsidRPr="00F5308F">
        <w:rPr>
          <w:rFonts w:cs="Arial"/>
          <w:color w:val="141B3D"/>
        </w:rPr>
        <w:t xml:space="preserve"> </w:t>
      </w:r>
      <w:proofErr w:type="spellStart"/>
      <w:r w:rsidRPr="00F5308F">
        <w:rPr>
          <w:rFonts w:cs="Sylfaen"/>
          <w:color w:val="141B3D"/>
        </w:rPr>
        <w:t>ბრუნვის</w:t>
      </w:r>
      <w:proofErr w:type="spellEnd"/>
      <w:r w:rsidRPr="00F5308F">
        <w:rPr>
          <w:rFonts w:cs="Arial"/>
          <w:color w:val="141B3D"/>
        </w:rPr>
        <w:t xml:space="preserve"> </w:t>
      </w:r>
      <w:proofErr w:type="spellStart"/>
      <w:r w:rsidRPr="00F5308F">
        <w:rPr>
          <w:rFonts w:cs="Sylfaen"/>
          <w:color w:val="141B3D"/>
        </w:rPr>
        <w:t>ამონაწერი</w:t>
      </w:r>
      <w:proofErr w:type="spellEnd"/>
      <w:r w:rsidRPr="00F5308F">
        <w:rPr>
          <w:rFonts w:cs="Arial"/>
          <w:color w:val="141B3D"/>
        </w:rPr>
        <w:t xml:space="preserve"> 01/01/2020</w:t>
      </w:r>
      <w:r>
        <w:rPr>
          <w:rFonts w:cs="Arial"/>
          <w:color w:val="141B3D"/>
        </w:rPr>
        <w:t>-</w:t>
      </w:r>
      <w:r w:rsidRPr="00F5308F">
        <w:rPr>
          <w:rFonts w:cs="Arial"/>
          <w:color w:val="141B3D"/>
        </w:rPr>
        <w:t xml:space="preserve"> 15/</w:t>
      </w:r>
      <w:r>
        <w:rPr>
          <w:rFonts w:cs="Arial"/>
          <w:color w:val="141B3D"/>
        </w:rPr>
        <w:t>03</w:t>
      </w:r>
      <w:r w:rsidRPr="00F5308F">
        <w:rPr>
          <w:rFonts w:cs="Arial"/>
          <w:color w:val="141B3D"/>
        </w:rPr>
        <w:t>/202</w:t>
      </w:r>
      <w:r>
        <w:rPr>
          <w:rFonts w:cs="Arial"/>
          <w:color w:val="141B3D"/>
        </w:rPr>
        <w:t>4</w:t>
      </w:r>
      <w:r w:rsidRPr="00F5308F">
        <w:rPr>
          <w:rFonts w:cs="Arial"/>
          <w:color w:val="141B3D"/>
        </w:rPr>
        <w:t xml:space="preserve"> </w:t>
      </w:r>
      <w:proofErr w:type="spellStart"/>
      <w:r w:rsidRPr="00F5308F">
        <w:rPr>
          <w:rFonts w:cs="Sylfaen"/>
          <w:color w:val="141B3D"/>
        </w:rPr>
        <w:t>პერიოდზე</w:t>
      </w:r>
      <w:proofErr w:type="spellEnd"/>
      <w:r w:rsidRPr="00F5308F">
        <w:rPr>
          <w:rFonts w:cs="Arial"/>
          <w:color w:val="141B3D"/>
        </w:rPr>
        <w:t>;</w:t>
      </w:r>
    </w:p>
    <w:p w14:paraId="52506EC8" w14:textId="77777777" w:rsidR="00E5518E" w:rsidRDefault="00E5518E" w:rsidP="00E5518E">
      <w:pPr>
        <w:pStyle w:val="ListParagraph"/>
        <w:rPr>
          <w:rFonts w:cs="Sylfaen"/>
          <w:color w:val="141B3D"/>
          <w:shd w:val="clear" w:color="auto" w:fill="FFFFFF"/>
        </w:rPr>
      </w:pPr>
    </w:p>
    <w:p w14:paraId="72B6C126" w14:textId="77777777" w:rsidR="00E5518E" w:rsidRPr="00F5308F" w:rsidRDefault="00E5518E" w:rsidP="00E5518E">
      <w:pPr>
        <w:pStyle w:val="ListParagraph"/>
        <w:numPr>
          <w:ilvl w:val="0"/>
          <w:numId w:val="5"/>
        </w:numPr>
        <w:spacing w:after="0" w:line="240" w:lineRule="auto"/>
        <w:jc w:val="both"/>
        <w:rPr>
          <w:rFonts w:cs="Sylfaen"/>
          <w:color w:val="222222"/>
          <w:shd w:val="clear" w:color="auto" w:fill="FFFFFF"/>
          <w:lang w:val="ka-GE"/>
        </w:rPr>
      </w:pPr>
      <w:proofErr w:type="spellStart"/>
      <w:r w:rsidRPr="00F5308F">
        <w:rPr>
          <w:rFonts w:cs="Sylfaen"/>
          <w:color w:val="141B3D"/>
          <w:shd w:val="clear" w:color="auto" w:fill="FFFFFF"/>
        </w:rPr>
        <w:t>კომპანიის</w:t>
      </w:r>
      <w:proofErr w:type="spellEnd"/>
      <w:r w:rsidRPr="00F5308F">
        <w:rPr>
          <w:rFonts w:cs="Arial"/>
          <w:color w:val="141B3D"/>
          <w:shd w:val="clear" w:color="auto" w:fill="FFFFFF"/>
        </w:rPr>
        <w:t xml:space="preserve"> </w:t>
      </w:r>
      <w:proofErr w:type="spellStart"/>
      <w:r w:rsidRPr="00F5308F">
        <w:rPr>
          <w:rFonts w:cs="Sylfaen"/>
          <w:color w:val="141B3D"/>
          <w:shd w:val="clear" w:color="auto" w:fill="FFFFFF"/>
        </w:rPr>
        <w:t>მოღვაწეობის</w:t>
      </w:r>
      <w:proofErr w:type="spellEnd"/>
      <w:r w:rsidRPr="00F5308F">
        <w:rPr>
          <w:rFonts w:cs="Arial"/>
          <w:color w:val="141B3D"/>
          <w:shd w:val="clear" w:color="auto" w:fill="FFFFFF"/>
        </w:rPr>
        <w:t xml:space="preserve"> </w:t>
      </w:r>
      <w:proofErr w:type="spellStart"/>
      <w:r w:rsidRPr="00F5308F">
        <w:rPr>
          <w:rFonts w:cs="Sylfaen"/>
          <w:color w:val="141B3D"/>
          <w:shd w:val="clear" w:color="auto" w:fill="FFFFFF"/>
        </w:rPr>
        <w:t>შესახებ</w:t>
      </w:r>
      <w:proofErr w:type="spellEnd"/>
      <w:r w:rsidRPr="00F5308F">
        <w:rPr>
          <w:rFonts w:cs="Arial"/>
          <w:color w:val="141B3D"/>
          <w:shd w:val="clear" w:color="auto" w:fill="FFFFFF"/>
        </w:rPr>
        <w:t xml:space="preserve"> </w:t>
      </w:r>
      <w:proofErr w:type="spellStart"/>
      <w:r w:rsidRPr="00F5308F">
        <w:rPr>
          <w:rFonts w:cs="Sylfaen"/>
          <w:color w:val="141B3D"/>
          <w:shd w:val="clear" w:color="auto" w:fill="FFFFFF"/>
        </w:rPr>
        <w:t>ინფორმაცია</w:t>
      </w:r>
      <w:proofErr w:type="spellEnd"/>
      <w:r w:rsidRPr="00F5308F">
        <w:rPr>
          <w:rFonts w:cs="Arial"/>
          <w:color w:val="141B3D"/>
          <w:shd w:val="clear" w:color="auto" w:fill="FFFFFF"/>
        </w:rPr>
        <w:t xml:space="preserve">, </w:t>
      </w:r>
      <w:proofErr w:type="spellStart"/>
      <w:r w:rsidRPr="00F5308F">
        <w:rPr>
          <w:rFonts w:cs="Sylfaen"/>
          <w:color w:val="141B3D"/>
          <w:shd w:val="clear" w:color="auto" w:fill="FFFFFF"/>
        </w:rPr>
        <w:t>საქმიანობის</w:t>
      </w:r>
      <w:proofErr w:type="spellEnd"/>
      <w:r w:rsidRPr="00F5308F">
        <w:rPr>
          <w:rFonts w:cs="Arial"/>
          <w:color w:val="141B3D"/>
          <w:shd w:val="clear" w:color="auto" w:fill="FFFFFF"/>
        </w:rPr>
        <w:t xml:space="preserve"> </w:t>
      </w:r>
      <w:proofErr w:type="spellStart"/>
      <w:r w:rsidRPr="00F5308F">
        <w:rPr>
          <w:rFonts w:cs="Sylfaen"/>
          <w:color w:val="141B3D"/>
          <w:shd w:val="clear" w:color="auto" w:fill="FFFFFF"/>
        </w:rPr>
        <w:t>მოკლე</w:t>
      </w:r>
      <w:proofErr w:type="spellEnd"/>
      <w:r w:rsidRPr="00F5308F">
        <w:rPr>
          <w:rFonts w:cs="Sylfaen"/>
          <w:color w:val="141B3D"/>
          <w:shd w:val="clear" w:color="auto" w:fill="FFFFFF"/>
        </w:rPr>
        <w:t xml:space="preserve"> </w:t>
      </w:r>
      <w:proofErr w:type="spellStart"/>
      <w:r w:rsidRPr="00F5308F">
        <w:rPr>
          <w:rFonts w:cs="Sylfaen"/>
          <w:color w:val="141B3D"/>
          <w:shd w:val="clear" w:color="auto" w:fill="FFFFFF"/>
        </w:rPr>
        <w:t>აღწერილობა</w:t>
      </w:r>
      <w:proofErr w:type="spellEnd"/>
      <w:r w:rsidRPr="00F5308F">
        <w:rPr>
          <w:rFonts w:cs="Arial"/>
          <w:color w:val="141B3D"/>
          <w:shd w:val="clear" w:color="auto" w:fill="FFFFFF"/>
        </w:rPr>
        <w:t xml:space="preserve"> (</w:t>
      </w:r>
      <w:proofErr w:type="spellStart"/>
      <w:r w:rsidRPr="00F5308F">
        <w:rPr>
          <w:rFonts w:cs="Sylfaen"/>
          <w:color w:val="141B3D"/>
          <w:shd w:val="clear" w:color="auto" w:fill="FFFFFF"/>
        </w:rPr>
        <w:t>გამოცდილება</w:t>
      </w:r>
      <w:proofErr w:type="spellEnd"/>
      <w:r w:rsidRPr="00F5308F">
        <w:rPr>
          <w:rFonts w:cs="Arial"/>
          <w:color w:val="141B3D"/>
          <w:shd w:val="clear" w:color="auto" w:fill="FFFFFF"/>
        </w:rPr>
        <w:t xml:space="preserve">, </w:t>
      </w:r>
      <w:proofErr w:type="spellStart"/>
      <w:r w:rsidRPr="00F5308F">
        <w:rPr>
          <w:rFonts w:cs="Sylfaen"/>
          <w:color w:val="141B3D"/>
          <w:shd w:val="clear" w:color="auto" w:fill="FFFFFF"/>
        </w:rPr>
        <w:t>კლიენტების</w:t>
      </w:r>
      <w:proofErr w:type="spellEnd"/>
      <w:r w:rsidRPr="00F5308F">
        <w:rPr>
          <w:rFonts w:cs="Arial"/>
          <w:color w:val="141B3D"/>
          <w:shd w:val="clear" w:color="auto" w:fill="FFFFFF"/>
        </w:rPr>
        <w:t xml:space="preserve"> </w:t>
      </w:r>
      <w:proofErr w:type="spellStart"/>
      <w:r w:rsidRPr="00F5308F">
        <w:rPr>
          <w:rFonts w:cs="Sylfaen"/>
          <w:color w:val="141B3D"/>
          <w:shd w:val="clear" w:color="auto" w:fill="FFFFFF"/>
        </w:rPr>
        <w:t>სია</w:t>
      </w:r>
      <w:proofErr w:type="spellEnd"/>
      <w:r w:rsidRPr="00F5308F">
        <w:rPr>
          <w:rFonts w:cs="Arial"/>
          <w:color w:val="141B3D"/>
          <w:shd w:val="clear" w:color="auto" w:fill="FFFFFF"/>
        </w:rPr>
        <w:t>)</w:t>
      </w:r>
    </w:p>
    <w:p w14:paraId="681CCE7B" w14:textId="77777777" w:rsidR="00E5518E" w:rsidRPr="00B936F2" w:rsidRDefault="00E5518E" w:rsidP="00E5518E">
      <w:pPr>
        <w:rPr>
          <w:rFonts w:cs="Sylfaen"/>
          <w:color w:val="222222"/>
          <w:shd w:val="clear" w:color="auto" w:fill="FFFFFF"/>
          <w:lang w:val="ka-GE"/>
        </w:rPr>
      </w:pPr>
    </w:p>
    <w:p w14:paraId="342A324E" w14:textId="77777777" w:rsidR="00E5518E" w:rsidRDefault="00E5518E" w:rsidP="00E5518E">
      <w:pPr>
        <w:pStyle w:val="ListParagraph"/>
        <w:numPr>
          <w:ilvl w:val="0"/>
          <w:numId w:val="5"/>
        </w:numPr>
        <w:shd w:val="clear" w:color="auto" w:fill="FFFFFF"/>
        <w:spacing w:after="225" w:line="240" w:lineRule="auto"/>
        <w:rPr>
          <w:rFonts w:eastAsia="Times New Roman" w:cs="Arial"/>
          <w:color w:val="141B3D"/>
        </w:rPr>
      </w:pPr>
      <w:proofErr w:type="spellStart"/>
      <w:r w:rsidRPr="00666BBD">
        <w:rPr>
          <w:rFonts w:eastAsia="Times New Roman" w:cs="Sylfaen"/>
          <w:color w:val="141B3D"/>
        </w:rPr>
        <w:lastRenderedPageBreak/>
        <w:t>პრეტენდენტებმა</w:t>
      </w:r>
      <w:proofErr w:type="spellEnd"/>
      <w:r w:rsidRPr="00666BBD">
        <w:rPr>
          <w:rFonts w:eastAsia="Times New Roman" w:cs="Arial"/>
          <w:color w:val="141B3D"/>
        </w:rPr>
        <w:t xml:space="preserve"> “</w:t>
      </w:r>
      <w:proofErr w:type="spellStart"/>
      <w:r w:rsidRPr="00666BBD">
        <w:rPr>
          <w:rFonts w:eastAsia="Times New Roman" w:cs="Sylfaen"/>
          <w:color w:val="141B3D"/>
        </w:rPr>
        <w:t>ფასების</w:t>
      </w:r>
      <w:proofErr w:type="spellEnd"/>
      <w:r w:rsidRPr="00666BBD">
        <w:rPr>
          <w:rFonts w:eastAsia="Times New Roman" w:cs="Arial"/>
          <w:color w:val="141B3D"/>
        </w:rPr>
        <w:t xml:space="preserve"> </w:t>
      </w:r>
      <w:proofErr w:type="spellStart"/>
      <w:proofErr w:type="gramStart"/>
      <w:r w:rsidRPr="00666BBD">
        <w:rPr>
          <w:rFonts w:eastAsia="Times New Roman" w:cs="Sylfaen"/>
          <w:color w:val="141B3D"/>
        </w:rPr>
        <w:t>ცხრილში</w:t>
      </w:r>
      <w:proofErr w:type="spellEnd"/>
      <w:r w:rsidRPr="00666BBD">
        <w:rPr>
          <w:rFonts w:eastAsia="Times New Roman" w:cs="Arial"/>
          <w:color w:val="141B3D"/>
        </w:rPr>
        <w:t xml:space="preserve">“ </w:t>
      </w:r>
      <w:proofErr w:type="spellStart"/>
      <w:r w:rsidRPr="00666BBD">
        <w:rPr>
          <w:rFonts w:eastAsia="Times New Roman" w:cs="Sylfaen"/>
          <w:color w:val="141B3D"/>
        </w:rPr>
        <w:t>უნდა</w:t>
      </w:r>
      <w:proofErr w:type="spellEnd"/>
      <w:proofErr w:type="gramEnd"/>
      <w:r w:rsidRPr="00666BBD">
        <w:rPr>
          <w:rFonts w:eastAsia="Times New Roman" w:cs="Arial"/>
          <w:color w:val="141B3D"/>
        </w:rPr>
        <w:t xml:space="preserve"> </w:t>
      </w:r>
      <w:proofErr w:type="spellStart"/>
      <w:r w:rsidRPr="00666BBD">
        <w:rPr>
          <w:rFonts w:eastAsia="Times New Roman" w:cs="Sylfaen"/>
          <w:color w:val="141B3D"/>
        </w:rPr>
        <w:t>მიუთითონ</w:t>
      </w:r>
      <w:proofErr w:type="spellEnd"/>
      <w:r w:rsidRPr="00666BBD">
        <w:rPr>
          <w:rFonts w:eastAsia="Times New Roman" w:cs="Arial"/>
          <w:color w:val="141B3D"/>
        </w:rPr>
        <w:t xml:space="preserve"> </w:t>
      </w:r>
      <w:r w:rsidRPr="00666BBD">
        <w:rPr>
          <w:rFonts w:eastAsia="Times New Roman" w:cs="Arial"/>
          <w:color w:val="141B3D"/>
          <w:lang w:val="ka-GE"/>
        </w:rPr>
        <w:t xml:space="preserve">გამოსაყენებელი მასალების </w:t>
      </w:r>
      <w:proofErr w:type="spellStart"/>
      <w:r w:rsidRPr="00666BBD">
        <w:rPr>
          <w:rFonts w:eastAsia="Times New Roman" w:cs="Sylfaen"/>
          <w:color w:val="141B3D"/>
        </w:rPr>
        <w:t>სასაქონლო</w:t>
      </w:r>
      <w:proofErr w:type="spellEnd"/>
      <w:r w:rsidRPr="00666BBD">
        <w:rPr>
          <w:rFonts w:eastAsia="Times New Roman" w:cs="Arial"/>
          <w:color w:val="141B3D"/>
        </w:rPr>
        <w:t xml:space="preserve"> </w:t>
      </w:r>
      <w:proofErr w:type="spellStart"/>
      <w:r w:rsidRPr="00666BBD">
        <w:rPr>
          <w:rFonts w:eastAsia="Times New Roman" w:cs="Sylfaen"/>
          <w:color w:val="141B3D"/>
        </w:rPr>
        <w:t>ნიშანი</w:t>
      </w:r>
      <w:proofErr w:type="spellEnd"/>
      <w:r w:rsidRPr="00666BBD">
        <w:rPr>
          <w:rFonts w:eastAsia="Times New Roman" w:cs="Arial"/>
          <w:color w:val="141B3D"/>
        </w:rPr>
        <w:t xml:space="preserve"> </w:t>
      </w:r>
      <w:proofErr w:type="spellStart"/>
      <w:r w:rsidRPr="00666BBD">
        <w:rPr>
          <w:rFonts w:eastAsia="Times New Roman" w:cs="Sylfaen"/>
          <w:color w:val="141B3D"/>
        </w:rPr>
        <w:t>და</w:t>
      </w:r>
      <w:proofErr w:type="spellEnd"/>
      <w:r w:rsidRPr="00666BBD">
        <w:rPr>
          <w:rFonts w:eastAsia="Times New Roman" w:cs="Arial"/>
          <w:color w:val="141B3D"/>
        </w:rPr>
        <w:t>/</w:t>
      </w:r>
      <w:proofErr w:type="spellStart"/>
      <w:r w:rsidRPr="00666BBD">
        <w:rPr>
          <w:rFonts w:eastAsia="Times New Roman" w:cs="Sylfaen"/>
          <w:color w:val="141B3D"/>
        </w:rPr>
        <w:t>ან</w:t>
      </w:r>
      <w:proofErr w:type="spellEnd"/>
      <w:r w:rsidRPr="00666BBD">
        <w:rPr>
          <w:rFonts w:eastAsia="Times New Roman" w:cs="Arial"/>
          <w:color w:val="141B3D"/>
        </w:rPr>
        <w:t xml:space="preserve"> </w:t>
      </w:r>
      <w:proofErr w:type="spellStart"/>
      <w:r w:rsidRPr="00666BBD">
        <w:rPr>
          <w:rFonts w:eastAsia="Times New Roman" w:cs="Sylfaen"/>
          <w:color w:val="141B3D"/>
        </w:rPr>
        <w:t>მარკა</w:t>
      </w:r>
      <w:proofErr w:type="spellEnd"/>
      <w:r w:rsidRPr="00666BBD">
        <w:rPr>
          <w:rFonts w:eastAsia="Times New Roman" w:cs="Arial"/>
          <w:color w:val="141B3D"/>
        </w:rPr>
        <w:t>/</w:t>
      </w:r>
      <w:proofErr w:type="spellStart"/>
      <w:r w:rsidRPr="00666BBD">
        <w:rPr>
          <w:rFonts w:eastAsia="Times New Roman" w:cs="Sylfaen"/>
          <w:color w:val="141B3D"/>
        </w:rPr>
        <w:t>მოდელი</w:t>
      </w:r>
      <w:proofErr w:type="spellEnd"/>
      <w:r w:rsidRPr="00666BBD">
        <w:rPr>
          <w:rFonts w:eastAsia="Times New Roman" w:cs="Arial"/>
          <w:color w:val="141B3D"/>
        </w:rPr>
        <w:t xml:space="preserve"> (</w:t>
      </w:r>
      <w:proofErr w:type="spellStart"/>
      <w:r w:rsidRPr="00666BBD">
        <w:rPr>
          <w:rFonts w:eastAsia="Times New Roman" w:cs="Sylfaen"/>
          <w:color w:val="141B3D"/>
        </w:rPr>
        <w:t>არსებობის</w:t>
      </w:r>
      <w:proofErr w:type="spellEnd"/>
      <w:r w:rsidRPr="00666BBD">
        <w:rPr>
          <w:rFonts w:eastAsia="Times New Roman" w:cs="Arial"/>
          <w:color w:val="141B3D"/>
        </w:rPr>
        <w:t xml:space="preserve"> </w:t>
      </w:r>
      <w:proofErr w:type="spellStart"/>
      <w:r w:rsidRPr="00666BBD">
        <w:rPr>
          <w:rFonts w:eastAsia="Times New Roman" w:cs="Sylfaen"/>
          <w:color w:val="141B3D"/>
        </w:rPr>
        <w:t>შემთხვევაში</w:t>
      </w:r>
      <w:proofErr w:type="spellEnd"/>
      <w:r w:rsidRPr="00666BBD">
        <w:rPr>
          <w:rFonts w:eastAsia="Times New Roman" w:cs="Arial"/>
          <w:color w:val="141B3D"/>
        </w:rPr>
        <w:t xml:space="preserve">) </w:t>
      </w:r>
      <w:proofErr w:type="spellStart"/>
      <w:r w:rsidRPr="00666BBD">
        <w:rPr>
          <w:rFonts w:eastAsia="Times New Roman" w:cs="Sylfaen"/>
          <w:color w:val="141B3D"/>
        </w:rPr>
        <w:t>და</w:t>
      </w:r>
      <w:proofErr w:type="spellEnd"/>
      <w:r w:rsidRPr="00666BBD">
        <w:rPr>
          <w:rFonts w:eastAsia="Times New Roman" w:cs="Arial"/>
          <w:color w:val="141B3D"/>
        </w:rPr>
        <w:t xml:space="preserve">, </w:t>
      </w:r>
      <w:proofErr w:type="spellStart"/>
      <w:r w:rsidRPr="00666BBD">
        <w:rPr>
          <w:rFonts w:eastAsia="Times New Roman" w:cs="Sylfaen"/>
          <w:color w:val="141B3D"/>
        </w:rPr>
        <w:t>ასევე</w:t>
      </w:r>
      <w:proofErr w:type="spellEnd"/>
      <w:r w:rsidRPr="00666BBD">
        <w:rPr>
          <w:rFonts w:eastAsia="Times New Roman" w:cs="Arial"/>
          <w:color w:val="141B3D"/>
        </w:rPr>
        <w:t xml:space="preserve"> </w:t>
      </w:r>
      <w:proofErr w:type="spellStart"/>
      <w:r w:rsidRPr="00666BBD">
        <w:rPr>
          <w:rFonts w:eastAsia="Times New Roman" w:cs="Sylfaen"/>
          <w:color w:val="141B3D"/>
        </w:rPr>
        <w:t>მწარმოებელი</w:t>
      </w:r>
      <w:proofErr w:type="spellEnd"/>
      <w:r w:rsidRPr="00666BBD">
        <w:rPr>
          <w:rFonts w:eastAsia="Times New Roman" w:cs="Arial"/>
          <w:color w:val="141B3D"/>
        </w:rPr>
        <w:t xml:space="preserve"> </w:t>
      </w:r>
      <w:proofErr w:type="spellStart"/>
      <w:r w:rsidRPr="00666BBD">
        <w:rPr>
          <w:rFonts w:eastAsia="Times New Roman" w:cs="Sylfaen"/>
          <w:color w:val="141B3D"/>
        </w:rPr>
        <w:t>კომპანია</w:t>
      </w:r>
      <w:proofErr w:type="spellEnd"/>
      <w:r w:rsidRPr="00666BBD">
        <w:rPr>
          <w:rFonts w:eastAsia="Times New Roman" w:cs="Arial"/>
          <w:color w:val="141B3D"/>
        </w:rPr>
        <w:t xml:space="preserve"> </w:t>
      </w:r>
      <w:proofErr w:type="spellStart"/>
      <w:r w:rsidRPr="00666BBD">
        <w:rPr>
          <w:rFonts w:eastAsia="Times New Roman" w:cs="Sylfaen"/>
          <w:color w:val="141B3D"/>
        </w:rPr>
        <w:t>და</w:t>
      </w:r>
      <w:proofErr w:type="spellEnd"/>
      <w:r w:rsidRPr="00666BBD">
        <w:rPr>
          <w:rFonts w:eastAsia="Times New Roman" w:cs="Arial"/>
          <w:color w:val="141B3D"/>
        </w:rPr>
        <w:t xml:space="preserve"> </w:t>
      </w:r>
      <w:proofErr w:type="spellStart"/>
      <w:r w:rsidRPr="00666BBD">
        <w:rPr>
          <w:rFonts w:eastAsia="Times New Roman" w:cs="Sylfaen"/>
          <w:color w:val="141B3D"/>
        </w:rPr>
        <w:t>წარმოშობის</w:t>
      </w:r>
      <w:proofErr w:type="spellEnd"/>
      <w:r w:rsidRPr="00666BBD">
        <w:rPr>
          <w:rFonts w:eastAsia="Times New Roman" w:cs="Arial"/>
          <w:color w:val="141B3D"/>
        </w:rPr>
        <w:t xml:space="preserve"> </w:t>
      </w:r>
      <w:proofErr w:type="spellStart"/>
      <w:r w:rsidRPr="00666BBD">
        <w:rPr>
          <w:rFonts w:eastAsia="Times New Roman" w:cs="Sylfaen"/>
          <w:color w:val="141B3D"/>
        </w:rPr>
        <w:t>ქვეყანა</w:t>
      </w:r>
      <w:proofErr w:type="spellEnd"/>
      <w:r w:rsidRPr="00666BBD">
        <w:rPr>
          <w:rFonts w:eastAsia="Times New Roman" w:cs="Arial"/>
          <w:color w:val="141B3D"/>
        </w:rPr>
        <w:t>.</w:t>
      </w:r>
    </w:p>
    <w:p w14:paraId="51D8AA35" w14:textId="77777777" w:rsidR="00E5518E" w:rsidRPr="007E4704" w:rsidRDefault="00E5518E" w:rsidP="00E5518E">
      <w:pPr>
        <w:pStyle w:val="ListParagraph"/>
        <w:rPr>
          <w:rFonts w:eastAsia="Times New Roman" w:cs="Arial"/>
          <w:color w:val="141B3D"/>
        </w:rPr>
      </w:pPr>
    </w:p>
    <w:p w14:paraId="0006A539" w14:textId="77777777" w:rsidR="00E5518E" w:rsidRPr="007E4704" w:rsidRDefault="00E5518E" w:rsidP="00E5518E">
      <w:pPr>
        <w:pStyle w:val="ListParagraph"/>
        <w:shd w:val="clear" w:color="auto" w:fill="FFFFFF"/>
        <w:spacing w:after="225"/>
        <w:rPr>
          <w:rFonts w:eastAsia="Times New Roman" w:cs="Arial"/>
          <w:color w:val="141B3D"/>
        </w:rPr>
      </w:pPr>
    </w:p>
    <w:p w14:paraId="19FD39C0" w14:textId="77777777" w:rsidR="00E5518E" w:rsidRDefault="00E5518E" w:rsidP="00E5518E">
      <w:pPr>
        <w:pStyle w:val="ListParagraph"/>
        <w:numPr>
          <w:ilvl w:val="0"/>
          <w:numId w:val="5"/>
        </w:numPr>
        <w:shd w:val="clear" w:color="auto" w:fill="FFFFFF"/>
        <w:spacing w:after="0" w:line="240" w:lineRule="auto"/>
        <w:rPr>
          <w:rFonts w:eastAsia="Times New Roman" w:cs="Arial"/>
          <w:color w:val="141B3D"/>
        </w:rPr>
      </w:pPr>
      <w:proofErr w:type="spellStart"/>
      <w:r w:rsidRPr="007E4704">
        <w:rPr>
          <w:rFonts w:eastAsia="Times New Roman" w:cs="Sylfaen"/>
          <w:color w:val="141B3D"/>
        </w:rPr>
        <w:t>ფასების</w:t>
      </w:r>
      <w:proofErr w:type="spellEnd"/>
      <w:r w:rsidRPr="007E4704">
        <w:rPr>
          <w:rFonts w:eastAsia="Times New Roman" w:cs="Arial"/>
          <w:color w:val="141B3D"/>
        </w:rPr>
        <w:t xml:space="preserve"> </w:t>
      </w:r>
      <w:proofErr w:type="spellStart"/>
      <w:r w:rsidRPr="007E4704">
        <w:rPr>
          <w:rFonts w:eastAsia="Times New Roman" w:cs="Sylfaen"/>
          <w:color w:val="141B3D"/>
        </w:rPr>
        <w:t>ცხრილში</w:t>
      </w:r>
      <w:proofErr w:type="spellEnd"/>
      <w:r w:rsidRPr="007E4704">
        <w:rPr>
          <w:rFonts w:eastAsia="Times New Roman" w:cs="Arial"/>
          <w:color w:val="141B3D"/>
        </w:rPr>
        <w:t xml:space="preserve"> </w:t>
      </w:r>
      <w:proofErr w:type="spellStart"/>
      <w:r w:rsidRPr="007E4704">
        <w:rPr>
          <w:rFonts w:eastAsia="Times New Roman" w:cs="Sylfaen"/>
          <w:color w:val="141B3D"/>
        </w:rPr>
        <w:t>მიღებული</w:t>
      </w:r>
      <w:proofErr w:type="spellEnd"/>
      <w:r w:rsidRPr="007E4704">
        <w:rPr>
          <w:rFonts w:eastAsia="Times New Roman" w:cs="Arial"/>
          <w:color w:val="141B3D"/>
        </w:rPr>
        <w:t xml:space="preserve"> „</w:t>
      </w:r>
      <w:proofErr w:type="spellStart"/>
      <w:r w:rsidRPr="007E4704">
        <w:rPr>
          <w:rFonts w:eastAsia="Times New Roman" w:cs="Sylfaen"/>
          <w:color w:val="141B3D"/>
        </w:rPr>
        <w:t>ჯამური</w:t>
      </w:r>
      <w:proofErr w:type="spellEnd"/>
      <w:r w:rsidRPr="007E4704">
        <w:rPr>
          <w:rFonts w:eastAsia="Times New Roman" w:cs="Arial"/>
          <w:color w:val="141B3D"/>
        </w:rPr>
        <w:t xml:space="preserve"> </w:t>
      </w:r>
      <w:proofErr w:type="spellStart"/>
      <w:r w:rsidRPr="007E4704">
        <w:rPr>
          <w:rFonts w:eastAsia="Times New Roman" w:cs="Sylfaen"/>
          <w:color w:val="141B3D"/>
        </w:rPr>
        <w:t>სატენდერო</w:t>
      </w:r>
      <w:proofErr w:type="spellEnd"/>
      <w:r w:rsidRPr="007E4704">
        <w:rPr>
          <w:rFonts w:eastAsia="Times New Roman" w:cs="Arial"/>
          <w:color w:val="141B3D"/>
        </w:rPr>
        <w:t xml:space="preserve"> </w:t>
      </w:r>
      <w:proofErr w:type="spellStart"/>
      <w:proofErr w:type="gramStart"/>
      <w:r w:rsidRPr="007E4704">
        <w:rPr>
          <w:rFonts w:eastAsia="Times New Roman" w:cs="Sylfaen"/>
          <w:color w:val="141B3D"/>
        </w:rPr>
        <w:t>ფასი</w:t>
      </w:r>
      <w:proofErr w:type="spellEnd"/>
      <w:r w:rsidRPr="007E4704">
        <w:rPr>
          <w:rFonts w:eastAsia="Times New Roman" w:cs="Arial"/>
          <w:color w:val="141B3D"/>
        </w:rPr>
        <w:t xml:space="preserve">“ </w:t>
      </w:r>
      <w:proofErr w:type="spellStart"/>
      <w:r w:rsidRPr="007E4704">
        <w:rPr>
          <w:rFonts w:eastAsia="Times New Roman" w:cs="Sylfaen"/>
          <w:color w:val="141B3D"/>
        </w:rPr>
        <w:t>ტენდერში</w:t>
      </w:r>
      <w:proofErr w:type="spellEnd"/>
      <w:proofErr w:type="gramEnd"/>
      <w:r w:rsidRPr="007E4704">
        <w:rPr>
          <w:rFonts w:eastAsia="Times New Roman" w:cs="Arial"/>
          <w:color w:val="141B3D"/>
        </w:rPr>
        <w:t xml:space="preserve"> </w:t>
      </w:r>
      <w:proofErr w:type="spellStart"/>
      <w:r w:rsidRPr="007E4704">
        <w:rPr>
          <w:rFonts w:eastAsia="Times New Roman" w:cs="Sylfaen"/>
          <w:color w:val="141B3D"/>
        </w:rPr>
        <w:t>მონაწილემ</w:t>
      </w:r>
      <w:proofErr w:type="spellEnd"/>
      <w:r w:rsidRPr="007E4704">
        <w:rPr>
          <w:rFonts w:eastAsia="Times New Roman" w:cs="Arial"/>
          <w:color w:val="141B3D"/>
        </w:rPr>
        <w:t xml:space="preserve"> </w:t>
      </w:r>
      <w:proofErr w:type="spellStart"/>
      <w:r w:rsidRPr="007E4704">
        <w:rPr>
          <w:rFonts w:eastAsia="Times New Roman" w:cs="Sylfaen"/>
          <w:color w:val="141B3D"/>
        </w:rPr>
        <w:t>უნდა</w:t>
      </w:r>
      <w:proofErr w:type="spellEnd"/>
      <w:r w:rsidRPr="007E4704">
        <w:rPr>
          <w:rFonts w:eastAsia="Times New Roman" w:cs="Arial"/>
          <w:color w:val="141B3D"/>
        </w:rPr>
        <w:t xml:space="preserve"> </w:t>
      </w:r>
      <w:proofErr w:type="spellStart"/>
      <w:r w:rsidRPr="007E4704">
        <w:rPr>
          <w:rFonts w:eastAsia="Times New Roman" w:cs="Sylfaen"/>
          <w:color w:val="141B3D"/>
        </w:rPr>
        <w:t>დააფიქსიროს</w:t>
      </w:r>
      <w:proofErr w:type="spellEnd"/>
      <w:r w:rsidRPr="007E4704">
        <w:rPr>
          <w:rFonts w:eastAsia="Times New Roman" w:cs="Arial"/>
          <w:color w:val="141B3D"/>
        </w:rPr>
        <w:t xml:space="preserve"> </w:t>
      </w:r>
      <w:proofErr w:type="spellStart"/>
      <w:r w:rsidRPr="007E4704">
        <w:rPr>
          <w:rFonts w:eastAsia="Times New Roman" w:cs="Sylfaen"/>
          <w:color w:val="141B3D"/>
        </w:rPr>
        <w:t>სისტემაში</w:t>
      </w:r>
      <w:proofErr w:type="spellEnd"/>
      <w:r w:rsidRPr="007E4704">
        <w:rPr>
          <w:rFonts w:eastAsia="Times New Roman" w:cs="Arial"/>
          <w:color w:val="141B3D"/>
        </w:rPr>
        <w:t>. „</w:t>
      </w:r>
      <w:proofErr w:type="spellStart"/>
      <w:r w:rsidRPr="007E4704">
        <w:rPr>
          <w:rFonts w:eastAsia="Times New Roman" w:cs="Sylfaen"/>
          <w:color w:val="141B3D"/>
        </w:rPr>
        <w:t>ჯამური</w:t>
      </w:r>
      <w:proofErr w:type="spellEnd"/>
      <w:r w:rsidRPr="007E4704">
        <w:rPr>
          <w:rFonts w:eastAsia="Times New Roman" w:cs="Arial"/>
          <w:color w:val="141B3D"/>
        </w:rPr>
        <w:t xml:space="preserve"> </w:t>
      </w:r>
      <w:proofErr w:type="spellStart"/>
      <w:r w:rsidRPr="007E4704">
        <w:rPr>
          <w:rFonts w:eastAsia="Times New Roman" w:cs="Sylfaen"/>
          <w:color w:val="141B3D"/>
        </w:rPr>
        <w:t>სატენდერო</w:t>
      </w:r>
      <w:proofErr w:type="spellEnd"/>
      <w:r w:rsidRPr="007E4704">
        <w:rPr>
          <w:rFonts w:eastAsia="Times New Roman" w:cs="Arial"/>
          <w:color w:val="141B3D"/>
        </w:rPr>
        <w:t xml:space="preserve"> </w:t>
      </w:r>
      <w:proofErr w:type="spellStart"/>
      <w:proofErr w:type="gramStart"/>
      <w:r w:rsidRPr="007E4704">
        <w:rPr>
          <w:rFonts w:eastAsia="Times New Roman" w:cs="Sylfaen"/>
          <w:color w:val="141B3D"/>
        </w:rPr>
        <w:t>ფასი</w:t>
      </w:r>
      <w:proofErr w:type="spellEnd"/>
      <w:r w:rsidRPr="007E4704">
        <w:rPr>
          <w:rFonts w:eastAsia="Times New Roman" w:cs="Arial"/>
          <w:color w:val="141B3D"/>
        </w:rPr>
        <w:t xml:space="preserve">“ </w:t>
      </w:r>
      <w:proofErr w:type="spellStart"/>
      <w:r w:rsidRPr="007E4704">
        <w:rPr>
          <w:rFonts w:eastAsia="Times New Roman" w:cs="Sylfaen"/>
          <w:color w:val="141B3D"/>
        </w:rPr>
        <w:t>უნდა</w:t>
      </w:r>
      <w:proofErr w:type="spellEnd"/>
      <w:proofErr w:type="gramEnd"/>
      <w:r w:rsidRPr="007E4704">
        <w:rPr>
          <w:rFonts w:eastAsia="Times New Roman" w:cs="Arial"/>
          <w:color w:val="141B3D"/>
        </w:rPr>
        <w:t xml:space="preserve"> </w:t>
      </w:r>
      <w:proofErr w:type="spellStart"/>
      <w:r w:rsidRPr="007E4704">
        <w:rPr>
          <w:rFonts w:eastAsia="Times New Roman" w:cs="Sylfaen"/>
          <w:color w:val="141B3D"/>
        </w:rPr>
        <w:t>მოიცავდეს</w:t>
      </w:r>
      <w:proofErr w:type="spellEnd"/>
      <w:r w:rsidRPr="007E4704">
        <w:rPr>
          <w:rFonts w:eastAsia="Times New Roman" w:cs="Arial"/>
          <w:color w:val="141B3D"/>
        </w:rPr>
        <w:t xml:space="preserve"> </w:t>
      </w:r>
      <w:proofErr w:type="spellStart"/>
      <w:r w:rsidRPr="007E4704">
        <w:rPr>
          <w:rFonts w:eastAsia="Times New Roman" w:cs="Sylfaen"/>
          <w:color w:val="141B3D"/>
        </w:rPr>
        <w:t>ყველა</w:t>
      </w:r>
      <w:proofErr w:type="spellEnd"/>
      <w:r w:rsidRPr="007E4704">
        <w:rPr>
          <w:rFonts w:eastAsia="Times New Roman" w:cs="Arial"/>
          <w:color w:val="141B3D"/>
        </w:rPr>
        <w:t xml:space="preserve"> </w:t>
      </w:r>
      <w:proofErr w:type="spellStart"/>
      <w:r w:rsidRPr="007E4704">
        <w:rPr>
          <w:rFonts w:eastAsia="Times New Roman" w:cs="Sylfaen"/>
          <w:color w:val="141B3D"/>
        </w:rPr>
        <w:t>გადასახდელსა</w:t>
      </w:r>
      <w:proofErr w:type="spellEnd"/>
      <w:r w:rsidRPr="007E4704">
        <w:rPr>
          <w:rFonts w:eastAsia="Times New Roman" w:cs="Arial"/>
          <w:color w:val="141B3D"/>
        </w:rPr>
        <w:t xml:space="preserve"> </w:t>
      </w:r>
      <w:proofErr w:type="spellStart"/>
      <w:r w:rsidRPr="007E4704">
        <w:rPr>
          <w:rFonts w:eastAsia="Times New Roman" w:cs="Sylfaen"/>
          <w:color w:val="141B3D"/>
        </w:rPr>
        <w:t>და</w:t>
      </w:r>
      <w:proofErr w:type="spellEnd"/>
      <w:r w:rsidRPr="007E4704">
        <w:rPr>
          <w:rFonts w:eastAsia="Times New Roman" w:cs="Arial"/>
          <w:color w:val="141B3D"/>
        </w:rPr>
        <w:t xml:space="preserve"> </w:t>
      </w:r>
      <w:proofErr w:type="spellStart"/>
      <w:r w:rsidRPr="007E4704">
        <w:rPr>
          <w:rFonts w:eastAsia="Times New Roman" w:cs="Sylfaen"/>
          <w:color w:val="141B3D"/>
        </w:rPr>
        <w:t>გადასახადს</w:t>
      </w:r>
      <w:proofErr w:type="spellEnd"/>
      <w:r w:rsidRPr="007E4704">
        <w:rPr>
          <w:rFonts w:eastAsia="Times New Roman" w:cs="Arial"/>
          <w:color w:val="141B3D"/>
        </w:rPr>
        <w:t>. </w:t>
      </w:r>
    </w:p>
    <w:p w14:paraId="229D3D84" w14:textId="77777777" w:rsidR="00E5518E" w:rsidRPr="007E4704" w:rsidRDefault="00E5518E" w:rsidP="00E5518E">
      <w:pPr>
        <w:pStyle w:val="ListParagraph"/>
        <w:shd w:val="clear" w:color="auto" w:fill="FFFFFF"/>
        <w:spacing w:after="0"/>
        <w:rPr>
          <w:rFonts w:eastAsia="Times New Roman" w:cs="Arial"/>
          <w:color w:val="141B3D"/>
        </w:rPr>
      </w:pPr>
    </w:p>
    <w:p w14:paraId="054DAC05" w14:textId="77777777" w:rsidR="00E5518E" w:rsidRPr="007E4704" w:rsidRDefault="00E5518E" w:rsidP="00E5518E">
      <w:pPr>
        <w:pStyle w:val="ListParagraph"/>
        <w:numPr>
          <w:ilvl w:val="0"/>
          <w:numId w:val="5"/>
        </w:numPr>
        <w:shd w:val="clear" w:color="auto" w:fill="FFFFFF"/>
        <w:spacing w:after="225" w:line="240" w:lineRule="auto"/>
        <w:rPr>
          <w:rFonts w:eastAsia="Times New Roman" w:cs="Arial"/>
          <w:color w:val="141B3D"/>
          <w:lang w:val="ka-GE"/>
        </w:rPr>
      </w:pPr>
      <w:r w:rsidRPr="007E4704">
        <w:rPr>
          <w:rFonts w:eastAsia="Times New Roman" w:cs="Arial"/>
          <w:color w:val="141B3D"/>
          <w:lang w:val="ka-GE"/>
        </w:rPr>
        <w:t>ბანკის მხრიდან შესაძლოა მოთხოვნილ იქნეს საავანსო საბანკო გარანტია და ხელშეკრულების  შესრულების უზრუნველყოფის გარანტია ღირებულიბის 2% დან 5%-მდე.</w:t>
      </w:r>
    </w:p>
    <w:p w14:paraId="0FCCEC86" w14:textId="77777777" w:rsidR="00E5518E" w:rsidRPr="00B936F2" w:rsidRDefault="00E5518E" w:rsidP="00E5518E">
      <w:pPr>
        <w:rPr>
          <w:rFonts w:cs="Sylfaen"/>
          <w:b/>
          <w:color w:val="222222"/>
          <w:shd w:val="clear" w:color="auto" w:fill="FFFFFF"/>
          <w:lang w:val="ka-GE"/>
        </w:rPr>
      </w:pPr>
    </w:p>
    <w:p w14:paraId="439A86B4" w14:textId="77777777" w:rsidR="00E5518E" w:rsidRPr="00B936F2" w:rsidRDefault="00E5518E" w:rsidP="00E5518E">
      <w:pPr>
        <w:rPr>
          <w:rFonts w:cs="Sylfaen"/>
          <w:b/>
          <w:color w:val="222222"/>
          <w:shd w:val="clear" w:color="auto" w:fill="FFFFFF"/>
          <w:lang w:val="ka-GE"/>
        </w:rPr>
      </w:pPr>
      <w:r w:rsidRPr="00B936F2">
        <w:rPr>
          <w:rFonts w:cs="Sylfaen"/>
          <w:b/>
          <w:color w:val="222222"/>
          <w:shd w:val="clear" w:color="auto" w:fill="FFFFFF"/>
          <w:lang w:val="ka-GE"/>
        </w:rPr>
        <w:t>შესრულებული  სამუშაოს გარანტია</w:t>
      </w:r>
      <w:r>
        <w:rPr>
          <w:rFonts w:cs="Sylfaen"/>
          <w:b/>
          <w:color w:val="222222"/>
          <w:shd w:val="clear" w:color="auto" w:fill="FFFFFF"/>
          <w:lang w:val="ka-GE"/>
        </w:rPr>
        <w:t>:</w:t>
      </w:r>
    </w:p>
    <w:p w14:paraId="1A2E7FCF" w14:textId="77777777" w:rsidR="00E5518E" w:rsidRPr="00B936F2" w:rsidRDefault="00E5518E" w:rsidP="00E5518E">
      <w:pPr>
        <w:rPr>
          <w:rFonts w:cs="Sylfaen"/>
          <w:color w:val="222222"/>
          <w:shd w:val="clear" w:color="auto" w:fill="FFFFFF"/>
        </w:rPr>
      </w:pPr>
    </w:p>
    <w:p w14:paraId="04E9E891" w14:textId="77777777" w:rsidR="00E5518E" w:rsidRPr="00B936F2" w:rsidRDefault="00E5518E" w:rsidP="00E5518E">
      <w:pPr>
        <w:rPr>
          <w:rFonts w:cs="Sylfaen"/>
          <w:color w:val="222222"/>
          <w:shd w:val="clear" w:color="auto" w:fill="FFFFFF"/>
          <w:lang w:val="ka-GE"/>
        </w:rPr>
      </w:pPr>
      <w:r w:rsidRPr="00B936F2">
        <w:rPr>
          <w:rFonts w:cs="Sylfaen"/>
          <w:color w:val="222222"/>
          <w:shd w:val="clear" w:color="auto" w:fill="FFFFFF"/>
          <w:lang w:val="ka-GE"/>
        </w:rPr>
        <w:t>ს</w:t>
      </w:r>
      <w:proofErr w:type="spellStart"/>
      <w:r w:rsidRPr="00B936F2">
        <w:rPr>
          <w:rFonts w:cs="Sylfaen"/>
          <w:color w:val="222222"/>
          <w:shd w:val="clear" w:color="auto" w:fill="FFFFFF"/>
        </w:rPr>
        <w:t>აგარანტიო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ვადა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შესრულებულ</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სამუშაოზე</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r w:rsidRPr="00B936F2">
        <w:rPr>
          <w:rFonts w:cs="Sylfaen"/>
          <w:color w:val="222222"/>
          <w:shd w:val="clear" w:color="auto" w:fill="FFFFFF"/>
          <w:lang w:val="ka-GE"/>
        </w:rPr>
        <w:t>გამოყენებულ მასალებზე</w:t>
      </w:r>
      <w:r w:rsidRPr="00B936F2">
        <w:rPr>
          <w:color w:val="222222"/>
          <w:shd w:val="clear" w:color="auto" w:fill="FFFFFF"/>
        </w:rPr>
        <w:t xml:space="preserve"> </w:t>
      </w:r>
      <w:proofErr w:type="spellStart"/>
      <w:r w:rsidRPr="00B936F2">
        <w:rPr>
          <w:color w:val="222222"/>
          <w:shd w:val="clear" w:color="auto" w:fill="FFFFFF"/>
        </w:rPr>
        <w:t>მოქმედებს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მიღება</w:t>
      </w:r>
      <w:r w:rsidRPr="00B936F2">
        <w:rPr>
          <w:color w:val="222222"/>
          <w:shd w:val="clear" w:color="auto" w:fill="FFFFFF"/>
        </w:rPr>
        <w:t>-</w:t>
      </w:r>
      <w:r w:rsidRPr="00B936F2">
        <w:rPr>
          <w:rFonts w:cs="Sylfaen"/>
          <w:color w:val="222222"/>
          <w:shd w:val="clear" w:color="auto" w:fill="FFFFFF"/>
        </w:rPr>
        <w:t>ჩაბარების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აქტის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გაფორმებიდან</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არანაკლებ</w:t>
      </w:r>
      <w:proofErr w:type="spellEnd"/>
      <w:r w:rsidRPr="00B936F2">
        <w:rPr>
          <w:color w:val="222222"/>
          <w:shd w:val="clear" w:color="auto" w:fill="FFFFFF"/>
        </w:rPr>
        <w:t xml:space="preserve"> </w:t>
      </w:r>
      <w:r w:rsidRPr="00B936F2">
        <w:rPr>
          <w:rFonts w:cs="Sylfaen"/>
          <w:color w:val="222222"/>
          <w:shd w:val="clear" w:color="auto" w:fill="FFFFFF"/>
          <w:lang w:val="ka-GE"/>
        </w:rPr>
        <w:t xml:space="preserve">2 </w:t>
      </w:r>
      <w:r>
        <w:rPr>
          <w:rFonts w:cs="Sylfaen"/>
          <w:color w:val="222222"/>
          <w:shd w:val="clear" w:color="auto" w:fill="FFFFFF"/>
          <w:lang w:val="ka-GE"/>
        </w:rPr>
        <w:t xml:space="preserve">(ორი) </w:t>
      </w:r>
      <w:r w:rsidRPr="00B936F2">
        <w:rPr>
          <w:rFonts w:cs="Sylfaen"/>
          <w:color w:val="222222"/>
          <w:shd w:val="clear" w:color="auto" w:fill="FFFFFF"/>
          <w:lang w:val="ka-GE"/>
        </w:rPr>
        <w:t>წელი.</w:t>
      </w:r>
    </w:p>
    <w:p w14:paraId="1C8BB747" w14:textId="77777777" w:rsidR="00E5518E" w:rsidRPr="00B936F2" w:rsidRDefault="00E5518E" w:rsidP="00E5518E">
      <w:pPr>
        <w:rPr>
          <w:rFonts w:cs="Sylfaen"/>
          <w:color w:val="222222"/>
          <w:shd w:val="clear" w:color="auto" w:fill="FFFFFF"/>
        </w:rPr>
      </w:pPr>
    </w:p>
    <w:p w14:paraId="3702E5E7" w14:textId="77777777" w:rsidR="00E5518E" w:rsidRPr="00B936F2" w:rsidRDefault="00E5518E" w:rsidP="00E5518E">
      <w:pPr>
        <w:rPr>
          <w:color w:val="222222"/>
          <w:shd w:val="clear" w:color="auto" w:fill="FFFFFF"/>
        </w:rPr>
      </w:pPr>
      <w:proofErr w:type="spellStart"/>
      <w:r w:rsidRPr="00B936F2">
        <w:rPr>
          <w:rFonts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დასრულების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შემდეგ</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საგარანტიო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ვადის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განმავლობაში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რაიმე</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აღმოჩენის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შემთხვევაში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თუ</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დადგინდება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რომ</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აღნიშნული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გამოწვეულია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უხარისხო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ან</w:t>
      </w:r>
      <w:proofErr w:type="spellEnd"/>
      <w:r w:rsidRPr="00B936F2">
        <w:rPr>
          <w:color w:val="222222"/>
          <w:shd w:val="clear" w:color="auto" w:fill="FFFFFF"/>
        </w:rPr>
        <w:t>/</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არაჯეროვანი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შესრულებით</w:t>
      </w:r>
      <w:proofErr w:type="spellEnd"/>
      <w:r w:rsidRPr="00B936F2">
        <w:rPr>
          <w:color w:val="222222"/>
          <w:shd w:val="clear" w:color="auto" w:fill="FFFFFF"/>
        </w:rPr>
        <w:t xml:space="preserve">, </w:t>
      </w:r>
      <w:r w:rsidRPr="00B936F2">
        <w:rPr>
          <w:rFonts w:cs="Sylfaen"/>
          <w:color w:val="222222"/>
          <w:shd w:val="clear" w:color="auto" w:fill="FFFFFF"/>
          <w:lang w:val="ka-GE"/>
        </w:rPr>
        <w:t>გამარჯვებული კომპანია</w:t>
      </w:r>
      <w:r w:rsidRPr="00B936F2">
        <w:rPr>
          <w:color w:val="222222"/>
          <w:shd w:val="clear" w:color="auto" w:fill="FFFFFF"/>
        </w:rPr>
        <w:t xml:space="preserve"> </w:t>
      </w:r>
      <w:proofErr w:type="spellStart"/>
      <w:r w:rsidRPr="00B936F2">
        <w:rPr>
          <w:rFonts w:cs="Sylfaen"/>
          <w:color w:val="222222"/>
          <w:shd w:val="clear" w:color="auto" w:fill="FFFFFF"/>
        </w:rPr>
        <w:t>ვალდებულია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აღმოფხვრას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უხარისხოდ</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საკუთარი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ხარჯებით</w:t>
      </w:r>
      <w:proofErr w:type="spellEnd"/>
      <w:r w:rsidRPr="00B936F2">
        <w:rPr>
          <w:color w:val="222222"/>
          <w:shd w:val="clear" w:color="auto" w:fill="FFFFFF"/>
        </w:rPr>
        <w:t>.</w:t>
      </w:r>
    </w:p>
    <w:p w14:paraId="053A90DC" w14:textId="77777777" w:rsidR="00E5518E" w:rsidRPr="00B936F2" w:rsidRDefault="00E5518E" w:rsidP="00E5518E">
      <w:pPr>
        <w:rPr>
          <w:color w:val="222222"/>
          <w:shd w:val="clear" w:color="auto" w:fill="FFFFFF"/>
        </w:rPr>
      </w:pPr>
    </w:p>
    <w:p w14:paraId="32D3F568" w14:textId="77777777" w:rsidR="00E5518E" w:rsidRPr="00B936F2" w:rsidRDefault="00E5518E" w:rsidP="00E5518E">
      <w:pPr>
        <w:shd w:val="clear" w:color="auto" w:fill="FFFFFF"/>
        <w:spacing w:after="225"/>
        <w:rPr>
          <w:rFonts w:eastAsia="Times New Roman" w:cs="Arial"/>
          <w:color w:val="141B3D"/>
        </w:rPr>
      </w:pPr>
    </w:p>
    <w:p w14:paraId="087A5414" w14:textId="77777777" w:rsidR="00E5518E" w:rsidRPr="00B936F2" w:rsidRDefault="00E5518E" w:rsidP="00E5518E">
      <w:pPr>
        <w:shd w:val="clear" w:color="auto" w:fill="FFFFFF"/>
        <w:spacing w:after="225"/>
        <w:rPr>
          <w:rFonts w:eastAsia="Times New Roman" w:cs="Arial"/>
          <w:b/>
          <w:color w:val="141B3D"/>
          <w:lang w:val="ka-GE"/>
        </w:rPr>
      </w:pPr>
      <w:r w:rsidRPr="00B936F2">
        <w:rPr>
          <w:rFonts w:eastAsia="Times New Roman" w:cs="Arial"/>
          <w:b/>
          <w:color w:val="141B3D"/>
          <w:lang w:val="ka-GE"/>
        </w:rPr>
        <w:t>ტენდერის შეფასების კრიტერიუმები:</w:t>
      </w:r>
    </w:p>
    <w:p w14:paraId="57F826B5" w14:textId="77777777" w:rsidR="00E5518E" w:rsidRPr="00B936F2" w:rsidRDefault="00E5518E" w:rsidP="00E5518E">
      <w:pPr>
        <w:shd w:val="clear" w:color="auto" w:fill="FFFFFF"/>
        <w:spacing w:after="225"/>
        <w:rPr>
          <w:rFonts w:eastAsia="Times New Roman" w:cs="Arial"/>
          <w:color w:val="141B3D"/>
          <w:lang w:val="ka-GE"/>
        </w:rPr>
      </w:pPr>
      <w:r>
        <w:rPr>
          <w:rFonts w:eastAsia="Times New Roman" w:cs="Arial"/>
          <w:color w:val="141B3D"/>
          <w:lang w:val="ka-GE"/>
        </w:rPr>
        <w:t>8</w:t>
      </w:r>
      <w:r w:rsidRPr="00B936F2">
        <w:rPr>
          <w:rFonts w:eastAsia="Times New Roman" w:cs="Arial"/>
          <w:color w:val="141B3D"/>
          <w:lang w:val="ka-GE"/>
        </w:rPr>
        <w:t>0% კომერციული ნაწილი/მთლიანი სატენდერო ფასი</w:t>
      </w:r>
    </w:p>
    <w:p w14:paraId="65F1C45E" w14:textId="77777777" w:rsidR="00E5518E" w:rsidRDefault="00E5518E" w:rsidP="00E5518E">
      <w:pPr>
        <w:shd w:val="clear" w:color="auto" w:fill="FFFFFF"/>
        <w:spacing w:after="225"/>
        <w:rPr>
          <w:rFonts w:eastAsia="Times New Roman" w:cs="Arial"/>
          <w:color w:val="141B3D"/>
          <w:lang w:val="ka-GE"/>
        </w:rPr>
      </w:pPr>
      <w:r w:rsidRPr="00B936F2">
        <w:rPr>
          <w:rFonts w:eastAsia="Times New Roman" w:cs="Arial"/>
          <w:color w:val="141B3D"/>
          <w:lang w:val="ka-GE"/>
        </w:rPr>
        <w:t>20% კომპანიის ანალოგიური გამოცდილება</w:t>
      </w:r>
    </w:p>
    <w:p w14:paraId="07074975" w14:textId="77777777" w:rsidR="00E5518E" w:rsidRPr="0044438E" w:rsidRDefault="00E5518E" w:rsidP="00E5518E">
      <w:pPr>
        <w:shd w:val="clear" w:color="auto" w:fill="FFFFFF"/>
        <w:spacing w:after="225"/>
        <w:rPr>
          <w:rFonts w:eastAsia="Times New Roman" w:cs="Arial"/>
          <w:color w:val="141B3D"/>
          <w:lang w:val="ka-GE"/>
        </w:rPr>
      </w:pPr>
    </w:p>
    <w:p w14:paraId="6E9C0F67" w14:textId="77777777" w:rsidR="00D15480" w:rsidRDefault="00D15480" w:rsidP="00D15480">
      <w:pPr>
        <w:pStyle w:val="Heading1"/>
        <w:jc w:val="center"/>
        <w:rPr>
          <w:rFonts w:cs="Sylfaen"/>
          <w:color w:val="auto"/>
          <w:sz w:val="20"/>
          <w:szCs w:val="20"/>
          <w:lang w:val="ka-GE"/>
        </w:rPr>
      </w:pPr>
      <w:bookmarkStart w:id="0" w:name="_Toc53650282"/>
    </w:p>
    <w:p w14:paraId="6A438579" w14:textId="77777777" w:rsidR="00D15480" w:rsidRDefault="00D15480" w:rsidP="00D15480">
      <w:pPr>
        <w:pStyle w:val="Heading1"/>
        <w:jc w:val="center"/>
        <w:rPr>
          <w:rFonts w:cs="Sylfaen"/>
          <w:color w:val="auto"/>
          <w:sz w:val="20"/>
          <w:szCs w:val="20"/>
          <w:lang w:val="ka-GE"/>
        </w:rPr>
      </w:pPr>
    </w:p>
    <w:p w14:paraId="3D99B1EB" w14:textId="7407CCAA" w:rsidR="00E5518E" w:rsidRPr="00D15480" w:rsidRDefault="00E5518E" w:rsidP="00D15480">
      <w:pPr>
        <w:pStyle w:val="Heading1"/>
        <w:jc w:val="center"/>
        <w:rPr>
          <w:rFonts w:cs="Sylfaen"/>
          <w:color w:val="auto"/>
          <w:sz w:val="20"/>
          <w:szCs w:val="20"/>
          <w:lang w:val="ka-GE"/>
        </w:rPr>
      </w:pPr>
      <w:r w:rsidRPr="00D15480">
        <w:rPr>
          <w:rFonts w:ascii="Sylfaen" w:eastAsia="Times New Roman" w:hAnsi="Sylfaen" w:cs="Sylfaen"/>
          <w:b/>
          <w:color w:val="141B3D"/>
          <w:sz w:val="22"/>
          <w:szCs w:val="22"/>
          <w:lang w:val="ka-GE"/>
        </w:rPr>
        <w:t>დანართი</w:t>
      </w:r>
      <w:r w:rsidRPr="00D15480">
        <w:rPr>
          <w:rFonts w:asciiTheme="minorHAnsi" w:eastAsia="Times New Roman" w:hAnsiTheme="minorHAnsi" w:cs="Arial"/>
          <w:b/>
          <w:color w:val="141B3D"/>
          <w:sz w:val="22"/>
          <w:szCs w:val="22"/>
          <w:lang w:val="ka-GE"/>
        </w:rPr>
        <w:t xml:space="preserve"> N6: </w:t>
      </w:r>
      <w:r w:rsidRPr="00D15480">
        <w:rPr>
          <w:rFonts w:ascii="Sylfaen" w:eastAsia="Times New Roman" w:hAnsi="Sylfaen" w:cs="Sylfaen"/>
          <w:b/>
          <w:color w:val="141B3D"/>
          <w:sz w:val="22"/>
          <w:szCs w:val="22"/>
          <w:lang w:val="ka-GE"/>
        </w:rPr>
        <w:t>დამატებითი</w:t>
      </w:r>
      <w:r w:rsidRPr="00D15480">
        <w:rPr>
          <w:rFonts w:asciiTheme="minorHAnsi" w:eastAsia="Times New Roman" w:hAnsiTheme="minorHAnsi" w:cs="Arial"/>
          <w:b/>
          <w:color w:val="141B3D"/>
          <w:sz w:val="22"/>
          <w:szCs w:val="22"/>
          <w:lang w:val="ka-GE"/>
        </w:rPr>
        <w:t xml:space="preserve"> </w:t>
      </w:r>
      <w:r w:rsidRPr="00D15480">
        <w:rPr>
          <w:rFonts w:ascii="Sylfaen" w:eastAsia="Times New Roman" w:hAnsi="Sylfaen" w:cs="Sylfaen"/>
          <w:b/>
          <w:color w:val="141B3D"/>
          <w:sz w:val="22"/>
          <w:szCs w:val="22"/>
          <w:lang w:val="ka-GE"/>
        </w:rPr>
        <w:t>მოთხოვნები</w:t>
      </w:r>
      <w:r w:rsidRPr="00D15480">
        <w:rPr>
          <w:rFonts w:asciiTheme="minorHAnsi" w:eastAsia="Times New Roman" w:hAnsiTheme="minorHAnsi" w:cs="Arial"/>
          <w:b/>
          <w:color w:val="141B3D"/>
          <w:sz w:val="22"/>
          <w:szCs w:val="22"/>
          <w:lang w:val="ka-GE"/>
        </w:rPr>
        <w:t xml:space="preserve"> </w:t>
      </w:r>
      <w:r w:rsidRPr="00D15480">
        <w:rPr>
          <w:rFonts w:ascii="Sylfaen" w:eastAsia="Times New Roman" w:hAnsi="Sylfaen" w:cs="Sylfaen"/>
          <w:b/>
          <w:color w:val="141B3D"/>
          <w:sz w:val="22"/>
          <w:szCs w:val="22"/>
          <w:lang w:val="ka-GE"/>
        </w:rPr>
        <w:t>მასალებთან</w:t>
      </w:r>
      <w:r w:rsidRPr="00D15480">
        <w:rPr>
          <w:rFonts w:asciiTheme="minorHAnsi" w:eastAsia="Times New Roman" w:hAnsiTheme="minorHAnsi" w:cs="Arial"/>
          <w:b/>
          <w:color w:val="141B3D"/>
          <w:sz w:val="22"/>
          <w:szCs w:val="22"/>
          <w:lang w:val="ka-GE"/>
        </w:rPr>
        <w:t xml:space="preserve"> </w:t>
      </w:r>
      <w:r w:rsidRPr="00D15480">
        <w:rPr>
          <w:rFonts w:ascii="Sylfaen" w:eastAsia="Times New Roman" w:hAnsi="Sylfaen" w:cs="Sylfaen"/>
          <w:b/>
          <w:color w:val="141B3D"/>
          <w:sz w:val="22"/>
          <w:szCs w:val="22"/>
          <w:lang w:val="ka-GE"/>
        </w:rPr>
        <w:t>და</w:t>
      </w:r>
      <w:r w:rsidRPr="00D15480">
        <w:rPr>
          <w:rFonts w:asciiTheme="minorHAnsi" w:eastAsia="Times New Roman" w:hAnsiTheme="minorHAnsi" w:cs="Arial"/>
          <w:b/>
          <w:color w:val="141B3D"/>
          <w:sz w:val="22"/>
          <w:szCs w:val="22"/>
          <w:lang w:val="ka-GE"/>
        </w:rPr>
        <w:t xml:space="preserve"> </w:t>
      </w:r>
      <w:r w:rsidRPr="00D15480">
        <w:rPr>
          <w:rFonts w:ascii="Sylfaen" w:eastAsia="Times New Roman" w:hAnsi="Sylfaen" w:cs="Sylfaen"/>
          <w:b/>
          <w:color w:val="141B3D"/>
          <w:sz w:val="22"/>
          <w:szCs w:val="22"/>
          <w:lang w:val="ka-GE"/>
        </w:rPr>
        <w:t>სამუშაოს</w:t>
      </w:r>
      <w:r w:rsidRPr="00D15480">
        <w:rPr>
          <w:rFonts w:asciiTheme="minorHAnsi" w:eastAsia="Times New Roman" w:hAnsiTheme="minorHAnsi" w:cs="Arial"/>
          <w:b/>
          <w:color w:val="141B3D"/>
          <w:sz w:val="22"/>
          <w:szCs w:val="22"/>
          <w:lang w:val="ka-GE"/>
        </w:rPr>
        <w:t xml:space="preserve"> </w:t>
      </w:r>
      <w:r w:rsidRPr="00D15480">
        <w:rPr>
          <w:rFonts w:ascii="Sylfaen" w:eastAsia="Times New Roman" w:hAnsi="Sylfaen" w:cs="Sylfaen"/>
          <w:b/>
          <w:color w:val="141B3D"/>
          <w:sz w:val="22"/>
          <w:szCs w:val="22"/>
          <w:lang w:val="ka-GE"/>
        </w:rPr>
        <w:t>ორგანიზებასთან</w:t>
      </w:r>
      <w:r w:rsidRPr="00D15480">
        <w:rPr>
          <w:rFonts w:asciiTheme="minorHAnsi" w:eastAsia="Times New Roman" w:hAnsiTheme="minorHAnsi" w:cs="Arial"/>
          <w:b/>
          <w:color w:val="141B3D"/>
          <w:sz w:val="22"/>
          <w:szCs w:val="22"/>
          <w:lang w:val="ka-GE"/>
        </w:rPr>
        <w:t xml:space="preserve"> </w:t>
      </w:r>
      <w:r w:rsidRPr="00D15480">
        <w:rPr>
          <w:rFonts w:ascii="Sylfaen" w:eastAsia="Times New Roman" w:hAnsi="Sylfaen" w:cs="Sylfaen"/>
          <w:b/>
          <w:color w:val="141B3D"/>
          <w:sz w:val="22"/>
          <w:szCs w:val="22"/>
          <w:lang w:val="ka-GE"/>
        </w:rPr>
        <w:t>დაკავშირებით</w:t>
      </w:r>
      <w:bookmarkEnd w:id="0"/>
    </w:p>
    <w:p w14:paraId="4C4B68D9" w14:textId="77777777" w:rsidR="00E5518E" w:rsidRPr="00B936F2" w:rsidRDefault="00E5518E" w:rsidP="00E5518E">
      <w:pPr>
        <w:rPr>
          <w:rFonts w:eastAsiaTheme="minorEastAsia"/>
          <w:lang w:val="ka-GE" w:eastAsia="ja-JP"/>
        </w:rPr>
      </w:pPr>
    </w:p>
    <w:p w14:paraId="04023CEE" w14:textId="77777777" w:rsidR="00E5518E" w:rsidRPr="00B936F2" w:rsidRDefault="00E5518E" w:rsidP="00E5518E">
      <w:pPr>
        <w:pStyle w:val="ListParagraph"/>
        <w:numPr>
          <w:ilvl w:val="0"/>
          <w:numId w:val="3"/>
        </w:numPr>
        <w:spacing w:before="120" w:after="120" w:line="240" w:lineRule="auto"/>
        <w:jc w:val="both"/>
        <w:rPr>
          <w:rFonts w:cs="Sylfaen"/>
          <w:lang w:val="ka-GE"/>
        </w:rPr>
      </w:pPr>
      <w:r w:rsidRPr="00B936F2">
        <w:rPr>
          <w:rFonts w:cs="Sylfaen"/>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64E81FBF" w14:textId="77777777" w:rsidR="00E5518E" w:rsidRPr="00B936F2" w:rsidRDefault="00E5518E" w:rsidP="00E5518E">
      <w:pPr>
        <w:pStyle w:val="ListParagraph"/>
        <w:spacing w:before="120" w:after="120"/>
        <w:rPr>
          <w:rFonts w:cs="Sylfaen"/>
          <w:lang w:val="ka-GE"/>
        </w:rPr>
      </w:pPr>
    </w:p>
    <w:p w14:paraId="3816BF73" w14:textId="77777777" w:rsidR="00E5518E" w:rsidRPr="00B936F2" w:rsidRDefault="00E5518E" w:rsidP="00E5518E">
      <w:pPr>
        <w:pStyle w:val="ListParagraph"/>
        <w:numPr>
          <w:ilvl w:val="0"/>
          <w:numId w:val="3"/>
        </w:numPr>
        <w:spacing w:before="120" w:after="120" w:line="240" w:lineRule="auto"/>
        <w:jc w:val="both"/>
        <w:rPr>
          <w:rFonts w:cs="Sylfaen"/>
          <w:lang w:val="ka-GE"/>
        </w:rPr>
      </w:pPr>
      <w:r w:rsidRPr="00B936F2">
        <w:rPr>
          <w:rFonts w:cs="Sylfaen"/>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5BBB692E" w14:textId="77777777" w:rsidR="00E5518E" w:rsidRPr="00B936F2" w:rsidRDefault="00E5518E" w:rsidP="00E5518E">
      <w:pPr>
        <w:pStyle w:val="ListParagraph"/>
        <w:spacing w:before="120" w:after="120"/>
        <w:rPr>
          <w:rFonts w:cs="Sylfaen"/>
          <w:lang w:val="ka-GE"/>
        </w:rPr>
      </w:pPr>
    </w:p>
    <w:p w14:paraId="3FBEF1B6" w14:textId="77777777" w:rsidR="00E5518E" w:rsidRPr="00B936F2" w:rsidRDefault="00E5518E" w:rsidP="00E5518E">
      <w:pPr>
        <w:pStyle w:val="ListParagraph"/>
        <w:numPr>
          <w:ilvl w:val="0"/>
          <w:numId w:val="3"/>
        </w:numPr>
        <w:spacing w:before="120" w:after="120" w:line="240" w:lineRule="auto"/>
        <w:jc w:val="both"/>
        <w:rPr>
          <w:rFonts w:cs="Sylfaen"/>
          <w:lang w:val="ka-GE"/>
        </w:rPr>
      </w:pPr>
      <w:r w:rsidRPr="00B936F2">
        <w:rPr>
          <w:rFonts w:cs="Sylfaen"/>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1B4BB174" w14:textId="77777777" w:rsidR="00E5518E" w:rsidRPr="00B936F2" w:rsidRDefault="00E5518E" w:rsidP="00E5518E">
      <w:pPr>
        <w:pStyle w:val="ListParagraph"/>
        <w:spacing w:before="120" w:after="120"/>
        <w:rPr>
          <w:rFonts w:cs="Sylfaen"/>
          <w:lang w:val="ka-GE"/>
        </w:rPr>
      </w:pPr>
    </w:p>
    <w:p w14:paraId="41E37CEB" w14:textId="77777777" w:rsidR="00E5518E" w:rsidRPr="00B936F2" w:rsidRDefault="00E5518E" w:rsidP="00E5518E">
      <w:pPr>
        <w:pStyle w:val="ListParagraph"/>
        <w:numPr>
          <w:ilvl w:val="0"/>
          <w:numId w:val="3"/>
        </w:numPr>
        <w:spacing w:before="120" w:after="120" w:line="240" w:lineRule="auto"/>
        <w:jc w:val="both"/>
        <w:rPr>
          <w:rFonts w:cs="Sylfaen"/>
          <w:lang w:val="ka-GE"/>
        </w:rPr>
      </w:pPr>
      <w:r w:rsidRPr="00B936F2">
        <w:rPr>
          <w:rFonts w:cs="Sylfaen"/>
          <w:lang w:val="ka-GE"/>
        </w:rPr>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4F3C0BAD" w14:textId="77777777" w:rsidR="00E5518E" w:rsidRPr="00B936F2" w:rsidRDefault="00E5518E" w:rsidP="00E5518E">
      <w:pPr>
        <w:pStyle w:val="ListParagraph"/>
        <w:spacing w:before="120" w:after="120"/>
        <w:rPr>
          <w:rFonts w:cs="Sylfaen"/>
          <w:lang w:val="ka-GE"/>
        </w:rPr>
      </w:pPr>
    </w:p>
    <w:p w14:paraId="4D98D08D" w14:textId="77777777" w:rsidR="00E5518E" w:rsidRPr="00B936F2" w:rsidRDefault="00E5518E" w:rsidP="00E5518E">
      <w:pPr>
        <w:pStyle w:val="ListParagraph"/>
        <w:numPr>
          <w:ilvl w:val="0"/>
          <w:numId w:val="3"/>
        </w:numPr>
        <w:spacing w:before="120" w:after="120" w:line="240" w:lineRule="auto"/>
        <w:jc w:val="both"/>
        <w:rPr>
          <w:rFonts w:cs="Sylfaen"/>
          <w:lang w:val="ka-GE"/>
        </w:rPr>
      </w:pPr>
      <w:r w:rsidRPr="00B936F2">
        <w:rPr>
          <w:rFonts w:cs="Sylfaen"/>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7A858FDB" w14:textId="77777777" w:rsidR="00E5518E" w:rsidRPr="00B936F2" w:rsidRDefault="00E5518E" w:rsidP="00E5518E">
      <w:pPr>
        <w:pStyle w:val="ListParagraph"/>
        <w:spacing w:before="120" w:after="120"/>
        <w:rPr>
          <w:rFonts w:cs="Sylfaen"/>
          <w:lang w:val="ka-GE"/>
        </w:rPr>
      </w:pPr>
    </w:p>
    <w:p w14:paraId="70ECAE34" w14:textId="50D3CF3B" w:rsidR="00E5518E" w:rsidRPr="00B936F2" w:rsidRDefault="00E5518E" w:rsidP="00E5518E">
      <w:pPr>
        <w:pStyle w:val="ListParagraph"/>
        <w:numPr>
          <w:ilvl w:val="0"/>
          <w:numId w:val="3"/>
        </w:numPr>
        <w:spacing w:after="0" w:line="240" w:lineRule="auto"/>
        <w:jc w:val="both"/>
        <w:rPr>
          <w:rFonts w:cs="Sylfaen"/>
          <w:lang w:val="ka-GE"/>
        </w:rPr>
      </w:pPr>
      <w:r w:rsidRPr="00B936F2">
        <w:rPr>
          <w:rFonts w:cs="Sylfaen"/>
          <w:lang w:val="ka-GE"/>
        </w:rPr>
        <w:t xml:space="preserve">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w:t>
      </w:r>
      <w:r w:rsidR="006476F1" w:rsidRPr="00B936F2">
        <w:rPr>
          <w:rFonts w:ascii="Sylfaen" w:hAnsi="Sylfaen" w:cs="Sylfaen"/>
          <w:lang w:val="ka-GE"/>
        </w:rPr>
        <w:t>ღონისძიებებიც</w:t>
      </w:r>
      <w:r w:rsidRPr="00B936F2">
        <w:rPr>
          <w:rFonts w:cs="Sylfaen"/>
          <w:lang w:val="ka-GE"/>
        </w:rPr>
        <w:t xml:space="preserve">. აუცილებელია უსაფრთხოების ტექნიკის, საწარმოო სანიტარიის და ხანძარსაწინააღმდეგო </w:t>
      </w:r>
      <w:r w:rsidR="006476F1" w:rsidRPr="00B936F2">
        <w:rPr>
          <w:rFonts w:ascii="Sylfaen" w:hAnsi="Sylfaen" w:cs="Sylfaen"/>
          <w:lang w:val="ka-GE"/>
        </w:rPr>
        <w:t>მოქმედი</w:t>
      </w:r>
      <w:r w:rsidRPr="00B936F2">
        <w:rPr>
          <w:rFonts w:cs="Sylfaen"/>
          <w:lang w:val="ka-GE"/>
        </w:rPr>
        <w:t xml:space="preserve"> წესების, ნორმებისა და ინსტრუქციების დაცვა. სამუშაოების შესრულებისას, </w:t>
      </w:r>
      <w:r>
        <w:rPr>
          <w:rFonts w:cs="Sylfaen"/>
          <w:lang w:val="ka-GE"/>
        </w:rPr>
        <w:t>შემსრულებელმა</w:t>
      </w:r>
      <w:r w:rsidRPr="00B936F2">
        <w:rPr>
          <w:rFonts w:cs="Sylfaen"/>
          <w:lang w:val="ka-GE"/>
        </w:rPr>
        <w:t xml:space="preserve">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sidRPr="00B936F2">
        <w:rPr>
          <w:rFonts w:cs="Sylfaen"/>
        </w:rPr>
        <w:t xml:space="preserve"> </w:t>
      </w:r>
      <w:proofErr w:type="spellStart"/>
      <w:r w:rsidRPr="00B936F2">
        <w:rPr>
          <w:rFonts w:cs="Sylfaen"/>
        </w:rPr>
        <w:t>და</w:t>
      </w:r>
      <w:proofErr w:type="spellEnd"/>
      <w:r w:rsidRPr="00B936F2">
        <w:rPr>
          <w:rFonts w:cs="Sylfaen"/>
        </w:rPr>
        <w:t xml:space="preserve"> </w:t>
      </w:r>
      <w:proofErr w:type="spellStart"/>
      <w:r w:rsidRPr="00B936F2">
        <w:rPr>
          <w:rFonts w:cs="Sylfaen"/>
        </w:rPr>
        <w:t>რაც</w:t>
      </w:r>
      <w:proofErr w:type="spellEnd"/>
      <w:r w:rsidRPr="00B936F2">
        <w:rPr>
          <w:rFonts w:cs="Sylfaen"/>
        </w:rPr>
        <w:t xml:space="preserve"> </w:t>
      </w:r>
      <w:proofErr w:type="spellStart"/>
      <w:r w:rsidRPr="00B936F2">
        <w:rPr>
          <w:rFonts w:cs="Sylfaen"/>
        </w:rPr>
        <w:t>დადგენილია</w:t>
      </w:r>
      <w:proofErr w:type="spellEnd"/>
      <w:r w:rsidRPr="00B936F2">
        <w:rPr>
          <w:rFonts w:cs="Sylfaen"/>
        </w:rPr>
        <w:t xml:space="preserve"> </w:t>
      </w:r>
      <w:proofErr w:type="spellStart"/>
      <w:r w:rsidRPr="00B936F2">
        <w:rPr>
          <w:rFonts w:cs="Sylfaen"/>
        </w:rPr>
        <w:t>მიმდინარე</w:t>
      </w:r>
      <w:proofErr w:type="spellEnd"/>
      <w:r w:rsidRPr="00B936F2">
        <w:rPr>
          <w:rFonts w:cs="Sylfaen"/>
        </w:rPr>
        <w:t xml:space="preserve"> </w:t>
      </w:r>
      <w:proofErr w:type="spellStart"/>
      <w:r w:rsidRPr="00B936F2">
        <w:rPr>
          <w:rFonts w:cs="Sylfaen"/>
        </w:rPr>
        <w:t>პერიოდში</w:t>
      </w:r>
      <w:proofErr w:type="spellEnd"/>
      <w:r w:rsidRPr="00B936F2">
        <w:rPr>
          <w:rFonts w:cs="Sylfaen"/>
        </w:rPr>
        <w:t xml:space="preserve"> </w:t>
      </w:r>
      <w:r w:rsidRPr="00B936F2">
        <w:rPr>
          <w:rFonts w:cs="Sylfaen"/>
          <w:lang w:val="ka-GE"/>
        </w:rPr>
        <w:t xml:space="preserve">საქართველოში არსებული </w:t>
      </w:r>
      <w:proofErr w:type="spellStart"/>
      <w:r w:rsidRPr="00B936F2">
        <w:rPr>
          <w:rFonts w:cs="Sylfaen"/>
        </w:rPr>
        <w:t>შესაბამისი</w:t>
      </w:r>
      <w:proofErr w:type="spellEnd"/>
      <w:r w:rsidRPr="00B936F2">
        <w:rPr>
          <w:rFonts w:cs="Sylfaen"/>
        </w:rPr>
        <w:t xml:space="preserve"> </w:t>
      </w:r>
      <w:proofErr w:type="spellStart"/>
      <w:r w:rsidRPr="00B936F2">
        <w:rPr>
          <w:rFonts w:cs="Sylfaen"/>
        </w:rPr>
        <w:t>მარეგული</w:t>
      </w:r>
      <w:proofErr w:type="spellEnd"/>
      <w:r w:rsidRPr="00B936F2">
        <w:rPr>
          <w:rFonts w:cs="Sylfaen"/>
          <w:lang w:val="ka-GE"/>
        </w:rPr>
        <w:t xml:space="preserve">რებელი ორგანოების მიერ; </w:t>
      </w:r>
    </w:p>
    <w:p w14:paraId="42E40597" w14:textId="77777777" w:rsidR="00E5518E" w:rsidRPr="00B936F2" w:rsidRDefault="00E5518E" w:rsidP="00E5518E">
      <w:pPr>
        <w:pStyle w:val="ListParagraph"/>
        <w:rPr>
          <w:rFonts w:cs="Sylfaen"/>
          <w:lang w:val="ka-GE"/>
        </w:rPr>
      </w:pPr>
    </w:p>
    <w:p w14:paraId="40B73FB5" w14:textId="77777777" w:rsidR="00E5518E" w:rsidRPr="00B936F2" w:rsidRDefault="00E5518E" w:rsidP="00E5518E">
      <w:pPr>
        <w:rPr>
          <w:rFonts w:cs="Sylfaen"/>
          <w:lang w:val="ka-GE"/>
        </w:rPr>
      </w:pPr>
    </w:p>
    <w:p w14:paraId="5113D207" w14:textId="77777777" w:rsidR="00E5518E" w:rsidRPr="00B936F2" w:rsidRDefault="00E5518E" w:rsidP="00E5518E">
      <w:pPr>
        <w:pStyle w:val="ListParagraph"/>
        <w:numPr>
          <w:ilvl w:val="0"/>
          <w:numId w:val="3"/>
        </w:numPr>
        <w:spacing w:before="120" w:after="120" w:line="240" w:lineRule="auto"/>
        <w:jc w:val="both"/>
        <w:rPr>
          <w:rFonts w:cs="Sylfaen"/>
          <w:lang w:val="ka-GE"/>
        </w:rPr>
      </w:pPr>
      <w:r w:rsidRPr="00B936F2">
        <w:rPr>
          <w:rFonts w:cs="Sylfaen"/>
          <w:lang w:val="ka-GE"/>
        </w:rPr>
        <w:t xml:space="preserve">სამუშაო ადგილის მომზადებასა და გარემოს დაცვისათვის და შრომის უსაფრთხოების დაცვისთვის </w:t>
      </w:r>
      <w:r>
        <w:rPr>
          <w:rFonts w:cs="Sylfaen"/>
          <w:lang w:val="ka-GE"/>
        </w:rPr>
        <w:t>შემსრულებელი</w:t>
      </w:r>
      <w:r w:rsidRPr="00B936F2">
        <w:rPr>
          <w:rFonts w:cs="Sylfaen"/>
          <w:lang w:val="ka-GE"/>
        </w:rPr>
        <w:t xml:space="preserve"> პასუხისმგებელია:</w:t>
      </w:r>
    </w:p>
    <w:p w14:paraId="006D3721" w14:textId="77777777" w:rsidR="00E5518E" w:rsidRPr="00B936F2" w:rsidRDefault="00E5518E" w:rsidP="00E5518E">
      <w:pPr>
        <w:spacing w:before="120" w:after="120"/>
        <w:rPr>
          <w:rFonts w:cs="Sylfaen"/>
          <w:lang w:val="ka-GE"/>
        </w:rPr>
      </w:pPr>
    </w:p>
    <w:p w14:paraId="78E8A5A2" w14:textId="77777777"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შეასრულოს სამუშაოები შრომის უსაფრთხოების პირობების დაცვით;</w:t>
      </w:r>
    </w:p>
    <w:p w14:paraId="10271DFC" w14:textId="77777777"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უზრუნველყოს სამუშაო ადგილის ფარგლებში გარემოზე ეკოლოგიური ზემოქმედების მინიმუმამდე დაყვანა;</w:t>
      </w:r>
    </w:p>
    <w:p w14:paraId="47B5FB60" w14:textId="77777777"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2B797FDF" w14:textId="77777777"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6F2B5A5C" w14:textId="57D6C88C"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 xml:space="preserve">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w:t>
      </w:r>
      <w:r w:rsidR="00766C87" w:rsidRPr="00B936F2">
        <w:rPr>
          <w:rFonts w:ascii="Sylfaen" w:hAnsi="Sylfaen" w:cs="Sylfaen"/>
          <w:lang w:val="ka-GE"/>
        </w:rPr>
        <w:t>სპეციალიზებული</w:t>
      </w:r>
      <w:r w:rsidRPr="00B936F2">
        <w:rPr>
          <w:rFonts w:cs="Sylfaen"/>
          <w:lang w:val="ka-GE"/>
        </w:rPr>
        <w:t xml:space="preserve"> ინსტრუქტაჟი;</w:t>
      </w:r>
    </w:p>
    <w:p w14:paraId="6D367F25" w14:textId="77777777"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5EB894DE" w14:textId="34F411E8"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 xml:space="preserve">სამუშაო ადგილები უნდა იქნას უზრუნველყოფილი სამუშაოს </w:t>
      </w:r>
      <w:r w:rsidR="00766C87" w:rsidRPr="00B936F2">
        <w:rPr>
          <w:rFonts w:ascii="Sylfaen" w:hAnsi="Sylfaen" w:cs="Sylfaen"/>
          <w:lang w:val="ka-GE"/>
        </w:rPr>
        <w:t>წარმოებისათვის</w:t>
      </w:r>
      <w:r w:rsidRPr="00B936F2">
        <w:rPr>
          <w:rFonts w:cs="Sylfaen"/>
          <w:lang w:val="ka-GE"/>
        </w:rPr>
        <w:t xml:space="preserve"> საჭირო უსაფრთხოების ინვენტარით;</w:t>
      </w:r>
    </w:p>
    <w:p w14:paraId="6A33EE2D" w14:textId="00FD2A8F"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 xml:space="preserve">სამუშაოს დაწყების წინ მუშები უზრუნველყოფილი უნდა იყვნენ დამცველი </w:t>
      </w:r>
      <w:r w:rsidR="00766C87" w:rsidRPr="00B936F2">
        <w:rPr>
          <w:rFonts w:ascii="Sylfaen" w:hAnsi="Sylfaen" w:cs="Sylfaen"/>
          <w:lang w:val="ka-GE"/>
        </w:rPr>
        <w:t>ჩაჩქნებით</w:t>
      </w:r>
      <w:r w:rsidRPr="00B936F2">
        <w:rPr>
          <w:rFonts w:cs="Sylfaen"/>
          <w:lang w:val="ka-GE"/>
        </w:rPr>
        <w:t>, სპეცილიზირებული ტანსაცმლით და ფეხსაცმლით;</w:t>
      </w:r>
    </w:p>
    <w:p w14:paraId="654512E8" w14:textId="77777777"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25F330F7" w14:textId="77777777"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rFonts w:cs="Sylfaen"/>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DAA2FAB" w14:textId="77777777" w:rsidR="00E5518E" w:rsidRPr="00B936F2" w:rsidRDefault="00E5518E" w:rsidP="00E5518E">
      <w:pPr>
        <w:pStyle w:val="ListParagraph"/>
        <w:numPr>
          <w:ilvl w:val="0"/>
          <w:numId w:val="4"/>
        </w:numPr>
        <w:spacing w:after="0" w:line="240" w:lineRule="auto"/>
        <w:ind w:left="1080"/>
        <w:jc w:val="both"/>
        <w:rPr>
          <w:rFonts w:cs="Sylfaen"/>
          <w:lang w:val="ka-GE"/>
        </w:rPr>
      </w:pPr>
      <w:r w:rsidRPr="00B936F2">
        <w:rPr>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p>
    <w:p w14:paraId="04F3BF51" w14:textId="77777777" w:rsidR="00E5518E" w:rsidRPr="00B936F2" w:rsidRDefault="00E5518E" w:rsidP="00E5518E">
      <w:pPr>
        <w:rPr>
          <w:rFonts w:cs="Sylfaen"/>
          <w:lang w:val="ka-GE"/>
        </w:rPr>
      </w:pPr>
    </w:p>
    <w:p w14:paraId="15FF3436" w14:textId="77777777" w:rsidR="00E5518E" w:rsidRPr="00B936F2" w:rsidRDefault="00E5518E" w:rsidP="00E5518E">
      <w:pPr>
        <w:rPr>
          <w:rFonts w:cstheme="minorHAnsi"/>
          <w:lang w:val="ka-GE" w:eastAsia="ja-JP"/>
        </w:rPr>
      </w:pPr>
    </w:p>
    <w:p w14:paraId="7A82AE6A" w14:textId="77777777" w:rsidR="00E5518E" w:rsidRPr="00B936F2" w:rsidRDefault="00E5518E" w:rsidP="00E5518E">
      <w:pPr>
        <w:rPr>
          <w:rFonts w:cstheme="minorHAnsi"/>
          <w:lang w:val="ka-GE" w:eastAsia="ja-JP"/>
        </w:rPr>
      </w:pPr>
    </w:p>
    <w:p w14:paraId="026A1E8F" w14:textId="77777777" w:rsidR="00E5518E" w:rsidRPr="00B936F2" w:rsidRDefault="00E5518E" w:rsidP="00E5518E">
      <w:pPr>
        <w:rPr>
          <w:rFonts w:cstheme="minorHAnsi"/>
          <w:lang w:val="ka-GE" w:eastAsia="ja-JP"/>
        </w:rPr>
      </w:pPr>
    </w:p>
    <w:p w14:paraId="3C2305C7" w14:textId="77777777" w:rsidR="00E5518E" w:rsidRPr="00B936F2" w:rsidRDefault="00E5518E" w:rsidP="00E5518E">
      <w:pPr>
        <w:rPr>
          <w:rFonts w:cstheme="minorHAnsi"/>
          <w:lang w:val="ka-GE" w:eastAsia="ja-JP"/>
        </w:rPr>
      </w:pPr>
    </w:p>
    <w:p w14:paraId="26A1751E" w14:textId="77777777" w:rsidR="00E5518E" w:rsidRPr="00B936F2" w:rsidRDefault="00E5518E" w:rsidP="00E5518E">
      <w:pPr>
        <w:pStyle w:val="a"/>
        <w:numPr>
          <w:ilvl w:val="0"/>
          <w:numId w:val="0"/>
        </w:numPr>
        <w:ind w:left="360" w:hanging="360"/>
        <w:jc w:val="left"/>
        <w:rPr>
          <w:rFonts w:eastAsiaTheme="minorHAnsi" w:cs="Sylfaen"/>
          <w:color w:val="auto"/>
          <w:sz w:val="20"/>
          <w:szCs w:val="20"/>
          <w:lang w:eastAsia="en-US"/>
        </w:rPr>
      </w:pPr>
      <w:bookmarkStart w:id="1" w:name="_Toc53650281"/>
    </w:p>
    <w:p w14:paraId="1B16D7DE" w14:textId="77777777" w:rsidR="00E5518E" w:rsidRPr="00B936F2" w:rsidRDefault="00E5518E" w:rsidP="00E5518E">
      <w:pPr>
        <w:pStyle w:val="a"/>
        <w:numPr>
          <w:ilvl w:val="0"/>
          <w:numId w:val="0"/>
        </w:numPr>
        <w:jc w:val="left"/>
        <w:rPr>
          <w:rFonts w:eastAsiaTheme="minorHAnsi" w:cs="Sylfaen"/>
          <w:color w:val="auto"/>
          <w:sz w:val="20"/>
          <w:szCs w:val="20"/>
          <w:lang w:eastAsia="en-US"/>
        </w:rPr>
      </w:pPr>
    </w:p>
    <w:bookmarkEnd w:id="1"/>
    <w:p w14:paraId="56641C90" w14:textId="77777777" w:rsidR="00E5518E" w:rsidRPr="00B936F2" w:rsidRDefault="00E5518E" w:rsidP="00E5518E">
      <w:pPr>
        <w:pStyle w:val="a"/>
        <w:numPr>
          <w:ilvl w:val="0"/>
          <w:numId w:val="0"/>
        </w:numPr>
        <w:ind w:left="360" w:hanging="360"/>
        <w:jc w:val="left"/>
        <w:rPr>
          <w:rFonts w:eastAsiaTheme="minorHAnsi" w:cs="Sylfaen"/>
          <w:color w:val="auto"/>
          <w:sz w:val="20"/>
          <w:szCs w:val="20"/>
          <w:lang w:eastAsia="en-US"/>
        </w:rPr>
      </w:pPr>
    </w:p>
    <w:p w14:paraId="5391E5B8" w14:textId="77777777" w:rsidR="009B779D" w:rsidRPr="00E5518E" w:rsidRDefault="009B779D">
      <w:pPr>
        <w:rPr>
          <w:b/>
          <w:bCs/>
        </w:rPr>
      </w:pPr>
    </w:p>
    <w:sectPr w:rsidR="009B779D" w:rsidRPr="00E55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1C7A" w14:textId="77777777" w:rsidR="00BF020D" w:rsidRDefault="00BF020D" w:rsidP="00E5518E">
      <w:pPr>
        <w:spacing w:after="0" w:line="240" w:lineRule="auto"/>
      </w:pPr>
      <w:r>
        <w:separator/>
      </w:r>
    </w:p>
  </w:endnote>
  <w:endnote w:type="continuationSeparator" w:id="0">
    <w:p w14:paraId="073EF272" w14:textId="77777777" w:rsidR="00BF020D" w:rsidRDefault="00BF020D" w:rsidP="00E5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6D5F" w14:textId="77777777" w:rsidR="00BF020D" w:rsidRDefault="00BF020D" w:rsidP="00E5518E">
      <w:pPr>
        <w:spacing w:after="0" w:line="240" w:lineRule="auto"/>
      </w:pPr>
      <w:r>
        <w:separator/>
      </w:r>
    </w:p>
  </w:footnote>
  <w:footnote w:type="continuationSeparator" w:id="0">
    <w:p w14:paraId="3D1B1DAC" w14:textId="77777777" w:rsidR="00BF020D" w:rsidRDefault="00BF020D" w:rsidP="00E55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0C7"/>
    <w:multiLevelType w:val="multilevel"/>
    <w:tmpl w:val="28DE5B62"/>
    <w:numStyleLink w:val="hierarchy"/>
  </w:abstractNum>
  <w:abstractNum w:abstractNumId="1" w15:restartNumberingAfterBreak="0">
    <w:nsid w:val="464B77BA"/>
    <w:multiLevelType w:val="hybridMultilevel"/>
    <w:tmpl w:val="665C3A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decimal"/>
        <w:pStyle w:val="a"/>
        <w:lvlText w:val="%1."/>
        <w:lvlJc w:val="left"/>
        <w:pPr>
          <w:ind w:left="360" w:hanging="360"/>
        </w:pPr>
        <w:rPr>
          <w:rFonts w:ascii="Sylfaen" w:hAnsi="Sylfaen" w:hint="default"/>
          <w:b/>
          <w:i w:val="0"/>
          <w:color w:val="auto"/>
          <w:sz w:val="24"/>
        </w:rPr>
      </w:lvl>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8E"/>
    <w:rsid w:val="00027127"/>
    <w:rsid w:val="00082A2C"/>
    <w:rsid w:val="00156F1C"/>
    <w:rsid w:val="00636ED0"/>
    <w:rsid w:val="006476F1"/>
    <w:rsid w:val="00766C87"/>
    <w:rsid w:val="007D68DB"/>
    <w:rsid w:val="00832735"/>
    <w:rsid w:val="00882CF5"/>
    <w:rsid w:val="009441A4"/>
    <w:rsid w:val="009B779D"/>
    <w:rsid w:val="00BA1118"/>
    <w:rsid w:val="00BF020D"/>
    <w:rsid w:val="00D15480"/>
    <w:rsid w:val="00D356C0"/>
    <w:rsid w:val="00E5518E"/>
    <w:rsid w:val="00EF6308"/>
    <w:rsid w:val="00F11C52"/>
    <w:rsid w:val="00F97942"/>
    <w:rsid w:val="00FE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D63E"/>
  <w15:chartTrackingRefBased/>
  <w15:docId w15:val="{D6056BE1-EFF7-4A50-B4DB-D6C897B6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1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51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51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51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51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51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51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51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51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1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51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51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51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51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51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51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51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518E"/>
    <w:rPr>
      <w:rFonts w:eastAsiaTheme="majorEastAsia" w:cstheme="majorBidi"/>
      <w:color w:val="272727" w:themeColor="text1" w:themeTint="D8"/>
    </w:rPr>
  </w:style>
  <w:style w:type="paragraph" w:styleId="Title">
    <w:name w:val="Title"/>
    <w:basedOn w:val="Normal"/>
    <w:next w:val="Normal"/>
    <w:link w:val="TitleChar"/>
    <w:uiPriority w:val="10"/>
    <w:qFormat/>
    <w:rsid w:val="00E551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1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51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51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518E"/>
    <w:pPr>
      <w:spacing w:before="160"/>
      <w:jc w:val="center"/>
    </w:pPr>
    <w:rPr>
      <w:i/>
      <w:iCs/>
      <w:color w:val="404040" w:themeColor="text1" w:themeTint="BF"/>
    </w:rPr>
  </w:style>
  <w:style w:type="character" w:customStyle="1" w:styleId="QuoteChar">
    <w:name w:val="Quote Char"/>
    <w:basedOn w:val="DefaultParagraphFont"/>
    <w:link w:val="Quote"/>
    <w:uiPriority w:val="29"/>
    <w:rsid w:val="00E5518E"/>
    <w:rPr>
      <w:i/>
      <w:iCs/>
      <w:color w:val="404040" w:themeColor="text1" w:themeTint="BF"/>
    </w:rPr>
  </w:style>
  <w:style w:type="paragraph" w:styleId="ListParagraph">
    <w:name w:val="List Paragraph"/>
    <w:basedOn w:val="Normal"/>
    <w:link w:val="ListParagraphChar"/>
    <w:uiPriority w:val="34"/>
    <w:qFormat/>
    <w:rsid w:val="00E5518E"/>
    <w:pPr>
      <w:ind w:left="720"/>
      <w:contextualSpacing/>
    </w:pPr>
  </w:style>
  <w:style w:type="character" w:styleId="IntenseEmphasis">
    <w:name w:val="Intense Emphasis"/>
    <w:basedOn w:val="DefaultParagraphFont"/>
    <w:uiPriority w:val="21"/>
    <w:qFormat/>
    <w:rsid w:val="00E5518E"/>
    <w:rPr>
      <w:i/>
      <w:iCs/>
      <w:color w:val="0F4761" w:themeColor="accent1" w:themeShade="BF"/>
    </w:rPr>
  </w:style>
  <w:style w:type="paragraph" w:styleId="IntenseQuote">
    <w:name w:val="Intense Quote"/>
    <w:basedOn w:val="Normal"/>
    <w:next w:val="Normal"/>
    <w:link w:val="IntenseQuoteChar"/>
    <w:uiPriority w:val="30"/>
    <w:qFormat/>
    <w:rsid w:val="00E551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518E"/>
    <w:rPr>
      <w:i/>
      <w:iCs/>
      <w:color w:val="0F4761" w:themeColor="accent1" w:themeShade="BF"/>
    </w:rPr>
  </w:style>
  <w:style w:type="character" w:styleId="IntenseReference">
    <w:name w:val="Intense Reference"/>
    <w:basedOn w:val="DefaultParagraphFont"/>
    <w:uiPriority w:val="32"/>
    <w:qFormat/>
    <w:rsid w:val="00E5518E"/>
    <w:rPr>
      <w:b/>
      <w:bCs/>
      <w:smallCaps/>
      <w:color w:val="0F4761" w:themeColor="accent1" w:themeShade="BF"/>
      <w:spacing w:val="5"/>
    </w:rPr>
  </w:style>
  <w:style w:type="character" w:customStyle="1" w:styleId="ListParagraphChar">
    <w:name w:val="List Paragraph Char"/>
    <w:basedOn w:val="DefaultParagraphFont"/>
    <w:link w:val="ListParagraph"/>
    <w:uiPriority w:val="34"/>
    <w:rsid w:val="00E5518E"/>
  </w:style>
  <w:style w:type="paragraph" w:customStyle="1" w:styleId="a">
    <w:name w:val="პუნქტი"/>
    <w:basedOn w:val="Heading1"/>
    <w:next w:val="a0"/>
    <w:link w:val="Char"/>
    <w:qFormat/>
    <w:rsid w:val="00E5518E"/>
    <w:pPr>
      <w:numPr>
        <w:numId w:val="2"/>
      </w:numPr>
      <w:spacing w:before="180" w:after="120" w:line="240" w:lineRule="auto"/>
      <w:jc w:val="both"/>
    </w:pPr>
    <w:rPr>
      <w:rFonts w:ascii="Sylfaen" w:hAnsi="Sylfaen"/>
      <w:b/>
      <w:color w:val="FF671B"/>
      <w:kern w:val="0"/>
      <w:sz w:val="24"/>
      <w:szCs w:val="28"/>
      <w:lang w:val="ka-GE" w:eastAsia="ja-JP"/>
      <w14:ligatures w14:val="none"/>
    </w:rPr>
  </w:style>
  <w:style w:type="paragraph" w:customStyle="1" w:styleId="a0">
    <w:name w:val="საკითხი"/>
    <w:qFormat/>
    <w:rsid w:val="00E5518E"/>
    <w:pPr>
      <w:numPr>
        <w:ilvl w:val="1"/>
        <w:numId w:val="2"/>
      </w:numPr>
      <w:spacing w:after="0" w:line="240" w:lineRule="auto"/>
    </w:pPr>
    <w:rPr>
      <w:rFonts w:ascii="Sylfaen" w:eastAsiaTheme="majorEastAsia" w:hAnsi="Sylfaen" w:cstheme="majorBidi"/>
      <w:bCs/>
      <w:color w:val="231F20"/>
      <w:kern w:val="0"/>
      <w:sz w:val="20"/>
      <w:szCs w:val="28"/>
      <w:lang w:eastAsia="ja-JP"/>
      <w14:ligatures w14:val="none"/>
    </w:rPr>
  </w:style>
  <w:style w:type="character" w:customStyle="1" w:styleId="Char">
    <w:name w:val="პუნქტი Char"/>
    <w:basedOn w:val="Heading1Char"/>
    <w:link w:val="a"/>
    <w:rsid w:val="00E5518E"/>
    <w:rPr>
      <w:rFonts w:ascii="Sylfaen" w:eastAsiaTheme="majorEastAsia" w:hAnsi="Sylfaen" w:cstheme="majorBidi"/>
      <w:b/>
      <w:color w:val="FF671B"/>
      <w:kern w:val="0"/>
      <w:sz w:val="24"/>
      <w:szCs w:val="28"/>
      <w:lang w:val="ka-GE" w:eastAsia="ja-JP"/>
      <w14:ligatures w14:val="none"/>
    </w:rPr>
  </w:style>
  <w:style w:type="paragraph" w:customStyle="1" w:styleId="a1">
    <w:name w:val="ქვესაკითხი"/>
    <w:basedOn w:val="Heading1"/>
    <w:rsid w:val="00E5518E"/>
    <w:pPr>
      <w:numPr>
        <w:ilvl w:val="2"/>
        <w:numId w:val="2"/>
      </w:numPr>
      <w:spacing w:before="0" w:after="0" w:line="240" w:lineRule="auto"/>
      <w:jc w:val="both"/>
    </w:pPr>
    <w:rPr>
      <w:rFonts w:ascii="Sylfaen" w:hAnsi="Sylfaen"/>
      <w:bCs/>
      <w:color w:val="404040" w:themeColor="text1" w:themeTint="BF"/>
      <w:kern w:val="0"/>
      <w:sz w:val="20"/>
      <w:szCs w:val="28"/>
      <w:lang w:eastAsia="ja-JP"/>
      <w14:ligatures w14:val="none"/>
    </w:rPr>
  </w:style>
  <w:style w:type="numbering" w:customStyle="1" w:styleId="hierarchy">
    <w:name w:val="hierarchy"/>
    <w:uiPriority w:val="99"/>
    <w:rsid w:val="00E5518E"/>
    <w:pPr>
      <w:numPr>
        <w:numId w:val="1"/>
      </w:numPr>
    </w:pPr>
  </w:style>
  <w:style w:type="paragraph" w:styleId="Header">
    <w:name w:val="header"/>
    <w:basedOn w:val="Normal"/>
    <w:link w:val="HeaderChar"/>
    <w:uiPriority w:val="99"/>
    <w:unhideWhenUsed/>
    <w:rsid w:val="00E5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8E"/>
  </w:style>
  <w:style w:type="paragraph" w:styleId="Footer">
    <w:name w:val="footer"/>
    <w:basedOn w:val="Normal"/>
    <w:link w:val="FooterChar"/>
    <w:uiPriority w:val="99"/>
    <w:unhideWhenUsed/>
    <w:rsid w:val="00E5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8E"/>
  </w:style>
  <w:style w:type="table" w:styleId="TableGrid">
    <w:name w:val="Table Grid"/>
    <w:basedOn w:val="TableNormal"/>
    <w:uiPriority w:val="59"/>
    <w:rsid w:val="00156F1C"/>
    <w:pPr>
      <w:spacing w:after="0" w:line="240" w:lineRule="auto"/>
    </w:pPr>
    <w:rPr>
      <w:rFonts w:ascii="Sylfaen" w:hAnsi="Sylfaen"/>
      <w:color w:val="231F20"/>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F1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ra.m@alte.edu.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aglaperidze@alte.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Tatuli Maglaperidze</dc:creator>
  <cp:keywords/>
  <dc:description/>
  <cp:lastModifiedBy>Microsoft Office User</cp:lastModifiedBy>
  <cp:revision>7</cp:revision>
  <dcterms:created xsi:type="dcterms:W3CDTF">2024-03-21T10:30:00Z</dcterms:created>
  <dcterms:modified xsi:type="dcterms:W3CDTF">2024-04-08T14:12:00Z</dcterms:modified>
</cp:coreProperties>
</file>