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BOG 2017" w:eastAsiaTheme="majorEastAsia" w:hAnsi="BOG 2017" w:cstheme="minorHAnsi"/>
          <w:vanish/>
          <w:color w:val="auto"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A27362" w:rsidRDefault="00305561" w:rsidP="00A331E0">
          <w:pPr>
            <w:rPr>
              <w:rFonts w:ascii="BOG 2017" w:hAnsi="BOG 2017" w:cstheme="minorHAnsi"/>
              <w:noProof/>
              <w:color w:val="auto"/>
            </w:rPr>
          </w:pPr>
        </w:p>
        <w:p w14:paraId="2AC18FA9" w14:textId="2FCABE78" w:rsidR="000B0AB1" w:rsidRPr="00A27362" w:rsidRDefault="00300797" w:rsidP="000B0AB1">
          <w:pPr>
            <w:rPr>
              <w:rFonts w:ascii="BOG 2017" w:hAnsi="BOG 2017" w:cstheme="minorHAnsi"/>
              <w:color w:val="auto"/>
            </w:rPr>
          </w:pPr>
          <w:r w:rsidRPr="00A27362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B343364">
                    <wp:simplePos x="0" y="0"/>
                    <wp:positionH relativeFrom="margin">
                      <wp:posOffset>-248920</wp:posOffset>
                    </wp:positionH>
                    <wp:positionV relativeFrom="margin">
                      <wp:posOffset>976630</wp:posOffset>
                    </wp:positionV>
                    <wp:extent cx="6776720" cy="864870"/>
                    <wp:effectExtent l="0" t="0" r="508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76720" cy="8648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1601DA41" w:rsidR="006F3955" w:rsidRPr="006E2839" w:rsidRDefault="0057311D" w:rsidP="000D1C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Sylfaen"/>
                                    <w:b/>
                                    <w:sz w:val="22"/>
                                    <w:szCs w:val="22"/>
                                    <w:lang w:val="ka-GE"/>
                                  </w:rPr>
                                  <w:t>იატაკის გათბობის შესყიდვასა და მონტაჟზე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6pt;margin-top:76.9pt;width:533.6pt;height:68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" fillcolor="white [3201]" stroked="f" strokeweight=".5pt">
                    <v:textbox>
                      <w:txbxContent>
                        <w:p w14:paraId="573A4337" w14:textId="1601DA41" w:rsidR="006F3955" w:rsidRPr="006E2839" w:rsidRDefault="0057311D" w:rsidP="000D1CB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Sylfaen"/>
                              <w:b/>
                              <w:sz w:val="22"/>
                              <w:szCs w:val="22"/>
                              <w:lang w:val="ka-GE"/>
                            </w:rPr>
                            <w:t>იატაკის გათბობის შესყიდვასა და მონტაჟზე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AD6B88" w:rsidRPr="00A27362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EE70F9" w14:textId="2B11E540" w:rsidR="00AD6B88" w:rsidRDefault="00AD6B88" w:rsidP="00837AA8">
                                <w:pPr>
                                  <w:jc w:val="left"/>
                                  <w:rPr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სს საქართველოს ბანკი აცხადებს</w:t>
                                </w:r>
                                <w:r w:rsidR="00AE3440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ტენდერს</w:t>
                                </w: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57311D">
                                  <w:rPr>
                                    <w:lang w:val="ka-GE"/>
                                  </w:rPr>
                                  <w:t>იატაკის გათბობის შესყიდვასა და მონტაჟზე.</w:t>
                                </w:r>
                              </w:p>
                              <w:p w14:paraId="407BFE36" w14:textId="77777777" w:rsidR="0057311D" w:rsidRPr="0057311D" w:rsidRDefault="0057311D" w:rsidP="00837AA8">
                                <w:pPr>
                                  <w:jc w:val="left"/>
                                  <w:rPr>
                                    <w:lang w:val="ka-GE"/>
                                  </w:rPr>
                                </w:pPr>
                              </w:p>
                              <w:p w14:paraId="2ED690F0" w14:textId="77777777" w:rsidR="00AD6B88" w:rsidRPr="00777EFB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77EFB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77EFB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DD7584" w14:textId="77777777" w:rsidR="00AD6B88" w:rsidRDefault="00837AA8" w:rsidP="00300797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გიორგი ლომთაძე</w:t>
                                      </w:r>
                                    </w:p>
                                    <w:p w14:paraId="18B533DF" w14:textId="6F2BBF85" w:rsidR="00837AA8" w:rsidRDefault="00837AA8" w:rsidP="00300797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579 15 67 96</w:t>
                                      </w:r>
                                    </w:p>
                                    <w:p w14:paraId="6C96D1CA" w14:textId="70FB264B" w:rsidR="00837AA8" w:rsidRPr="00837AA8" w:rsidRDefault="00837AA8" w:rsidP="00300797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</w:rPr>
                                        <w:t>glomtadze@bog.ge</w:t>
                                      </w:r>
                                    </w:p>
                                    <w:p w14:paraId="695A6A62" w14:textId="7C92FC14" w:rsidR="00837AA8" w:rsidRPr="00300797" w:rsidRDefault="00837AA8" w:rsidP="00300797">
                                      <w:pPr>
                                        <w:rPr>
                                          <w:rFonts w:ascii="BOG 2017" w:hAnsi="BOG 2017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78830261" w14:textId="7A93BD50" w:rsidR="00AD6B88" w:rsidRPr="00777EFB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2E8B34B6" id="Text Box 2" o:spid="_x0000_s1027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" fillcolor="white [3201]" strokeweight=".5pt">
                    <v:textbox>
                      <w:txbxContent>
                        <w:p w14:paraId="27EE70F9" w14:textId="2B11E540" w:rsidR="00AD6B88" w:rsidRDefault="00AD6B88" w:rsidP="00837AA8">
                          <w:pPr>
                            <w:jc w:val="left"/>
                            <w:rPr>
                              <w:lang w:val="ka-GE"/>
                            </w:rPr>
                          </w:pP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>სს საქართველოს ბანკი აცხადებს</w:t>
                          </w:r>
                          <w:r w:rsidR="00AE3440">
                            <w:rPr>
                              <w:rFonts w:asciiTheme="minorHAnsi" w:hAnsiTheme="minorHAnsi"/>
                              <w:lang w:val="ka-GE"/>
                            </w:rPr>
                            <w:t xml:space="preserve"> ტენდერს</w:t>
                          </w: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57311D">
                            <w:rPr>
                              <w:lang w:val="ka-GE"/>
                            </w:rPr>
                            <w:t>იატაკის გათბობის შესყიდვასა და მონტაჟზე.</w:t>
                          </w:r>
                        </w:p>
                        <w:p w14:paraId="407BFE36" w14:textId="77777777" w:rsidR="0057311D" w:rsidRPr="0057311D" w:rsidRDefault="0057311D" w:rsidP="00837AA8">
                          <w:pPr>
                            <w:jc w:val="left"/>
                            <w:rPr>
                              <w:lang w:val="ka-GE"/>
                            </w:rPr>
                          </w:pPr>
                        </w:p>
                        <w:p w14:paraId="2ED690F0" w14:textId="77777777" w:rsidR="00AD6B88" w:rsidRPr="00777EFB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77EFB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77EFB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DD7584" w14:textId="77777777" w:rsidR="00AD6B88" w:rsidRDefault="00837AA8" w:rsidP="00300797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გიორგი ლომთაძე</w:t>
                                </w:r>
                              </w:p>
                              <w:p w14:paraId="18B533DF" w14:textId="6F2BBF85" w:rsidR="00837AA8" w:rsidRDefault="00837AA8" w:rsidP="00300797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579 15 67 96</w:t>
                                </w:r>
                              </w:p>
                              <w:p w14:paraId="6C96D1CA" w14:textId="70FB264B" w:rsidR="00837AA8" w:rsidRPr="00837AA8" w:rsidRDefault="00837AA8" w:rsidP="0030079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</w:rPr>
                                  <w:t>glomtadze@bog.ge</w:t>
                                </w:r>
                              </w:p>
                              <w:p w14:paraId="695A6A62" w14:textId="7C92FC14" w:rsidR="00837AA8" w:rsidRPr="00300797" w:rsidRDefault="00837AA8" w:rsidP="00300797">
                                <w:pPr>
                                  <w:rPr>
                                    <w:rFonts w:ascii="BOG 2017" w:hAnsi="BOG 2017"/>
                                  </w:rPr>
                                </w:pPr>
                              </w:p>
                            </w:tc>
                          </w:tr>
                        </w:tbl>
                        <w:p w14:paraId="78830261" w14:textId="7A93BD50" w:rsidR="00AD6B88" w:rsidRPr="00777EFB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AD6B88" w:rsidRPr="00A27362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32450C4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0E065E89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5445034F" w:rsidR="006F3955" w:rsidRPr="00A30DD5" w:rsidRDefault="003F74A5" w:rsidP="007C5AE6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</w:t>
                                      </w:r>
                                      <w:r w:rsidR="0057311D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8 </w:t>
                                      </w:r>
                                      <w:r w:rsidR="0057311D">
                                        <w:rPr>
                                          <w:lang w:val="ka-GE"/>
                                        </w:rPr>
                                        <w:t xml:space="preserve">მარტი </w:t>
                                      </w:r>
                                      <w:r w:rsidR="006F3955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20</w:t>
                                      </w:r>
                                      <w:r w:rsidR="00837AA8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24</w:t>
                                      </w:r>
                                    </w:p>
                                    <w:p w14:paraId="5273460A" w14:textId="18568387" w:rsidR="006F3955" w:rsidRPr="00FF6665" w:rsidRDefault="0057311D" w:rsidP="00300797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5 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>აპრილი</w:t>
                                      </w:r>
                                      <w:r w:rsidR="00A30DD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0B0AB1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282F17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F94DFC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20</w:t>
                                      </w:r>
                                      <w:r w:rsidR="00A35CF7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</w:t>
                                      </w:r>
                                      <w:r w:rsidR="00837AA8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4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FF6665" w:rsidRDefault="002348C6" w:rsidP="00313B50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8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&#13;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0E065E89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5445034F" w:rsidR="006F3955" w:rsidRPr="00A30DD5" w:rsidRDefault="003F74A5" w:rsidP="007C5AE6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</w:t>
                                </w:r>
                                <w:r w:rsidR="0057311D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8 </w:t>
                                </w:r>
                                <w:r w:rsidR="0057311D">
                                  <w:rPr>
                                    <w:lang w:val="ka-GE"/>
                                  </w:rPr>
                                  <w:t xml:space="preserve">მარტი </w:t>
                                </w:r>
                                <w:r w:rsidR="006F3955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20</w:t>
                                </w:r>
                                <w:r w:rsidR="00837AA8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24</w:t>
                                </w:r>
                              </w:p>
                              <w:p w14:paraId="5273460A" w14:textId="18568387" w:rsidR="006F3955" w:rsidRPr="00FF6665" w:rsidRDefault="0057311D" w:rsidP="00300797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5 </w:t>
                                </w:r>
                                <w:r>
                                  <w:rPr>
                                    <w:lang w:val="ka-GE"/>
                                  </w:rPr>
                                  <w:t>აპრილი</w:t>
                                </w:r>
                                <w:r w:rsidR="00A30DD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0B0AB1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282F17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F94DFC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20</w:t>
                                </w:r>
                                <w:r w:rsidR="00A35CF7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</w:t>
                                </w:r>
                                <w:r w:rsidR="00837AA8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FF6665" w:rsidRDefault="002348C6" w:rsidP="00313B5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A27362">
            <w:rPr>
              <w:rFonts w:ascii="BOG 2017" w:hAnsi="BOG 2017" w:cstheme="minorHAnsi"/>
              <w:color w:val="auto"/>
            </w:rPr>
            <w:br w:type="page"/>
          </w:r>
        </w:p>
      </w:sdtContent>
    </w:sdt>
    <w:p w14:paraId="5CFF0FC3" w14:textId="1AE34661" w:rsidR="003E038A" w:rsidRDefault="003E038A" w:rsidP="003E038A">
      <w:pPr>
        <w:rPr>
          <w:rFonts w:asciiTheme="minorHAnsi" w:hAnsiTheme="minorHAnsi" w:cstheme="minorHAnsi"/>
          <w:b/>
          <w:color w:val="auto"/>
          <w:lang w:val="ka-GE"/>
        </w:rPr>
      </w:pPr>
      <w:r w:rsidRPr="003E038A">
        <w:rPr>
          <w:rFonts w:asciiTheme="minorHAnsi" w:hAnsiTheme="minorHAnsi" w:cstheme="minorHAnsi"/>
          <w:b/>
          <w:color w:val="auto"/>
          <w:lang w:val="ka-GE"/>
        </w:rPr>
        <w:lastRenderedPageBreak/>
        <w:t>შესყიდვის ობიექტი:</w:t>
      </w:r>
    </w:p>
    <w:p w14:paraId="3F3F0809" w14:textId="77777777" w:rsidR="00226878" w:rsidRDefault="00226878" w:rsidP="003E038A">
      <w:pPr>
        <w:rPr>
          <w:rFonts w:asciiTheme="minorHAnsi" w:hAnsiTheme="minorHAnsi" w:cstheme="minorHAnsi"/>
          <w:b/>
          <w:color w:val="auto"/>
          <w:lang w:val="ka-GE"/>
        </w:rPr>
      </w:pPr>
    </w:p>
    <w:p w14:paraId="70240F4E" w14:textId="77777777" w:rsidR="00226878" w:rsidRPr="003E038A" w:rsidRDefault="00226878" w:rsidP="003E038A">
      <w:pPr>
        <w:rPr>
          <w:rFonts w:asciiTheme="minorHAnsi" w:hAnsiTheme="minorHAnsi" w:cstheme="minorHAnsi"/>
          <w:b/>
          <w:color w:val="auto"/>
          <w:lang w:val="ka-GE"/>
        </w:rPr>
      </w:pPr>
    </w:p>
    <w:tbl>
      <w:tblPr>
        <w:tblStyle w:val="TableGridLight"/>
        <w:tblW w:w="10407" w:type="dxa"/>
        <w:tblLook w:val="04A0" w:firstRow="1" w:lastRow="0" w:firstColumn="1" w:lastColumn="0" w:noHBand="0" w:noVBand="1"/>
      </w:tblPr>
      <w:tblGrid>
        <w:gridCol w:w="371"/>
        <w:gridCol w:w="2935"/>
        <w:gridCol w:w="1725"/>
        <w:gridCol w:w="1776"/>
        <w:gridCol w:w="1892"/>
        <w:gridCol w:w="1708"/>
      </w:tblGrid>
      <w:tr w:rsidR="00CD1208" w14:paraId="2B726CCC" w14:textId="3C493ED6" w:rsidTr="002C2737">
        <w:trPr>
          <w:trHeight w:val="997"/>
        </w:trPr>
        <w:tc>
          <w:tcPr>
            <w:tcW w:w="371" w:type="dxa"/>
            <w:shd w:val="clear" w:color="auto" w:fill="EEECE1" w:themeFill="background2"/>
          </w:tcPr>
          <w:p w14:paraId="6B2FF9A2" w14:textId="69711901" w:rsidR="00CD1208" w:rsidRPr="001A1C12" w:rsidRDefault="00CD1208" w:rsidP="00CD1208">
            <w:pPr>
              <w:jc w:val="left"/>
              <w:rPr>
                <w:rFonts w:asciiTheme="minorHAnsi" w:hAnsiTheme="minorHAnsi" w:cstheme="minorHAnsi"/>
                <w:b/>
                <w:color w:val="auto"/>
              </w:rPr>
            </w:pPr>
            <w:r w:rsidRPr="001A1C12">
              <w:rPr>
                <w:rFonts w:asciiTheme="minorHAnsi" w:hAnsiTheme="minorHAnsi" w:cstheme="minorHAnsi"/>
                <w:b/>
                <w:color w:val="auto"/>
              </w:rPr>
              <w:t>N</w:t>
            </w:r>
          </w:p>
        </w:tc>
        <w:tc>
          <w:tcPr>
            <w:tcW w:w="2935" w:type="dxa"/>
            <w:shd w:val="clear" w:color="auto" w:fill="EEECE1" w:themeFill="background2"/>
          </w:tcPr>
          <w:p w14:paraId="2A88A79A" w14:textId="2BFC0BF3" w:rsidR="00CD1208" w:rsidRPr="001A1C12" w:rsidRDefault="00CD1208" w:rsidP="00CD1208">
            <w:pPr>
              <w:jc w:val="left"/>
              <w:rPr>
                <w:rFonts w:asciiTheme="minorHAnsi" w:hAnsiTheme="minorHAnsi" w:cstheme="minorHAnsi"/>
                <w:b/>
                <w:color w:val="auto"/>
                <w:lang w:val="ka-GE"/>
              </w:rPr>
            </w:pPr>
            <w:r w:rsidRPr="001A1C12">
              <w:rPr>
                <w:rFonts w:asciiTheme="minorHAnsi" w:hAnsiTheme="minorHAnsi" w:cstheme="minorHAnsi"/>
                <w:b/>
                <w:color w:val="auto"/>
                <w:lang w:val="ka-GE"/>
              </w:rPr>
              <w:t>დასახელება</w:t>
            </w:r>
          </w:p>
        </w:tc>
        <w:tc>
          <w:tcPr>
            <w:tcW w:w="1725" w:type="dxa"/>
            <w:shd w:val="clear" w:color="auto" w:fill="EEECE1" w:themeFill="background2"/>
          </w:tcPr>
          <w:p w14:paraId="57927A36" w14:textId="7F6333C1" w:rsidR="00CD1208" w:rsidRPr="001A1C12" w:rsidRDefault="00CD1208" w:rsidP="00CD1208">
            <w:pPr>
              <w:jc w:val="left"/>
              <w:rPr>
                <w:rFonts w:asciiTheme="minorHAnsi" w:hAnsiTheme="minorHAnsi" w:cstheme="minorHAnsi"/>
                <w:b/>
                <w:color w:val="auto"/>
                <w:lang w:val="ka-GE"/>
              </w:rPr>
            </w:pPr>
            <w:r w:rsidRPr="001A1C12">
              <w:rPr>
                <w:rFonts w:asciiTheme="minorHAnsi" w:hAnsiTheme="minorHAnsi" w:cstheme="minorHAnsi"/>
                <w:b/>
                <w:color w:val="auto"/>
                <w:lang w:val="ka-GE"/>
              </w:rPr>
              <w:t>აღწერა</w:t>
            </w:r>
          </w:p>
        </w:tc>
        <w:tc>
          <w:tcPr>
            <w:tcW w:w="1776" w:type="dxa"/>
            <w:shd w:val="clear" w:color="auto" w:fill="EEECE1" w:themeFill="background2"/>
          </w:tcPr>
          <w:p w14:paraId="29675D75" w14:textId="1262151D" w:rsidR="00CD1208" w:rsidRPr="001A1C12" w:rsidRDefault="00CD1208" w:rsidP="00CD1208">
            <w:pPr>
              <w:jc w:val="left"/>
              <w:rPr>
                <w:rFonts w:asciiTheme="minorHAnsi" w:hAnsiTheme="minorHAnsi" w:cstheme="minorHAnsi"/>
                <w:b/>
                <w:color w:val="auto"/>
                <w:lang w:val="ka-GE"/>
              </w:rPr>
            </w:pPr>
            <w:r w:rsidRPr="001A1C12">
              <w:rPr>
                <w:rFonts w:asciiTheme="minorHAnsi" w:hAnsiTheme="minorHAnsi" w:cstheme="minorHAnsi"/>
                <w:b/>
                <w:color w:val="auto"/>
                <w:lang w:val="ka-GE"/>
              </w:rPr>
              <w:t>განზომილება</w:t>
            </w:r>
          </w:p>
        </w:tc>
        <w:tc>
          <w:tcPr>
            <w:tcW w:w="1892" w:type="dxa"/>
            <w:shd w:val="clear" w:color="auto" w:fill="EEECE1" w:themeFill="background2"/>
          </w:tcPr>
          <w:p w14:paraId="7D79244C" w14:textId="33BEF953" w:rsidR="00CD1208" w:rsidRPr="001A1C12" w:rsidRDefault="00CD1208" w:rsidP="00CD1208">
            <w:pPr>
              <w:jc w:val="left"/>
              <w:rPr>
                <w:rFonts w:asciiTheme="minorHAnsi" w:hAnsiTheme="minorHAnsi" w:cstheme="minorHAnsi"/>
                <w:b/>
                <w:color w:val="auto"/>
                <w:lang w:val="ka-GE"/>
              </w:rPr>
            </w:pPr>
            <w:r w:rsidRPr="001A1C12">
              <w:rPr>
                <w:rFonts w:asciiTheme="minorHAnsi" w:hAnsiTheme="minorHAnsi" w:cstheme="minorHAnsi"/>
                <w:b/>
                <w:color w:val="auto"/>
                <w:lang w:val="ka-GE"/>
              </w:rPr>
              <w:t>ერთეულის ფასი</w:t>
            </w:r>
            <w:r w:rsidR="002C2737">
              <w:rPr>
                <w:rFonts w:asciiTheme="minorHAnsi" w:hAnsiTheme="minorHAnsi" w:cstheme="minorHAnsi"/>
                <w:b/>
                <w:color w:val="auto"/>
                <w:lang w:val="ka-GE"/>
              </w:rPr>
              <w:t xml:space="preserve"> ლარში დღგ-ს ჩათვლით</w:t>
            </w:r>
          </w:p>
        </w:tc>
        <w:tc>
          <w:tcPr>
            <w:tcW w:w="1708" w:type="dxa"/>
            <w:shd w:val="clear" w:color="auto" w:fill="EEECE1" w:themeFill="background2"/>
          </w:tcPr>
          <w:p w14:paraId="60FC62BE" w14:textId="65DDBCEA" w:rsidR="00CD1208" w:rsidRPr="001A1C12" w:rsidRDefault="00CD1208" w:rsidP="00CD1208">
            <w:pPr>
              <w:jc w:val="left"/>
              <w:rPr>
                <w:rFonts w:asciiTheme="minorHAnsi" w:hAnsiTheme="minorHAnsi" w:cstheme="minorHAnsi"/>
                <w:b/>
                <w:color w:val="auto"/>
                <w:lang w:val="ka-GE"/>
              </w:rPr>
            </w:pPr>
            <w:r>
              <w:rPr>
                <w:rFonts w:asciiTheme="minorHAnsi" w:hAnsiTheme="minorHAnsi" w:cstheme="minorHAnsi"/>
                <w:b/>
                <w:color w:val="auto"/>
                <w:lang w:val="ka-GE"/>
              </w:rPr>
              <w:t xml:space="preserve">მწარმოებელი </w:t>
            </w:r>
            <w:r w:rsidR="002C2737">
              <w:rPr>
                <w:rFonts w:asciiTheme="minorHAnsi" w:hAnsiTheme="minorHAnsi" w:cstheme="minorHAnsi"/>
                <w:b/>
                <w:color w:val="auto"/>
                <w:lang w:val="ka-GE"/>
              </w:rPr>
              <w:t xml:space="preserve">და წარმოშობის </w:t>
            </w:r>
            <w:r>
              <w:rPr>
                <w:rFonts w:asciiTheme="minorHAnsi" w:hAnsiTheme="minorHAnsi" w:cstheme="minorHAnsi"/>
                <w:b/>
                <w:color w:val="auto"/>
                <w:lang w:val="ka-GE"/>
              </w:rPr>
              <w:t>ქვეყანა</w:t>
            </w:r>
          </w:p>
        </w:tc>
      </w:tr>
      <w:tr w:rsidR="00CD1208" w14:paraId="3D7F64DA" w14:textId="4D650C68" w:rsidTr="002C2737">
        <w:trPr>
          <w:trHeight w:val="488"/>
        </w:trPr>
        <w:tc>
          <w:tcPr>
            <w:tcW w:w="371" w:type="dxa"/>
          </w:tcPr>
          <w:p w14:paraId="5FC4AB3E" w14:textId="32D92610" w:rsidR="00CD1208" w:rsidRPr="001A1C12" w:rsidRDefault="00CD1208" w:rsidP="00CD1208">
            <w:pPr>
              <w:jc w:val="left"/>
              <w:rPr>
                <w:rFonts w:asciiTheme="minorHAnsi" w:hAnsiTheme="minorHAnsi" w:cstheme="minorHAnsi"/>
                <w:b/>
                <w:color w:val="auto"/>
              </w:rPr>
            </w:pPr>
            <w:r w:rsidRPr="001A1C12">
              <w:rPr>
                <w:rFonts w:asciiTheme="minorHAnsi" w:hAnsiTheme="minorHAnsi" w:cstheme="minorHAnsi"/>
                <w:b/>
                <w:color w:val="auto"/>
              </w:rPr>
              <w:t>1</w:t>
            </w:r>
          </w:p>
        </w:tc>
        <w:tc>
          <w:tcPr>
            <w:tcW w:w="2935" w:type="dxa"/>
          </w:tcPr>
          <w:p w14:paraId="16EA6143" w14:textId="41657B29" w:rsidR="00CD1208" w:rsidRPr="001A1C12" w:rsidRDefault="00CD1208" w:rsidP="00CD1208">
            <w:pPr>
              <w:jc w:val="left"/>
              <w:rPr>
                <w:rFonts w:asciiTheme="minorHAnsi" w:hAnsiTheme="minorHAnsi" w:cstheme="minorHAnsi"/>
                <w:color w:val="auto"/>
                <w:lang w:val="ka-GE"/>
              </w:rPr>
            </w:pPr>
            <w:r w:rsidRPr="001A1C12">
              <w:rPr>
                <w:rFonts w:asciiTheme="minorHAnsi" w:hAnsiTheme="minorHAnsi" w:cstheme="minorHAnsi"/>
                <w:color w:val="auto"/>
                <w:lang w:val="ka-GE"/>
              </w:rPr>
              <w:t>იატაკის ელექტრო გათბობა, თანმდევი მონტაჟით</w:t>
            </w:r>
          </w:p>
        </w:tc>
        <w:tc>
          <w:tcPr>
            <w:tcW w:w="1725" w:type="dxa"/>
          </w:tcPr>
          <w:p w14:paraId="38A204DB" w14:textId="4943395F" w:rsidR="00CD1208" w:rsidRDefault="00CD1208" w:rsidP="00CD1208">
            <w:pPr>
              <w:jc w:val="left"/>
              <w:rPr>
                <w:rFonts w:asciiTheme="minorHAnsi" w:hAnsiTheme="minorHAnsi" w:cstheme="minorHAnsi"/>
                <w:color w:val="auto"/>
                <w:lang w:val="ka-GE"/>
              </w:rPr>
            </w:pPr>
            <w:r>
              <w:rPr>
                <w:rFonts w:asciiTheme="minorHAnsi" w:hAnsiTheme="minorHAnsi" w:cstheme="minorHAnsi"/>
                <w:color w:val="auto"/>
                <w:lang w:val="ka-GE"/>
              </w:rPr>
              <w:t>ინფრაწითელი</w:t>
            </w:r>
          </w:p>
        </w:tc>
        <w:tc>
          <w:tcPr>
            <w:tcW w:w="1776" w:type="dxa"/>
          </w:tcPr>
          <w:p w14:paraId="3AA12445" w14:textId="065FDB1E" w:rsidR="00CD1208" w:rsidRDefault="00CD1208" w:rsidP="002C2737">
            <w:pPr>
              <w:jc w:val="center"/>
              <w:rPr>
                <w:rFonts w:asciiTheme="minorHAnsi" w:hAnsiTheme="minorHAnsi" w:cstheme="minorHAnsi"/>
                <w:color w:val="auto"/>
                <w:lang w:val="ka-GE"/>
              </w:rPr>
            </w:pPr>
            <w:r>
              <w:rPr>
                <w:rFonts w:asciiTheme="minorHAnsi" w:hAnsiTheme="minorHAnsi" w:cstheme="minorHAnsi"/>
                <w:color w:val="auto"/>
                <w:lang w:val="ka-GE"/>
              </w:rPr>
              <w:t>მ2</w:t>
            </w:r>
          </w:p>
        </w:tc>
        <w:tc>
          <w:tcPr>
            <w:tcW w:w="1892" w:type="dxa"/>
          </w:tcPr>
          <w:p w14:paraId="52F93552" w14:textId="77777777" w:rsidR="00CD1208" w:rsidRDefault="00CD1208" w:rsidP="00CD1208">
            <w:pPr>
              <w:jc w:val="left"/>
              <w:rPr>
                <w:rFonts w:asciiTheme="minorHAnsi" w:hAnsiTheme="minorHAnsi" w:cstheme="minorHAnsi"/>
                <w:color w:val="auto"/>
                <w:lang w:val="ka-GE"/>
              </w:rPr>
            </w:pPr>
          </w:p>
        </w:tc>
        <w:tc>
          <w:tcPr>
            <w:tcW w:w="1708" w:type="dxa"/>
          </w:tcPr>
          <w:p w14:paraId="3899D583" w14:textId="77777777" w:rsidR="00CD1208" w:rsidRDefault="00CD1208" w:rsidP="00CD1208">
            <w:pPr>
              <w:jc w:val="left"/>
              <w:rPr>
                <w:rFonts w:asciiTheme="minorHAnsi" w:hAnsiTheme="minorHAnsi" w:cstheme="minorHAnsi"/>
                <w:color w:val="auto"/>
                <w:lang w:val="ka-GE"/>
              </w:rPr>
            </w:pPr>
          </w:p>
        </w:tc>
      </w:tr>
      <w:tr w:rsidR="00CD1208" w14:paraId="33E9EC6F" w14:textId="00A0D35E" w:rsidTr="002C2737">
        <w:trPr>
          <w:trHeight w:val="254"/>
        </w:trPr>
        <w:tc>
          <w:tcPr>
            <w:tcW w:w="371" w:type="dxa"/>
          </w:tcPr>
          <w:p w14:paraId="5B4CE5C5" w14:textId="219371C4" w:rsidR="00CD1208" w:rsidRPr="001A1C12" w:rsidRDefault="00CD1208" w:rsidP="00CD1208">
            <w:pPr>
              <w:jc w:val="lef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2</w:t>
            </w:r>
          </w:p>
        </w:tc>
        <w:tc>
          <w:tcPr>
            <w:tcW w:w="2935" w:type="dxa"/>
          </w:tcPr>
          <w:p w14:paraId="3017A9F5" w14:textId="6D3299CD" w:rsidR="00CD1208" w:rsidRDefault="00CD1208" w:rsidP="00CD1208">
            <w:pPr>
              <w:jc w:val="left"/>
              <w:rPr>
                <w:rFonts w:asciiTheme="minorHAnsi" w:hAnsiTheme="minorHAnsi" w:cstheme="minorHAnsi"/>
                <w:color w:val="auto"/>
                <w:lang w:val="ka-GE"/>
              </w:rPr>
            </w:pPr>
            <w:r>
              <w:rPr>
                <w:rFonts w:asciiTheme="minorHAnsi" w:hAnsiTheme="minorHAnsi" w:cstheme="minorHAnsi"/>
                <w:color w:val="auto"/>
                <w:lang w:val="ka-GE"/>
              </w:rPr>
              <w:t>მართვის პულტი</w:t>
            </w:r>
          </w:p>
        </w:tc>
        <w:tc>
          <w:tcPr>
            <w:tcW w:w="1725" w:type="dxa"/>
          </w:tcPr>
          <w:p w14:paraId="16DFEB5B" w14:textId="77777777" w:rsidR="00CD1208" w:rsidRDefault="00CD1208" w:rsidP="00CD1208">
            <w:pPr>
              <w:jc w:val="left"/>
              <w:rPr>
                <w:rFonts w:asciiTheme="minorHAnsi" w:hAnsiTheme="minorHAnsi" w:cstheme="minorHAnsi"/>
                <w:color w:val="auto"/>
                <w:lang w:val="ka-GE"/>
              </w:rPr>
            </w:pPr>
          </w:p>
        </w:tc>
        <w:tc>
          <w:tcPr>
            <w:tcW w:w="1776" w:type="dxa"/>
          </w:tcPr>
          <w:p w14:paraId="2754C33F" w14:textId="2665B8FC" w:rsidR="00CD1208" w:rsidRDefault="00CD1208" w:rsidP="002C2737">
            <w:pPr>
              <w:jc w:val="center"/>
              <w:rPr>
                <w:rFonts w:asciiTheme="minorHAnsi" w:hAnsiTheme="minorHAnsi" w:cstheme="minorHAnsi"/>
                <w:color w:val="auto"/>
                <w:lang w:val="ka-GE"/>
              </w:rPr>
            </w:pPr>
            <w:r>
              <w:rPr>
                <w:rFonts w:asciiTheme="minorHAnsi" w:hAnsiTheme="minorHAnsi" w:cstheme="minorHAnsi"/>
                <w:color w:val="auto"/>
                <w:lang w:val="ka-GE"/>
              </w:rPr>
              <w:t>ცალი</w:t>
            </w:r>
          </w:p>
        </w:tc>
        <w:tc>
          <w:tcPr>
            <w:tcW w:w="1892" w:type="dxa"/>
          </w:tcPr>
          <w:p w14:paraId="79D322C6" w14:textId="77777777" w:rsidR="00CD1208" w:rsidRDefault="00CD1208" w:rsidP="00CD1208">
            <w:pPr>
              <w:jc w:val="left"/>
              <w:rPr>
                <w:rFonts w:asciiTheme="minorHAnsi" w:hAnsiTheme="minorHAnsi" w:cstheme="minorHAnsi"/>
                <w:color w:val="auto"/>
                <w:lang w:val="ka-GE"/>
              </w:rPr>
            </w:pPr>
          </w:p>
        </w:tc>
        <w:tc>
          <w:tcPr>
            <w:tcW w:w="1708" w:type="dxa"/>
          </w:tcPr>
          <w:p w14:paraId="34D96948" w14:textId="77777777" w:rsidR="00CD1208" w:rsidRDefault="00CD1208" w:rsidP="00CD1208">
            <w:pPr>
              <w:jc w:val="left"/>
              <w:rPr>
                <w:rFonts w:asciiTheme="minorHAnsi" w:hAnsiTheme="minorHAnsi" w:cstheme="minorHAnsi"/>
                <w:color w:val="auto"/>
                <w:lang w:val="ka-GE"/>
              </w:rPr>
            </w:pPr>
          </w:p>
        </w:tc>
      </w:tr>
      <w:tr w:rsidR="00CD1208" w14:paraId="0401BAFA" w14:textId="13A8C87A" w:rsidTr="002C2737">
        <w:trPr>
          <w:trHeight w:val="498"/>
        </w:trPr>
        <w:tc>
          <w:tcPr>
            <w:tcW w:w="371" w:type="dxa"/>
          </w:tcPr>
          <w:p w14:paraId="1FCA54C2" w14:textId="77777777" w:rsidR="002C2737" w:rsidRDefault="002C2737" w:rsidP="00CD1208">
            <w:pPr>
              <w:jc w:val="left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302251E5" w14:textId="77777777" w:rsidR="002C2737" w:rsidRDefault="002C2737" w:rsidP="00CD1208">
            <w:pPr>
              <w:jc w:val="left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2FAC999B" w14:textId="77777777" w:rsidR="002C2737" w:rsidRDefault="002C2737" w:rsidP="00CD1208">
            <w:pPr>
              <w:jc w:val="left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2BAA67E4" w14:textId="3080236D" w:rsidR="00CD1208" w:rsidRPr="001A1C12" w:rsidRDefault="00CD1208" w:rsidP="00CD1208">
            <w:pPr>
              <w:jc w:val="lef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3</w:t>
            </w:r>
          </w:p>
        </w:tc>
        <w:tc>
          <w:tcPr>
            <w:tcW w:w="2935" w:type="dxa"/>
          </w:tcPr>
          <w:p w14:paraId="406FC43D" w14:textId="77777777" w:rsidR="002C2737" w:rsidRDefault="002C2737" w:rsidP="00CD1208">
            <w:pPr>
              <w:jc w:val="left"/>
              <w:rPr>
                <w:rFonts w:asciiTheme="minorHAnsi" w:hAnsiTheme="minorHAnsi" w:cstheme="minorHAnsi"/>
                <w:color w:val="auto"/>
                <w:lang w:val="ka-GE"/>
              </w:rPr>
            </w:pPr>
          </w:p>
          <w:p w14:paraId="1AC81EE5" w14:textId="77777777" w:rsidR="002C2737" w:rsidRDefault="002C2737" w:rsidP="00CD1208">
            <w:pPr>
              <w:jc w:val="left"/>
              <w:rPr>
                <w:rFonts w:asciiTheme="minorHAnsi" w:hAnsiTheme="minorHAnsi" w:cstheme="minorHAnsi"/>
                <w:color w:val="auto"/>
                <w:lang w:val="ka-GE"/>
              </w:rPr>
            </w:pPr>
          </w:p>
          <w:p w14:paraId="0A55FCA7" w14:textId="77777777" w:rsidR="002C2737" w:rsidRDefault="002C2737" w:rsidP="00CD1208">
            <w:pPr>
              <w:jc w:val="left"/>
              <w:rPr>
                <w:rFonts w:asciiTheme="minorHAnsi" w:hAnsiTheme="minorHAnsi" w:cstheme="minorHAnsi"/>
                <w:color w:val="auto"/>
                <w:lang w:val="ka-GE"/>
              </w:rPr>
            </w:pPr>
          </w:p>
          <w:p w14:paraId="43605944" w14:textId="6F07D14A" w:rsidR="00CD1208" w:rsidRPr="00CD1208" w:rsidRDefault="002C2737" w:rsidP="00CD1208">
            <w:pPr>
              <w:jc w:val="left"/>
              <w:rPr>
                <w:rFonts w:asciiTheme="minorHAnsi" w:hAnsiTheme="minorHAnsi" w:cstheme="minorHAnsi"/>
                <w:color w:val="auto"/>
                <w:lang w:val="ka-GE"/>
              </w:rPr>
            </w:pPr>
            <w:r>
              <w:rPr>
                <w:rFonts w:asciiTheme="minorHAnsi" w:hAnsiTheme="minorHAnsi" w:cstheme="minorHAnsi"/>
                <w:color w:val="auto"/>
                <w:lang w:val="ka-GE"/>
              </w:rPr>
              <w:t>ტრანსპორტირება</w:t>
            </w:r>
          </w:p>
        </w:tc>
        <w:tc>
          <w:tcPr>
            <w:tcW w:w="1725" w:type="dxa"/>
          </w:tcPr>
          <w:p w14:paraId="624D4B76" w14:textId="667CBF64" w:rsidR="00CD1208" w:rsidRDefault="002C2737" w:rsidP="00CD1208">
            <w:pPr>
              <w:jc w:val="left"/>
              <w:rPr>
                <w:rFonts w:asciiTheme="minorHAnsi" w:hAnsiTheme="minorHAnsi" w:cstheme="minorHAnsi"/>
                <w:color w:val="auto"/>
                <w:lang w:val="ka-GE"/>
              </w:rPr>
            </w:pPr>
            <w:r>
              <w:rPr>
                <w:rFonts w:asciiTheme="minorHAnsi" w:hAnsiTheme="minorHAnsi" w:cstheme="minorHAnsi"/>
                <w:color w:val="auto"/>
                <w:lang w:val="ka-GE"/>
              </w:rPr>
              <w:t>ანგარიშდება თბილისიდან 50 და მეტი კილომეტრით დაშორებულ ობიექტებზე</w:t>
            </w:r>
          </w:p>
        </w:tc>
        <w:tc>
          <w:tcPr>
            <w:tcW w:w="1776" w:type="dxa"/>
          </w:tcPr>
          <w:p w14:paraId="5261C952" w14:textId="77777777" w:rsidR="002C2737" w:rsidRDefault="002C2737" w:rsidP="002C2737">
            <w:pPr>
              <w:jc w:val="center"/>
              <w:rPr>
                <w:rFonts w:asciiTheme="minorHAnsi" w:hAnsiTheme="minorHAnsi" w:cstheme="minorHAnsi"/>
                <w:color w:val="auto"/>
                <w:lang w:val="ka-GE"/>
              </w:rPr>
            </w:pPr>
          </w:p>
          <w:p w14:paraId="0C7522F0" w14:textId="77777777" w:rsidR="002C2737" w:rsidRDefault="002C2737" w:rsidP="002C2737">
            <w:pPr>
              <w:jc w:val="center"/>
              <w:rPr>
                <w:rFonts w:asciiTheme="minorHAnsi" w:hAnsiTheme="minorHAnsi" w:cstheme="minorHAnsi"/>
                <w:color w:val="auto"/>
                <w:lang w:val="ka-GE"/>
              </w:rPr>
            </w:pPr>
          </w:p>
          <w:p w14:paraId="04CA03FE" w14:textId="77777777" w:rsidR="002C2737" w:rsidRDefault="002C2737" w:rsidP="002C2737">
            <w:pPr>
              <w:jc w:val="center"/>
              <w:rPr>
                <w:rFonts w:asciiTheme="minorHAnsi" w:hAnsiTheme="minorHAnsi" w:cstheme="minorHAnsi"/>
                <w:color w:val="auto"/>
                <w:lang w:val="ka-GE"/>
              </w:rPr>
            </w:pPr>
          </w:p>
          <w:p w14:paraId="4A54CBD4" w14:textId="14639107" w:rsidR="00CD1208" w:rsidRDefault="00CD1208" w:rsidP="002C2737">
            <w:pPr>
              <w:jc w:val="center"/>
              <w:rPr>
                <w:rFonts w:asciiTheme="minorHAnsi" w:hAnsiTheme="minorHAnsi" w:cstheme="minorHAnsi"/>
                <w:color w:val="auto"/>
                <w:lang w:val="ka-GE"/>
              </w:rPr>
            </w:pPr>
            <w:r>
              <w:rPr>
                <w:rFonts w:asciiTheme="minorHAnsi" w:hAnsiTheme="minorHAnsi" w:cstheme="minorHAnsi"/>
                <w:color w:val="auto"/>
                <w:lang w:val="ka-GE"/>
              </w:rPr>
              <w:t>კმ</w:t>
            </w:r>
          </w:p>
        </w:tc>
        <w:tc>
          <w:tcPr>
            <w:tcW w:w="1892" w:type="dxa"/>
          </w:tcPr>
          <w:p w14:paraId="321C5550" w14:textId="77777777" w:rsidR="00CD1208" w:rsidRDefault="00CD1208" w:rsidP="00CD1208">
            <w:pPr>
              <w:jc w:val="left"/>
              <w:rPr>
                <w:rFonts w:asciiTheme="minorHAnsi" w:hAnsiTheme="minorHAnsi" w:cstheme="minorHAnsi"/>
                <w:color w:val="auto"/>
                <w:lang w:val="ka-GE"/>
              </w:rPr>
            </w:pPr>
          </w:p>
        </w:tc>
        <w:tc>
          <w:tcPr>
            <w:tcW w:w="1708" w:type="dxa"/>
          </w:tcPr>
          <w:p w14:paraId="4D1F9CB7" w14:textId="77777777" w:rsidR="00CD1208" w:rsidRDefault="00CD1208" w:rsidP="00CD1208">
            <w:pPr>
              <w:jc w:val="left"/>
              <w:rPr>
                <w:rFonts w:asciiTheme="minorHAnsi" w:hAnsiTheme="minorHAnsi" w:cstheme="minorHAnsi"/>
                <w:color w:val="auto"/>
                <w:lang w:val="ka-GE"/>
              </w:rPr>
            </w:pPr>
          </w:p>
        </w:tc>
      </w:tr>
    </w:tbl>
    <w:p w14:paraId="1C0FB8CE" w14:textId="77777777" w:rsidR="003E038A" w:rsidRPr="00DE7088" w:rsidRDefault="003E038A" w:rsidP="00CD1208">
      <w:pPr>
        <w:jc w:val="left"/>
        <w:rPr>
          <w:rFonts w:asciiTheme="minorHAnsi" w:hAnsiTheme="minorHAnsi" w:cstheme="minorHAnsi"/>
          <w:color w:val="auto"/>
          <w:lang w:val="ka-GE"/>
        </w:rPr>
      </w:pPr>
    </w:p>
    <w:p w14:paraId="0FAA229A" w14:textId="77777777" w:rsidR="001E1890" w:rsidRDefault="001E1890" w:rsidP="003E038A">
      <w:pPr>
        <w:rPr>
          <w:rFonts w:asciiTheme="minorHAnsi" w:hAnsiTheme="minorHAnsi" w:cstheme="minorHAnsi"/>
          <w:color w:val="auto"/>
          <w:lang w:val="ka-GE"/>
        </w:rPr>
      </w:pPr>
    </w:p>
    <w:p w14:paraId="4E3C5940" w14:textId="045A9D88" w:rsidR="003E038A" w:rsidRDefault="00DE7088" w:rsidP="001A1C12">
      <w:pPr>
        <w:spacing w:line="360" w:lineRule="auto"/>
        <w:rPr>
          <w:rFonts w:asciiTheme="minorHAnsi" w:hAnsiTheme="minorHAnsi" w:cstheme="minorHAnsi"/>
          <w:b/>
          <w:color w:val="auto"/>
          <w:lang w:val="ka-GE"/>
        </w:rPr>
      </w:pPr>
      <w:r w:rsidRPr="007919C2">
        <w:rPr>
          <w:rFonts w:cstheme="minorHAnsi"/>
          <w:b/>
          <w:lang w:val="ka-GE" w:eastAsia="ja-JP"/>
        </w:rPr>
        <w:t>დამატებითი პირობა</w:t>
      </w:r>
      <w:r w:rsidRPr="007919C2">
        <w:rPr>
          <w:rFonts w:cstheme="minorHAnsi"/>
          <w:lang w:val="ka-GE" w:eastAsia="ja-JP"/>
        </w:rPr>
        <w:t xml:space="preserve"> -  ერთეულის ფასი უნდა შენარჩუნდეს</w:t>
      </w:r>
      <w:r>
        <w:rPr>
          <w:rFonts w:cstheme="minorHAnsi"/>
          <w:lang w:val="ka-GE" w:eastAsia="ja-JP"/>
        </w:rPr>
        <w:t xml:space="preserve">  1 წლის განმავლობაში. </w:t>
      </w:r>
    </w:p>
    <w:p w14:paraId="2CB961EF" w14:textId="424B41E3" w:rsidR="000B0AB1" w:rsidRPr="00A27362" w:rsidRDefault="000B0AB1" w:rsidP="000B0AB1">
      <w:pPr>
        <w:rPr>
          <w:rFonts w:ascii="BOG 2017" w:hAnsi="BOG 2017" w:cstheme="minorHAnsi"/>
          <w:b/>
          <w:color w:val="auto"/>
          <w:lang w:val="ka-GE"/>
        </w:rPr>
      </w:pPr>
      <w:r w:rsidRPr="00A27362">
        <w:rPr>
          <w:rFonts w:ascii="BOG 2017" w:hAnsi="BOG 2017" w:cstheme="minorHAnsi"/>
          <w:b/>
          <w:color w:val="auto"/>
          <w:lang w:val="ka-GE"/>
        </w:rPr>
        <w:t xml:space="preserve">ძირითადი  </w:t>
      </w:r>
      <w:r w:rsidR="001E1890">
        <w:rPr>
          <w:rFonts w:asciiTheme="minorHAnsi" w:hAnsiTheme="minorHAnsi" w:cstheme="minorHAnsi"/>
          <w:b/>
          <w:color w:val="auto"/>
          <w:lang w:val="ka-GE"/>
        </w:rPr>
        <w:t>საკვალიფიკაციო</w:t>
      </w:r>
      <w:r w:rsidRPr="00A27362">
        <w:rPr>
          <w:rFonts w:ascii="BOG 2017" w:hAnsi="BOG 2017" w:cstheme="minorHAnsi"/>
          <w:b/>
          <w:color w:val="auto"/>
          <w:lang w:val="ka-GE"/>
        </w:rPr>
        <w:t xml:space="preserve"> მოთხოვნები:</w:t>
      </w:r>
    </w:p>
    <w:p w14:paraId="4726A968" w14:textId="77777777" w:rsidR="000B0AB1" w:rsidRPr="00A27362" w:rsidRDefault="000B0AB1" w:rsidP="000B0AB1">
      <w:pPr>
        <w:shd w:val="clear" w:color="auto" w:fill="FFFFFF"/>
        <w:jc w:val="left"/>
        <w:rPr>
          <w:rFonts w:ascii="BOG 2017" w:hAnsi="BOG 2017"/>
          <w:color w:val="auto"/>
          <w:lang w:val="ka-GE"/>
        </w:rPr>
      </w:pPr>
    </w:p>
    <w:p w14:paraId="13D5F47C" w14:textId="1DE75FD3" w:rsidR="00C7705B" w:rsidRPr="004A13D8" w:rsidRDefault="00300797" w:rsidP="00C7705B">
      <w:pPr>
        <w:rPr>
          <w:rFonts w:asciiTheme="minorHAnsi" w:hAnsiTheme="minorHAnsi"/>
          <w:color w:val="auto"/>
        </w:rPr>
      </w:pPr>
      <w:r w:rsidRPr="00300797">
        <w:rPr>
          <w:rFonts w:ascii="BOG 2017" w:hAnsi="BOG 2017"/>
          <w:color w:val="auto"/>
          <w:lang w:val="ka-GE"/>
        </w:rPr>
        <w:t>ტენდერში</w:t>
      </w:r>
      <w:r>
        <w:rPr>
          <w:rFonts w:ascii="BOG 2017" w:hAnsi="BOG 2017"/>
          <w:color w:val="auto"/>
          <w:lang w:val="ka-GE"/>
        </w:rPr>
        <w:t xml:space="preserve"> </w:t>
      </w:r>
      <w:r w:rsidR="00C7705B" w:rsidRPr="00A27362">
        <w:rPr>
          <w:rFonts w:ascii="BOG 2017" w:hAnsi="BOG 2017"/>
          <w:color w:val="auto"/>
          <w:lang w:val="ka-GE"/>
        </w:rPr>
        <w:t xml:space="preserve">მონაწილეობის მისაღებად აუცილებელია </w:t>
      </w:r>
      <w:r w:rsidR="004A13D8">
        <w:rPr>
          <w:rFonts w:ascii="BOG 2017" w:hAnsi="BOG 2017"/>
          <w:color w:val="auto"/>
          <w:lang w:val="ka-GE"/>
        </w:rPr>
        <w:t xml:space="preserve">ორგანიზაცია </w:t>
      </w:r>
      <w:r w:rsidR="004A13D8">
        <w:rPr>
          <w:rFonts w:asciiTheme="minorHAnsi" w:hAnsiTheme="minorHAnsi"/>
          <w:color w:val="auto"/>
          <w:lang w:val="ka-GE"/>
        </w:rPr>
        <w:t>აკმაყოფილბდეს შემდეგ საკვალიფიკაციო მოთხოვნებს:</w:t>
      </w:r>
    </w:p>
    <w:p w14:paraId="5C2B7B3A" w14:textId="77777777" w:rsidR="001E1890" w:rsidRDefault="001E1890" w:rsidP="00C7705B">
      <w:pPr>
        <w:rPr>
          <w:rFonts w:asciiTheme="minorHAnsi" w:hAnsiTheme="minorHAnsi"/>
          <w:color w:val="auto"/>
          <w:lang w:val="ka-GE"/>
        </w:rPr>
      </w:pPr>
    </w:p>
    <w:p w14:paraId="64EC8939" w14:textId="7498D4B5" w:rsidR="001E1890" w:rsidRPr="001E1890" w:rsidRDefault="001E1890" w:rsidP="001E1890">
      <w:pPr>
        <w:pStyle w:val="ListParagraph"/>
        <w:numPr>
          <w:ilvl w:val="0"/>
          <w:numId w:val="37"/>
        </w:numPr>
        <w:rPr>
          <w:rFonts w:cstheme="minorHAnsi"/>
          <w:color w:val="auto"/>
          <w:lang w:val="ka-GE"/>
        </w:rPr>
      </w:pPr>
      <w:r w:rsidRPr="001E1890">
        <w:rPr>
          <w:rFonts w:cstheme="minorHAnsi"/>
          <w:color w:val="auto"/>
          <w:lang w:val="ka-GE"/>
        </w:rPr>
        <w:t>შესაბამის სფეროში მოღვაწეობის არანაკლებ 2 წლიანი გამოცდილება:</w:t>
      </w:r>
    </w:p>
    <w:p w14:paraId="528C8A0C" w14:textId="7A9377BB" w:rsidR="001E1890" w:rsidRPr="001E1890" w:rsidRDefault="001E1890" w:rsidP="001E1890">
      <w:pPr>
        <w:pStyle w:val="ListParagraph"/>
        <w:numPr>
          <w:ilvl w:val="0"/>
          <w:numId w:val="37"/>
        </w:numPr>
        <w:rPr>
          <w:rFonts w:cstheme="minorHAnsi"/>
          <w:color w:val="auto"/>
          <w:lang w:val="ka-GE"/>
        </w:rPr>
      </w:pPr>
      <w:r w:rsidRPr="001E1890">
        <w:rPr>
          <w:rFonts w:cstheme="minorHAnsi"/>
          <w:color w:val="auto"/>
          <w:lang w:val="ka-GE"/>
        </w:rPr>
        <w:t>შესრულებული მსგავსი პროექტები, არანკლებ 2</w:t>
      </w:r>
    </w:p>
    <w:p w14:paraId="615943EB" w14:textId="72AF2DD8" w:rsidR="001E1890" w:rsidRPr="003E038A" w:rsidRDefault="001E1890" w:rsidP="001E1890">
      <w:pPr>
        <w:rPr>
          <w:rFonts w:asciiTheme="minorHAnsi" w:hAnsiTheme="minorHAnsi" w:cstheme="minorHAnsi"/>
          <w:color w:val="auto"/>
          <w:lang w:val="ka-GE"/>
        </w:rPr>
      </w:pPr>
    </w:p>
    <w:p w14:paraId="4393FFD0" w14:textId="77777777" w:rsidR="00C7705B" w:rsidRPr="00372834" w:rsidRDefault="00C7705B" w:rsidP="00C7705B">
      <w:pPr>
        <w:rPr>
          <w:rFonts w:asciiTheme="minorHAnsi" w:hAnsiTheme="minorHAnsi"/>
          <w:b/>
          <w:color w:val="auto"/>
          <w:lang w:val="ka-GE"/>
        </w:rPr>
      </w:pPr>
    </w:p>
    <w:p w14:paraId="1FC99812" w14:textId="77777777" w:rsidR="00C7705B" w:rsidRPr="00A27362" w:rsidRDefault="00C7705B" w:rsidP="00C7705B">
      <w:pPr>
        <w:rPr>
          <w:rFonts w:ascii="BOG 2017" w:hAnsi="BOG 2017"/>
          <w:color w:val="auto"/>
          <w:lang w:val="ka-GE"/>
        </w:rPr>
      </w:pPr>
      <w:r w:rsidRPr="00A27362">
        <w:rPr>
          <w:rFonts w:ascii="BOG 2017" w:hAnsi="BOG 2017"/>
          <w:color w:val="auto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13DBA549" w14:textId="77777777" w:rsidR="00C7705B" w:rsidRPr="00A27362" w:rsidRDefault="00C7705B" w:rsidP="00C7705B">
      <w:pPr>
        <w:rPr>
          <w:rFonts w:ascii="BOG 2017" w:hAnsi="BOG 2017"/>
          <w:color w:val="auto"/>
          <w:lang w:val="ka-GE"/>
        </w:rPr>
      </w:pPr>
    </w:p>
    <w:p w14:paraId="6C60A494" w14:textId="08AF300A" w:rsidR="00C7705B" w:rsidRPr="00A27362" w:rsidRDefault="001708D4" w:rsidP="00C7705B">
      <w:pPr>
        <w:rPr>
          <w:rFonts w:ascii="BOG 2017" w:hAnsi="BOG 2017"/>
          <w:color w:val="auto"/>
          <w:lang w:val="ka-GE"/>
        </w:rPr>
      </w:pPr>
      <w:r w:rsidRPr="00A27362">
        <w:rPr>
          <w:rFonts w:ascii="BOG 2017" w:hAnsi="BOG 2017"/>
          <w:color w:val="auto"/>
          <w:lang w:val="ka-GE"/>
        </w:rPr>
        <w:t>ტენდერის</w:t>
      </w:r>
      <w:r w:rsidR="00C7705B" w:rsidRPr="00A27362">
        <w:rPr>
          <w:rFonts w:ascii="BOG 2017" w:hAnsi="BOG 2017"/>
          <w:color w:val="auto"/>
          <w:lang w:val="ka-GE"/>
        </w:rPr>
        <w:t xml:space="preserve">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7678BD9F" w14:textId="77777777" w:rsidR="00C7705B" w:rsidRPr="00300797" w:rsidRDefault="00C7705B" w:rsidP="00300797">
      <w:pPr>
        <w:spacing w:line="276" w:lineRule="auto"/>
        <w:rPr>
          <w:rFonts w:asciiTheme="minorHAnsi" w:eastAsiaTheme="majorEastAsia" w:hAnsiTheme="minorHAnsi" w:cstheme="majorBidi"/>
          <w:b/>
          <w:color w:val="auto"/>
          <w:lang w:val="ka-GE" w:eastAsia="ja-JP"/>
        </w:rPr>
      </w:pPr>
    </w:p>
    <w:p w14:paraId="1AB133FF" w14:textId="77777777" w:rsidR="0030163A" w:rsidRPr="00A27362" w:rsidRDefault="0030163A" w:rsidP="0030163A">
      <w:pPr>
        <w:rPr>
          <w:rFonts w:ascii="BOG 2017" w:hAnsi="BOG 2017"/>
          <w:color w:val="auto"/>
          <w:lang w:val="ka-GE"/>
        </w:rPr>
      </w:pPr>
    </w:p>
    <w:p w14:paraId="2F0A8E9F" w14:textId="77777777" w:rsidR="00C7705B" w:rsidRPr="00A27362" w:rsidRDefault="00C7705B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DE47EEB" w14:textId="77777777" w:rsidR="00CC4301" w:rsidRDefault="00CC4301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5D4A83CB" w14:textId="77777777" w:rsidR="00E51141" w:rsidRDefault="00E51141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358CF916" w14:textId="77777777" w:rsidR="00300797" w:rsidRDefault="00300797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67439AC1" w14:textId="512C7F1C" w:rsidR="00CC4301" w:rsidRPr="00E51141" w:rsidRDefault="00CC4301" w:rsidP="00E51141">
      <w:pPr>
        <w:pStyle w:val="a"/>
        <w:numPr>
          <w:ilvl w:val="0"/>
          <w:numId w:val="0"/>
        </w:numPr>
        <w:jc w:val="left"/>
        <w:rPr>
          <w:rFonts w:asciiTheme="minorHAnsi" w:hAnsiTheme="minorHAnsi"/>
          <w:color w:val="auto"/>
          <w:sz w:val="20"/>
          <w:szCs w:val="20"/>
        </w:rPr>
      </w:pPr>
      <w:r w:rsidRPr="00A27362">
        <w:rPr>
          <w:rFonts w:ascii="BOG 2017" w:hAnsi="BOG 2017"/>
          <w:color w:val="auto"/>
          <w:sz w:val="20"/>
          <w:szCs w:val="20"/>
        </w:rPr>
        <w:t>დანართი 2: საბანკო რეკვიზიტებ</w:t>
      </w:r>
      <w:r w:rsidRPr="00A27362">
        <w:rPr>
          <w:rFonts w:ascii="BOG 2017" w:hAnsi="BOG 2017" w:cs="Sylfaen"/>
          <w:color w:val="auto"/>
          <w:sz w:val="20"/>
          <w:szCs w:val="20"/>
        </w:rPr>
        <w:t>ი</w:t>
      </w:r>
    </w:p>
    <w:p w14:paraId="2794BF26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 xml:space="preserve">ორგანიზაციის დასახელება: </w:t>
      </w:r>
    </w:p>
    <w:p w14:paraId="1075D0E7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საიდენტიფიკაციო კოდი:</w:t>
      </w:r>
    </w:p>
    <w:p w14:paraId="12DBD4F5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 xml:space="preserve">იურიდიული მისამართი: </w:t>
      </w:r>
    </w:p>
    <w:p w14:paraId="168586D6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 xml:space="preserve">ფაქტიური მისამართი: </w:t>
      </w:r>
    </w:p>
    <w:p w14:paraId="1B926C54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ხელმძღვანელის სახელი  და გვარი:</w:t>
      </w:r>
    </w:p>
    <w:p w14:paraId="5B5288EA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ხელმძღვანელის პირადი ნომერი:</w:t>
      </w:r>
    </w:p>
    <w:p w14:paraId="085B4DE8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ხელმძღვანელის ტელეფონის ნომერი:</w:t>
      </w:r>
    </w:p>
    <w:p w14:paraId="31C8690A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საკონტაქტო პირის სახელი და გვარი:</w:t>
      </w:r>
    </w:p>
    <w:p w14:paraId="70728177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საკონტაქტო პირის პირადი ნომერი:</w:t>
      </w:r>
    </w:p>
    <w:p w14:paraId="73DDB474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საკონტაქტო ტელეფონი:</w:t>
      </w:r>
    </w:p>
    <w:p w14:paraId="1B60BAA8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ელექტრონული ფოსტის მისამართი:</w:t>
      </w:r>
    </w:p>
    <w:p w14:paraId="68E583E3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lastRenderedPageBreak/>
        <w:t>ვებ-გვერდი:</w:t>
      </w:r>
    </w:p>
    <w:p w14:paraId="480198E5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</w:p>
    <w:p w14:paraId="00536595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ბანკის დასახელება:</w:t>
      </w:r>
    </w:p>
    <w:p w14:paraId="1A6CB72F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ბანკის კოდი:</w:t>
      </w:r>
    </w:p>
    <w:p w14:paraId="5346E88F" w14:textId="39B3EA15" w:rsidR="00B54332" w:rsidRPr="00A27362" w:rsidRDefault="00CC4301" w:rsidP="00300797">
      <w:pPr>
        <w:spacing w:line="360" w:lineRule="auto"/>
        <w:rPr>
          <w:rFonts w:ascii="BOG 2017" w:hAnsi="BOG 2017" w:cstheme="minorHAnsi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ბანკის ანგარიშის ნომერი:</w:t>
      </w:r>
    </w:p>
    <w:sectPr w:rsidR="00B54332" w:rsidRPr="00A27362" w:rsidSect="00BE6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39F5A" w14:textId="77777777" w:rsidR="00E07E69" w:rsidRDefault="00E07E69" w:rsidP="002E7950">
      <w:r>
        <w:separator/>
      </w:r>
    </w:p>
  </w:endnote>
  <w:endnote w:type="continuationSeparator" w:id="0">
    <w:p w14:paraId="25422D09" w14:textId="77777777" w:rsidR="00E07E69" w:rsidRDefault="00E07E69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BOG 2017">
    <w:altName w:val="Calibri"/>
    <w:panose1 w:val="020B0604020202020204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D1C25" w14:textId="77777777" w:rsidR="00822459" w:rsidRDefault="00822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2C2737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2C2737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05207" w14:textId="77777777" w:rsidR="00822459" w:rsidRDefault="00822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0D70C" w14:textId="77777777" w:rsidR="00E07E69" w:rsidRDefault="00E07E69" w:rsidP="002E7950">
      <w:r>
        <w:separator/>
      </w:r>
    </w:p>
  </w:footnote>
  <w:footnote w:type="continuationSeparator" w:id="0">
    <w:p w14:paraId="51BB66B6" w14:textId="77777777" w:rsidR="00E07E69" w:rsidRDefault="00E07E69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56CE7" w14:textId="59FF566A" w:rsidR="00822459" w:rsidRDefault="008224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D36C9" w14:textId="33A2F7BA" w:rsidR="00822459" w:rsidRDefault="008224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7600" w14:textId="63EEC4C3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41A0"/>
    <w:multiLevelType w:val="hybridMultilevel"/>
    <w:tmpl w:val="C35C271C"/>
    <w:lvl w:ilvl="0" w:tplc="282EC1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E1232"/>
    <w:multiLevelType w:val="hybridMultilevel"/>
    <w:tmpl w:val="2F6A68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E2670C7"/>
    <w:multiLevelType w:val="multilevel"/>
    <w:tmpl w:val="28DE5B62"/>
    <w:numStyleLink w:val="hierarchy"/>
  </w:abstractNum>
  <w:abstractNum w:abstractNumId="6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873750"/>
    <w:multiLevelType w:val="hybridMultilevel"/>
    <w:tmpl w:val="7940F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8F74C7"/>
    <w:multiLevelType w:val="hybridMultilevel"/>
    <w:tmpl w:val="7964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3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7F9293E"/>
    <w:multiLevelType w:val="hybridMultilevel"/>
    <w:tmpl w:val="C168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73854"/>
    <w:multiLevelType w:val="hybridMultilevel"/>
    <w:tmpl w:val="57D0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E264B"/>
    <w:multiLevelType w:val="hybridMultilevel"/>
    <w:tmpl w:val="23A6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5423D"/>
    <w:multiLevelType w:val="hybridMultilevel"/>
    <w:tmpl w:val="8F54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7479F"/>
    <w:multiLevelType w:val="hybridMultilevel"/>
    <w:tmpl w:val="DB0A9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3"/>
  </w:num>
  <w:num w:numId="4">
    <w:abstractNumId w:val="20"/>
  </w:num>
  <w:num w:numId="5">
    <w:abstractNumId w:val="19"/>
  </w:num>
  <w:num w:numId="6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10"/>
  </w:num>
  <w:num w:numId="8">
    <w:abstractNumId w:val="28"/>
  </w:num>
  <w:num w:numId="9">
    <w:abstractNumId w:val="31"/>
  </w:num>
  <w:num w:numId="10">
    <w:abstractNumId w:val="8"/>
  </w:num>
  <w:num w:numId="11">
    <w:abstractNumId w:val="30"/>
  </w:num>
  <w:num w:numId="12">
    <w:abstractNumId w:val="3"/>
  </w:num>
  <w:num w:numId="13">
    <w:abstractNumId w:val="5"/>
  </w:num>
  <w:num w:numId="14">
    <w:abstractNumId w:val="34"/>
  </w:num>
  <w:num w:numId="15">
    <w:abstractNumId w:val="11"/>
  </w:num>
  <w:num w:numId="16">
    <w:abstractNumId w:val="27"/>
  </w:num>
  <w:num w:numId="17">
    <w:abstractNumId w:val="12"/>
  </w:num>
  <w:num w:numId="18">
    <w:abstractNumId w:val="17"/>
  </w:num>
  <w:num w:numId="19">
    <w:abstractNumId w:val="21"/>
  </w:num>
  <w:num w:numId="20">
    <w:abstractNumId w:val="18"/>
  </w:num>
  <w:num w:numId="21">
    <w:abstractNumId w:val="9"/>
  </w:num>
  <w:num w:numId="22">
    <w:abstractNumId w:val="13"/>
  </w:num>
  <w:num w:numId="23">
    <w:abstractNumId w:val="23"/>
  </w:num>
  <w:num w:numId="24">
    <w:abstractNumId w:val="16"/>
  </w:num>
  <w:num w:numId="25">
    <w:abstractNumId w:val="7"/>
  </w:num>
  <w:num w:numId="26">
    <w:abstractNumId w:val="4"/>
  </w:num>
  <w:num w:numId="27">
    <w:abstractNumId w:val="2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4"/>
  </w:num>
  <w:num w:numId="31">
    <w:abstractNumId w:val="25"/>
  </w:num>
  <w:num w:numId="32">
    <w:abstractNumId w:val="29"/>
  </w:num>
  <w:num w:numId="33">
    <w:abstractNumId w:val="26"/>
  </w:num>
  <w:num w:numId="34">
    <w:abstractNumId w:val="15"/>
  </w:num>
  <w:num w:numId="35">
    <w:abstractNumId w:val="0"/>
  </w:num>
  <w:num w:numId="36">
    <w:abstractNumId w:val="32"/>
  </w:num>
  <w:num w:numId="37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5F3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47B1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041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056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75E"/>
    <w:rsid w:val="000F0BBD"/>
    <w:rsid w:val="000F23DF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269F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B94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8D4"/>
    <w:rsid w:val="00170F53"/>
    <w:rsid w:val="001710A9"/>
    <w:rsid w:val="00171141"/>
    <w:rsid w:val="001714C1"/>
    <w:rsid w:val="00171DA2"/>
    <w:rsid w:val="00173A3C"/>
    <w:rsid w:val="0017432D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12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742"/>
    <w:rsid w:val="001D6A62"/>
    <w:rsid w:val="001D7735"/>
    <w:rsid w:val="001E002D"/>
    <w:rsid w:val="001E1890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0E04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49D0"/>
    <w:rsid w:val="0022546A"/>
    <w:rsid w:val="00225AE4"/>
    <w:rsid w:val="002263BB"/>
    <w:rsid w:val="00226878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649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AD1"/>
    <w:rsid w:val="00297E1E"/>
    <w:rsid w:val="002A02E3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2737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0797"/>
    <w:rsid w:val="00301170"/>
    <w:rsid w:val="0030163A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59E"/>
    <w:rsid w:val="003378E7"/>
    <w:rsid w:val="00337A56"/>
    <w:rsid w:val="003411F8"/>
    <w:rsid w:val="00341423"/>
    <w:rsid w:val="0034144D"/>
    <w:rsid w:val="00341DA0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2834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6C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088F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38A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4A5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5DF0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325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3D8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048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4E61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11D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0587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0DBC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0EC3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2633"/>
    <w:rsid w:val="006A27B6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CBA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839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5222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4BAE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77EFB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3D7"/>
    <w:rsid w:val="007A1B9F"/>
    <w:rsid w:val="007A1D3E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D00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459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AA8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1B4C"/>
    <w:rsid w:val="00864D33"/>
    <w:rsid w:val="0086555E"/>
    <w:rsid w:val="00865CC3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442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6F35"/>
    <w:rsid w:val="00887567"/>
    <w:rsid w:val="00887DFB"/>
    <w:rsid w:val="00890996"/>
    <w:rsid w:val="00890C72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6D53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28C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2D3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410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362"/>
    <w:rsid w:val="00A27D73"/>
    <w:rsid w:val="00A3020D"/>
    <w:rsid w:val="00A305CF"/>
    <w:rsid w:val="00A30B10"/>
    <w:rsid w:val="00A30B1A"/>
    <w:rsid w:val="00A30DD5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0629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07C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1A9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440"/>
    <w:rsid w:val="00AE3F1A"/>
    <w:rsid w:val="00AE54A1"/>
    <w:rsid w:val="00AE56B0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9F4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1D27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C7B3E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F6A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5A63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290C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0F6E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4301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208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459F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1898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CCC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7088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E69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3CEB"/>
    <w:rsid w:val="00E4444C"/>
    <w:rsid w:val="00E446CD"/>
    <w:rsid w:val="00E45452"/>
    <w:rsid w:val="00E4573B"/>
    <w:rsid w:val="00E46E00"/>
    <w:rsid w:val="00E47B98"/>
    <w:rsid w:val="00E50678"/>
    <w:rsid w:val="00E51141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CE1"/>
    <w:rsid w:val="00E74EA0"/>
    <w:rsid w:val="00E75689"/>
    <w:rsid w:val="00E756B8"/>
    <w:rsid w:val="00E75966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2C9C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0AED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2A76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6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72C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3534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17AD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665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bd6ff683d8d0a42f228bf8a64b8551e1msonormal">
    <w:name w:val="bd6ff683d8d0a42f228bf8a64b8551e1msonormal"/>
    <w:basedOn w:val="Normal"/>
    <w:rsid w:val="0087644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  <w:style w:type="table" w:styleId="GridTable5Dark">
    <w:name w:val="Grid Table 5 Dark"/>
    <w:basedOn w:val="TableNormal"/>
    <w:uiPriority w:val="50"/>
    <w:rsid w:val="001A1C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rPr>
        <w:hidden/>
      </w:trPr>
      <w:tcPr>
        <w:shd w:val="clear" w:color="auto" w:fill="999999" w:themeFill="text1" w:themeFillTint="66"/>
      </w:tcPr>
    </w:tblStylePr>
    <w:tblStylePr w:type="band1Horz">
      <w:tblPr/>
      <w:trPr>
        <w:hidden/>
      </w:trPr>
      <w:tcPr>
        <w:shd w:val="clear" w:color="auto" w:fill="999999" w:themeFill="text1" w:themeFillTint="66"/>
      </w:tcPr>
    </w:tblStylePr>
  </w:style>
  <w:style w:type="table" w:styleId="GridTable3">
    <w:name w:val="Grid Table 3"/>
    <w:basedOn w:val="TableNormal"/>
    <w:uiPriority w:val="48"/>
    <w:rsid w:val="001A1C1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rPr>
        <w:hidden/>
      </w:t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rPr>
        <w:hidden/>
      </w:t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rPr>
        <w:hidden/>
      </w:t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shd w:val="clear" w:color="auto" w:fill="CCCCCC" w:themeFill="text1" w:themeFillTint="33"/>
      </w:tcPr>
    </w:tblStylePr>
    <w:tblStylePr w:type="band1Horz">
      <w:tblPr/>
      <w:trPr>
        <w:hidden/>
      </w:trPr>
      <w:tcPr>
        <w:shd w:val="clear" w:color="auto" w:fill="CCCCCC" w:themeFill="text1" w:themeFillTint="33"/>
      </w:tcPr>
    </w:tblStylePr>
    <w:tblStylePr w:type="neCell">
      <w:tblPr/>
      <w:trPr>
        <w:hidden/>
      </w:trPr>
      <w:tcPr>
        <w:tcBorders>
          <w:bottom w:val="single" w:sz="4" w:space="0" w:color="666666" w:themeColor="text1" w:themeTint="99"/>
        </w:tcBorders>
      </w:tcPr>
    </w:tblStylePr>
    <w:tblStylePr w:type="nwCell">
      <w:tblPr/>
      <w:trPr>
        <w:hidden/>
      </w:trPr>
      <w:tcPr>
        <w:tcBorders>
          <w:bottom w:val="single" w:sz="4" w:space="0" w:color="666666" w:themeColor="text1" w:themeTint="99"/>
        </w:tcBorders>
      </w:tcPr>
    </w:tblStylePr>
    <w:tblStylePr w:type="seCell">
      <w:tblPr/>
      <w:trPr>
        <w:hidden/>
      </w:trPr>
      <w:tcPr>
        <w:tcBorders>
          <w:top w:val="single" w:sz="4" w:space="0" w:color="666666" w:themeColor="text1" w:themeTint="99"/>
        </w:tcBorders>
      </w:tcPr>
    </w:tblStylePr>
    <w:tblStylePr w:type="swCell">
      <w:tblPr/>
      <w:trPr>
        <w:hidden/>
      </w:trPr>
      <w:tcPr>
        <w:tcBorders>
          <w:top w:val="single" w:sz="4" w:space="0" w:color="666666" w:themeColor="text1" w:themeTint="99"/>
        </w:tcBorders>
      </w:tcPr>
    </w:tblStylePr>
  </w:style>
  <w:style w:type="table" w:styleId="TableGridLight">
    <w:name w:val="Grid Table Light"/>
    <w:basedOn w:val="TableNormal"/>
    <w:uiPriority w:val="40"/>
    <w:rsid w:val="001A1C1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AB4C3F-9581-4116-9E32-37F30957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Microsoft Office User</cp:lastModifiedBy>
  <cp:revision>4</cp:revision>
  <cp:lastPrinted>2019-10-17T14:03:00Z</cp:lastPrinted>
  <dcterms:created xsi:type="dcterms:W3CDTF">2024-03-28T08:12:00Z</dcterms:created>
  <dcterms:modified xsi:type="dcterms:W3CDTF">2024-03-28T08:59:00Z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