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5DB08" w14:textId="77777777" w:rsidR="00617991" w:rsidRPr="00E94C5D" w:rsidRDefault="00617991" w:rsidP="00617991">
      <w:pPr>
        <w:rPr>
          <w:rFonts w:cstheme="minorHAnsi"/>
          <w:b/>
          <w:bCs/>
          <w:sz w:val="28"/>
          <w:szCs w:val="28"/>
          <w:lang w:val="ka-GE"/>
        </w:rPr>
      </w:pPr>
      <w:r w:rsidRPr="00E94C5D">
        <w:rPr>
          <w:rFonts w:cstheme="minorHAnsi"/>
          <w:b/>
          <w:bCs/>
          <w:sz w:val="28"/>
          <w:szCs w:val="28"/>
          <w:lang w:val="ka-GE"/>
        </w:rPr>
        <w:t>ტენდერის აღწერილობა</w:t>
      </w:r>
    </w:p>
    <w:p w14:paraId="4440129C" w14:textId="307B3D42" w:rsidR="00617991" w:rsidRPr="003C54B3" w:rsidRDefault="00617991" w:rsidP="00617991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 xml:space="preserve">შპს „ორი ნაბიჯი“ აცხადებს ტენდერს </w:t>
      </w:r>
      <w:r w:rsidR="003C54B3">
        <w:rPr>
          <w:rFonts w:cstheme="minorHAnsi"/>
          <w:b/>
          <w:bCs/>
          <w:lang w:val="ka-GE"/>
        </w:rPr>
        <w:t>ყოველკვირეულ სააქციო პოსტერებზე</w:t>
      </w:r>
    </w:p>
    <w:tbl>
      <w:tblPr>
        <w:tblpPr w:leftFromText="180" w:rightFromText="180" w:vertAnchor="text" w:horzAnchor="margin" w:tblpXSpec="center" w:tblpY="371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5"/>
        <w:gridCol w:w="3022"/>
        <w:gridCol w:w="1553"/>
        <w:gridCol w:w="1582"/>
        <w:gridCol w:w="1537"/>
      </w:tblGrid>
      <w:tr w:rsidR="008F15BB" w:rsidRPr="00E94C5D" w14:paraId="588E0626" w14:textId="77777777" w:rsidTr="00DA4376">
        <w:trPr>
          <w:trHeight w:val="983"/>
        </w:trPr>
        <w:tc>
          <w:tcPr>
            <w:tcW w:w="3925" w:type="dxa"/>
            <w:shd w:val="clear" w:color="000000" w:fill="D9D9D9"/>
            <w:vAlign w:val="center"/>
            <w:hideMark/>
          </w:tcPr>
          <w:p w14:paraId="07669EB2" w14:textId="77777777" w:rsidR="008F15BB" w:rsidRPr="00617991" w:rsidRDefault="008F15BB" w:rsidP="00DA4376">
            <w:pPr>
              <w:jc w:val="center"/>
              <w:rPr>
                <w:rFonts w:cstheme="minorHAnsi"/>
                <w:noProof/>
                <w:lang w:val="ka-GE"/>
              </w:rPr>
            </w:pPr>
            <w:r w:rsidRPr="00617991">
              <w:rPr>
                <w:rFonts w:cstheme="minorHAnsi"/>
                <w:noProof/>
                <w:lang w:val="ka-GE"/>
              </w:rPr>
              <w:t>საქონლის დასახელება/აღწერა</w:t>
            </w:r>
          </w:p>
        </w:tc>
        <w:tc>
          <w:tcPr>
            <w:tcW w:w="3022" w:type="dxa"/>
            <w:shd w:val="clear" w:color="000000" w:fill="D9D9D9"/>
          </w:tcPr>
          <w:p w14:paraId="06E2BBE1" w14:textId="77777777" w:rsidR="008F15BB" w:rsidRDefault="008F15BB" w:rsidP="00DA4376">
            <w:pPr>
              <w:jc w:val="center"/>
              <w:rPr>
                <w:rFonts w:cstheme="minorHAnsi"/>
                <w:noProof/>
                <w:lang w:val="ka-GE"/>
              </w:rPr>
            </w:pPr>
          </w:p>
          <w:p w14:paraId="434E5678" w14:textId="77777777" w:rsidR="008F15BB" w:rsidRPr="00617991" w:rsidRDefault="008F15BB" w:rsidP="00DA4376">
            <w:pPr>
              <w:jc w:val="center"/>
              <w:rPr>
                <w:rFonts w:cstheme="minorHAnsi"/>
                <w:noProof/>
                <w:lang w:val="ka-GE"/>
              </w:rPr>
            </w:pPr>
            <w:r>
              <w:rPr>
                <w:rFonts w:cstheme="minorHAnsi"/>
                <w:noProof/>
                <w:lang w:val="ka-GE"/>
              </w:rPr>
              <w:t>აღწერილობა</w:t>
            </w:r>
          </w:p>
        </w:tc>
        <w:tc>
          <w:tcPr>
            <w:tcW w:w="1553" w:type="dxa"/>
            <w:shd w:val="clear" w:color="000000" w:fill="D9D9D9"/>
            <w:vAlign w:val="center"/>
          </w:tcPr>
          <w:p w14:paraId="2F58081F" w14:textId="77777777" w:rsidR="008F15BB" w:rsidRPr="00E94C5D" w:rsidRDefault="008F15BB" w:rsidP="00DA4376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წლიური რაოდენობა</w:t>
            </w:r>
          </w:p>
        </w:tc>
        <w:tc>
          <w:tcPr>
            <w:tcW w:w="1582" w:type="dxa"/>
            <w:shd w:val="clear" w:color="000000" w:fill="D9D9D9"/>
            <w:noWrap/>
            <w:vAlign w:val="center"/>
            <w:hideMark/>
          </w:tcPr>
          <w:p w14:paraId="5F3C4E86" w14:textId="77777777" w:rsidR="008F15BB" w:rsidRPr="00E94C5D" w:rsidRDefault="008F15BB" w:rsidP="00DA4376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ერთეულის ფასი დღგ-ს ჩათვლით</w:t>
            </w:r>
          </w:p>
        </w:tc>
        <w:tc>
          <w:tcPr>
            <w:tcW w:w="1537" w:type="dxa"/>
            <w:shd w:val="clear" w:color="000000" w:fill="D9D9D9"/>
          </w:tcPr>
          <w:p w14:paraId="279D4C8A" w14:textId="77777777" w:rsidR="008F15BB" w:rsidRPr="00E94C5D" w:rsidRDefault="008F15BB" w:rsidP="00DA4376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ჯამური ფასი (დღგ-ს ჩათვლით)</w:t>
            </w:r>
          </w:p>
        </w:tc>
      </w:tr>
      <w:tr w:rsidR="008F15BB" w:rsidRPr="00E94C5D" w14:paraId="11091E17" w14:textId="77777777" w:rsidTr="00DA4376">
        <w:trPr>
          <w:trHeight w:val="1789"/>
        </w:trPr>
        <w:tc>
          <w:tcPr>
            <w:tcW w:w="3925" w:type="dxa"/>
            <w:shd w:val="clear" w:color="auto" w:fill="auto"/>
            <w:noWrap/>
            <w:vAlign w:val="center"/>
            <w:hideMark/>
          </w:tcPr>
          <w:p w14:paraId="5B8ECC99" w14:textId="77777777" w:rsidR="008F15BB" w:rsidRPr="00617991" w:rsidRDefault="008F15BB" w:rsidP="00DA4376">
            <w:pPr>
              <w:jc w:val="center"/>
              <w:rPr>
                <w:rFonts w:cstheme="minorHAnsi"/>
                <w:noProof/>
                <w:lang w:val="ka-GE"/>
              </w:rPr>
            </w:pPr>
            <w:r w:rsidRPr="00617991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ყოველკვირეული სააქციო პოსტერი</w:t>
            </w:r>
          </w:p>
        </w:tc>
        <w:tc>
          <w:tcPr>
            <w:tcW w:w="3022" w:type="dxa"/>
            <w:vAlign w:val="center"/>
          </w:tcPr>
          <w:p w14:paraId="4AD26EE7" w14:textId="714DF5A0" w:rsidR="00B4168E" w:rsidRPr="00DA5693" w:rsidRDefault="00B4168E" w:rsidP="00DA4376">
            <w:pPr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</w:pPr>
            <w:r w:rsidRPr="00B4168E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მასალა:</w:t>
            </w:r>
            <w:r w:rsidR="00DA5693">
              <w:rPr>
                <w:rFonts w:ascii="Sylfaen" w:hAnsi="Sylfaen"/>
                <w:noProof/>
                <w:color w:val="000000"/>
                <w:sz w:val="20"/>
                <w:szCs w:val="20"/>
              </w:rPr>
              <w:t xml:space="preserve"> </w:t>
            </w:r>
            <w:r w:rsidR="00DA5693" w:rsidRPr="00617991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2</w:t>
            </w:r>
            <w:r w:rsidR="00DA5693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 xml:space="preserve">00 </w:t>
            </w:r>
            <w:r w:rsidR="00DA5693" w:rsidRPr="00617991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გრ პრიალა ცარცის</w:t>
            </w:r>
            <w:r w:rsidR="00DA5693">
              <w:rPr>
                <w:rFonts w:ascii="Sylfaen" w:hAnsi="Sylfaen"/>
                <w:noProof/>
                <w:color w:val="000000"/>
                <w:sz w:val="20"/>
                <w:szCs w:val="20"/>
              </w:rPr>
              <w:t xml:space="preserve"> </w:t>
            </w:r>
            <w:r w:rsidR="00DA5693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 xml:space="preserve">ქაღალდი;   </w:t>
            </w:r>
            <w:r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ზომა</w:t>
            </w:r>
            <w:r>
              <w:rPr>
                <w:rFonts w:ascii="Sylfaen" w:hAnsi="Sylfaen"/>
                <w:noProof/>
                <w:color w:val="000000"/>
                <w:sz w:val="20"/>
                <w:szCs w:val="20"/>
              </w:rPr>
              <w:t>:</w:t>
            </w:r>
            <w:r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noProof/>
                <w:color w:val="000000"/>
                <w:sz w:val="20"/>
                <w:szCs w:val="20"/>
              </w:rPr>
              <w:t>A2</w:t>
            </w:r>
          </w:p>
          <w:p w14:paraId="104BFFE6" w14:textId="777B456D" w:rsidR="00B4168E" w:rsidRPr="009358AF" w:rsidRDefault="00B4168E" w:rsidP="00DA4376">
            <w:pPr>
              <w:rPr>
                <w:rFonts w:cstheme="minorHAnsi"/>
                <w:noProof/>
              </w:rPr>
            </w:pPr>
            <w:r w:rsidRPr="00B4168E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ბეჭდვა:ორმხრივი,ერთ მხარეს ორმაგი წებოვანი ლენტებით.</w:t>
            </w:r>
          </w:p>
        </w:tc>
        <w:tc>
          <w:tcPr>
            <w:tcW w:w="1553" w:type="dxa"/>
            <w:vAlign w:val="center"/>
          </w:tcPr>
          <w:p w14:paraId="4EA4C6C3" w14:textId="29C66969" w:rsidR="008F15BB" w:rsidRPr="00A045BE" w:rsidRDefault="007C042B" w:rsidP="00DA4376">
            <w:pPr>
              <w:jc w:val="center"/>
              <w:rPr>
                <w:rFonts w:cstheme="minorHAnsi"/>
                <w:b/>
                <w:bCs/>
                <w:lang w:val="ka-GE"/>
              </w:rPr>
            </w:pPr>
            <w:r>
              <w:rPr>
                <w:rFonts w:cstheme="minorHAnsi"/>
                <w:b/>
                <w:bCs/>
              </w:rPr>
              <w:t>27</w:t>
            </w:r>
            <w:r w:rsidR="00305820">
              <w:rPr>
                <w:rFonts w:cstheme="minorHAnsi"/>
                <w:b/>
                <w:bCs/>
                <w:lang w:val="ka-GE"/>
              </w:rPr>
              <w:t xml:space="preserve"> </w:t>
            </w:r>
            <w:r w:rsidR="00A045BE">
              <w:rPr>
                <w:rFonts w:cstheme="minorHAnsi"/>
                <w:b/>
                <w:bCs/>
                <w:lang w:val="ka-GE"/>
              </w:rPr>
              <w:t>000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26A0720" w14:textId="77777777" w:rsidR="008F15BB" w:rsidRPr="00E94C5D" w:rsidRDefault="008F15BB" w:rsidP="00DA4376">
            <w:pPr>
              <w:jc w:val="both"/>
              <w:rPr>
                <w:rFonts w:cstheme="minorHAnsi"/>
              </w:rPr>
            </w:pPr>
            <w:r w:rsidRPr="00E94C5D">
              <w:rPr>
                <w:rFonts w:cstheme="minorHAnsi"/>
              </w:rPr>
              <w:t> </w:t>
            </w:r>
          </w:p>
        </w:tc>
        <w:tc>
          <w:tcPr>
            <w:tcW w:w="1537" w:type="dxa"/>
          </w:tcPr>
          <w:p w14:paraId="58A019C2" w14:textId="77777777" w:rsidR="008F15BB" w:rsidRPr="00E94C5D" w:rsidRDefault="008F15BB" w:rsidP="00DA4376">
            <w:pPr>
              <w:jc w:val="both"/>
              <w:rPr>
                <w:rFonts w:cstheme="minorHAnsi"/>
              </w:rPr>
            </w:pPr>
          </w:p>
        </w:tc>
      </w:tr>
      <w:tr w:rsidR="008F15BB" w:rsidRPr="00E94C5D" w14:paraId="45FD1168" w14:textId="77777777" w:rsidTr="00DA4376">
        <w:trPr>
          <w:trHeight w:val="303"/>
        </w:trPr>
        <w:tc>
          <w:tcPr>
            <w:tcW w:w="3925" w:type="dxa"/>
            <w:shd w:val="clear" w:color="auto" w:fill="auto"/>
            <w:noWrap/>
            <w:vAlign w:val="center"/>
          </w:tcPr>
          <w:p w14:paraId="4018AA86" w14:textId="77777777" w:rsidR="008F15BB" w:rsidRPr="00230924" w:rsidRDefault="008F15BB" w:rsidP="00DA4376">
            <w:pPr>
              <w:jc w:val="center"/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color w:val="000000"/>
                <w:sz w:val="20"/>
                <w:szCs w:val="20"/>
              </w:rPr>
              <w:t xml:space="preserve">2X2 </w:t>
            </w:r>
            <w:r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კატალოგი</w:t>
            </w:r>
          </w:p>
        </w:tc>
        <w:tc>
          <w:tcPr>
            <w:tcW w:w="3022" w:type="dxa"/>
            <w:vAlign w:val="center"/>
          </w:tcPr>
          <w:p w14:paraId="0D52A2BD" w14:textId="020E249D" w:rsidR="008F15BB" w:rsidRPr="00DA5693" w:rsidRDefault="008F15BB" w:rsidP="00DA4376">
            <w:pPr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</w:pPr>
            <w:r w:rsidRPr="00617991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მასალა: 2</w:t>
            </w:r>
            <w:r w:rsidR="00DA5693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 xml:space="preserve">00 </w:t>
            </w:r>
            <w:r w:rsidRPr="00617991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გრ პრიალა ცარცის ქაღალდი;     ზომა: A</w:t>
            </w:r>
            <w:r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3</w:t>
            </w:r>
            <w:r w:rsidRPr="00617991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 xml:space="preserve">                                                   ბეჭდვა: </w:t>
            </w:r>
            <w:r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ცალმხრივი</w:t>
            </w:r>
            <w:r w:rsidRPr="00617991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;                                           ერთ მხარეს ზედა და ქვედა ნაწილში ორმაგი წებოვანი ლენტი</w:t>
            </w:r>
          </w:p>
        </w:tc>
        <w:tc>
          <w:tcPr>
            <w:tcW w:w="1553" w:type="dxa"/>
            <w:vAlign w:val="center"/>
          </w:tcPr>
          <w:p w14:paraId="3639D340" w14:textId="3BC6A854" w:rsidR="008F15BB" w:rsidRPr="00A045BE" w:rsidRDefault="007C042B" w:rsidP="00DA4376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b/>
                <w:bCs/>
              </w:rPr>
              <w:t>27</w:t>
            </w:r>
            <w:r w:rsidR="00305820">
              <w:rPr>
                <w:b/>
                <w:bCs/>
                <w:lang w:val="ka-GE"/>
              </w:rPr>
              <w:t xml:space="preserve"> </w:t>
            </w:r>
            <w:r w:rsidR="00A045BE">
              <w:rPr>
                <w:b/>
                <w:bCs/>
                <w:lang w:val="ka-GE"/>
              </w:rPr>
              <w:t>000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14:paraId="636A06A1" w14:textId="77777777" w:rsidR="008F15BB" w:rsidRPr="00E94C5D" w:rsidRDefault="008F15BB" w:rsidP="00DA4376">
            <w:pPr>
              <w:jc w:val="both"/>
              <w:rPr>
                <w:rFonts w:cstheme="minorHAnsi"/>
              </w:rPr>
            </w:pPr>
          </w:p>
        </w:tc>
        <w:tc>
          <w:tcPr>
            <w:tcW w:w="1537" w:type="dxa"/>
          </w:tcPr>
          <w:p w14:paraId="758D3A28" w14:textId="77777777" w:rsidR="008F15BB" w:rsidRPr="00E94C5D" w:rsidRDefault="008F15BB" w:rsidP="00DA4376">
            <w:pPr>
              <w:jc w:val="both"/>
              <w:rPr>
                <w:rFonts w:cstheme="minorHAnsi"/>
              </w:rPr>
            </w:pPr>
          </w:p>
        </w:tc>
      </w:tr>
    </w:tbl>
    <w:p w14:paraId="2D69F4D3" w14:textId="77777777" w:rsidR="009954B2" w:rsidRPr="000B7ED0" w:rsidRDefault="009954B2" w:rsidP="000A7DBB">
      <w:pPr>
        <w:jc w:val="center"/>
        <w:rPr>
          <w:rFonts w:ascii="Sylfaen" w:hAnsi="Sylfaen"/>
          <w:b/>
          <w:bCs/>
          <w:lang w:val="ka-GE"/>
        </w:rPr>
      </w:pPr>
    </w:p>
    <w:p w14:paraId="7642AC6F" w14:textId="11022271" w:rsidR="00617991" w:rsidRDefault="00617991" w:rsidP="000A7DBB">
      <w:pPr>
        <w:rPr>
          <w:rFonts w:ascii="Sylfaen" w:hAnsi="Sylfaen" w:cstheme="minorHAnsi"/>
          <w:b/>
          <w:bCs/>
          <w:lang w:val="ka-GE"/>
        </w:rPr>
      </w:pPr>
    </w:p>
    <w:p w14:paraId="015BEDE5" w14:textId="77777777" w:rsidR="00617991" w:rsidRPr="00E94C5D" w:rsidRDefault="00617991" w:rsidP="00617991">
      <w:pPr>
        <w:rPr>
          <w:rFonts w:cstheme="minorHAnsi"/>
          <w:b/>
          <w:bCs/>
          <w:color w:val="000000" w:themeColor="text1"/>
        </w:rPr>
      </w:pPr>
      <w:r w:rsidRPr="00E94C5D">
        <w:rPr>
          <w:rFonts w:cstheme="minorHAnsi"/>
          <w:b/>
          <w:bCs/>
          <w:color w:val="000000" w:themeColor="text1"/>
          <w:lang w:val="ka-GE"/>
        </w:rPr>
        <w:t>ტენდერი შედგება ორი ეტაპისგან:</w:t>
      </w:r>
    </w:p>
    <w:p w14:paraId="3EC20C82" w14:textId="77777777" w:rsidR="00617991" w:rsidRPr="00E94C5D" w:rsidRDefault="00617991" w:rsidP="00617991">
      <w:pPr>
        <w:pStyle w:val="ListParagraph"/>
        <w:rPr>
          <w:rFonts w:cstheme="minorHAnsi"/>
          <w:lang w:val="ka-GE"/>
        </w:rPr>
      </w:pPr>
      <w:r w:rsidRPr="00E94C5D">
        <w:rPr>
          <w:rFonts w:cstheme="minorHAnsi"/>
          <w:b/>
          <w:bCs/>
          <w:lang w:val="ka-GE"/>
        </w:rPr>
        <w:t>პირველი ეტაპი</w:t>
      </w:r>
      <w:r w:rsidRPr="00E94C5D">
        <w:rPr>
          <w:rFonts w:cstheme="minorHAnsi"/>
          <w:lang w:val="ka-GE"/>
        </w:rPr>
        <w:t xml:space="preserve">  -  ფასების მოწოდება;</w:t>
      </w:r>
    </w:p>
    <w:p w14:paraId="3566B869" w14:textId="77777777" w:rsidR="00617991" w:rsidRPr="00E94C5D" w:rsidRDefault="00617991" w:rsidP="00617991">
      <w:pPr>
        <w:pStyle w:val="ListParagraph"/>
        <w:rPr>
          <w:rFonts w:cstheme="minorHAnsi"/>
          <w:lang w:val="ka-GE"/>
        </w:rPr>
      </w:pPr>
      <w:r w:rsidRPr="00E94C5D">
        <w:rPr>
          <w:rFonts w:cstheme="minorHAnsi"/>
          <w:b/>
          <w:bCs/>
          <w:lang w:val="ka-GE"/>
        </w:rPr>
        <w:t xml:space="preserve">მეორე ეტაპი - </w:t>
      </w:r>
      <w:r w:rsidRPr="00E94C5D">
        <w:rPr>
          <w:rFonts w:cstheme="minorHAnsi"/>
          <w:lang w:val="ka-GE"/>
        </w:rPr>
        <w:t xml:space="preserve"> ნიმუშების მოწოდება(ნიმუშის მოწოდება უნდა მოხდეს უსასყიდლოდ);</w:t>
      </w:r>
    </w:p>
    <w:p w14:paraId="40BD69A3" w14:textId="77777777" w:rsidR="00617991" w:rsidRPr="00E94C5D" w:rsidRDefault="00617991" w:rsidP="00617991">
      <w:pPr>
        <w:pStyle w:val="ListParagraph"/>
        <w:rPr>
          <w:rFonts w:cstheme="minorHAnsi"/>
          <w:lang w:val="ka-GE"/>
        </w:rPr>
      </w:pPr>
    </w:p>
    <w:p w14:paraId="78E7FCE5" w14:textId="77777777" w:rsidR="00617991" w:rsidRPr="00E94C5D" w:rsidRDefault="00617991" w:rsidP="00617991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76DDC989" w14:textId="3EF3F37E" w:rsidR="00617991" w:rsidRDefault="00617991" w:rsidP="00617991">
      <w:pPr>
        <w:numPr>
          <w:ilvl w:val="0"/>
          <w:numId w:val="14"/>
        </w:numPr>
        <w:spacing w:line="276" w:lineRule="auto"/>
        <w:contextualSpacing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6C4DBDE6" w14:textId="77777777" w:rsidR="00617991" w:rsidRDefault="00617991" w:rsidP="00617991">
      <w:pPr>
        <w:numPr>
          <w:ilvl w:val="0"/>
          <w:numId w:val="14"/>
        </w:numPr>
        <w:spacing w:line="276" w:lineRule="auto"/>
        <w:contextualSpacing/>
        <w:rPr>
          <w:rFonts w:cstheme="minorHAnsi"/>
          <w:lang w:val="ka-GE"/>
        </w:rPr>
      </w:pPr>
      <w:r w:rsidRPr="00617991">
        <w:rPr>
          <w:rFonts w:cstheme="minorHAnsi"/>
          <w:lang w:val="ka-GE"/>
        </w:rPr>
        <w:t>მოწოდება უნდა მოხდეს თბილისში, ლილო 1;</w:t>
      </w:r>
    </w:p>
    <w:p w14:paraId="39BD65CE" w14:textId="3D4DCA11" w:rsidR="00617991" w:rsidRPr="00617991" w:rsidRDefault="00617991" w:rsidP="00617991">
      <w:pPr>
        <w:numPr>
          <w:ilvl w:val="0"/>
          <w:numId w:val="14"/>
        </w:numPr>
        <w:spacing w:line="276" w:lineRule="auto"/>
        <w:contextualSpacing/>
        <w:rPr>
          <w:rFonts w:cstheme="minorHAnsi"/>
          <w:lang w:val="ka-GE"/>
        </w:rPr>
      </w:pPr>
      <w:r w:rsidRPr="00617991">
        <w:rPr>
          <w:rFonts w:cstheme="minorHAnsi"/>
          <w:lang w:val="ka-GE"/>
        </w:rPr>
        <w:t>ბეჭდვა/მოწოდების ვადა: შეკვეთიდან 2 სამუშაო დღის განმავლობაში;</w:t>
      </w:r>
    </w:p>
    <w:p w14:paraId="35897FC9" w14:textId="752A3D37" w:rsidR="00617991" w:rsidRDefault="00617991" w:rsidP="00617991">
      <w:pPr>
        <w:numPr>
          <w:ilvl w:val="0"/>
          <w:numId w:val="14"/>
        </w:numPr>
        <w:spacing w:after="0" w:line="276" w:lineRule="auto"/>
        <w:jc w:val="both"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 xml:space="preserve">შემოთავაზება უნდა მოიცავდეს </w:t>
      </w:r>
      <w:r>
        <w:rPr>
          <w:rFonts w:cstheme="minorHAnsi"/>
          <w:lang w:val="ka-GE"/>
        </w:rPr>
        <w:t>ტრანსპორტირების ღირებულებას</w:t>
      </w:r>
      <w:r w:rsidRPr="00E94C5D">
        <w:rPr>
          <w:rFonts w:cstheme="minorHAnsi"/>
          <w:lang w:val="ka-GE"/>
        </w:rPr>
        <w:t>;</w:t>
      </w:r>
    </w:p>
    <w:p w14:paraId="76F814F6" w14:textId="49CE37D5" w:rsidR="00617991" w:rsidRPr="007D3D54" w:rsidRDefault="00617991" w:rsidP="00617991">
      <w:pPr>
        <w:numPr>
          <w:ilvl w:val="0"/>
          <w:numId w:val="14"/>
        </w:numPr>
        <w:spacing w:after="0" w:line="256" w:lineRule="auto"/>
        <w:jc w:val="both"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 xml:space="preserve">გადახდის  პირობა:  მიწოდებიდან  </w:t>
      </w:r>
      <w:r>
        <w:rPr>
          <w:rFonts w:cstheme="minorHAnsi"/>
          <w:lang w:val="ka-GE"/>
        </w:rPr>
        <w:t>30</w:t>
      </w:r>
      <w:r w:rsidR="007C042B">
        <w:rPr>
          <w:rFonts w:cstheme="minorHAnsi"/>
          <w:lang w:val="ka-GE"/>
        </w:rPr>
        <w:t xml:space="preserve"> </w:t>
      </w:r>
      <w:r w:rsidRPr="007D3D54">
        <w:rPr>
          <w:rFonts w:cstheme="minorHAnsi"/>
          <w:lang w:val="ka-GE"/>
        </w:rPr>
        <w:t>დღე;</w:t>
      </w:r>
    </w:p>
    <w:p w14:paraId="1D0502FF" w14:textId="77777777" w:rsidR="00617991" w:rsidRDefault="00617991" w:rsidP="000A7DBB">
      <w:pPr>
        <w:rPr>
          <w:rFonts w:ascii="Sylfaen" w:hAnsi="Sylfaen" w:cstheme="minorHAnsi"/>
          <w:b/>
          <w:bCs/>
          <w:lang w:val="ka-GE"/>
        </w:rPr>
      </w:pPr>
    </w:p>
    <w:p w14:paraId="78443B0A" w14:textId="53FA863E" w:rsidR="000A7DBB" w:rsidRDefault="000A7DBB" w:rsidP="000A7DBB">
      <w:pPr>
        <w:jc w:val="both"/>
        <w:rPr>
          <w:rFonts w:cstheme="minorHAnsi"/>
          <w:b/>
          <w:bCs/>
          <w:lang w:val="ka-GE"/>
        </w:rPr>
      </w:pPr>
      <w:r w:rsidRPr="00617991">
        <w:rPr>
          <w:rFonts w:cstheme="minorHAnsi"/>
          <w:b/>
          <w:bCs/>
          <w:lang w:val="ka-GE"/>
        </w:rPr>
        <w:t>დამატებითი ინფორმაცია:</w:t>
      </w:r>
    </w:p>
    <w:p w14:paraId="4CFCE34C" w14:textId="518042D3" w:rsidR="00805A3C" w:rsidRDefault="00805A3C" w:rsidP="000A7DB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eastAsia="Calibri" w:cstheme="minorHAnsi"/>
          <w:lang w:val="ka-GE"/>
        </w:rPr>
      </w:pPr>
      <w:r w:rsidRPr="000A701A">
        <w:rPr>
          <w:rFonts w:eastAsia="Calibri" w:cstheme="minorHAnsi"/>
          <w:lang w:val="ka-GE"/>
        </w:rPr>
        <w:t xml:space="preserve">პროდუქციის შეკვეთა ხდება მოთხოვნის შესაბამისად, </w:t>
      </w:r>
      <w:r>
        <w:rPr>
          <w:rFonts w:eastAsia="Calibri" w:cstheme="minorHAnsi"/>
          <w:lang w:val="ka-GE"/>
        </w:rPr>
        <w:t>ეტაპობრივად;</w:t>
      </w:r>
    </w:p>
    <w:p w14:paraId="40906B39" w14:textId="3D9280A4" w:rsidR="00503BB9" w:rsidRPr="00A423CD" w:rsidRDefault="00503BB9" w:rsidP="000A7DB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eastAsia="Calibri" w:cstheme="minorHAnsi"/>
          <w:lang w:val="ka-GE"/>
        </w:rPr>
      </w:pPr>
      <w:r>
        <w:rPr>
          <w:lang w:val="ka-GE"/>
        </w:rPr>
        <w:t>შეკვეთა მოხდება კვირაში ერთხელ,</w:t>
      </w:r>
      <w:r>
        <w:t xml:space="preserve"> </w:t>
      </w:r>
      <w:r>
        <w:rPr>
          <w:lang w:val="ka-GE"/>
        </w:rPr>
        <w:t>განსაზღვრული რაოდენობებით. ყოველ კვირას იქნება სხვადასხვა ფაილები დასაბეჭდი.</w:t>
      </w:r>
    </w:p>
    <w:p w14:paraId="385DE3FA" w14:textId="77777777" w:rsidR="00A423CD" w:rsidRDefault="00A423CD" w:rsidP="007C042B">
      <w:pPr>
        <w:pStyle w:val="ListParagraph"/>
        <w:spacing w:after="200" w:line="276" w:lineRule="auto"/>
        <w:jc w:val="both"/>
        <w:rPr>
          <w:rFonts w:eastAsia="Calibri" w:cstheme="minorHAnsi"/>
          <w:lang w:val="ka-GE"/>
        </w:rPr>
      </w:pPr>
    </w:p>
    <w:p w14:paraId="1340C3D0" w14:textId="275418F0" w:rsidR="00805A3C" w:rsidRPr="00805A3C" w:rsidRDefault="00805A3C" w:rsidP="00805A3C">
      <w:pPr>
        <w:numPr>
          <w:ilvl w:val="0"/>
          <w:numId w:val="4"/>
        </w:numPr>
        <w:jc w:val="both"/>
        <w:rPr>
          <w:rFonts w:eastAsia="Calibri" w:cstheme="minorHAnsi"/>
          <w:lang w:val="ka-GE"/>
        </w:rPr>
      </w:pPr>
      <w:r w:rsidRPr="000A701A">
        <w:rPr>
          <w:rFonts w:eastAsia="Calibri" w:cstheme="minorHAnsi"/>
          <w:lang w:val="ka-GE"/>
        </w:rPr>
        <w:lastRenderedPageBreak/>
        <w:t>შემოთავაზება უნდა მოიცავდეს პროდუქციის მოწოდებას შეთანხმებულ ლოკაციაზე;</w:t>
      </w:r>
    </w:p>
    <w:p w14:paraId="46C6CEF1" w14:textId="347582A7" w:rsidR="000A7DBB" w:rsidRPr="00617991" w:rsidRDefault="000A7DBB" w:rsidP="00617991">
      <w:pPr>
        <w:numPr>
          <w:ilvl w:val="0"/>
          <w:numId w:val="14"/>
        </w:numPr>
        <w:spacing w:line="276" w:lineRule="auto"/>
        <w:contextualSpacing/>
        <w:rPr>
          <w:rFonts w:cstheme="minorHAnsi"/>
          <w:lang w:val="ka-GE"/>
        </w:rPr>
      </w:pPr>
      <w:r w:rsidRPr="00617991">
        <w:rPr>
          <w:rFonts w:cstheme="minorHAnsi"/>
          <w:lang w:val="ka-GE"/>
        </w:rPr>
        <w:t>შერჩეულ კომპანიასთან გაფორმდება</w:t>
      </w:r>
      <w:r w:rsidR="005C238E" w:rsidRPr="00617991">
        <w:rPr>
          <w:rFonts w:cstheme="minorHAnsi"/>
          <w:lang w:val="ka-GE"/>
        </w:rPr>
        <w:t xml:space="preserve"> </w:t>
      </w:r>
      <w:r w:rsidR="00617991">
        <w:rPr>
          <w:rFonts w:cstheme="minorHAnsi"/>
          <w:lang w:val="ka-GE"/>
        </w:rPr>
        <w:t>არა</w:t>
      </w:r>
      <w:r w:rsidR="005C238E" w:rsidRPr="00617991">
        <w:rPr>
          <w:rFonts w:cstheme="minorHAnsi"/>
          <w:lang w:val="ka-GE"/>
        </w:rPr>
        <w:t>ერთჯერადი</w:t>
      </w:r>
      <w:r w:rsidR="00F7322D" w:rsidRPr="00617991">
        <w:rPr>
          <w:rFonts w:cstheme="minorHAnsi"/>
          <w:lang w:val="ka-GE"/>
        </w:rPr>
        <w:t xml:space="preserve"> </w:t>
      </w:r>
      <w:r w:rsidR="005C238E" w:rsidRPr="00617991">
        <w:rPr>
          <w:rFonts w:cstheme="minorHAnsi"/>
          <w:lang w:val="ka-GE"/>
        </w:rPr>
        <w:t xml:space="preserve"> </w:t>
      </w:r>
      <w:r w:rsidRPr="00617991">
        <w:rPr>
          <w:rFonts w:cstheme="minorHAnsi"/>
          <w:lang w:val="ka-GE"/>
        </w:rPr>
        <w:t>ხელშეკრულება</w:t>
      </w:r>
      <w:r w:rsidR="00617991">
        <w:rPr>
          <w:rFonts w:cstheme="minorHAnsi"/>
          <w:lang w:val="ka-GE"/>
        </w:rPr>
        <w:t xml:space="preserve"> 1 წლის ვადით</w:t>
      </w:r>
      <w:r w:rsidRPr="00617991">
        <w:rPr>
          <w:rFonts w:cstheme="minorHAnsi"/>
          <w:lang w:val="ka-GE"/>
        </w:rPr>
        <w:t>;</w:t>
      </w:r>
    </w:p>
    <w:p w14:paraId="133ACFAE" w14:textId="77777777" w:rsidR="00805A3C" w:rsidRPr="000A701A" w:rsidRDefault="00805A3C" w:rsidP="00805A3C">
      <w:pPr>
        <w:numPr>
          <w:ilvl w:val="0"/>
          <w:numId w:val="6"/>
        </w:numPr>
        <w:jc w:val="both"/>
        <w:rPr>
          <w:rFonts w:eastAsia="Calibri" w:cstheme="minorHAnsi"/>
          <w:lang w:val="ka-GE"/>
        </w:rPr>
      </w:pPr>
      <w:r w:rsidRPr="000A701A">
        <w:rPr>
          <w:rFonts w:eastAsia="Calibri" w:cstheme="minorHAnsi"/>
          <w:lang w:val="ka-GE"/>
        </w:rPr>
        <w:t>ხელშეკრულების მოქმედების პერიოდში, პროდუქტის ღირებულება უნდა იყოს ფიქსირებული;</w:t>
      </w:r>
    </w:p>
    <w:p w14:paraId="2D339709" w14:textId="77777777" w:rsidR="00805A3C" w:rsidRPr="000A701A" w:rsidRDefault="00805A3C" w:rsidP="00805A3C">
      <w:pPr>
        <w:numPr>
          <w:ilvl w:val="0"/>
          <w:numId w:val="6"/>
        </w:numPr>
        <w:jc w:val="both"/>
        <w:rPr>
          <w:rFonts w:eastAsia="Calibri" w:cstheme="minorHAnsi"/>
          <w:lang w:val="ka-GE"/>
        </w:rPr>
      </w:pPr>
      <w:r w:rsidRPr="000A701A">
        <w:rPr>
          <w:rFonts w:eastAsia="Calibri" w:cstheme="minorHAnsi"/>
          <w:lang w:val="ka-GE"/>
        </w:rPr>
        <w:t>გადახდის პირობა: 30 დღიანი კონსიგნაცია;</w:t>
      </w:r>
    </w:p>
    <w:p w14:paraId="45A8D249" w14:textId="21E170A6" w:rsidR="00805A3C" w:rsidRDefault="00805A3C" w:rsidP="00805A3C">
      <w:pPr>
        <w:numPr>
          <w:ilvl w:val="0"/>
          <w:numId w:val="6"/>
        </w:numPr>
        <w:spacing w:line="256" w:lineRule="auto"/>
        <w:rPr>
          <w:rFonts w:cstheme="minorHAnsi"/>
          <w:b/>
          <w:bCs/>
          <w:lang w:val="ka-GE"/>
        </w:rPr>
      </w:pPr>
      <w:r w:rsidRPr="00617991">
        <w:rPr>
          <w:rFonts w:cstheme="minorHAnsi"/>
          <w:lang w:val="ka-GE"/>
        </w:rPr>
        <w:t>ტენდერის ვადა განისაზღვრება </w:t>
      </w:r>
      <w:r w:rsidRPr="000F5601">
        <w:rPr>
          <w:rFonts w:cstheme="minorHAnsi"/>
          <w:b/>
          <w:bCs/>
          <w:lang w:val="ka-GE"/>
        </w:rPr>
        <w:t>202</w:t>
      </w:r>
      <w:r w:rsidR="00B4168E">
        <w:rPr>
          <w:rFonts w:cstheme="minorHAnsi"/>
          <w:b/>
          <w:bCs/>
        </w:rPr>
        <w:t>4</w:t>
      </w:r>
      <w:r w:rsidRPr="000F5601">
        <w:rPr>
          <w:rFonts w:cstheme="minorHAnsi"/>
          <w:b/>
          <w:bCs/>
          <w:lang w:val="ka-GE"/>
        </w:rPr>
        <w:t xml:space="preserve"> წლის </w:t>
      </w:r>
      <w:r w:rsidR="007C042B">
        <w:rPr>
          <w:rFonts w:cstheme="minorHAnsi"/>
          <w:b/>
          <w:bCs/>
        </w:rPr>
        <w:t>1</w:t>
      </w:r>
      <w:r w:rsidR="00B24712">
        <w:rPr>
          <w:rFonts w:cstheme="minorHAnsi"/>
          <w:b/>
          <w:bCs/>
        </w:rPr>
        <w:t>2</w:t>
      </w:r>
      <w:r w:rsidR="007C042B">
        <w:rPr>
          <w:rFonts w:cstheme="minorHAnsi"/>
          <w:b/>
          <w:bCs/>
        </w:rPr>
        <w:t xml:space="preserve"> </w:t>
      </w:r>
      <w:r w:rsidR="007C042B">
        <w:rPr>
          <w:rFonts w:cstheme="minorHAnsi"/>
          <w:b/>
          <w:bCs/>
          <w:lang w:val="ka-GE"/>
        </w:rPr>
        <w:t>აპრილიდან</w:t>
      </w:r>
      <w:r w:rsidRPr="000F5601">
        <w:rPr>
          <w:rFonts w:cstheme="minorHAnsi"/>
          <w:b/>
          <w:bCs/>
          <w:lang w:val="ka-GE"/>
        </w:rPr>
        <w:t xml:space="preserve"> 202</w:t>
      </w:r>
      <w:r w:rsidR="00B4168E">
        <w:rPr>
          <w:rFonts w:cstheme="minorHAnsi"/>
          <w:b/>
          <w:bCs/>
          <w:lang w:val="ka-GE"/>
        </w:rPr>
        <w:t>4</w:t>
      </w:r>
      <w:r w:rsidRPr="000F5601">
        <w:rPr>
          <w:rFonts w:cstheme="minorHAnsi"/>
          <w:b/>
          <w:bCs/>
          <w:lang w:val="ka-GE"/>
        </w:rPr>
        <w:t xml:space="preserve"> წლის </w:t>
      </w:r>
      <w:r w:rsidR="00B4168E">
        <w:rPr>
          <w:rFonts w:cstheme="minorHAnsi"/>
          <w:b/>
          <w:bCs/>
          <w:lang w:val="ka-GE"/>
        </w:rPr>
        <w:t>2</w:t>
      </w:r>
      <w:r w:rsidR="00B24712">
        <w:rPr>
          <w:rFonts w:cstheme="minorHAnsi"/>
          <w:b/>
          <w:bCs/>
        </w:rPr>
        <w:t>6</w:t>
      </w:r>
      <w:r>
        <w:rPr>
          <w:rFonts w:cstheme="minorHAnsi"/>
          <w:b/>
          <w:bCs/>
          <w:lang w:val="ka-GE"/>
        </w:rPr>
        <w:t xml:space="preserve"> </w:t>
      </w:r>
      <w:r w:rsidR="00B4168E">
        <w:rPr>
          <w:rFonts w:ascii="Sylfaen" w:hAnsi="Sylfaen" w:cstheme="minorHAnsi"/>
          <w:b/>
          <w:bCs/>
          <w:lang w:val="ka-GE"/>
        </w:rPr>
        <w:t>აპრილის</w:t>
      </w:r>
      <w:r w:rsidR="008F15BB">
        <w:rPr>
          <w:rFonts w:ascii="Sylfaen" w:hAnsi="Sylfaen" w:cstheme="minorHAnsi"/>
          <w:b/>
          <w:bCs/>
          <w:lang w:val="ka-GE"/>
        </w:rPr>
        <w:t xml:space="preserve"> </w:t>
      </w:r>
      <w:r w:rsidRPr="000F5601">
        <w:rPr>
          <w:rFonts w:cstheme="minorHAnsi"/>
          <w:b/>
          <w:bCs/>
          <w:lang w:val="ka-GE"/>
        </w:rPr>
        <w:t>ჩათვლით;</w:t>
      </w:r>
    </w:p>
    <w:p w14:paraId="09071FB6" w14:textId="597BEFBB" w:rsidR="00F87D9D" w:rsidRDefault="00F87D9D" w:rsidP="00F87D9D">
      <w:pPr>
        <w:spacing w:line="256" w:lineRule="auto"/>
        <w:ind w:left="720"/>
        <w:rPr>
          <w:rFonts w:cstheme="minorHAnsi"/>
          <w:b/>
          <w:bCs/>
          <w:lang w:val="ka-GE"/>
        </w:rPr>
      </w:pPr>
    </w:p>
    <w:p w14:paraId="02A8C62F" w14:textId="5F83DD94" w:rsidR="00F87D9D" w:rsidRPr="00F87D9D" w:rsidRDefault="00F87D9D" w:rsidP="00F87D9D">
      <w:pPr>
        <w:spacing w:line="256" w:lineRule="auto"/>
        <w:ind w:left="720"/>
        <w:rPr>
          <w:rFonts w:cstheme="minorHAnsi"/>
          <w:b/>
          <w:bCs/>
          <w:lang w:val="ka-GE"/>
        </w:rPr>
      </w:pPr>
      <w:r>
        <w:rPr>
          <w:rFonts w:cstheme="minorHAnsi"/>
          <w:b/>
          <w:bCs/>
          <w:lang w:val="ka-GE"/>
        </w:rPr>
        <w:t xml:space="preserve">დამხმარე მოთხოვნა: </w:t>
      </w:r>
    </w:p>
    <w:p w14:paraId="576ACD41" w14:textId="10A2E515" w:rsidR="00F43218" w:rsidRDefault="007C042B" w:rsidP="00F43218">
      <w:pPr>
        <w:numPr>
          <w:ilvl w:val="0"/>
          <w:numId w:val="6"/>
        </w:numPr>
        <w:spacing w:line="256" w:lineRule="auto"/>
        <w:rPr>
          <w:rFonts w:cstheme="minorHAnsi"/>
          <w:b/>
          <w:bCs/>
          <w:lang w:val="ka-GE"/>
        </w:rPr>
      </w:pPr>
      <w:r>
        <w:rPr>
          <w:rFonts w:cstheme="minorHAnsi"/>
          <w:lang w:val="ka-GE"/>
        </w:rPr>
        <w:t xml:space="preserve">შერჩეულ კომპანიას უნდა შეეძლოს წლის განმავლობაში </w:t>
      </w:r>
      <w:r>
        <w:rPr>
          <w:rFonts w:cstheme="minorHAnsi"/>
        </w:rPr>
        <w:t xml:space="preserve">A0 </w:t>
      </w:r>
      <w:r>
        <w:rPr>
          <w:rFonts w:cstheme="minorHAnsi"/>
          <w:lang w:val="ka-GE"/>
        </w:rPr>
        <w:t xml:space="preserve">და </w:t>
      </w:r>
      <w:r>
        <w:rPr>
          <w:rFonts w:cstheme="minorHAnsi"/>
        </w:rPr>
        <w:t xml:space="preserve">A1 </w:t>
      </w:r>
      <w:r>
        <w:rPr>
          <w:rFonts w:cstheme="minorHAnsi"/>
          <w:lang w:val="ka-GE"/>
        </w:rPr>
        <w:t>ზომის პოსტერების დაბეჭდვა მოთხოვნის შესაბამისად</w:t>
      </w:r>
      <w:r w:rsidR="0088200A">
        <w:rPr>
          <w:rFonts w:cstheme="minorHAnsi"/>
        </w:rPr>
        <w:t>.</w:t>
      </w:r>
    </w:p>
    <w:p w14:paraId="04B0B37B" w14:textId="18962A97" w:rsidR="00F43218" w:rsidRPr="00F43218" w:rsidRDefault="00F43218" w:rsidP="00F43218">
      <w:pPr>
        <w:numPr>
          <w:ilvl w:val="0"/>
          <w:numId w:val="6"/>
        </w:numPr>
        <w:spacing w:line="256" w:lineRule="auto"/>
        <w:rPr>
          <w:rFonts w:cstheme="minorHAnsi"/>
          <w:b/>
          <w:bCs/>
          <w:lang w:val="ka-GE"/>
        </w:rPr>
      </w:pPr>
      <w:r>
        <w:rPr>
          <w:rFonts w:cstheme="minorHAnsi"/>
          <w:lang w:val="ka-GE"/>
        </w:rPr>
        <w:t>გთხოვთ, ძირითად მოთხოვნასთან ერთად</w:t>
      </w:r>
      <w:r w:rsidR="00293A55">
        <w:rPr>
          <w:rFonts w:cstheme="minorHAnsi"/>
          <w:lang w:val="ka-GE"/>
        </w:rPr>
        <w:t xml:space="preserve"> </w:t>
      </w:r>
      <w:r>
        <w:rPr>
          <w:rFonts w:cstheme="minorHAnsi"/>
          <w:lang w:val="ka-GE"/>
        </w:rPr>
        <w:t>მოგვაწოდოთ აღნიშნული ზომის პოსტერე</w:t>
      </w:r>
      <w:r w:rsidR="00293A55">
        <w:rPr>
          <w:rFonts w:cstheme="minorHAnsi"/>
          <w:lang w:val="ka-GE"/>
        </w:rPr>
        <w:t>ბის ფასები:</w:t>
      </w:r>
    </w:p>
    <w:tbl>
      <w:tblPr>
        <w:tblpPr w:leftFromText="180" w:rightFromText="180" w:vertAnchor="text" w:horzAnchor="margin" w:tblpXSpec="center" w:tblpY="371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969"/>
        <w:gridCol w:w="1984"/>
      </w:tblGrid>
      <w:tr w:rsidR="00F43218" w:rsidRPr="00E94C5D" w14:paraId="160CD913" w14:textId="77777777" w:rsidTr="00F43218">
        <w:trPr>
          <w:trHeight w:val="983"/>
        </w:trPr>
        <w:tc>
          <w:tcPr>
            <w:tcW w:w="2689" w:type="dxa"/>
            <w:shd w:val="clear" w:color="000000" w:fill="D9D9D9"/>
            <w:vAlign w:val="center"/>
            <w:hideMark/>
          </w:tcPr>
          <w:p w14:paraId="1D3D655F" w14:textId="77777777" w:rsidR="00F43218" w:rsidRPr="00617991" w:rsidRDefault="00F43218" w:rsidP="00D7651F">
            <w:pPr>
              <w:jc w:val="center"/>
              <w:rPr>
                <w:rFonts w:cstheme="minorHAnsi"/>
                <w:noProof/>
                <w:lang w:val="ka-GE"/>
              </w:rPr>
            </w:pPr>
            <w:r w:rsidRPr="00617991">
              <w:rPr>
                <w:rFonts w:cstheme="minorHAnsi"/>
                <w:noProof/>
                <w:lang w:val="ka-GE"/>
              </w:rPr>
              <w:t>საქონლის დასახელება/აღწერა</w:t>
            </w:r>
          </w:p>
        </w:tc>
        <w:tc>
          <w:tcPr>
            <w:tcW w:w="3969" w:type="dxa"/>
            <w:shd w:val="clear" w:color="000000" w:fill="D9D9D9"/>
            <w:vAlign w:val="center"/>
          </w:tcPr>
          <w:p w14:paraId="00C30CC4" w14:textId="0B9BDCC9" w:rsidR="00F43218" w:rsidRPr="00E94C5D" w:rsidRDefault="00F43218" w:rsidP="00D7651F">
            <w:pPr>
              <w:jc w:val="center"/>
              <w:rPr>
                <w:rFonts w:cstheme="minorHAnsi"/>
                <w:lang w:val="ka-GE"/>
              </w:rPr>
            </w:pPr>
            <w:r>
              <w:rPr>
                <w:rFonts w:cstheme="minorHAnsi"/>
                <w:lang w:val="ka-GE"/>
              </w:rPr>
              <w:t>აღწერილობა</w:t>
            </w:r>
          </w:p>
        </w:tc>
        <w:tc>
          <w:tcPr>
            <w:tcW w:w="1984" w:type="dxa"/>
            <w:shd w:val="clear" w:color="000000" w:fill="D9D9D9"/>
            <w:noWrap/>
            <w:vAlign w:val="center"/>
            <w:hideMark/>
          </w:tcPr>
          <w:p w14:paraId="55CD60E4" w14:textId="77777777" w:rsidR="00F43218" w:rsidRPr="00E94C5D" w:rsidRDefault="00F43218" w:rsidP="00D7651F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ერთეულის ფასი დღგ-ს ჩათვლით</w:t>
            </w:r>
          </w:p>
        </w:tc>
      </w:tr>
      <w:tr w:rsidR="00F43218" w:rsidRPr="00E94C5D" w14:paraId="2A879DC9" w14:textId="77777777" w:rsidTr="00F43218">
        <w:trPr>
          <w:trHeight w:val="836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05F07BE8" w14:textId="25AF44E0" w:rsidR="00F43218" w:rsidRPr="00617991" w:rsidRDefault="00F43218" w:rsidP="00D7651F">
            <w:pPr>
              <w:jc w:val="center"/>
              <w:rPr>
                <w:rFonts w:cstheme="minorHAnsi"/>
                <w:noProof/>
                <w:lang w:val="ka-GE"/>
              </w:rPr>
            </w:pPr>
            <w:r w:rsidRPr="00617991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პოსტერი</w:t>
            </w:r>
          </w:p>
        </w:tc>
        <w:tc>
          <w:tcPr>
            <w:tcW w:w="3969" w:type="dxa"/>
            <w:vAlign w:val="center"/>
          </w:tcPr>
          <w:p w14:paraId="1E6CD25A" w14:textId="20AA7920" w:rsidR="00F43218" w:rsidRPr="00F43218" w:rsidRDefault="00F43218" w:rsidP="00F43218">
            <w:pPr>
              <w:jc w:val="center"/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</w:pPr>
            <w:r w:rsidRPr="00F43218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მასალა: ფოტოქაღალდი/სხვა ალტერნატივა (სტიკერი,ცარცი) ზომა: A0 ბეჭდვა: ცალმხრივი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FCE8663" w14:textId="77777777" w:rsidR="00F43218" w:rsidRPr="00E94C5D" w:rsidRDefault="00F43218" w:rsidP="00D7651F">
            <w:pPr>
              <w:jc w:val="both"/>
              <w:rPr>
                <w:rFonts w:cstheme="minorHAnsi"/>
              </w:rPr>
            </w:pPr>
            <w:r w:rsidRPr="00E94C5D">
              <w:rPr>
                <w:rFonts w:cstheme="minorHAnsi"/>
              </w:rPr>
              <w:t> </w:t>
            </w:r>
          </w:p>
        </w:tc>
      </w:tr>
      <w:tr w:rsidR="00F43218" w:rsidRPr="00E94C5D" w14:paraId="28058216" w14:textId="77777777" w:rsidTr="00F43218">
        <w:trPr>
          <w:trHeight w:val="808"/>
        </w:trPr>
        <w:tc>
          <w:tcPr>
            <w:tcW w:w="2689" w:type="dxa"/>
            <w:shd w:val="clear" w:color="auto" w:fill="auto"/>
            <w:noWrap/>
            <w:vAlign w:val="center"/>
          </w:tcPr>
          <w:p w14:paraId="2FBCFDAA" w14:textId="4FF1FD59" w:rsidR="00F43218" w:rsidRPr="00230924" w:rsidRDefault="00F43218" w:rsidP="00D7651F">
            <w:pPr>
              <w:jc w:val="center"/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</w:pPr>
            <w:r w:rsidRPr="00F43218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პოსტერი</w:t>
            </w:r>
          </w:p>
        </w:tc>
        <w:tc>
          <w:tcPr>
            <w:tcW w:w="3969" w:type="dxa"/>
            <w:vAlign w:val="center"/>
          </w:tcPr>
          <w:p w14:paraId="6B5744BB" w14:textId="7494F119" w:rsidR="00F43218" w:rsidRPr="007C042B" w:rsidRDefault="00F43218" w:rsidP="00D7651F">
            <w:pPr>
              <w:jc w:val="center"/>
              <w:rPr>
                <w:rFonts w:ascii="Sylfaen" w:hAnsi="Sylfaen"/>
                <w:color w:val="000000"/>
              </w:rPr>
            </w:pPr>
            <w:proofErr w:type="spellStart"/>
            <w:r w:rsidRPr="00F43218">
              <w:rPr>
                <w:rFonts w:ascii="Sylfaen" w:hAnsi="Sylfaen"/>
                <w:color w:val="000000"/>
              </w:rPr>
              <w:t>მასალა</w:t>
            </w:r>
            <w:proofErr w:type="spellEnd"/>
            <w:r w:rsidRPr="00F43218">
              <w:rPr>
                <w:rFonts w:ascii="Sylfaen" w:hAnsi="Sylfaen"/>
                <w:color w:val="000000"/>
              </w:rPr>
              <w:t>: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proofErr w:type="spellStart"/>
            <w:r w:rsidRPr="00F43218">
              <w:rPr>
                <w:rFonts w:ascii="Sylfaen" w:hAnsi="Sylfaen"/>
                <w:color w:val="000000"/>
              </w:rPr>
              <w:t>ფოტოქაღალდი</w:t>
            </w:r>
            <w:proofErr w:type="spellEnd"/>
            <w:r w:rsidRPr="00F43218">
              <w:rPr>
                <w:rFonts w:ascii="Sylfaen" w:hAnsi="Sylfaen"/>
                <w:color w:val="000000"/>
              </w:rPr>
              <w:t>/</w:t>
            </w:r>
            <w:proofErr w:type="spellStart"/>
            <w:r w:rsidRPr="00F43218">
              <w:rPr>
                <w:rFonts w:ascii="Sylfaen" w:hAnsi="Sylfaen"/>
                <w:color w:val="000000"/>
              </w:rPr>
              <w:t>სხვა</w:t>
            </w:r>
            <w:proofErr w:type="spellEnd"/>
            <w:r w:rsidRPr="00F43218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F43218">
              <w:rPr>
                <w:rFonts w:ascii="Sylfaen" w:hAnsi="Sylfaen"/>
                <w:color w:val="000000"/>
              </w:rPr>
              <w:t>ალტერნატივა</w:t>
            </w:r>
            <w:proofErr w:type="spellEnd"/>
            <w:r w:rsidRPr="00F43218">
              <w:rPr>
                <w:rFonts w:ascii="Sylfaen" w:hAnsi="Sylfaen"/>
                <w:color w:val="000000"/>
              </w:rPr>
              <w:t xml:space="preserve"> (</w:t>
            </w:r>
            <w:proofErr w:type="spellStart"/>
            <w:proofErr w:type="gramStart"/>
            <w:r w:rsidRPr="00F43218">
              <w:rPr>
                <w:rFonts w:ascii="Sylfaen" w:hAnsi="Sylfaen"/>
                <w:color w:val="000000"/>
              </w:rPr>
              <w:t>სტიკერი,ცარცი</w:t>
            </w:r>
            <w:proofErr w:type="spellEnd"/>
            <w:proofErr w:type="gramEnd"/>
            <w:r w:rsidRPr="00F43218">
              <w:rPr>
                <w:rFonts w:ascii="Sylfaen" w:hAnsi="Sylfaen"/>
                <w:color w:val="000000"/>
              </w:rPr>
              <w:t xml:space="preserve">) </w:t>
            </w:r>
            <w:proofErr w:type="spellStart"/>
            <w:r w:rsidRPr="00F43218">
              <w:rPr>
                <w:rFonts w:ascii="Sylfaen" w:hAnsi="Sylfaen"/>
                <w:color w:val="000000"/>
              </w:rPr>
              <w:t>ზომა</w:t>
            </w:r>
            <w:proofErr w:type="spellEnd"/>
            <w:r w:rsidRPr="00F43218">
              <w:rPr>
                <w:rFonts w:ascii="Sylfaen" w:hAnsi="Sylfaen"/>
                <w:color w:val="000000"/>
              </w:rPr>
              <w:t xml:space="preserve">: A1 </w:t>
            </w:r>
            <w:proofErr w:type="spellStart"/>
            <w:r w:rsidRPr="00F43218">
              <w:rPr>
                <w:rFonts w:ascii="Sylfaen" w:hAnsi="Sylfaen"/>
                <w:color w:val="000000"/>
              </w:rPr>
              <w:t>ბეჭდვა</w:t>
            </w:r>
            <w:proofErr w:type="spellEnd"/>
            <w:r w:rsidRPr="00F43218">
              <w:rPr>
                <w:rFonts w:ascii="Sylfaen" w:hAnsi="Sylfaen"/>
                <w:color w:val="000000"/>
              </w:rPr>
              <w:t xml:space="preserve">: </w:t>
            </w:r>
            <w:proofErr w:type="spellStart"/>
            <w:r w:rsidRPr="00F43218">
              <w:rPr>
                <w:rFonts w:ascii="Sylfaen" w:hAnsi="Sylfaen"/>
                <w:color w:val="000000"/>
              </w:rPr>
              <w:t>ცალმხრივი</w:t>
            </w:r>
            <w:bookmarkStart w:id="0" w:name="_GoBack"/>
            <w:bookmarkEnd w:id="0"/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DF4998C" w14:textId="77777777" w:rsidR="00F43218" w:rsidRPr="00E94C5D" w:rsidRDefault="00F43218" w:rsidP="00D7651F">
            <w:pPr>
              <w:jc w:val="both"/>
              <w:rPr>
                <w:rFonts w:cstheme="minorHAnsi"/>
              </w:rPr>
            </w:pPr>
          </w:p>
        </w:tc>
      </w:tr>
    </w:tbl>
    <w:p w14:paraId="2B591301" w14:textId="77777777" w:rsidR="00805A3C" w:rsidRPr="000F5601" w:rsidRDefault="00805A3C" w:rsidP="00293A55">
      <w:pPr>
        <w:spacing w:line="256" w:lineRule="auto"/>
        <w:rPr>
          <w:rFonts w:cstheme="minorHAnsi"/>
          <w:b/>
          <w:bCs/>
          <w:lang w:val="ka-GE"/>
        </w:rPr>
      </w:pPr>
    </w:p>
    <w:p w14:paraId="7AD7B655" w14:textId="77777777" w:rsidR="00A52556" w:rsidRDefault="00A52556" w:rsidP="000A7DBB">
      <w:pPr>
        <w:jc w:val="both"/>
        <w:rPr>
          <w:rFonts w:ascii="Sylfaen" w:hAnsi="Sylfaen"/>
          <w:b/>
          <w:bCs/>
          <w:lang w:val="ka-GE"/>
        </w:rPr>
      </w:pPr>
    </w:p>
    <w:p w14:paraId="1537C84F" w14:textId="77777777" w:rsidR="004B5D91" w:rsidRDefault="004B5D91" w:rsidP="000A7DBB">
      <w:pPr>
        <w:jc w:val="both"/>
        <w:rPr>
          <w:rFonts w:cstheme="minorHAnsi"/>
          <w:b/>
          <w:bCs/>
          <w:lang w:val="ka-GE"/>
        </w:rPr>
      </w:pPr>
    </w:p>
    <w:p w14:paraId="3944462D" w14:textId="34755B2E" w:rsidR="000A7DBB" w:rsidRPr="00A52556" w:rsidRDefault="000A7DBB" w:rsidP="000A7DBB">
      <w:pPr>
        <w:jc w:val="both"/>
        <w:rPr>
          <w:color w:val="0563C1" w:themeColor="hyperlink"/>
          <w:lang w:val="ka-GE"/>
        </w:rPr>
      </w:pPr>
      <w:r w:rsidRPr="00A52556">
        <w:rPr>
          <w:rFonts w:cstheme="minorHAnsi"/>
          <w:b/>
          <w:bCs/>
          <w:lang w:val="ka-GE"/>
        </w:rPr>
        <w:t>დაინტერესებულ კომპანიებს შეუძლიათ ელექტრონულად გამოაგზავნოთ შემოთავაზება ელ.ფოსტაზე:</w:t>
      </w:r>
      <w:r>
        <w:rPr>
          <w:rFonts w:ascii="Sylfaen" w:eastAsia="Times New Roman" w:hAnsi="Sylfaen" w:cs="Calibri"/>
          <w:color w:val="000000"/>
          <w:lang w:val="ka-GE"/>
        </w:rPr>
        <w:t xml:space="preserve"> </w:t>
      </w:r>
      <w:hyperlink r:id="rId5" w:history="1">
        <w:r w:rsidR="00805A3C" w:rsidRPr="008D54A7">
          <w:rPr>
            <w:rStyle w:val="Hyperlink"/>
            <w:rFonts w:ascii="Sylfaen" w:hAnsi="Sylfaen"/>
          </w:rPr>
          <w:t>t</w:t>
        </w:r>
        <w:r w:rsidR="00805A3C" w:rsidRPr="008D54A7">
          <w:rPr>
            <w:rStyle w:val="Hyperlink"/>
            <w:rFonts w:ascii="Sylfaen" w:hAnsi="Sylfaen"/>
            <w:lang w:val="ka-GE"/>
          </w:rPr>
          <w:t>enders@orinabiji.ge</w:t>
        </w:r>
      </w:hyperlink>
      <w:r w:rsidR="00805A3C">
        <w:rPr>
          <w:rStyle w:val="Hyperlink"/>
          <w:rFonts w:ascii="Sylfaen" w:hAnsi="Sylfaen"/>
          <w:lang w:val="ka-GE"/>
        </w:rPr>
        <w:t>.</w:t>
      </w:r>
    </w:p>
    <w:p w14:paraId="0B44F5DB" w14:textId="77777777" w:rsidR="000A7DBB" w:rsidRPr="00A52556" w:rsidRDefault="000A7DBB" w:rsidP="000A7DBB">
      <w:pPr>
        <w:jc w:val="both"/>
        <w:rPr>
          <w:rFonts w:cstheme="minorHAnsi"/>
          <w:b/>
          <w:bCs/>
          <w:lang w:val="ka-GE"/>
        </w:rPr>
      </w:pPr>
      <w:r w:rsidRPr="00A52556">
        <w:rPr>
          <w:rFonts w:cstheme="minorHAnsi"/>
          <w:b/>
          <w:bCs/>
          <w:lang w:val="ka-GE"/>
        </w:rPr>
        <w:t>აუცილებელი მოთხოვნა:</w:t>
      </w:r>
    </w:p>
    <w:p w14:paraId="6F988D4D" w14:textId="77777777" w:rsidR="000A7DBB" w:rsidRPr="00A52556" w:rsidRDefault="000A7DBB" w:rsidP="000A7DBB">
      <w:pPr>
        <w:numPr>
          <w:ilvl w:val="0"/>
          <w:numId w:val="6"/>
        </w:numPr>
        <w:spacing w:line="256" w:lineRule="auto"/>
        <w:rPr>
          <w:rFonts w:cstheme="minorHAnsi"/>
          <w:lang w:val="ka-GE"/>
        </w:rPr>
      </w:pPr>
      <w:r w:rsidRPr="00A52556">
        <w:rPr>
          <w:rFonts w:cstheme="minorHAnsi"/>
          <w:lang w:val="ka-GE"/>
        </w:rPr>
        <w:t>საჯარო რეესტრიდან განახლებული სამეწარმეო ამონაწერი;</w:t>
      </w:r>
    </w:p>
    <w:p w14:paraId="4A71AC65" w14:textId="77777777" w:rsidR="000A7DBB" w:rsidRPr="00A52556" w:rsidRDefault="000A7DBB" w:rsidP="000A7DBB">
      <w:pPr>
        <w:numPr>
          <w:ilvl w:val="0"/>
          <w:numId w:val="6"/>
        </w:numPr>
        <w:spacing w:line="256" w:lineRule="auto"/>
        <w:rPr>
          <w:rFonts w:cstheme="minorHAnsi"/>
          <w:lang w:val="ka-GE"/>
        </w:rPr>
      </w:pPr>
      <w:r w:rsidRPr="00A52556">
        <w:rPr>
          <w:rFonts w:cstheme="minorHAnsi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05EF8E6A" w14:textId="77777777" w:rsidR="000A7DBB" w:rsidRDefault="000A7DBB" w:rsidP="000A7DBB">
      <w:pPr>
        <w:ind w:left="720"/>
        <w:rPr>
          <w:rFonts w:ascii="Sylfaen" w:hAnsi="Sylfaen"/>
        </w:rPr>
      </w:pPr>
    </w:p>
    <w:p w14:paraId="3D2342B4" w14:textId="77777777" w:rsidR="000A7DBB" w:rsidRDefault="000A7DBB" w:rsidP="000A7DBB">
      <w:pPr>
        <w:jc w:val="both"/>
        <w:rPr>
          <w:rFonts w:ascii="Sylfaen" w:hAnsi="Sylfaen"/>
        </w:rPr>
      </w:pPr>
    </w:p>
    <w:p w14:paraId="0CC2CA50" w14:textId="1CF588D1" w:rsidR="000A7DBB" w:rsidRPr="00A52556" w:rsidRDefault="000A7DBB" w:rsidP="000A7DBB">
      <w:pPr>
        <w:jc w:val="both"/>
        <w:rPr>
          <w:rFonts w:cstheme="minorHAnsi"/>
          <w:b/>
          <w:bCs/>
          <w:lang w:val="ka-GE"/>
        </w:rPr>
      </w:pPr>
      <w:r w:rsidRPr="00A52556">
        <w:rPr>
          <w:rFonts w:cstheme="minorHAnsi"/>
          <w:b/>
          <w:bCs/>
          <w:lang w:val="ka-GE"/>
        </w:rPr>
        <w:lastRenderedPageBreak/>
        <w:t>ტენდერის საკითხებთან დაკავშირებით, გთხოვთ</w:t>
      </w:r>
      <w:r w:rsidR="004B5D91">
        <w:rPr>
          <w:rFonts w:cstheme="minorHAnsi"/>
          <w:b/>
          <w:bCs/>
          <w:lang w:val="ka-GE"/>
        </w:rPr>
        <w:t xml:space="preserve"> </w:t>
      </w:r>
      <w:r w:rsidRPr="00A52556">
        <w:rPr>
          <w:rFonts w:cstheme="minorHAnsi"/>
          <w:b/>
          <w:bCs/>
          <w:lang w:val="ka-GE"/>
        </w:rPr>
        <w:t>მიმართოთ:</w:t>
      </w:r>
    </w:p>
    <w:p w14:paraId="7CDB6417" w14:textId="1BF7A4C4" w:rsidR="00974847" w:rsidRPr="00A52556" w:rsidRDefault="00974847" w:rsidP="00A52556">
      <w:pPr>
        <w:spacing w:line="256" w:lineRule="auto"/>
        <w:ind w:left="360"/>
        <w:rPr>
          <w:rFonts w:cstheme="minorHAnsi"/>
          <w:lang w:val="ka-GE"/>
        </w:rPr>
      </w:pPr>
      <w:r w:rsidRPr="00A52556">
        <w:rPr>
          <w:rFonts w:cstheme="minorHAnsi"/>
          <w:lang w:val="ka-GE"/>
        </w:rPr>
        <w:t xml:space="preserve">მარიამ </w:t>
      </w:r>
      <w:r w:rsidR="00805A3C">
        <w:rPr>
          <w:rFonts w:cstheme="minorHAnsi"/>
          <w:lang w:val="ka-GE"/>
        </w:rPr>
        <w:t>ყულიაშვილი</w:t>
      </w:r>
    </w:p>
    <w:p w14:paraId="25971D77" w14:textId="67C8B18A" w:rsidR="000A7DBB" w:rsidRPr="00A52556" w:rsidRDefault="000A7DBB" w:rsidP="00A52556">
      <w:pPr>
        <w:spacing w:line="256" w:lineRule="auto"/>
        <w:ind w:left="360"/>
        <w:rPr>
          <w:rFonts w:cstheme="minorHAnsi"/>
          <w:lang w:val="ka-GE"/>
        </w:rPr>
      </w:pPr>
      <w:r w:rsidRPr="00A52556">
        <w:rPr>
          <w:rFonts w:cstheme="minorHAnsi"/>
          <w:lang w:val="ka-GE"/>
        </w:rPr>
        <w:t xml:space="preserve">შესყიდვების </w:t>
      </w:r>
      <w:r w:rsidR="00974847" w:rsidRPr="00A52556">
        <w:rPr>
          <w:rFonts w:cstheme="minorHAnsi"/>
          <w:lang w:val="ka-GE"/>
        </w:rPr>
        <w:t>სპეციალისტი</w:t>
      </w:r>
    </w:p>
    <w:p w14:paraId="31521DD9" w14:textId="180C34F3" w:rsidR="000A7DBB" w:rsidRDefault="00A52556" w:rsidP="000A7DBB">
      <w:pPr>
        <w:spacing w:after="0" w:line="240" w:lineRule="auto"/>
        <w:jc w:val="both"/>
        <w:rPr>
          <w:rStyle w:val="Hyperlink"/>
        </w:rPr>
      </w:pPr>
      <w:r>
        <w:rPr>
          <w:lang w:val="ka-GE"/>
        </w:rPr>
        <w:t xml:space="preserve">       </w:t>
      </w:r>
      <w:hyperlink r:id="rId6" w:history="1">
        <w:r w:rsidR="00805A3C" w:rsidRPr="00537C40">
          <w:rPr>
            <w:rStyle w:val="Hyperlink"/>
          </w:rPr>
          <w:t>Mariam.kuliashvili@oribaniji.ge</w:t>
        </w:r>
      </w:hyperlink>
    </w:p>
    <w:p w14:paraId="27F6734A" w14:textId="77777777" w:rsidR="004B5D91" w:rsidRDefault="004B5D91" w:rsidP="000A7DBB">
      <w:pPr>
        <w:spacing w:after="0" w:line="240" w:lineRule="auto"/>
        <w:jc w:val="both"/>
        <w:rPr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  <w:t xml:space="preserve">       </w:t>
      </w:r>
    </w:p>
    <w:p w14:paraId="2758153C" w14:textId="4EA8FF2C" w:rsidR="004B5D91" w:rsidRDefault="004B5D91" w:rsidP="000A7DBB">
      <w:pPr>
        <w:spacing w:after="0" w:line="240" w:lineRule="auto"/>
        <w:jc w:val="both"/>
      </w:pPr>
      <w:r>
        <w:rPr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  <w:t xml:space="preserve">      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ტელ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>: 511 33 39 05</w:t>
      </w:r>
    </w:p>
    <w:p w14:paraId="624FFAC3" w14:textId="77777777" w:rsidR="00805A3C" w:rsidRDefault="00805A3C" w:rsidP="000A7DBB">
      <w:p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</w:p>
    <w:p w14:paraId="364FC97A" w14:textId="77777777" w:rsidR="000A7DBB" w:rsidRDefault="000A7DBB" w:rsidP="000A7DB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2DF11747" w14:textId="77777777" w:rsidR="000A7DBB" w:rsidRDefault="000A7DBB" w:rsidP="000A7DBB"/>
    <w:p w14:paraId="5F4FFE1E" w14:textId="77777777" w:rsidR="000A7DBB" w:rsidRDefault="000A7DBB" w:rsidP="00C77CFA">
      <w:pPr>
        <w:jc w:val="center"/>
        <w:rPr>
          <w:sz w:val="28"/>
          <w:szCs w:val="28"/>
        </w:rPr>
      </w:pPr>
    </w:p>
    <w:p w14:paraId="7687E89B" w14:textId="77777777" w:rsidR="00CB6445" w:rsidRPr="00CB6445" w:rsidRDefault="00CB6445" w:rsidP="00B85D9F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14:paraId="71BD787F" w14:textId="77777777" w:rsidR="000A7DBB" w:rsidRPr="000A7DBB" w:rsidRDefault="000A7DBB" w:rsidP="00CB6445">
      <w:pPr>
        <w:pStyle w:val="ListParagraph"/>
        <w:rPr>
          <w:rFonts w:ascii="Sylfaen" w:hAnsi="Sylfaen"/>
          <w:sz w:val="28"/>
          <w:szCs w:val="28"/>
        </w:rPr>
      </w:pPr>
    </w:p>
    <w:p w14:paraId="072A1232" w14:textId="77777777" w:rsidR="000A7DBB" w:rsidRPr="000A7DBB" w:rsidRDefault="000A7DBB" w:rsidP="000A7DBB">
      <w:pPr>
        <w:rPr>
          <w:rFonts w:ascii="Sylfaen" w:hAnsi="Sylfaen"/>
          <w:sz w:val="28"/>
          <w:szCs w:val="28"/>
        </w:rPr>
      </w:pPr>
    </w:p>
    <w:sectPr w:rsidR="000A7DBB" w:rsidRPr="000A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A75"/>
    <w:multiLevelType w:val="hybridMultilevel"/>
    <w:tmpl w:val="B3F4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691E"/>
    <w:multiLevelType w:val="hybridMultilevel"/>
    <w:tmpl w:val="626C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4425F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6651D"/>
    <w:multiLevelType w:val="hybridMultilevel"/>
    <w:tmpl w:val="DEC8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A2159"/>
    <w:multiLevelType w:val="hybridMultilevel"/>
    <w:tmpl w:val="46B4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10AE0"/>
    <w:multiLevelType w:val="hybridMultilevel"/>
    <w:tmpl w:val="74D82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7F"/>
    <w:rsid w:val="00040FAB"/>
    <w:rsid w:val="000A7DBB"/>
    <w:rsid w:val="000B7ED0"/>
    <w:rsid w:val="000F5601"/>
    <w:rsid w:val="00230924"/>
    <w:rsid w:val="00293A55"/>
    <w:rsid w:val="002D2203"/>
    <w:rsid w:val="00305820"/>
    <w:rsid w:val="00311B7A"/>
    <w:rsid w:val="00332E57"/>
    <w:rsid w:val="00340BF9"/>
    <w:rsid w:val="003C54B3"/>
    <w:rsid w:val="00406244"/>
    <w:rsid w:val="004B5D91"/>
    <w:rsid w:val="00503BB9"/>
    <w:rsid w:val="005A2746"/>
    <w:rsid w:val="005C238E"/>
    <w:rsid w:val="00617991"/>
    <w:rsid w:val="006366F2"/>
    <w:rsid w:val="006644B3"/>
    <w:rsid w:val="006A1F44"/>
    <w:rsid w:val="0078747F"/>
    <w:rsid w:val="007C042B"/>
    <w:rsid w:val="007D0C99"/>
    <w:rsid w:val="007F3079"/>
    <w:rsid w:val="00805A3C"/>
    <w:rsid w:val="00862900"/>
    <w:rsid w:val="0088200A"/>
    <w:rsid w:val="008F15BB"/>
    <w:rsid w:val="009358AF"/>
    <w:rsid w:val="00974847"/>
    <w:rsid w:val="009954B2"/>
    <w:rsid w:val="00A045BE"/>
    <w:rsid w:val="00A07497"/>
    <w:rsid w:val="00A423CD"/>
    <w:rsid w:val="00A52556"/>
    <w:rsid w:val="00B24712"/>
    <w:rsid w:val="00B4168E"/>
    <w:rsid w:val="00B85D9F"/>
    <w:rsid w:val="00C77CFA"/>
    <w:rsid w:val="00CB6445"/>
    <w:rsid w:val="00CC5450"/>
    <w:rsid w:val="00D534F7"/>
    <w:rsid w:val="00D65AF0"/>
    <w:rsid w:val="00DA5693"/>
    <w:rsid w:val="00DB747A"/>
    <w:rsid w:val="00DC7603"/>
    <w:rsid w:val="00EC1F92"/>
    <w:rsid w:val="00F43218"/>
    <w:rsid w:val="00F7322D"/>
    <w:rsid w:val="00F87D9D"/>
    <w:rsid w:val="00F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B4A2"/>
  <w15:chartTrackingRefBased/>
  <w15:docId w15:val="{DB492D4E-8264-40BD-99BB-EB9991B1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D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B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m.kuliashvili@oriban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Mariam Kuliashvili</cp:lastModifiedBy>
  <cp:revision>3</cp:revision>
  <dcterms:created xsi:type="dcterms:W3CDTF">2024-04-12T10:52:00Z</dcterms:created>
  <dcterms:modified xsi:type="dcterms:W3CDTF">2024-04-12T10:55:00Z</dcterms:modified>
</cp:coreProperties>
</file>