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9AA1A11" w14:textId="5ECE5F2F" w:rsidR="00E3617B" w:rsidRPr="00E3617B" w:rsidRDefault="009316D2" w:rsidP="00E3617B">
      <w:pPr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3617B" w:rsidRPr="00E3617B">
        <w:rPr>
          <w:rFonts w:ascii="Sylfaen" w:hAnsi="Sylfaen" w:cs="Sylfaen"/>
          <w:sz w:val="24"/>
          <w:szCs w:val="24"/>
          <w:lang w:val="ka-GE"/>
        </w:rPr>
        <w:t>მოქნილი შლანგების შეძენასა და მოწოდებაზე</w:t>
      </w:r>
      <w:r w:rsidR="00E3617B">
        <w:rPr>
          <w:rFonts w:ascii="Sylfaen" w:hAnsi="Sylfaen" w:cs="Sylfaen"/>
          <w:sz w:val="24"/>
          <w:szCs w:val="24"/>
          <w:lang w:val="ka-GE"/>
        </w:rPr>
        <w:t>.</w:t>
      </w:r>
      <w:r w:rsidR="00274A0D">
        <w:rPr>
          <w:rFonts w:ascii="Sylfaen" w:hAnsi="Sylfaen" w:cs="Sylfaen"/>
          <w:sz w:val="24"/>
          <w:szCs w:val="24"/>
          <w:lang w:val="ka-GE"/>
        </w:rPr>
        <w:t xml:space="preserve"> განმეორებით</w:t>
      </w:r>
      <w:bookmarkStart w:id="0" w:name="_GoBack"/>
      <w:bookmarkEnd w:id="0"/>
    </w:p>
    <w:p w14:paraId="334C1063" w14:textId="1D8D8814" w:rsidR="0011027B" w:rsidRPr="00FB1336" w:rsidRDefault="0011027B" w:rsidP="00E3617B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6ACE7DCE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361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437E6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ED6F483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437E6C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E3617B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74A0D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37E6C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3617B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250</cp:revision>
  <dcterms:created xsi:type="dcterms:W3CDTF">2021-03-23T12:58:00Z</dcterms:created>
  <dcterms:modified xsi:type="dcterms:W3CDTF">2024-04-22T12:41:00Z</dcterms:modified>
</cp:coreProperties>
</file>