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258"/>
        <w:tblW w:w="9594" w:type="dxa"/>
        <w:tblLook w:val="01E0" w:firstRow="1" w:lastRow="1" w:firstColumn="1" w:lastColumn="1" w:noHBand="0" w:noVBand="0"/>
      </w:tblPr>
      <w:tblGrid>
        <w:gridCol w:w="4990"/>
        <w:gridCol w:w="4604"/>
      </w:tblGrid>
      <w:tr w:rsidR="005C0784" w:rsidRPr="00EC0C75" w14:paraId="57262694" w14:textId="77777777" w:rsidTr="005C0784">
        <w:trPr>
          <w:trHeight w:val="2370"/>
        </w:trPr>
        <w:tc>
          <w:tcPr>
            <w:tcW w:w="4990" w:type="dxa"/>
          </w:tcPr>
          <w:p w14:paraId="4F2A7A5B" w14:textId="77777777" w:rsidR="005C0784" w:rsidRPr="00EC0C75" w:rsidRDefault="005C0784" w:rsidP="004A2E09">
            <w:pPr>
              <w:spacing w:line="276" w:lineRule="auto"/>
              <w:rPr>
                <w:rFonts w:ascii="Sylfaen" w:hAnsi="Sylfaen"/>
                <w:lang w:val="en-US"/>
              </w:rPr>
            </w:pPr>
          </w:p>
        </w:tc>
        <w:tc>
          <w:tcPr>
            <w:tcW w:w="4604" w:type="dxa"/>
          </w:tcPr>
          <w:p w14:paraId="185D878F" w14:textId="262A1D62" w:rsidR="005C0784" w:rsidRPr="00EC0C75" w:rsidRDefault="005C0784" w:rsidP="00BF39FF">
            <w:pPr>
              <w:spacing w:line="276" w:lineRule="auto"/>
              <w:ind w:firstLine="709"/>
              <w:jc w:val="center"/>
              <w:rPr>
                <w:rFonts w:ascii="Sylfaen" w:hAnsi="Sylfaen"/>
                <w:lang w:val="en-US"/>
              </w:rPr>
            </w:pPr>
          </w:p>
        </w:tc>
      </w:tr>
    </w:tbl>
    <w:p w14:paraId="6DA2ED5B" w14:textId="77777777" w:rsidR="005C0784" w:rsidRPr="00EC0C75" w:rsidRDefault="00BE1A76" w:rsidP="005C0784">
      <w:pPr>
        <w:jc w:val="center"/>
        <w:rPr>
          <w:rFonts w:ascii="Sylfaen" w:hAnsi="Sylfaen"/>
          <w:b/>
          <w:bCs/>
          <w:lang w:val="en-US"/>
        </w:rPr>
      </w:pPr>
      <w:r w:rsidRPr="00EC0C75">
        <w:rPr>
          <w:rFonts w:ascii="Sylfaen" w:hAnsi="Sylfaen"/>
          <w:b/>
          <w:bCs/>
          <w:lang w:val="en-US"/>
        </w:rPr>
        <w:t>TERMS OF REFERENCE</w:t>
      </w:r>
    </w:p>
    <w:p w14:paraId="1E78A3FD" w14:textId="77777777" w:rsidR="005C0784" w:rsidRPr="00EC0C75" w:rsidRDefault="002C2430" w:rsidP="005C0784">
      <w:pPr>
        <w:jc w:val="center"/>
        <w:rPr>
          <w:rFonts w:ascii="Sylfaen" w:hAnsi="Sylfaen"/>
          <w:b/>
          <w:u w:val="single"/>
          <w:lang w:val="en-US"/>
        </w:rPr>
      </w:pPr>
      <w:r w:rsidRPr="00EC0C75">
        <w:rPr>
          <w:rFonts w:ascii="Sylfaen" w:hAnsi="Sylfaen"/>
          <w:lang w:val="en-US"/>
        </w:rPr>
        <w:t xml:space="preserve">  </w:t>
      </w:r>
      <w:r w:rsidR="00BE1A76" w:rsidRPr="00EC0C75">
        <w:rPr>
          <w:rFonts w:ascii="Sylfaen" w:hAnsi="Sylfaen"/>
          <w:b/>
          <w:u w:val="single"/>
          <w:lang w:val="en-US"/>
        </w:rPr>
        <w:t>TR on Supply of Cables 1</w:t>
      </w:r>
      <w:r w:rsidRPr="00EC0C75">
        <w:rPr>
          <w:rFonts w:ascii="Sylfaen" w:hAnsi="Sylfaen"/>
          <w:b/>
          <w:u w:val="single"/>
          <w:lang w:val="en-US"/>
        </w:rPr>
        <w:t xml:space="preserve">0 </w:t>
      </w:r>
      <w:r w:rsidR="00BE1A76" w:rsidRPr="00EC0C75">
        <w:rPr>
          <w:rFonts w:ascii="Sylfaen" w:hAnsi="Sylfaen"/>
          <w:b/>
          <w:u w:val="single"/>
          <w:lang w:val="en-US"/>
        </w:rPr>
        <w:t xml:space="preserve">kV for the JSC </w:t>
      </w:r>
      <w:proofErr w:type="spellStart"/>
      <w:r w:rsidR="00BE1A76" w:rsidRPr="00EC0C75">
        <w:rPr>
          <w:rFonts w:ascii="Sylfaen" w:hAnsi="Sylfaen"/>
          <w:b/>
          <w:u w:val="single"/>
          <w:lang w:val="en-US"/>
        </w:rPr>
        <w:t>Telasi</w:t>
      </w:r>
      <w:proofErr w:type="spellEnd"/>
      <w:r w:rsidR="00BE1A76" w:rsidRPr="00EC0C75">
        <w:rPr>
          <w:rFonts w:ascii="Sylfaen" w:hAnsi="Sylfaen"/>
          <w:b/>
          <w:u w:val="single"/>
          <w:lang w:val="en-US"/>
        </w:rPr>
        <w:t xml:space="preserve"> Needs</w:t>
      </w:r>
      <w:r w:rsidR="0085456C" w:rsidRPr="00EC0C75">
        <w:rPr>
          <w:rFonts w:ascii="Sylfaen" w:hAnsi="Sylfaen"/>
          <w:b/>
          <w:u w:val="single"/>
          <w:lang w:val="en-US"/>
        </w:rPr>
        <w:t>.</w:t>
      </w:r>
      <w:r w:rsidR="005C0784" w:rsidRPr="00EC0C75">
        <w:rPr>
          <w:rFonts w:ascii="Sylfaen" w:hAnsi="Sylfaen"/>
          <w:b/>
          <w:u w:val="single"/>
          <w:lang w:val="en-US"/>
        </w:rPr>
        <w:t xml:space="preserve"> </w:t>
      </w:r>
    </w:p>
    <w:p w14:paraId="1537D1FE" w14:textId="77777777" w:rsidR="005C0784" w:rsidRPr="00EC0C75" w:rsidRDefault="005C0784" w:rsidP="005C0784">
      <w:pPr>
        <w:autoSpaceDE w:val="0"/>
        <w:autoSpaceDN w:val="0"/>
        <w:adjustRightInd w:val="0"/>
        <w:jc w:val="both"/>
        <w:rPr>
          <w:rFonts w:ascii="Sylfaen" w:eastAsiaTheme="minorEastAsia" w:hAnsi="Sylfaen"/>
          <w:b/>
          <w:lang w:val="en-US"/>
        </w:rPr>
      </w:pPr>
    </w:p>
    <w:p w14:paraId="197FAFC7" w14:textId="77777777" w:rsidR="005C0784" w:rsidRPr="00EC0C75" w:rsidRDefault="005C0784" w:rsidP="005C0784">
      <w:pPr>
        <w:jc w:val="both"/>
        <w:rPr>
          <w:rFonts w:ascii="Sylfaen" w:hAnsi="Sylfaen"/>
          <w:b/>
          <w:lang w:val="en-US"/>
        </w:rPr>
      </w:pPr>
      <w:r w:rsidRPr="00EC0C75">
        <w:rPr>
          <w:rFonts w:ascii="Sylfaen" w:hAnsi="Sylfaen"/>
          <w:b/>
          <w:lang w:val="en-US"/>
        </w:rPr>
        <w:t xml:space="preserve">1. </w:t>
      </w:r>
      <w:r w:rsidR="002C2430" w:rsidRPr="00EC0C75">
        <w:rPr>
          <w:rFonts w:ascii="Sylfaen" w:hAnsi="Sylfaen"/>
          <w:b/>
          <w:bCs/>
          <w:lang w:val="en-US"/>
        </w:rPr>
        <w:t xml:space="preserve">BRIEF DESCRIPTION OF </w:t>
      </w:r>
      <w:r w:rsidR="008458DD" w:rsidRPr="00EC0C75">
        <w:rPr>
          <w:rFonts w:ascii="Sylfaen" w:hAnsi="Sylfaen"/>
          <w:b/>
          <w:bCs/>
          <w:lang w:val="en-US"/>
        </w:rPr>
        <w:t>P</w:t>
      </w:r>
      <w:r w:rsidR="002C2430" w:rsidRPr="00EC0C75">
        <w:rPr>
          <w:rFonts w:ascii="Sylfaen" w:hAnsi="Sylfaen"/>
          <w:b/>
          <w:bCs/>
          <w:lang w:val="en-US"/>
        </w:rPr>
        <w:t>URCHASED GOODS</w:t>
      </w:r>
      <w:r w:rsidR="002C2430" w:rsidRPr="00EC0C75">
        <w:rPr>
          <w:rFonts w:ascii="Sylfaen" w:hAnsi="Sylfaen"/>
          <w:b/>
          <w:lang w:val="en-US"/>
        </w:rPr>
        <w:t xml:space="preserve">   </w:t>
      </w:r>
      <w:r w:rsidR="00BE1A76" w:rsidRPr="00EC0C75">
        <w:rPr>
          <w:rFonts w:ascii="Sylfaen" w:hAnsi="Sylfaen"/>
          <w:b/>
          <w:lang w:val="en-US"/>
        </w:rPr>
        <w:t xml:space="preserve"> </w:t>
      </w:r>
      <w:r w:rsidR="002C2430" w:rsidRPr="00EC0C75">
        <w:rPr>
          <w:rFonts w:ascii="Sylfaen" w:hAnsi="Sylfaen"/>
          <w:b/>
          <w:lang w:val="en-US"/>
        </w:rPr>
        <w:t xml:space="preserve"> </w:t>
      </w:r>
      <w:r w:rsidR="00BE1A76" w:rsidRPr="00EC0C75">
        <w:rPr>
          <w:rFonts w:ascii="Sylfaen" w:eastAsiaTheme="minorEastAsia" w:hAnsi="Sylfaen"/>
          <w:b/>
          <w:lang w:val="en-US"/>
        </w:rPr>
        <w:t xml:space="preserve">  </w:t>
      </w:r>
      <w:r w:rsidR="002C2430" w:rsidRPr="00EC0C75">
        <w:rPr>
          <w:rFonts w:ascii="Sylfaen" w:eastAsiaTheme="minorEastAsia" w:hAnsi="Sylfaen"/>
          <w:b/>
          <w:lang w:val="en-US"/>
        </w:rPr>
        <w:t xml:space="preserve"> </w:t>
      </w:r>
      <w:r w:rsidRPr="00EC0C75">
        <w:rPr>
          <w:rFonts w:ascii="Sylfaen" w:eastAsiaTheme="minorEastAsia" w:hAnsi="Sylfaen"/>
          <w:b/>
          <w:lang w:val="en-US"/>
        </w:rPr>
        <w:t xml:space="preserve"> </w:t>
      </w:r>
      <w:r w:rsidR="002C2430" w:rsidRPr="00EC0C75">
        <w:rPr>
          <w:rFonts w:ascii="Sylfaen" w:eastAsiaTheme="minorEastAsia" w:hAnsi="Sylfaen"/>
          <w:b/>
          <w:lang w:val="en-US"/>
        </w:rPr>
        <w:t xml:space="preserve"> </w:t>
      </w:r>
    </w:p>
    <w:p w14:paraId="5287291A" w14:textId="77777777" w:rsidR="005C0784" w:rsidRPr="00EC0C75" w:rsidRDefault="005C0784" w:rsidP="005C0784">
      <w:pPr>
        <w:jc w:val="both"/>
        <w:rPr>
          <w:rFonts w:ascii="Sylfaen" w:hAnsi="Sylfaen"/>
          <w:b/>
          <w:lang w:val="en-US"/>
        </w:rPr>
      </w:pPr>
      <w:r w:rsidRPr="00EC0C75">
        <w:rPr>
          <w:rFonts w:ascii="Sylfaen" w:hAnsi="Sylfaen"/>
          <w:b/>
          <w:lang w:val="en-US"/>
        </w:rPr>
        <w:t xml:space="preserve">1.1. </w:t>
      </w:r>
      <w:r w:rsidR="002C2430" w:rsidRPr="00EC0C75">
        <w:rPr>
          <w:rFonts w:ascii="Sylfaen" w:hAnsi="Sylfaen"/>
          <w:b/>
          <w:bCs/>
          <w:lang w:val="en-US"/>
        </w:rPr>
        <w:t xml:space="preserve">Name and </w:t>
      </w:r>
      <w:r w:rsidR="008458DD" w:rsidRPr="00EC0C75">
        <w:rPr>
          <w:rFonts w:ascii="Sylfaen" w:hAnsi="Sylfaen"/>
          <w:b/>
          <w:bCs/>
          <w:lang w:val="en-US"/>
        </w:rPr>
        <w:t>V</w:t>
      </w:r>
      <w:r w:rsidR="002C2430" w:rsidRPr="00EC0C75">
        <w:rPr>
          <w:rFonts w:ascii="Sylfaen" w:hAnsi="Sylfaen"/>
          <w:b/>
          <w:bCs/>
          <w:lang w:val="en-US"/>
        </w:rPr>
        <w:t xml:space="preserve">olume of </w:t>
      </w:r>
      <w:r w:rsidR="008458DD" w:rsidRPr="00EC0C75">
        <w:rPr>
          <w:rFonts w:ascii="Sylfaen" w:hAnsi="Sylfaen"/>
          <w:b/>
          <w:bCs/>
          <w:lang w:val="en-US"/>
        </w:rPr>
        <w:t>P</w:t>
      </w:r>
      <w:r w:rsidR="002C2430" w:rsidRPr="00EC0C75">
        <w:rPr>
          <w:rFonts w:ascii="Sylfaen" w:hAnsi="Sylfaen"/>
          <w:b/>
          <w:bCs/>
          <w:lang w:val="en-US"/>
        </w:rPr>
        <w:t xml:space="preserve">urchased </w:t>
      </w:r>
      <w:r w:rsidR="008458DD" w:rsidRPr="00EC0C75">
        <w:rPr>
          <w:rFonts w:ascii="Sylfaen" w:hAnsi="Sylfaen"/>
          <w:b/>
          <w:bCs/>
          <w:lang w:val="en-US"/>
        </w:rPr>
        <w:t>G</w:t>
      </w:r>
      <w:r w:rsidR="002C2430" w:rsidRPr="00EC0C75">
        <w:rPr>
          <w:rFonts w:ascii="Sylfaen" w:hAnsi="Sylfaen"/>
          <w:b/>
          <w:bCs/>
          <w:lang w:val="en-US"/>
        </w:rPr>
        <w:t>oods</w:t>
      </w:r>
      <w:r w:rsidR="002C2430" w:rsidRPr="00EC0C75">
        <w:rPr>
          <w:rFonts w:ascii="Sylfaen" w:hAnsi="Sylfaen"/>
          <w:b/>
          <w:lang w:val="en-US"/>
        </w:rPr>
        <w:t xml:space="preserve">   </w:t>
      </w:r>
      <w:r w:rsidR="00BE1A76" w:rsidRPr="00EC0C75">
        <w:rPr>
          <w:rFonts w:ascii="Sylfaen" w:hAnsi="Sylfaen"/>
          <w:b/>
          <w:lang w:val="en-US"/>
        </w:rPr>
        <w:t xml:space="preserve"> </w:t>
      </w:r>
      <w:r w:rsidR="008458DD" w:rsidRPr="00EC0C75">
        <w:rPr>
          <w:rFonts w:ascii="Sylfaen" w:hAnsi="Sylfaen"/>
          <w:b/>
          <w:lang w:val="en-US"/>
        </w:rPr>
        <w:t xml:space="preserve"> </w:t>
      </w:r>
      <w:r w:rsidRPr="00EC0C75">
        <w:rPr>
          <w:rFonts w:ascii="Sylfaen" w:hAnsi="Sylfaen"/>
          <w:b/>
          <w:lang w:val="en-US"/>
        </w:rPr>
        <w:t xml:space="preserve"> </w:t>
      </w:r>
      <w:r w:rsidR="008458DD" w:rsidRPr="00EC0C75">
        <w:rPr>
          <w:rFonts w:ascii="Sylfaen" w:hAnsi="Sylfaen"/>
          <w:b/>
          <w:lang w:val="en-US"/>
        </w:rPr>
        <w:t xml:space="preserve"> </w:t>
      </w:r>
    </w:p>
    <w:p w14:paraId="2640B30C" w14:textId="77777777" w:rsidR="005C0784" w:rsidRPr="00EC0C75" w:rsidRDefault="0085456C" w:rsidP="001944C6">
      <w:pPr>
        <w:jc w:val="both"/>
        <w:rPr>
          <w:rFonts w:ascii="Sylfaen" w:hAnsi="Sylfaen"/>
          <w:lang w:val="en-US"/>
        </w:rPr>
      </w:pPr>
      <w:r w:rsidRPr="00EC0C75">
        <w:rPr>
          <w:rFonts w:ascii="Sylfaen" w:hAnsi="Sylfaen"/>
          <w:lang w:val="en-US"/>
        </w:rPr>
        <w:t xml:space="preserve"> </w:t>
      </w:r>
      <w:r w:rsidR="005C0784" w:rsidRPr="00EC0C75">
        <w:rPr>
          <w:rFonts w:ascii="Sylfaen" w:hAnsi="Sylfaen"/>
          <w:lang w:val="en-US"/>
        </w:rPr>
        <w:t xml:space="preserve"> </w:t>
      </w:r>
    </w:p>
    <w:tbl>
      <w:tblPr>
        <w:tblW w:w="4920" w:type="pct"/>
        <w:tblLook w:val="04A0" w:firstRow="1" w:lastRow="0" w:firstColumn="1" w:lastColumn="0" w:noHBand="0" w:noVBand="1"/>
      </w:tblPr>
      <w:tblGrid>
        <w:gridCol w:w="424"/>
        <w:gridCol w:w="5056"/>
        <w:gridCol w:w="3542"/>
      </w:tblGrid>
      <w:tr w:rsidR="00087955" w:rsidRPr="00EC0C75" w14:paraId="292C051A" w14:textId="77777777" w:rsidTr="001944C6">
        <w:trPr>
          <w:trHeight w:val="617"/>
        </w:trPr>
        <w:tc>
          <w:tcPr>
            <w:tcW w:w="235" w:type="pct"/>
            <w:tcBorders>
              <w:top w:val="single" w:sz="8" w:space="0" w:color="auto"/>
              <w:left w:val="single" w:sz="8" w:space="0" w:color="auto"/>
              <w:bottom w:val="single" w:sz="8" w:space="0" w:color="auto"/>
              <w:right w:val="single" w:sz="8" w:space="0" w:color="auto"/>
            </w:tcBorders>
            <w:shd w:val="clear" w:color="000000" w:fill="BFBFBF"/>
            <w:vAlign w:val="center"/>
            <w:hideMark/>
          </w:tcPr>
          <w:p w14:paraId="1B219CB7" w14:textId="77777777" w:rsidR="00087955" w:rsidRPr="00EC0C75" w:rsidRDefault="008458DD" w:rsidP="0082307C">
            <w:pPr>
              <w:jc w:val="center"/>
              <w:rPr>
                <w:rFonts w:ascii="Sylfaen" w:hAnsi="Sylfaen"/>
                <w:b/>
                <w:bCs/>
                <w:color w:val="000000"/>
                <w:lang w:val="en-US" w:eastAsia="en-US"/>
              </w:rPr>
            </w:pPr>
            <w:r w:rsidRPr="00EC0C75">
              <w:rPr>
                <w:rFonts w:ascii="Sylfaen" w:hAnsi="Sylfaen"/>
                <w:b/>
                <w:bCs/>
                <w:color w:val="000000"/>
                <w:lang w:val="en-US" w:eastAsia="en-US"/>
              </w:rPr>
              <w:t>#</w:t>
            </w:r>
          </w:p>
        </w:tc>
        <w:tc>
          <w:tcPr>
            <w:tcW w:w="2802" w:type="pct"/>
            <w:tcBorders>
              <w:top w:val="single" w:sz="8" w:space="0" w:color="auto"/>
              <w:left w:val="nil"/>
              <w:bottom w:val="single" w:sz="8" w:space="0" w:color="auto"/>
              <w:right w:val="single" w:sz="8" w:space="0" w:color="auto"/>
            </w:tcBorders>
            <w:shd w:val="clear" w:color="000000" w:fill="BFBFBF"/>
            <w:vAlign w:val="center"/>
            <w:hideMark/>
          </w:tcPr>
          <w:p w14:paraId="7385EBA6" w14:textId="77777777" w:rsidR="00087955" w:rsidRPr="00EC0C75" w:rsidRDefault="008458DD" w:rsidP="0082307C">
            <w:pPr>
              <w:jc w:val="center"/>
              <w:rPr>
                <w:rFonts w:ascii="Sylfaen" w:hAnsi="Sylfaen"/>
                <w:lang w:val="en-US"/>
              </w:rPr>
            </w:pPr>
            <w:r w:rsidRPr="00EC0C75">
              <w:rPr>
                <w:rFonts w:ascii="Sylfaen" w:hAnsi="Sylfaen"/>
                <w:lang w:val="en-US"/>
              </w:rPr>
              <w:t>Product name</w:t>
            </w:r>
          </w:p>
        </w:tc>
        <w:tc>
          <w:tcPr>
            <w:tcW w:w="1963" w:type="pct"/>
            <w:tcBorders>
              <w:top w:val="single" w:sz="8" w:space="0" w:color="auto"/>
              <w:left w:val="nil"/>
              <w:bottom w:val="single" w:sz="8" w:space="0" w:color="auto"/>
              <w:right w:val="single" w:sz="8" w:space="0" w:color="auto"/>
            </w:tcBorders>
            <w:shd w:val="clear" w:color="000000" w:fill="BFBFBF"/>
            <w:vAlign w:val="center"/>
            <w:hideMark/>
          </w:tcPr>
          <w:p w14:paraId="73AE30F8" w14:textId="77777777" w:rsidR="00087955" w:rsidRPr="00EC0C75" w:rsidRDefault="00BE1A76" w:rsidP="00F16CE7">
            <w:pPr>
              <w:jc w:val="center"/>
              <w:rPr>
                <w:rFonts w:ascii="Sylfaen" w:hAnsi="Sylfaen"/>
                <w:lang w:val="en-US"/>
              </w:rPr>
            </w:pPr>
            <w:r w:rsidRPr="00EC0C75">
              <w:rPr>
                <w:rFonts w:ascii="Sylfaen" w:hAnsi="Sylfaen"/>
                <w:lang w:val="en-US"/>
              </w:rPr>
              <w:t>Q</w:t>
            </w:r>
            <w:r w:rsidR="008458DD" w:rsidRPr="00EC0C75">
              <w:rPr>
                <w:rFonts w:ascii="Sylfaen" w:hAnsi="Sylfaen"/>
                <w:lang w:val="en-US"/>
              </w:rPr>
              <w:t>-</w:t>
            </w:r>
            <w:r w:rsidRPr="00EC0C75">
              <w:rPr>
                <w:rFonts w:ascii="Sylfaen" w:hAnsi="Sylfaen"/>
                <w:lang w:val="en-US"/>
              </w:rPr>
              <w:t>ty</w:t>
            </w:r>
            <w:r w:rsidR="00087955" w:rsidRPr="00EC0C75">
              <w:rPr>
                <w:rFonts w:ascii="Sylfaen" w:hAnsi="Sylfaen"/>
                <w:lang w:val="en-US"/>
              </w:rPr>
              <w:t xml:space="preserve"> </w:t>
            </w:r>
          </w:p>
          <w:p w14:paraId="7C99890F" w14:textId="77777777" w:rsidR="007209E2" w:rsidRPr="00EC0C75" w:rsidRDefault="008458DD" w:rsidP="00F16CE7">
            <w:pPr>
              <w:jc w:val="center"/>
              <w:rPr>
                <w:rFonts w:ascii="Sylfaen" w:hAnsi="Sylfaen"/>
                <w:lang w:val="en-US"/>
              </w:rPr>
            </w:pPr>
            <w:r w:rsidRPr="00EC0C75">
              <w:rPr>
                <w:rFonts w:ascii="Sylfaen" w:hAnsi="Sylfaen"/>
                <w:lang w:val="en-US"/>
              </w:rPr>
              <w:t>m</w:t>
            </w:r>
          </w:p>
        </w:tc>
      </w:tr>
      <w:tr w:rsidR="00FA1120" w:rsidRPr="00EC0C75" w14:paraId="2E94A888" w14:textId="77777777" w:rsidTr="0088411F">
        <w:trPr>
          <w:trHeight w:val="347"/>
        </w:trPr>
        <w:tc>
          <w:tcPr>
            <w:tcW w:w="235" w:type="pct"/>
            <w:tcBorders>
              <w:top w:val="nil"/>
              <w:left w:val="single" w:sz="8" w:space="0" w:color="auto"/>
              <w:bottom w:val="single" w:sz="8" w:space="0" w:color="auto"/>
              <w:right w:val="single" w:sz="8" w:space="0" w:color="auto"/>
            </w:tcBorders>
            <w:shd w:val="clear" w:color="auto" w:fill="auto"/>
            <w:vAlign w:val="center"/>
          </w:tcPr>
          <w:p w14:paraId="18CC8BA4" w14:textId="77777777" w:rsidR="00FA1120" w:rsidRPr="00EC0C75" w:rsidRDefault="00FA1120" w:rsidP="0082307C">
            <w:pPr>
              <w:jc w:val="center"/>
              <w:rPr>
                <w:rFonts w:ascii="Sylfaen" w:hAnsi="Sylfaen"/>
                <w:color w:val="000000"/>
                <w:lang w:val="en-US" w:eastAsia="en-US"/>
              </w:rPr>
            </w:pPr>
            <w:r w:rsidRPr="00EC0C75">
              <w:rPr>
                <w:rFonts w:ascii="Sylfaen" w:hAnsi="Sylfaen"/>
                <w:color w:val="000000"/>
                <w:lang w:val="en-US" w:eastAsia="en-US"/>
              </w:rPr>
              <w:t>1</w:t>
            </w:r>
          </w:p>
        </w:tc>
        <w:tc>
          <w:tcPr>
            <w:tcW w:w="2802" w:type="pct"/>
            <w:tcBorders>
              <w:top w:val="nil"/>
              <w:left w:val="nil"/>
              <w:bottom w:val="single" w:sz="8" w:space="0" w:color="auto"/>
              <w:right w:val="single" w:sz="8" w:space="0" w:color="auto"/>
            </w:tcBorders>
            <w:shd w:val="clear" w:color="auto" w:fill="auto"/>
            <w:vAlign w:val="center"/>
          </w:tcPr>
          <w:p w14:paraId="7A15DA35" w14:textId="77777777" w:rsidR="00FA1120" w:rsidRPr="00EC0C75" w:rsidRDefault="008458DD" w:rsidP="00FA1120">
            <w:pPr>
              <w:rPr>
                <w:rFonts w:ascii="Sylfaen" w:hAnsi="Sylfaen"/>
                <w:b/>
                <w:lang w:val="en-US"/>
              </w:rPr>
            </w:pPr>
            <w:r w:rsidRPr="00EC0C75">
              <w:rPr>
                <w:rFonts w:ascii="Sylfaen" w:hAnsi="Sylfaen"/>
                <w:b/>
                <w:bCs/>
                <w:lang w:val="en-US"/>
              </w:rPr>
              <w:t>Cable</w:t>
            </w:r>
            <w:r w:rsidR="00FA1120" w:rsidRPr="00EC0C75">
              <w:rPr>
                <w:rFonts w:ascii="Sylfaen" w:hAnsi="Sylfaen"/>
                <w:b/>
                <w:lang w:val="en-US"/>
              </w:rPr>
              <w:t xml:space="preserve"> NA2XSEY-10 3x50 RM25 </w:t>
            </w:r>
            <w:r w:rsidRPr="00EC0C75">
              <w:rPr>
                <w:rFonts w:ascii="Sylfaen" w:hAnsi="Sylfaen"/>
                <w:lang w:val="en-US"/>
              </w:rPr>
              <w:t xml:space="preserve">(or </w:t>
            </w:r>
            <w:r w:rsidR="00122DEA" w:rsidRPr="00EC0C75">
              <w:rPr>
                <w:rFonts w:ascii="Sylfaen" w:hAnsi="Sylfaen"/>
                <w:lang w:val="en-US"/>
              </w:rPr>
              <w:t>similar</w:t>
            </w:r>
            <w:r w:rsidRPr="00EC0C75">
              <w:rPr>
                <w:rFonts w:ascii="Sylfaen" w:hAnsi="Sylfaen"/>
                <w:lang w:val="en-US"/>
              </w:rPr>
              <w:t>)</w:t>
            </w:r>
          </w:p>
        </w:tc>
        <w:tc>
          <w:tcPr>
            <w:tcW w:w="1963" w:type="pct"/>
            <w:tcBorders>
              <w:top w:val="nil"/>
              <w:left w:val="nil"/>
              <w:bottom w:val="single" w:sz="8" w:space="0" w:color="auto"/>
              <w:right w:val="single" w:sz="8" w:space="0" w:color="auto"/>
            </w:tcBorders>
            <w:shd w:val="clear" w:color="auto" w:fill="auto"/>
          </w:tcPr>
          <w:p w14:paraId="336115F8" w14:textId="77777777" w:rsidR="00FA1120" w:rsidRPr="00EC0C75" w:rsidRDefault="008458DD" w:rsidP="0082307C">
            <w:pPr>
              <w:jc w:val="center"/>
              <w:rPr>
                <w:rFonts w:ascii="Sylfaen" w:hAnsi="Sylfaen"/>
                <w:lang w:val="en-US"/>
              </w:rPr>
            </w:pPr>
            <w:r w:rsidRPr="00EC0C75">
              <w:rPr>
                <w:rFonts w:ascii="Sylfaen" w:hAnsi="Sylfaen"/>
                <w:lang w:val="en-US"/>
              </w:rPr>
              <w:t>According to the Annex #1</w:t>
            </w:r>
          </w:p>
        </w:tc>
      </w:tr>
      <w:tr w:rsidR="00FA1120" w:rsidRPr="00EC0C75" w14:paraId="31938088" w14:textId="77777777" w:rsidTr="0088411F">
        <w:trPr>
          <w:trHeight w:val="347"/>
        </w:trPr>
        <w:tc>
          <w:tcPr>
            <w:tcW w:w="235" w:type="pct"/>
            <w:tcBorders>
              <w:top w:val="nil"/>
              <w:left w:val="single" w:sz="8" w:space="0" w:color="auto"/>
              <w:bottom w:val="single" w:sz="8" w:space="0" w:color="auto"/>
              <w:right w:val="single" w:sz="8" w:space="0" w:color="auto"/>
            </w:tcBorders>
            <w:shd w:val="clear" w:color="auto" w:fill="auto"/>
            <w:vAlign w:val="center"/>
          </w:tcPr>
          <w:p w14:paraId="1812304B" w14:textId="77777777" w:rsidR="00FA1120" w:rsidRPr="00EC0C75" w:rsidRDefault="00FA1120" w:rsidP="0082307C">
            <w:pPr>
              <w:jc w:val="center"/>
              <w:rPr>
                <w:rFonts w:ascii="Sylfaen" w:hAnsi="Sylfaen"/>
                <w:color w:val="000000"/>
                <w:lang w:val="en-US" w:eastAsia="en-US"/>
              </w:rPr>
            </w:pPr>
            <w:r w:rsidRPr="00EC0C75">
              <w:rPr>
                <w:rFonts w:ascii="Sylfaen" w:hAnsi="Sylfaen"/>
                <w:color w:val="000000"/>
                <w:lang w:val="en-US" w:eastAsia="en-US"/>
              </w:rPr>
              <w:t>2</w:t>
            </w:r>
          </w:p>
        </w:tc>
        <w:tc>
          <w:tcPr>
            <w:tcW w:w="2802" w:type="pct"/>
            <w:tcBorders>
              <w:top w:val="nil"/>
              <w:left w:val="nil"/>
              <w:bottom w:val="single" w:sz="8" w:space="0" w:color="auto"/>
              <w:right w:val="single" w:sz="8" w:space="0" w:color="auto"/>
            </w:tcBorders>
            <w:shd w:val="clear" w:color="auto" w:fill="auto"/>
            <w:vAlign w:val="center"/>
          </w:tcPr>
          <w:p w14:paraId="0CD35A48" w14:textId="77777777" w:rsidR="00FA1120" w:rsidRPr="00EC0C75" w:rsidRDefault="008458DD" w:rsidP="00DE755F">
            <w:pPr>
              <w:rPr>
                <w:rFonts w:ascii="Sylfaen" w:hAnsi="Sylfaen"/>
                <w:b/>
                <w:lang w:val="en-US"/>
              </w:rPr>
            </w:pPr>
            <w:r w:rsidRPr="00EC0C75">
              <w:rPr>
                <w:rFonts w:ascii="Sylfaen" w:hAnsi="Sylfaen"/>
                <w:b/>
                <w:bCs/>
                <w:lang w:val="en-US"/>
              </w:rPr>
              <w:t>Cable</w:t>
            </w:r>
            <w:r w:rsidR="00FA1120" w:rsidRPr="00EC0C75">
              <w:rPr>
                <w:rFonts w:ascii="Sylfaen" w:hAnsi="Sylfaen"/>
                <w:b/>
                <w:lang w:val="en-US"/>
              </w:rPr>
              <w:t xml:space="preserve"> NA2XSEY-10 3x70 RM25 </w:t>
            </w:r>
            <w:r w:rsidRPr="00EC0C75">
              <w:rPr>
                <w:rFonts w:ascii="Sylfaen" w:hAnsi="Sylfaen"/>
                <w:lang w:val="en-US"/>
              </w:rPr>
              <w:t xml:space="preserve">(or </w:t>
            </w:r>
            <w:r w:rsidR="00122DEA" w:rsidRPr="00EC0C75">
              <w:rPr>
                <w:rFonts w:ascii="Sylfaen" w:hAnsi="Sylfaen"/>
                <w:lang w:val="en-US"/>
              </w:rPr>
              <w:t>similar</w:t>
            </w:r>
            <w:r w:rsidRPr="00EC0C75">
              <w:rPr>
                <w:rFonts w:ascii="Sylfaen" w:hAnsi="Sylfaen"/>
                <w:lang w:val="en-US"/>
              </w:rPr>
              <w:t>)</w:t>
            </w:r>
          </w:p>
        </w:tc>
        <w:tc>
          <w:tcPr>
            <w:tcW w:w="1963" w:type="pct"/>
            <w:tcBorders>
              <w:top w:val="nil"/>
              <w:left w:val="nil"/>
              <w:bottom w:val="single" w:sz="8" w:space="0" w:color="auto"/>
              <w:right w:val="single" w:sz="8" w:space="0" w:color="auto"/>
            </w:tcBorders>
            <w:shd w:val="clear" w:color="auto" w:fill="auto"/>
          </w:tcPr>
          <w:p w14:paraId="233B3601" w14:textId="77777777" w:rsidR="00FA1120" w:rsidRPr="00EC0C75" w:rsidRDefault="008458DD" w:rsidP="0082307C">
            <w:pPr>
              <w:jc w:val="center"/>
              <w:rPr>
                <w:rFonts w:ascii="Sylfaen" w:hAnsi="Sylfaen"/>
                <w:lang w:val="en-US"/>
              </w:rPr>
            </w:pPr>
            <w:r w:rsidRPr="00EC0C75">
              <w:rPr>
                <w:rFonts w:ascii="Sylfaen" w:hAnsi="Sylfaen"/>
                <w:lang w:val="en-US"/>
              </w:rPr>
              <w:t>According to the Annex #1</w:t>
            </w:r>
          </w:p>
        </w:tc>
      </w:tr>
      <w:tr w:rsidR="00FA1120" w:rsidRPr="00EC0C75" w14:paraId="7E325407" w14:textId="77777777" w:rsidTr="0088411F">
        <w:trPr>
          <w:trHeight w:val="347"/>
        </w:trPr>
        <w:tc>
          <w:tcPr>
            <w:tcW w:w="235" w:type="pct"/>
            <w:tcBorders>
              <w:top w:val="nil"/>
              <w:left w:val="single" w:sz="8" w:space="0" w:color="auto"/>
              <w:bottom w:val="single" w:sz="8" w:space="0" w:color="auto"/>
              <w:right w:val="single" w:sz="8" w:space="0" w:color="auto"/>
            </w:tcBorders>
            <w:shd w:val="clear" w:color="auto" w:fill="auto"/>
            <w:vAlign w:val="center"/>
          </w:tcPr>
          <w:p w14:paraId="02B6B5C8" w14:textId="77777777" w:rsidR="00FA1120" w:rsidRPr="00EC0C75" w:rsidRDefault="00FA1120" w:rsidP="0082307C">
            <w:pPr>
              <w:jc w:val="center"/>
              <w:rPr>
                <w:rFonts w:ascii="Sylfaen" w:hAnsi="Sylfaen"/>
                <w:color w:val="000000"/>
                <w:lang w:val="en-US" w:eastAsia="en-US"/>
              </w:rPr>
            </w:pPr>
            <w:r w:rsidRPr="00EC0C75">
              <w:rPr>
                <w:rFonts w:ascii="Sylfaen" w:hAnsi="Sylfaen"/>
                <w:color w:val="000000"/>
                <w:lang w:val="en-US" w:eastAsia="en-US"/>
              </w:rPr>
              <w:t>3</w:t>
            </w:r>
          </w:p>
        </w:tc>
        <w:tc>
          <w:tcPr>
            <w:tcW w:w="2802" w:type="pct"/>
            <w:tcBorders>
              <w:top w:val="nil"/>
              <w:left w:val="nil"/>
              <w:bottom w:val="single" w:sz="8" w:space="0" w:color="auto"/>
              <w:right w:val="single" w:sz="8" w:space="0" w:color="auto"/>
            </w:tcBorders>
            <w:shd w:val="clear" w:color="auto" w:fill="auto"/>
            <w:vAlign w:val="center"/>
          </w:tcPr>
          <w:p w14:paraId="36685B00" w14:textId="77777777" w:rsidR="00FA1120" w:rsidRPr="00EC0C75" w:rsidRDefault="008458DD" w:rsidP="00DE755F">
            <w:pPr>
              <w:rPr>
                <w:rFonts w:ascii="Sylfaen" w:hAnsi="Sylfaen"/>
                <w:b/>
                <w:lang w:val="en-US"/>
              </w:rPr>
            </w:pPr>
            <w:r w:rsidRPr="00EC0C75">
              <w:rPr>
                <w:rFonts w:ascii="Sylfaen" w:hAnsi="Sylfaen"/>
                <w:b/>
                <w:bCs/>
                <w:lang w:val="en-US"/>
              </w:rPr>
              <w:t>Cable</w:t>
            </w:r>
            <w:r w:rsidRPr="00EC0C75">
              <w:rPr>
                <w:rFonts w:ascii="Sylfaen" w:hAnsi="Sylfaen"/>
                <w:b/>
                <w:lang w:val="en-US"/>
              </w:rPr>
              <w:t xml:space="preserve"> </w:t>
            </w:r>
            <w:r w:rsidR="00FA1120" w:rsidRPr="00EC0C75">
              <w:rPr>
                <w:rFonts w:ascii="Sylfaen" w:hAnsi="Sylfaen"/>
                <w:b/>
                <w:lang w:val="en-US"/>
              </w:rPr>
              <w:t xml:space="preserve">NA2XSEY-10 3x95 RM25 </w:t>
            </w:r>
            <w:r w:rsidRPr="00EC0C75">
              <w:rPr>
                <w:rFonts w:ascii="Sylfaen" w:hAnsi="Sylfaen"/>
                <w:lang w:val="en-US"/>
              </w:rPr>
              <w:t xml:space="preserve">(or </w:t>
            </w:r>
            <w:r w:rsidR="00122DEA" w:rsidRPr="00EC0C75">
              <w:rPr>
                <w:rFonts w:ascii="Sylfaen" w:hAnsi="Sylfaen"/>
                <w:lang w:val="en-US"/>
              </w:rPr>
              <w:t>similar</w:t>
            </w:r>
            <w:r w:rsidRPr="00EC0C75">
              <w:rPr>
                <w:rFonts w:ascii="Sylfaen" w:hAnsi="Sylfaen"/>
                <w:lang w:val="en-US"/>
              </w:rPr>
              <w:t>)</w:t>
            </w:r>
          </w:p>
        </w:tc>
        <w:tc>
          <w:tcPr>
            <w:tcW w:w="1963" w:type="pct"/>
            <w:tcBorders>
              <w:top w:val="nil"/>
              <w:left w:val="nil"/>
              <w:bottom w:val="single" w:sz="8" w:space="0" w:color="auto"/>
              <w:right w:val="single" w:sz="8" w:space="0" w:color="auto"/>
            </w:tcBorders>
            <w:shd w:val="clear" w:color="auto" w:fill="auto"/>
          </w:tcPr>
          <w:p w14:paraId="5C77E252" w14:textId="77777777" w:rsidR="00FA1120" w:rsidRPr="00EC0C75" w:rsidRDefault="008458DD" w:rsidP="0082307C">
            <w:pPr>
              <w:jc w:val="center"/>
              <w:rPr>
                <w:rFonts w:ascii="Sylfaen" w:hAnsi="Sylfaen"/>
                <w:lang w:val="en-US"/>
              </w:rPr>
            </w:pPr>
            <w:r w:rsidRPr="00EC0C75">
              <w:rPr>
                <w:rFonts w:ascii="Sylfaen" w:hAnsi="Sylfaen"/>
                <w:lang w:val="en-US"/>
              </w:rPr>
              <w:t>According to the Annex #1</w:t>
            </w:r>
          </w:p>
        </w:tc>
      </w:tr>
      <w:tr w:rsidR="00FA1120" w:rsidRPr="00EC0C75" w14:paraId="26E93B4F" w14:textId="77777777" w:rsidTr="0088411F">
        <w:trPr>
          <w:trHeight w:val="347"/>
        </w:trPr>
        <w:tc>
          <w:tcPr>
            <w:tcW w:w="235" w:type="pct"/>
            <w:tcBorders>
              <w:top w:val="nil"/>
              <w:left w:val="single" w:sz="8" w:space="0" w:color="auto"/>
              <w:bottom w:val="single" w:sz="8" w:space="0" w:color="auto"/>
              <w:right w:val="single" w:sz="8" w:space="0" w:color="auto"/>
            </w:tcBorders>
            <w:shd w:val="clear" w:color="auto" w:fill="auto"/>
            <w:vAlign w:val="center"/>
          </w:tcPr>
          <w:p w14:paraId="6BCE947D" w14:textId="77777777" w:rsidR="00FA1120" w:rsidRPr="00EC0C75" w:rsidRDefault="00FA1120" w:rsidP="0082307C">
            <w:pPr>
              <w:jc w:val="center"/>
              <w:rPr>
                <w:rFonts w:ascii="Sylfaen" w:hAnsi="Sylfaen"/>
                <w:color w:val="000000"/>
                <w:lang w:val="en-US" w:eastAsia="en-US"/>
              </w:rPr>
            </w:pPr>
            <w:r w:rsidRPr="00EC0C75">
              <w:rPr>
                <w:rFonts w:ascii="Sylfaen" w:hAnsi="Sylfaen"/>
                <w:color w:val="000000"/>
                <w:lang w:val="en-US" w:eastAsia="en-US"/>
              </w:rPr>
              <w:t>4</w:t>
            </w:r>
          </w:p>
        </w:tc>
        <w:tc>
          <w:tcPr>
            <w:tcW w:w="2802" w:type="pct"/>
            <w:tcBorders>
              <w:top w:val="nil"/>
              <w:left w:val="nil"/>
              <w:bottom w:val="single" w:sz="8" w:space="0" w:color="auto"/>
              <w:right w:val="single" w:sz="8" w:space="0" w:color="auto"/>
            </w:tcBorders>
            <w:shd w:val="clear" w:color="auto" w:fill="auto"/>
            <w:vAlign w:val="center"/>
          </w:tcPr>
          <w:p w14:paraId="6F237AAA" w14:textId="77777777" w:rsidR="00FA1120" w:rsidRPr="00EC0C75" w:rsidRDefault="008458DD" w:rsidP="00823410">
            <w:pPr>
              <w:rPr>
                <w:rFonts w:ascii="Sylfaen" w:hAnsi="Sylfaen"/>
                <w:b/>
                <w:lang w:val="en-US"/>
              </w:rPr>
            </w:pPr>
            <w:r w:rsidRPr="00EC0C75">
              <w:rPr>
                <w:rFonts w:ascii="Sylfaen" w:hAnsi="Sylfaen"/>
                <w:b/>
                <w:bCs/>
                <w:lang w:val="en-US"/>
              </w:rPr>
              <w:t>Cable</w:t>
            </w:r>
            <w:r w:rsidR="00FA1120" w:rsidRPr="00EC0C75">
              <w:rPr>
                <w:rFonts w:ascii="Sylfaen" w:hAnsi="Sylfaen"/>
                <w:b/>
                <w:lang w:val="en-US"/>
              </w:rPr>
              <w:t xml:space="preserve"> NA2XSEY-10 3x120 RM35 </w:t>
            </w:r>
            <w:r w:rsidRPr="00EC0C75">
              <w:rPr>
                <w:rFonts w:ascii="Sylfaen" w:hAnsi="Sylfaen"/>
                <w:lang w:val="en-US"/>
              </w:rPr>
              <w:t xml:space="preserve">(or </w:t>
            </w:r>
            <w:r w:rsidR="00122DEA" w:rsidRPr="00EC0C75">
              <w:rPr>
                <w:rFonts w:ascii="Sylfaen" w:hAnsi="Sylfaen"/>
                <w:lang w:val="en-US"/>
              </w:rPr>
              <w:t>similar</w:t>
            </w:r>
            <w:r w:rsidRPr="00EC0C75">
              <w:rPr>
                <w:rFonts w:ascii="Sylfaen" w:hAnsi="Sylfaen"/>
                <w:lang w:val="en-US"/>
              </w:rPr>
              <w:t>)</w:t>
            </w:r>
          </w:p>
        </w:tc>
        <w:tc>
          <w:tcPr>
            <w:tcW w:w="1963" w:type="pct"/>
            <w:tcBorders>
              <w:top w:val="nil"/>
              <w:left w:val="nil"/>
              <w:bottom w:val="single" w:sz="8" w:space="0" w:color="auto"/>
              <w:right w:val="single" w:sz="8" w:space="0" w:color="auto"/>
            </w:tcBorders>
            <w:shd w:val="clear" w:color="auto" w:fill="auto"/>
            <w:hideMark/>
          </w:tcPr>
          <w:p w14:paraId="3F25C451" w14:textId="77777777" w:rsidR="00FA1120" w:rsidRPr="00EC0C75" w:rsidRDefault="008458DD" w:rsidP="0088411F">
            <w:pPr>
              <w:jc w:val="center"/>
              <w:rPr>
                <w:rFonts w:ascii="Sylfaen" w:hAnsi="Sylfaen"/>
                <w:lang w:val="en-US"/>
              </w:rPr>
            </w:pPr>
            <w:r w:rsidRPr="00EC0C75">
              <w:rPr>
                <w:rFonts w:ascii="Sylfaen" w:hAnsi="Sylfaen"/>
                <w:lang w:val="en-US"/>
              </w:rPr>
              <w:t>According to the Annex #1</w:t>
            </w:r>
          </w:p>
        </w:tc>
      </w:tr>
      <w:tr w:rsidR="00FA1120" w:rsidRPr="00EC0C75" w14:paraId="5A389EA8" w14:textId="77777777" w:rsidTr="0088411F">
        <w:trPr>
          <w:trHeight w:val="347"/>
        </w:trPr>
        <w:tc>
          <w:tcPr>
            <w:tcW w:w="235" w:type="pct"/>
            <w:tcBorders>
              <w:top w:val="nil"/>
              <w:left w:val="single" w:sz="8" w:space="0" w:color="auto"/>
              <w:bottom w:val="single" w:sz="8" w:space="0" w:color="auto"/>
              <w:right w:val="single" w:sz="8" w:space="0" w:color="auto"/>
            </w:tcBorders>
            <w:shd w:val="clear" w:color="auto" w:fill="auto"/>
            <w:vAlign w:val="center"/>
          </w:tcPr>
          <w:p w14:paraId="5C94FE0B" w14:textId="77777777" w:rsidR="00FA1120" w:rsidRPr="00EC0C75" w:rsidRDefault="00FA1120" w:rsidP="0082307C">
            <w:pPr>
              <w:jc w:val="center"/>
              <w:rPr>
                <w:rFonts w:ascii="Sylfaen" w:hAnsi="Sylfaen"/>
                <w:color w:val="000000"/>
                <w:lang w:val="en-US" w:eastAsia="en-US"/>
              </w:rPr>
            </w:pPr>
            <w:r w:rsidRPr="00EC0C75">
              <w:rPr>
                <w:rFonts w:ascii="Sylfaen" w:hAnsi="Sylfaen"/>
                <w:color w:val="000000"/>
                <w:lang w:val="en-US" w:eastAsia="en-US"/>
              </w:rPr>
              <w:t>5</w:t>
            </w:r>
          </w:p>
        </w:tc>
        <w:tc>
          <w:tcPr>
            <w:tcW w:w="2802" w:type="pct"/>
            <w:tcBorders>
              <w:top w:val="nil"/>
              <w:left w:val="nil"/>
              <w:bottom w:val="single" w:sz="8" w:space="0" w:color="auto"/>
              <w:right w:val="single" w:sz="8" w:space="0" w:color="auto"/>
            </w:tcBorders>
            <w:shd w:val="clear" w:color="auto" w:fill="auto"/>
            <w:vAlign w:val="center"/>
          </w:tcPr>
          <w:p w14:paraId="5AE2DC9D" w14:textId="77777777" w:rsidR="00FA1120" w:rsidRPr="00EC0C75" w:rsidRDefault="008458DD" w:rsidP="0088411F">
            <w:pPr>
              <w:rPr>
                <w:rFonts w:ascii="Sylfaen" w:hAnsi="Sylfaen"/>
                <w:b/>
                <w:lang w:val="en-US"/>
              </w:rPr>
            </w:pPr>
            <w:r w:rsidRPr="00EC0C75">
              <w:rPr>
                <w:rFonts w:ascii="Sylfaen" w:hAnsi="Sylfaen"/>
                <w:b/>
                <w:bCs/>
                <w:lang w:val="en-US"/>
              </w:rPr>
              <w:t>Cable</w:t>
            </w:r>
            <w:r w:rsidR="00FA1120" w:rsidRPr="00EC0C75">
              <w:rPr>
                <w:rFonts w:ascii="Sylfaen" w:hAnsi="Sylfaen"/>
                <w:b/>
                <w:lang w:val="en-US"/>
              </w:rPr>
              <w:t xml:space="preserve"> NA2XSEY-10 3x150 RM35 </w:t>
            </w:r>
            <w:r w:rsidRPr="00EC0C75">
              <w:rPr>
                <w:rFonts w:ascii="Sylfaen" w:hAnsi="Sylfaen"/>
                <w:lang w:val="en-US"/>
              </w:rPr>
              <w:t xml:space="preserve">(or </w:t>
            </w:r>
            <w:r w:rsidR="00122DEA" w:rsidRPr="00EC0C75">
              <w:rPr>
                <w:rFonts w:ascii="Sylfaen" w:hAnsi="Sylfaen"/>
                <w:lang w:val="en-US"/>
              </w:rPr>
              <w:t>similar</w:t>
            </w:r>
            <w:r w:rsidRPr="00EC0C75">
              <w:rPr>
                <w:rFonts w:ascii="Sylfaen" w:hAnsi="Sylfaen"/>
                <w:lang w:val="en-US"/>
              </w:rPr>
              <w:t>)</w:t>
            </w:r>
          </w:p>
        </w:tc>
        <w:tc>
          <w:tcPr>
            <w:tcW w:w="1963" w:type="pct"/>
            <w:tcBorders>
              <w:top w:val="nil"/>
              <w:left w:val="nil"/>
              <w:bottom w:val="single" w:sz="8" w:space="0" w:color="auto"/>
              <w:right w:val="single" w:sz="8" w:space="0" w:color="auto"/>
            </w:tcBorders>
            <w:shd w:val="clear" w:color="auto" w:fill="auto"/>
            <w:hideMark/>
          </w:tcPr>
          <w:p w14:paraId="4C364D19" w14:textId="77777777" w:rsidR="00FA1120" w:rsidRPr="00EC0C75" w:rsidRDefault="008458DD" w:rsidP="0088411F">
            <w:pPr>
              <w:jc w:val="center"/>
              <w:rPr>
                <w:rFonts w:ascii="Sylfaen" w:hAnsi="Sylfaen"/>
                <w:lang w:val="en-US"/>
              </w:rPr>
            </w:pPr>
            <w:r w:rsidRPr="00EC0C75">
              <w:rPr>
                <w:rFonts w:ascii="Sylfaen" w:hAnsi="Sylfaen"/>
                <w:lang w:val="en-US"/>
              </w:rPr>
              <w:t>According to the Annex #1</w:t>
            </w:r>
          </w:p>
        </w:tc>
      </w:tr>
      <w:tr w:rsidR="00FA1120" w:rsidRPr="00EC0C75" w14:paraId="45886919" w14:textId="77777777" w:rsidTr="0088411F">
        <w:trPr>
          <w:trHeight w:val="347"/>
        </w:trPr>
        <w:tc>
          <w:tcPr>
            <w:tcW w:w="235" w:type="pct"/>
            <w:tcBorders>
              <w:top w:val="nil"/>
              <w:left w:val="single" w:sz="8" w:space="0" w:color="auto"/>
              <w:bottom w:val="single" w:sz="8" w:space="0" w:color="auto"/>
              <w:right w:val="single" w:sz="8" w:space="0" w:color="auto"/>
            </w:tcBorders>
            <w:shd w:val="clear" w:color="auto" w:fill="auto"/>
            <w:vAlign w:val="center"/>
          </w:tcPr>
          <w:p w14:paraId="492B866C" w14:textId="77777777" w:rsidR="00FA1120" w:rsidRPr="00EC0C75" w:rsidRDefault="00FA1120" w:rsidP="0082307C">
            <w:pPr>
              <w:jc w:val="center"/>
              <w:rPr>
                <w:rFonts w:ascii="Sylfaen" w:hAnsi="Sylfaen"/>
                <w:color w:val="000000"/>
                <w:lang w:val="en-US" w:eastAsia="en-US"/>
              </w:rPr>
            </w:pPr>
            <w:r w:rsidRPr="00EC0C75">
              <w:rPr>
                <w:rFonts w:ascii="Sylfaen" w:hAnsi="Sylfaen"/>
                <w:color w:val="000000"/>
                <w:lang w:val="en-US" w:eastAsia="en-US"/>
              </w:rPr>
              <w:t>6</w:t>
            </w:r>
          </w:p>
        </w:tc>
        <w:tc>
          <w:tcPr>
            <w:tcW w:w="2802" w:type="pct"/>
            <w:tcBorders>
              <w:top w:val="nil"/>
              <w:left w:val="nil"/>
              <w:bottom w:val="single" w:sz="8" w:space="0" w:color="auto"/>
              <w:right w:val="single" w:sz="8" w:space="0" w:color="auto"/>
            </w:tcBorders>
            <w:shd w:val="clear" w:color="auto" w:fill="auto"/>
            <w:vAlign w:val="center"/>
          </w:tcPr>
          <w:p w14:paraId="25D0AC96" w14:textId="77777777" w:rsidR="00FA1120" w:rsidRPr="00EC0C75" w:rsidRDefault="008458DD" w:rsidP="0088411F">
            <w:pPr>
              <w:rPr>
                <w:rFonts w:ascii="Sylfaen" w:hAnsi="Sylfaen"/>
                <w:b/>
                <w:lang w:val="en-US"/>
              </w:rPr>
            </w:pPr>
            <w:r w:rsidRPr="00EC0C75">
              <w:rPr>
                <w:rFonts w:ascii="Sylfaen" w:hAnsi="Sylfaen"/>
                <w:b/>
                <w:bCs/>
                <w:lang w:val="en-US"/>
              </w:rPr>
              <w:t>Cable</w:t>
            </w:r>
            <w:r w:rsidR="00FA1120" w:rsidRPr="00EC0C75">
              <w:rPr>
                <w:rFonts w:ascii="Sylfaen" w:hAnsi="Sylfaen"/>
                <w:b/>
                <w:lang w:val="en-US"/>
              </w:rPr>
              <w:t xml:space="preserve"> NA2XSEY-10 3x185 RM35 </w:t>
            </w:r>
            <w:r w:rsidRPr="00EC0C75">
              <w:rPr>
                <w:rFonts w:ascii="Sylfaen" w:hAnsi="Sylfaen"/>
                <w:lang w:val="en-US"/>
              </w:rPr>
              <w:t xml:space="preserve">(or </w:t>
            </w:r>
            <w:r w:rsidR="00122DEA" w:rsidRPr="00EC0C75">
              <w:rPr>
                <w:rFonts w:ascii="Sylfaen" w:hAnsi="Sylfaen"/>
                <w:lang w:val="en-US"/>
              </w:rPr>
              <w:t>similar</w:t>
            </w:r>
            <w:r w:rsidRPr="00EC0C75">
              <w:rPr>
                <w:rFonts w:ascii="Sylfaen" w:hAnsi="Sylfaen"/>
                <w:lang w:val="en-US"/>
              </w:rPr>
              <w:t>)</w:t>
            </w:r>
          </w:p>
        </w:tc>
        <w:tc>
          <w:tcPr>
            <w:tcW w:w="1963" w:type="pct"/>
            <w:tcBorders>
              <w:top w:val="nil"/>
              <w:left w:val="nil"/>
              <w:bottom w:val="single" w:sz="8" w:space="0" w:color="auto"/>
              <w:right w:val="single" w:sz="8" w:space="0" w:color="auto"/>
            </w:tcBorders>
            <w:shd w:val="clear" w:color="auto" w:fill="auto"/>
            <w:hideMark/>
          </w:tcPr>
          <w:p w14:paraId="5179B7AE" w14:textId="77777777" w:rsidR="00FA1120" w:rsidRPr="00EC0C75" w:rsidRDefault="008458DD" w:rsidP="0088411F">
            <w:pPr>
              <w:jc w:val="center"/>
              <w:rPr>
                <w:rFonts w:ascii="Sylfaen" w:hAnsi="Sylfaen"/>
                <w:lang w:val="en-US"/>
              </w:rPr>
            </w:pPr>
            <w:r w:rsidRPr="00EC0C75">
              <w:rPr>
                <w:rFonts w:ascii="Sylfaen" w:hAnsi="Sylfaen"/>
                <w:lang w:val="en-US"/>
              </w:rPr>
              <w:t>According to the Annex #1</w:t>
            </w:r>
          </w:p>
        </w:tc>
      </w:tr>
      <w:tr w:rsidR="00FA1120" w:rsidRPr="00EC0C75" w14:paraId="637A437A" w14:textId="77777777" w:rsidTr="0088411F">
        <w:trPr>
          <w:trHeight w:val="347"/>
        </w:trPr>
        <w:tc>
          <w:tcPr>
            <w:tcW w:w="235" w:type="pct"/>
            <w:tcBorders>
              <w:top w:val="nil"/>
              <w:left w:val="single" w:sz="8" w:space="0" w:color="auto"/>
              <w:bottom w:val="single" w:sz="8" w:space="0" w:color="auto"/>
              <w:right w:val="single" w:sz="8" w:space="0" w:color="auto"/>
            </w:tcBorders>
            <w:shd w:val="clear" w:color="auto" w:fill="auto"/>
            <w:vAlign w:val="center"/>
          </w:tcPr>
          <w:p w14:paraId="1D34CA96" w14:textId="77777777" w:rsidR="00FA1120" w:rsidRPr="00EC0C75" w:rsidRDefault="00FA1120" w:rsidP="0082307C">
            <w:pPr>
              <w:jc w:val="center"/>
              <w:rPr>
                <w:rFonts w:ascii="Sylfaen" w:hAnsi="Sylfaen"/>
                <w:color w:val="000000"/>
                <w:lang w:val="en-US" w:eastAsia="en-US"/>
              </w:rPr>
            </w:pPr>
            <w:r w:rsidRPr="00EC0C75">
              <w:rPr>
                <w:rFonts w:ascii="Sylfaen" w:hAnsi="Sylfaen"/>
                <w:color w:val="000000"/>
                <w:lang w:val="en-US" w:eastAsia="en-US"/>
              </w:rPr>
              <w:t>7</w:t>
            </w:r>
          </w:p>
        </w:tc>
        <w:tc>
          <w:tcPr>
            <w:tcW w:w="2802" w:type="pct"/>
            <w:tcBorders>
              <w:top w:val="nil"/>
              <w:left w:val="nil"/>
              <w:bottom w:val="single" w:sz="8" w:space="0" w:color="auto"/>
              <w:right w:val="single" w:sz="8" w:space="0" w:color="auto"/>
            </w:tcBorders>
            <w:shd w:val="clear" w:color="auto" w:fill="auto"/>
            <w:vAlign w:val="center"/>
          </w:tcPr>
          <w:p w14:paraId="0D4CA28E" w14:textId="77777777" w:rsidR="00FA1120" w:rsidRPr="00EC0C75" w:rsidRDefault="008458DD" w:rsidP="00823410">
            <w:pPr>
              <w:rPr>
                <w:rFonts w:ascii="Sylfaen" w:hAnsi="Sylfaen"/>
                <w:b/>
                <w:lang w:val="en-US"/>
              </w:rPr>
            </w:pPr>
            <w:r w:rsidRPr="00EC0C75">
              <w:rPr>
                <w:rFonts w:ascii="Sylfaen" w:hAnsi="Sylfaen"/>
                <w:b/>
                <w:bCs/>
                <w:lang w:val="en-US"/>
              </w:rPr>
              <w:t>Cable</w:t>
            </w:r>
            <w:r w:rsidR="00FA1120" w:rsidRPr="00EC0C75">
              <w:rPr>
                <w:rFonts w:ascii="Sylfaen" w:hAnsi="Sylfaen"/>
                <w:b/>
                <w:lang w:val="en-US"/>
              </w:rPr>
              <w:t xml:space="preserve"> NA2XSEY-10 3x240 RM50 </w:t>
            </w:r>
            <w:r w:rsidRPr="00EC0C75">
              <w:rPr>
                <w:rFonts w:ascii="Sylfaen" w:hAnsi="Sylfaen"/>
                <w:lang w:val="en-US"/>
              </w:rPr>
              <w:t xml:space="preserve">(or </w:t>
            </w:r>
            <w:r w:rsidR="00122DEA" w:rsidRPr="00EC0C75">
              <w:rPr>
                <w:rFonts w:ascii="Sylfaen" w:hAnsi="Sylfaen"/>
                <w:lang w:val="en-US"/>
              </w:rPr>
              <w:t>similar</w:t>
            </w:r>
            <w:r w:rsidRPr="00EC0C75">
              <w:rPr>
                <w:rFonts w:ascii="Sylfaen" w:hAnsi="Sylfaen"/>
                <w:lang w:val="en-US"/>
              </w:rPr>
              <w:t>)</w:t>
            </w:r>
          </w:p>
        </w:tc>
        <w:tc>
          <w:tcPr>
            <w:tcW w:w="1963" w:type="pct"/>
            <w:tcBorders>
              <w:top w:val="nil"/>
              <w:left w:val="nil"/>
              <w:bottom w:val="single" w:sz="8" w:space="0" w:color="auto"/>
              <w:right w:val="single" w:sz="8" w:space="0" w:color="auto"/>
            </w:tcBorders>
            <w:shd w:val="clear" w:color="auto" w:fill="auto"/>
            <w:hideMark/>
          </w:tcPr>
          <w:p w14:paraId="5004CEB1" w14:textId="77777777" w:rsidR="00FA1120" w:rsidRPr="00EC0C75" w:rsidRDefault="008458DD" w:rsidP="0082307C">
            <w:pPr>
              <w:jc w:val="center"/>
              <w:rPr>
                <w:rFonts w:ascii="Sylfaen" w:hAnsi="Sylfaen"/>
                <w:lang w:val="en-US"/>
              </w:rPr>
            </w:pPr>
            <w:r w:rsidRPr="00EC0C75">
              <w:rPr>
                <w:rFonts w:ascii="Sylfaen" w:hAnsi="Sylfaen"/>
                <w:lang w:val="en-US"/>
              </w:rPr>
              <w:t>According to the Annex #1</w:t>
            </w:r>
          </w:p>
        </w:tc>
      </w:tr>
    </w:tbl>
    <w:p w14:paraId="647B7DBA" w14:textId="77777777" w:rsidR="001944C6" w:rsidRPr="00EC0C75" w:rsidRDefault="001944C6" w:rsidP="005C0784">
      <w:pPr>
        <w:jc w:val="both"/>
        <w:rPr>
          <w:rFonts w:ascii="Sylfaen" w:hAnsi="Sylfaen"/>
          <w:b/>
          <w:lang w:val="en-US"/>
        </w:rPr>
      </w:pPr>
    </w:p>
    <w:p w14:paraId="709343AD" w14:textId="77777777" w:rsidR="005C0784" w:rsidRPr="00EC0C75" w:rsidRDefault="005C0784" w:rsidP="005C0784">
      <w:pPr>
        <w:jc w:val="both"/>
        <w:rPr>
          <w:rFonts w:ascii="Sylfaen" w:hAnsi="Sylfaen"/>
          <w:b/>
          <w:lang w:val="en-US"/>
        </w:rPr>
      </w:pPr>
      <w:r w:rsidRPr="00EC0C75">
        <w:rPr>
          <w:rFonts w:ascii="Sylfaen" w:hAnsi="Sylfaen"/>
          <w:b/>
          <w:lang w:val="en-US"/>
        </w:rPr>
        <w:t xml:space="preserve">1.2. </w:t>
      </w:r>
      <w:r w:rsidR="00BE1A76" w:rsidRPr="00EC0C75">
        <w:rPr>
          <w:rFonts w:ascii="Sylfaen" w:hAnsi="Sylfaen"/>
          <w:b/>
          <w:lang w:val="en-US"/>
        </w:rPr>
        <w:t xml:space="preserve">Terms of Goods </w:t>
      </w:r>
      <w:r w:rsidR="008458DD" w:rsidRPr="00EC0C75">
        <w:rPr>
          <w:rFonts w:ascii="Sylfaen" w:hAnsi="Sylfaen"/>
          <w:b/>
          <w:bCs/>
          <w:lang w:val="en-US"/>
        </w:rPr>
        <w:t>Delivery</w:t>
      </w:r>
      <w:r w:rsidR="008458DD" w:rsidRPr="00EC0C75">
        <w:rPr>
          <w:rFonts w:ascii="Sylfaen" w:hAnsi="Sylfaen"/>
          <w:lang w:val="en-US"/>
        </w:rPr>
        <w:t xml:space="preserve">  </w:t>
      </w:r>
    </w:p>
    <w:p w14:paraId="5C982E65" w14:textId="77777777" w:rsidR="005C0784" w:rsidRPr="00EC0C75" w:rsidRDefault="008458DD" w:rsidP="005C0784">
      <w:pPr>
        <w:ind w:firstLine="708"/>
        <w:jc w:val="both"/>
        <w:rPr>
          <w:rFonts w:ascii="Sylfaen" w:hAnsi="Sylfaen"/>
          <w:lang w:val="en-US"/>
        </w:rPr>
      </w:pPr>
      <w:r w:rsidRPr="00EC0C75">
        <w:rPr>
          <w:rFonts w:ascii="Sylfaen" w:hAnsi="Sylfaen"/>
          <w:b/>
          <w:bCs/>
          <w:lang w:val="en-US"/>
        </w:rPr>
        <w:t>Delivery</w:t>
      </w:r>
      <w:r w:rsidR="005C0784" w:rsidRPr="00EC0C75">
        <w:rPr>
          <w:rFonts w:ascii="Sylfaen" w:hAnsi="Sylfaen"/>
          <w:lang w:val="en-US"/>
        </w:rPr>
        <w:t xml:space="preserve"> – </w:t>
      </w:r>
      <w:r w:rsidRPr="00EC0C75">
        <w:rPr>
          <w:rFonts w:ascii="Sylfaen" w:hAnsi="Sylfaen"/>
          <w:lang w:val="en-US"/>
        </w:rPr>
        <w:t>According to the Annex #1</w:t>
      </w:r>
      <w:r w:rsidR="005C0784" w:rsidRPr="00EC0C75">
        <w:rPr>
          <w:rFonts w:ascii="Sylfaen" w:hAnsi="Sylfaen"/>
          <w:lang w:val="en-US"/>
        </w:rPr>
        <w:t>.</w:t>
      </w:r>
    </w:p>
    <w:p w14:paraId="5538BDEB" w14:textId="77777777" w:rsidR="003845EC" w:rsidRPr="00EC0C75" w:rsidRDefault="003845EC" w:rsidP="003845EC">
      <w:pPr>
        <w:jc w:val="both"/>
        <w:rPr>
          <w:rFonts w:ascii="Sylfaen" w:hAnsi="Sylfaen"/>
          <w:lang w:val="en-US"/>
        </w:rPr>
      </w:pPr>
      <w:r w:rsidRPr="00EC0C75">
        <w:rPr>
          <w:rFonts w:ascii="Sylfaen" w:hAnsi="Sylfaen"/>
          <w:b/>
          <w:lang w:val="en-US"/>
        </w:rPr>
        <w:t xml:space="preserve">1.3. </w:t>
      </w:r>
      <w:r w:rsidR="00BE1A76" w:rsidRPr="00EC0C75">
        <w:rPr>
          <w:rFonts w:ascii="Sylfaen" w:hAnsi="Sylfaen"/>
          <w:b/>
          <w:lang w:val="en-US"/>
        </w:rPr>
        <w:t xml:space="preserve">Grounds of </w:t>
      </w:r>
      <w:r w:rsidR="008458DD" w:rsidRPr="00EC0C75">
        <w:rPr>
          <w:rFonts w:ascii="Sylfaen" w:hAnsi="Sylfaen"/>
          <w:b/>
          <w:lang w:val="en-US"/>
        </w:rPr>
        <w:t>Purchase</w:t>
      </w:r>
      <w:r w:rsidRPr="00EC0C75">
        <w:rPr>
          <w:rFonts w:ascii="Sylfaen" w:hAnsi="Sylfaen"/>
          <w:b/>
          <w:lang w:val="en-US"/>
        </w:rPr>
        <w:t>:</w:t>
      </w:r>
      <w:r w:rsidRPr="00EC0C75">
        <w:rPr>
          <w:rFonts w:ascii="Sylfaen" w:hAnsi="Sylfaen"/>
          <w:lang w:val="en-US"/>
        </w:rPr>
        <w:t xml:space="preserve"> </w:t>
      </w:r>
      <w:r w:rsidR="008458DD" w:rsidRPr="00EC0C75">
        <w:rPr>
          <w:rFonts w:ascii="Sylfaen" w:hAnsi="Sylfaen"/>
          <w:lang w:val="en-US"/>
        </w:rPr>
        <w:t>Adjusted</w:t>
      </w:r>
      <w:r w:rsidR="00122DEA" w:rsidRPr="00EC0C75">
        <w:rPr>
          <w:rFonts w:ascii="Sylfaen" w:hAnsi="Sylfaen"/>
          <w:lang w:val="en-US"/>
        </w:rPr>
        <w:t xml:space="preserve"> ACPP</w:t>
      </w:r>
      <w:r w:rsidRPr="00EC0C75">
        <w:rPr>
          <w:rFonts w:ascii="Sylfaen" w:hAnsi="Sylfaen"/>
          <w:lang w:val="en-US"/>
        </w:rPr>
        <w:t>-202</w:t>
      </w:r>
      <w:r w:rsidR="00C60B27" w:rsidRPr="00EC0C75">
        <w:rPr>
          <w:rFonts w:ascii="Sylfaen" w:hAnsi="Sylfaen"/>
          <w:lang w:val="en-US"/>
        </w:rPr>
        <w:t xml:space="preserve">1 </w:t>
      </w:r>
      <w:r w:rsidR="00122DEA" w:rsidRPr="00EC0C75">
        <w:rPr>
          <w:rFonts w:ascii="Sylfaen" w:hAnsi="Sylfaen"/>
          <w:lang w:val="en-US"/>
        </w:rPr>
        <w:t>Memo #</w:t>
      </w:r>
      <w:r w:rsidR="00C60B27" w:rsidRPr="00EC0C75">
        <w:rPr>
          <w:rFonts w:ascii="Sylfaen" w:hAnsi="Sylfaen"/>
          <w:lang w:val="en-US"/>
        </w:rPr>
        <w:t>0712/982/21.</w:t>
      </w:r>
    </w:p>
    <w:p w14:paraId="7CDAC96B" w14:textId="77777777" w:rsidR="005C0784" w:rsidRPr="00EC0C75" w:rsidRDefault="005C0784" w:rsidP="005C0784">
      <w:pPr>
        <w:jc w:val="both"/>
        <w:rPr>
          <w:rFonts w:ascii="Sylfaen" w:hAnsi="Sylfaen"/>
          <w:b/>
          <w:lang w:val="en-US"/>
        </w:rPr>
      </w:pPr>
      <w:r w:rsidRPr="00EC0C75">
        <w:rPr>
          <w:rFonts w:ascii="Sylfaen" w:hAnsi="Sylfaen"/>
          <w:b/>
          <w:lang w:val="en-US"/>
        </w:rPr>
        <w:t>1.</w:t>
      </w:r>
      <w:r w:rsidR="003845EC" w:rsidRPr="00EC0C75">
        <w:rPr>
          <w:rFonts w:ascii="Sylfaen" w:hAnsi="Sylfaen"/>
          <w:b/>
          <w:lang w:val="en-US"/>
        </w:rPr>
        <w:t>4</w:t>
      </w:r>
      <w:r w:rsidRPr="00EC0C75">
        <w:rPr>
          <w:rFonts w:ascii="Sylfaen" w:hAnsi="Sylfaen"/>
          <w:b/>
          <w:lang w:val="en-US"/>
        </w:rPr>
        <w:t xml:space="preserve">. </w:t>
      </w:r>
      <w:r w:rsidR="00BE1A76" w:rsidRPr="00EC0C75">
        <w:rPr>
          <w:rFonts w:ascii="Sylfaen" w:hAnsi="Sylfaen"/>
          <w:b/>
          <w:lang w:val="en-US"/>
        </w:rPr>
        <w:t xml:space="preserve">Possibility of Supplying </w:t>
      </w:r>
      <w:r w:rsidR="00122DEA" w:rsidRPr="00EC0C75">
        <w:rPr>
          <w:rFonts w:ascii="Sylfaen" w:hAnsi="Sylfaen"/>
          <w:b/>
          <w:bCs/>
          <w:lang w:val="en-US"/>
        </w:rPr>
        <w:t>Similar</w:t>
      </w:r>
      <w:r w:rsidR="00BE1A76" w:rsidRPr="00EC0C75">
        <w:rPr>
          <w:rFonts w:ascii="Sylfaen" w:hAnsi="Sylfaen"/>
          <w:b/>
          <w:lang w:val="en-US"/>
        </w:rPr>
        <w:t xml:space="preserve"> Goods</w:t>
      </w:r>
      <w:r w:rsidRPr="00EC0C75">
        <w:rPr>
          <w:rFonts w:ascii="Sylfaen" w:hAnsi="Sylfaen"/>
          <w:b/>
          <w:lang w:val="en-US"/>
        </w:rPr>
        <w:t xml:space="preserve">. </w:t>
      </w:r>
    </w:p>
    <w:p w14:paraId="706E0109" w14:textId="77777777" w:rsidR="000404AA" w:rsidRPr="00EC0C75" w:rsidRDefault="000404AA" w:rsidP="005C0784">
      <w:pPr>
        <w:jc w:val="both"/>
        <w:rPr>
          <w:rFonts w:ascii="Sylfaen" w:hAnsi="Sylfaen"/>
          <w:lang w:val="en-US"/>
        </w:rPr>
      </w:pPr>
      <w:r w:rsidRPr="00EC0C75">
        <w:rPr>
          <w:rFonts w:ascii="Sylfaen" w:hAnsi="Sylfaen"/>
          <w:b/>
          <w:lang w:val="en-US"/>
        </w:rPr>
        <w:t xml:space="preserve">          </w:t>
      </w:r>
      <w:r w:rsidR="00122DEA" w:rsidRPr="00EC0C75">
        <w:rPr>
          <w:rFonts w:ascii="Sylfaen" w:hAnsi="Sylfaen"/>
          <w:lang w:val="en-US"/>
        </w:rPr>
        <w:t xml:space="preserve">Delivery of similar products is allowed according to the definition of “similar” specified in the note   </w:t>
      </w:r>
      <w:r w:rsidR="00673FED" w:rsidRPr="00EC0C75">
        <w:rPr>
          <w:rFonts w:ascii="Sylfaen" w:hAnsi="Sylfaen"/>
          <w:lang w:val="en-US"/>
        </w:rPr>
        <w:t xml:space="preserve"> </w:t>
      </w:r>
      <w:r w:rsidR="00122DEA" w:rsidRPr="00EC0C75">
        <w:rPr>
          <w:rFonts w:ascii="Sylfaen" w:hAnsi="Sylfaen"/>
          <w:lang w:val="en-US"/>
        </w:rPr>
        <w:t xml:space="preserve"> </w:t>
      </w:r>
      <w:r w:rsidR="00673FED" w:rsidRPr="00EC0C75">
        <w:rPr>
          <w:rFonts w:ascii="Sylfaen" w:hAnsi="Sylfaen"/>
          <w:lang w:val="en-US"/>
        </w:rPr>
        <w:t xml:space="preserve"> </w:t>
      </w:r>
    </w:p>
    <w:p w14:paraId="472A9727" w14:textId="77777777" w:rsidR="00283B1A" w:rsidRPr="00EC0C75" w:rsidRDefault="001D52CE" w:rsidP="005C0784">
      <w:pPr>
        <w:jc w:val="both"/>
        <w:rPr>
          <w:rFonts w:ascii="Sylfaen" w:hAnsi="Sylfaen"/>
          <w:b/>
          <w:lang w:val="en-US"/>
        </w:rPr>
      </w:pPr>
      <w:r w:rsidRPr="00EC0C75">
        <w:rPr>
          <w:rFonts w:ascii="Sylfaen" w:hAnsi="Sylfaen"/>
          <w:b/>
          <w:lang w:val="en-US"/>
        </w:rPr>
        <w:t xml:space="preserve">*** </w:t>
      </w:r>
      <w:r w:rsidR="00BE1A76" w:rsidRPr="00EC0C75">
        <w:rPr>
          <w:rFonts w:ascii="Sylfaen" w:hAnsi="Sylfaen"/>
          <w:b/>
          <w:lang w:val="en-US"/>
        </w:rPr>
        <w:t>Note</w:t>
      </w:r>
      <w:r w:rsidRPr="00EC0C75">
        <w:rPr>
          <w:rFonts w:ascii="Sylfaen" w:hAnsi="Sylfaen"/>
          <w:b/>
          <w:lang w:val="en-US"/>
        </w:rPr>
        <w:t>:</w:t>
      </w:r>
    </w:p>
    <w:p w14:paraId="47F587C3" w14:textId="77777777" w:rsidR="001D52CE" w:rsidRPr="00EC0C75" w:rsidRDefault="00122DEA" w:rsidP="005C0784">
      <w:pPr>
        <w:jc w:val="both"/>
        <w:rPr>
          <w:rFonts w:ascii="Sylfaen" w:hAnsi="Sylfaen"/>
          <w:b/>
          <w:lang w:val="en-US"/>
        </w:rPr>
      </w:pPr>
      <w:r w:rsidRPr="00EC0C75">
        <w:rPr>
          <w:rFonts w:ascii="Sylfaen" w:hAnsi="Sylfaen"/>
          <w:lang w:val="en-US"/>
        </w:rPr>
        <w:t>Definition of “</w:t>
      </w:r>
      <w:r w:rsidRPr="00EC0C75">
        <w:rPr>
          <w:rFonts w:ascii="Sylfaen" w:hAnsi="Sylfaen"/>
          <w:b/>
          <w:bCs/>
          <w:lang w:val="en-US"/>
        </w:rPr>
        <w:t>Similar</w:t>
      </w:r>
      <w:r w:rsidRPr="00EC0C75">
        <w:rPr>
          <w:rFonts w:ascii="Sylfaen" w:hAnsi="Sylfaen"/>
          <w:lang w:val="en-US"/>
        </w:rPr>
        <w:t xml:space="preserve">” – Products similar to the compared product, with identical functional purpose, weight and size and installation characteristics and conditions of use.      </w:t>
      </w:r>
    </w:p>
    <w:p w14:paraId="31662074" w14:textId="77777777" w:rsidR="00621026" w:rsidRPr="00EC0C75" w:rsidRDefault="00621026" w:rsidP="005C0784">
      <w:pPr>
        <w:jc w:val="both"/>
        <w:rPr>
          <w:rFonts w:ascii="Sylfaen" w:hAnsi="Sylfaen"/>
          <w:lang w:val="en-US"/>
        </w:rPr>
      </w:pPr>
    </w:p>
    <w:p w14:paraId="35F7C919" w14:textId="77777777" w:rsidR="005C0784" w:rsidRPr="00EC0C75" w:rsidRDefault="005C0784" w:rsidP="005C0784">
      <w:pPr>
        <w:jc w:val="both"/>
        <w:rPr>
          <w:rFonts w:ascii="Sylfaen" w:hAnsi="Sylfaen"/>
          <w:b/>
          <w:lang w:val="en-US"/>
        </w:rPr>
      </w:pPr>
      <w:r w:rsidRPr="00EC0C75">
        <w:rPr>
          <w:rFonts w:ascii="Sylfaen" w:hAnsi="Sylfaen"/>
          <w:b/>
          <w:lang w:val="en-US"/>
        </w:rPr>
        <w:t xml:space="preserve">2. </w:t>
      </w:r>
      <w:r w:rsidR="00BE1A76" w:rsidRPr="00EC0C75">
        <w:rPr>
          <w:rFonts w:ascii="Sylfaen" w:hAnsi="Sylfaen"/>
          <w:b/>
          <w:lang w:val="en-US"/>
        </w:rPr>
        <w:t xml:space="preserve">GENERAL REQUIREMENTS  </w:t>
      </w:r>
      <w:r w:rsidR="00122DEA" w:rsidRPr="00EC0C75">
        <w:rPr>
          <w:rFonts w:ascii="Sylfaen" w:hAnsi="Sylfaen"/>
          <w:b/>
          <w:lang w:val="en-US"/>
        </w:rPr>
        <w:t xml:space="preserve"> </w:t>
      </w:r>
    </w:p>
    <w:p w14:paraId="7DEA9E71" w14:textId="77777777" w:rsidR="005C0784" w:rsidRPr="00EC0C75" w:rsidRDefault="005C0784" w:rsidP="005C0784">
      <w:pPr>
        <w:jc w:val="both"/>
        <w:rPr>
          <w:rFonts w:ascii="Sylfaen" w:hAnsi="Sylfaen"/>
          <w:b/>
          <w:lang w:val="en-US"/>
        </w:rPr>
      </w:pPr>
      <w:r w:rsidRPr="00EC0C75">
        <w:rPr>
          <w:rFonts w:ascii="Sylfaen" w:hAnsi="Sylfaen"/>
          <w:b/>
          <w:lang w:val="en-US"/>
        </w:rPr>
        <w:t xml:space="preserve">2.1. </w:t>
      </w:r>
      <w:r w:rsidR="00BE1A76" w:rsidRPr="00EC0C75">
        <w:rPr>
          <w:rFonts w:ascii="Sylfaen" w:hAnsi="Sylfaen"/>
          <w:b/>
          <w:lang w:val="en-US"/>
        </w:rPr>
        <w:t xml:space="preserve">Place of </w:t>
      </w:r>
      <w:r w:rsidR="0096739B" w:rsidRPr="00EC0C75">
        <w:rPr>
          <w:rFonts w:ascii="Sylfaen" w:hAnsi="Sylfaen"/>
          <w:b/>
          <w:lang w:val="en-US"/>
        </w:rPr>
        <w:t>A</w:t>
      </w:r>
      <w:r w:rsidR="00BE1A76" w:rsidRPr="00EC0C75">
        <w:rPr>
          <w:rFonts w:ascii="Sylfaen" w:hAnsi="Sylfaen"/>
          <w:b/>
          <w:lang w:val="en-US"/>
        </w:rPr>
        <w:t xml:space="preserve">pplication, </w:t>
      </w:r>
      <w:r w:rsidR="0096739B" w:rsidRPr="00EC0C75">
        <w:rPr>
          <w:rFonts w:ascii="Sylfaen" w:hAnsi="Sylfaen"/>
          <w:b/>
          <w:lang w:val="en-US"/>
        </w:rPr>
        <w:t>U</w:t>
      </w:r>
      <w:r w:rsidR="00BE1A76" w:rsidRPr="00EC0C75">
        <w:rPr>
          <w:rFonts w:ascii="Sylfaen" w:hAnsi="Sylfaen"/>
          <w:b/>
          <w:lang w:val="en-US"/>
        </w:rPr>
        <w:t xml:space="preserve">sage of </w:t>
      </w:r>
      <w:r w:rsidR="0096739B" w:rsidRPr="00EC0C75">
        <w:rPr>
          <w:rFonts w:ascii="Sylfaen" w:hAnsi="Sylfaen"/>
          <w:b/>
          <w:lang w:val="en-US"/>
        </w:rPr>
        <w:t>G</w:t>
      </w:r>
      <w:r w:rsidR="00BE1A76" w:rsidRPr="00EC0C75">
        <w:rPr>
          <w:rFonts w:ascii="Sylfaen" w:hAnsi="Sylfaen"/>
          <w:b/>
          <w:lang w:val="en-US"/>
        </w:rPr>
        <w:t>oods</w:t>
      </w:r>
      <w:r w:rsidRPr="00EC0C75">
        <w:rPr>
          <w:rFonts w:ascii="Sylfaen" w:hAnsi="Sylfaen"/>
          <w:b/>
          <w:lang w:val="en-US"/>
        </w:rPr>
        <w:t>.</w:t>
      </w:r>
    </w:p>
    <w:p w14:paraId="2CCD5781" w14:textId="77777777" w:rsidR="00497E9A" w:rsidRPr="00EC0C75" w:rsidRDefault="00122DEA" w:rsidP="005C0784">
      <w:pPr>
        <w:ind w:firstLine="708"/>
        <w:jc w:val="both"/>
        <w:rPr>
          <w:rFonts w:ascii="Sylfaen" w:hAnsi="Sylfaen"/>
          <w:lang w:val="en-US"/>
        </w:rPr>
      </w:pPr>
      <w:r w:rsidRPr="00EC0C75">
        <w:rPr>
          <w:rFonts w:ascii="Sylfaen" w:hAnsi="Sylfaen"/>
          <w:lang w:val="en-US"/>
        </w:rPr>
        <w:t xml:space="preserve">In the JSC </w:t>
      </w:r>
      <w:proofErr w:type="spellStart"/>
      <w:r w:rsidRPr="00EC0C75">
        <w:rPr>
          <w:rFonts w:ascii="Sylfaen" w:hAnsi="Sylfaen"/>
          <w:lang w:val="en-US"/>
        </w:rPr>
        <w:t>Telasi</w:t>
      </w:r>
      <w:proofErr w:type="spellEnd"/>
      <w:r w:rsidRPr="00EC0C75">
        <w:rPr>
          <w:rFonts w:ascii="Sylfaen" w:hAnsi="Sylfaen"/>
          <w:lang w:val="en-US"/>
        </w:rPr>
        <w:t xml:space="preserve"> grids.</w:t>
      </w:r>
      <w:r w:rsidR="00497E9A" w:rsidRPr="00EC0C75">
        <w:rPr>
          <w:rFonts w:ascii="Sylfaen" w:hAnsi="Sylfaen"/>
          <w:lang w:val="en-US"/>
        </w:rPr>
        <w:t xml:space="preserve"> </w:t>
      </w:r>
    </w:p>
    <w:p w14:paraId="5CA2AC7B" w14:textId="77777777" w:rsidR="005C0784" w:rsidRPr="00EC0C75" w:rsidRDefault="005C0784" w:rsidP="005C0784">
      <w:pPr>
        <w:jc w:val="both"/>
        <w:rPr>
          <w:rFonts w:ascii="Sylfaen" w:hAnsi="Sylfaen"/>
          <w:b/>
          <w:lang w:val="en-US"/>
        </w:rPr>
      </w:pPr>
      <w:r w:rsidRPr="00EC0C75">
        <w:rPr>
          <w:rFonts w:ascii="Sylfaen" w:hAnsi="Sylfaen"/>
          <w:b/>
          <w:lang w:val="en-US"/>
        </w:rPr>
        <w:t xml:space="preserve">2.2. </w:t>
      </w:r>
      <w:r w:rsidR="00BE1A76" w:rsidRPr="00EC0C75">
        <w:rPr>
          <w:rFonts w:ascii="Sylfaen" w:hAnsi="Sylfaen"/>
          <w:b/>
          <w:lang w:val="en-US"/>
        </w:rPr>
        <w:t xml:space="preserve">Product </w:t>
      </w:r>
      <w:r w:rsidR="0096739B" w:rsidRPr="00EC0C75">
        <w:rPr>
          <w:rFonts w:ascii="Sylfaen" w:hAnsi="Sylfaen"/>
          <w:b/>
          <w:lang w:val="en-US"/>
        </w:rPr>
        <w:t>R</w:t>
      </w:r>
      <w:r w:rsidR="00BE1A76" w:rsidRPr="00EC0C75">
        <w:rPr>
          <w:rFonts w:ascii="Sylfaen" w:hAnsi="Sylfaen"/>
          <w:b/>
          <w:lang w:val="en-US"/>
        </w:rPr>
        <w:t xml:space="preserve">equirements </w:t>
      </w:r>
      <w:r w:rsidR="00122DEA" w:rsidRPr="00EC0C75">
        <w:rPr>
          <w:rFonts w:ascii="Sylfaen" w:hAnsi="Sylfaen"/>
          <w:b/>
          <w:lang w:val="en-US"/>
        </w:rPr>
        <w:t xml:space="preserve"> </w:t>
      </w:r>
    </w:p>
    <w:p w14:paraId="67BFC27F" w14:textId="77777777" w:rsidR="005C0784" w:rsidRPr="00EC0C75" w:rsidRDefault="00122DEA" w:rsidP="005C0784">
      <w:pPr>
        <w:ind w:firstLine="708"/>
        <w:jc w:val="both"/>
        <w:rPr>
          <w:rFonts w:ascii="Sylfaen" w:hAnsi="Sylfaen"/>
          <w:lang w:val="en-US"/>
        </w:rPr>
      </w:pPr>
      <w:r w:rsidRPr="00EC0C75">
        <w:rPr>
          <w:rFonts w:ascii="Sylfaen" w:hAnsi="Sylfaen"/>
          <w:lang w:val="en-US"/>
        </w:rPr>
        <w:t xml:space="preserve">The product shall be new, first released into circulation, previously unused / unoperated (not used) of factory/plant production (not counterfeit or handicraft), production </w:t>
      </w:r>
      <w:r w:rsidRPr="00EC0C75">
        <w:rPr>
          <w:rFonts w:ascii="Sylfaen" w:hAnsi="Sylfaen"/>
          <w:lang w:val="en-US"/>
        </w:rPr>
        <w:lastRenderedPageBreak/>
        <w:t xml:space="preserve">period no more than 12 months (indicated if necessary) (not stale) and correspond to all the requirements of the terms of reference and the contract.   </w:t>
      </w:r>
    </w:p>
    <w:p w14:paraId="42957DD8" w14:textId="77777777" w:rsidR="00AB0A14" w:rsidRPr="00EC0C75" w:rsidRDefault="0082307C" w:rsidP="005C0784">
      <w:pPr>
        <w:ind w:firstLine="708"/>
        <w:jc w:val="both"/>
        <w:rPr>
          <w:rFonts w:ascii="Sylfaen" w:hAnsi="Sylfaen"/>
          <w:lang w:val="en-US"/>
        </w:rPr>
      </w:pPr>
      <w:r w:rsidRPr="00EC0C75">
        <w:rPr>
          <w:rFonts w:ascii="Sylfaen" w:hAnsi="Sylfaen"/>
          <w:lang w:val="en-US"/>
        </w:rPr>
        <w:t>The product shall be new, not previously used, and represent the latest or modern models, as well as take into account the latest developments in the field of structures and materials (if necessary).</w:t>
      </w:r>
    </w:p>
    <w:p w14:paraId="7C099D09" w14:textId="77777777" w:rsidR="005C0784" w:rsidRPr="00EC0C75" w:rsidRDefault="0082307C" w:rsidP="00955631">
      <w:pPr>
        <w:ind w:firstLine="708"/>
        <w:jc w:val="both"/>
        <w:rPr>
          <w:rFonts w:ascii="Sylfaen" w:hAnsi="Sylfaen"/>
          <w:lang w:val="en-US"/>
        </w:rPr>
      </w:pPr>
      <w:r w:rsidRPr="00EC0C75">
        <w:rPr>
          <w:rFonts w:ascii="Sylfaen" w:hAnsi="Sylfaen"/>
          <w:lang w:val="en-US"/>
        </w:rPr>
        <w:t xml:space="preserve">The cable shall comply with the requirements established by </w:t>
      </w:r>
      <w:r w:rsidR="00117A63" w:rsidRPr="00EC0C75">
        <w:rPr>
          <w:rFonts w:ascii="Sylfaen" w:hAnsi="Sylfaen"/>
          <w:lang w:val="en-US"/>
        </w:rPr>
        <w:t>ГОСТ</w:t>
      </w:r>
      <w:r w:rsidR="00117A63">
        <w:rPr>
          <w:rFonts w:ascii="Sylfaen" w:hAnsi="Sylfaen"/>
          <w:lang w:val="en-US"/>
        </w:rPr>
        <w:t xml:space="preserve"> P</w:t>
      </w:r>
      <w:r w:rsidRPr="00EC0C75">
        <w:rPr>
          <w:rFonts w:ascii="Sylfaen" w:hAnsi="Sylfaen"/>
          <w:lang w:val="en-US"/>
        </w:rPr>
        <w:t xml:space="preserve"> 55025-2012 or similar standards in accordance with the requested type of product.   </w:t>
      </w:r>
    </w:p>
    <w:p w14:paraId="17DA4CBF" w14:textId="77777777" w:rsidR="005C0784" w:rsidRPr="00EC0C75" w:rsidRDefault="0082307C" w:rsidP="005C0784">
      <w:pPr>
        <w:ind w:firstLine="708"/>
        <w:jc w:val="both"/>
        <w:rPr>
          <w:rFonts w:ascii="Sylfaen" w:hAnsi="Sylfaen"/>
          <w:lang w:val="en-US"/>
        </w:rPr>
      </w:pPr>
      <w:r w:rsidRPr="00EC0C75">
        <w:rPr>
          <w:rFonts w:ascii="Sylfaen" w:hAnsi="Sylfaen"/>
          <w:lang w:val="en-US"/>
        </w:rPr>
        <w:t>The cable shall have the characteristics of the specified pp #</w:t>
      </w:r>
      <w:r w:rsidR="00031C26" w:rsidRPr="00EC0C75">
        <w:rPr>
          <w:rFonts w:ascii="Sylfaen" w:hAnsi="Sylfaen"/>
          <w:lang w:val="en-US"/>
        </w:rPr>
        <w:t>2.2.1</w:t>
      </w:r>
      <w:r w:rsidR="005C0784" w:rsidRPr="00EC0C75">
        <w:rPr>
          <w:rFonts w:ascii="Sylfaen" w:hAnsi="Sylfaen"/>
          <w:lang w:val="en-US"/>
        </w:rPr>
        <w:t>:</w:t>
      </w:r>
    </w:p>
    <w:p w14:paraId="2CBEF336" w14:textId="77777777" w:rsidR="00B27A3D" w:rsidRPr="00EC0C75" w:rsidRDefault="0082307C" w:rsidP="00031C26">
      <w:pPr>
        <w:jc w:val="both"/>
        <w:rPr>
          <w:rFonts w:ascii="Sylfaen" w:hAnsi="Sylfaen"/>
          <w:lang w:val="en-US"/>
        </w:rPr>
      </w:pPr>
      <w:r w:rsidRPr="00EC0C75">
        <w:rPr>
          <w:rFonts w:ascii="Sylfaen" w:hAnsi="Sylfaen"/>
          <w:lang w:val="en-US"/>
        </w:rPr>
        <w:t>#</w:t>
      </w:r>
      <w:r w:rsidR="00031C26" w:rsidRPr="00EC0C75">
        <w:rPr>
          <w:rFonts w:ascii="Sylfaen" w:hAnsi="Sylfaen"/>
          <w:lang w:val="en-US"/>
        </w:rPr>
        <w:t>2.2.1</w:t>
      </w:r>
    </w:p>
    <w:tbl>
      <w:tblPr>
        <w:tblStyle w:val="TableGrid"/>
        <w:tblW w:w="9408" w:type="dxa"/>
        <w:tblLook w:val="04A0" w:firstRow="1" w:lastRow="0" w:firstColumn="1" w:lastColumn="0" w:noHBand="0" w:noVBand="1"/>
      </w:tblPr>
      <w:tblGrid>
        <w:gridCol w:w="959"/>
        <w:gridCol w:w="4616"/>
        <w:gridCol w:w="3833"/>
      </w:tblGrid>
      <w:tr w:rsidR="00B27A3D" w:rsidRPr="00EC0C75" w14:paraId="7CE107AC" w14:textId="77777777" w:rsidTr="00C033B4">
        <w:tc>
          <w:tcPr>
            <w:tcW w:w="959" w:type="dxa"/>
          </w:tcPr>
          <w:p w14:paraId="34851E75" w14:textId="77777777" w:rsidR="00B27A3D" w:rsidRPr="00EC0C75" w:rsidRDefault="0082307C" w:rsidP="0082307C">
            <w:pPr>
              <w:autoSpaceDE w:val="0"/>
              <w:autoSpaceDN w:val="0"/>
              <w:adjustRightInd w:val="0"/>
              <w:jc w:val="center"/>
              <w:rPr>
                <w:rFonts w:ascii="Sylfaen" w:hAnsi="Sylfaen"/>
                <w:b/>
                <w:lang w:val="en-US"/>
              </w:rPr>
            </w:pPr>
            <w:r w:rsidRPr="00EC0C75">
              <w:rPr>
                <w:rFonts w:ascii="Sylfaen" w:hAnsi="Sylfaen"/>
                <w:b/>
                <w:lang w:val="en-US"/>
              </w:rPr>
              <w:t>#</w:t>
            </w:r>
          </w:p>
        </w:tc>
        <w:tc>
          <w:tcPr>
            <w:tcW w:w="4616" w:type="dxa"/>
          </w:tcPr>
          <w:p w14:paraId="71EE3F0D" w14:textId="77777777" w:rsidR="00B27A3D" w:rsidRPr="00EC0C75" w:rsidRDefault="0082307C" w:rsidP="0082307C">
            <w:pPr>
              <w:autoSpaceDE w:val="0"/>
              <w:autoSpaceDN w:val="0"/>
              <w:adjustRightInd w:val="0"/>
              <w:jc w:val="center"/>
              <w:rPr>
                <w:rFonts w:ascii="Sylfaen" w:hAnsi="Sylfaen"/>
                <w:b/>
                <w:lang w:val="en-US"/>
              </w:rPr>
            </w:pPr>
            <w:r w:rsidRPr="00EC0C75">
              <w:rPr>
                <w:rFonts w:ascii="Sylfaen" w:hAnsi="Sylfaen"/>
                <w:b/>
                <w:bCs/>
                <w:lang w:val="en-US"/>
              </w:rPr>
              <w:t>Cable requirements</w:t>
            </w:r>
          </w:p>
        </w:tc>
        <w:tc>
          <w:tcPr>
            <w:tcW w:w="3828" w:type="dxa"/>
          </w:tcPr>
          <w:p w14:paraId="5BF5B9AD" w14:textId="77777777" w:rsidR="00B27A3D" w:rsidRPr="00EC0C75" w:rsidRDefault="0082307C" w:rsidP="0082307C">
            <w:pPr>
              <w:autoSpaceDE w:val="0"/>
              <w:autoSpaceDN w:val="0"/>
              <w:adjustRightInd w:val="0"/>
              <w:jc w:val="center"/>
              <w:rPr>
                <w:rFonts w:ascii="Sylfaen" w:hAnsi="Sylfaen"/>
                <w:b/>
                <w:bCs/>
                <w:lang w:val="en-US"/>
              </w:rPr>
            </w:pPr>
            <w:r w:rsidRPr="00EC0C75">
              <w:rPr>
                <w:rFonts w:ascii="Sylfaen" w:hAnsi="Sylfaen"/>
                <w:b/>
                <w:bCs/>
                <w:lang w:val="en-US"/>
              </w:rPr>
              <w:t>Required parameter value</w:t>
            </w:r>
          </w:p>
        </w:tc>
      </w:tr>
      <w:tr w:rsidR="00B27A3D" w:rsidRPr="00EC0C75" w14:paraId="68590834" w14:textId="77777777" w:rsidTr="00C033B4">
        <w:tc>
          <w:tcPr>
            <w:tcW w:w="959" w:type="dxa"/>
          </w:tcPr>
          <w:p w14:paraId="5FF04BEA" w14:textId="77777777" w:rsidR="00B27A3D" w:rsidRPr="00EC0C75" w:rsidRDefault="00EE27F1" w:rsidP="0082307C">
            <w:pPr>
              <w:autoSpaceDE w:val="0"/>
              <w:autoSpaceDN w:val="0"/>
              <w:adjustRightInd w:val="0"/>
              <w:jc w:val="center"/>
              <w:rPr>
                <w:rFonts w:ascii="Sylfaen" w:hAnsi="Sylfaen"/>
                <w:lang w:val="en-US"/>
              </w:rPr>
            </w:pPr>
            <w:r w:rsidRPr="00EC0C75">
              <w:rPr>
                <w:rFonts w:ascii="Sylfaen" w:hAnsi="Sylfaen"/>
                <w:lang w:val="en-US"/>
              </w:rPr>
              <w:t>1</w:t>
            </w:r>
          </w:p>
        </w:tc>
        <w:tc>
          <w:tcPr>
            <w:tcW w:w="4616" w:type="dxa"/>
          </w:tcPr>
          <w:p w14:paraId="209D48B8" w14:textId="77777777" w:rsidR="00B27A3D" w:rsidRPr="00EC0C75" w:rsidRDefault="0096739B" w:rsidP="0082307C">
            <w:pPr>
              <w:autoSpaceDE w:val="0"/>
              <w:autoSpaceDN w:val="0"/>
              <w:adjustRightInd w:val="0"/>
              <w:jc w:val="both"/>
              <w:rPr>
                <w:rFonts w:ascii="Sylfaen" w:hAnsi="Sylfaen"/>
                <w:lang w:val="en-US"/>
              </w:rPr>
            </w:pPr>
            <w:r w:rsidRPr="00EC0C75">
              <w:rPr>
                <w:rFonts w:ascii="Sylfaen" w:hAnsi="Sylfaen"/>
                <w:lang w:val="en-US"/>
              </w:rPr>
              <w:t>R</w:t>
            </w:r>
            <w:r w:rsidR="0082307C" w:rsidRPr="00EC0C75">
              <w:rPr>
                <w:rFonts w:ascii="Sylfaen" w:hAnsi="Sylfaen"/>
                <w:lang w:val="en-US"/>
              </w:rPr>
              <w:t>ated</w:t>
            </w:r>
            <w:r w:rsidRPr="00EC0C75">
              <w:rPr>
                <w:rFonts w:ascii="Sylfaen" w:hAnsi="Sylfaen"/>
                <w:lang w:val="en-US"/>
              </w:rPr>
              <w:t xml:space="preserve"> </w:t>
            </w:r>
            <w:r w:rsidR="0082307C" w:rsidRPr="00EC0C75">
              <w:rPr>
                <w:rFonts w:ascii="Sylfaen" w:hAnsi="Sylfaen"/>
                <w:lang w:val="en-US"/>
              </w:rPr>
              <w:t>voltage</w:t>
            </w:r>
          </w:p>
        </w:tc>
        <w:tc>
          <w:tcPr>
            <w:tcW w:w="3828" w:type="dxa"/>
          </w:tcPr>
          <w:p w14:paraId="4CFB8639" w14:textId="77777777" w:rsidR="00B27A3D" w:rsidRPr="00EC0C75" w:rsidRDefault="00EE27F1" w:rsidP="0082307C">
            <w:pPr>
              <w:autoSpaceDE w:val="0"/>
              <w:autoSpaceDN w:val="0"/>
              <w:adjustRightInd w:val="0"/>
              <w:jc w:val="both"/>
              <w:rPr>
                <w:rFonts w:ascii="Sylfaen" w:hAnsi="Sylfaen"/>
                <w:lang w:val="en-US"/>
              </w:rPr>
            </w:pPr>
            <w:r w:rsidRPr="00EC0C75">
              <w:rPr>
                <w:rFonts w:ascii="Sylfaen" w:hAnsi="Sylfaen"/>
                <w:lang w:val="en-US"/>
              </w:rPr>
              <w:t>10 (12)</w:t>
            </w:r>
            <w:r w:rsidR="0082307C" w:rsidRPr="00EC0C75">
              <w:rPr>
                <w:rFonts w:ascii="Sylfaen" w:hAnsi="Sylfaen"/>
                <w:lang w:val="en-US"/>
              </w:rPr>
              <w:t>kV</w:t>
            </w:r>
          </w:p>
        </w:tc>
      </w:tr>
      <w:tr w:rsidR="00B27A3D" w:rsidRPr="00643D6C" w14:paraId="4C4EAE13" w14:textId="77777777" w:rsidTr="00C033B4">
        <w:tc>
          <w:tcPr>
            <w:tcW w:w="959" w:type="dxa"/>
          </w:tcPr>
          <w:p w14:paraId="3A9CA861" w14:textId="77777777" w:rsidR="00B27A3D" w:rsidRPr="00EC0C75" w:rsidRDefault="00EE27F1" w:rsidP="0082307C">
            <w:pPr>
              <w:autoSpaceDE w:val="0"/>
              <w:autoSpaceDN w:val="0"/>
              <w:adjustRightInd w:val="0"/>
              <w:jc w:val="center"/>
              <w:rPr>
                <w:rFonts w:ascii="Sylfaen" w:hAnsi="Sylfaen"/>
                <w:lang w:val="en-US"/>
              </w:rPr>
            </w:pPr>
            <w:r w:rsidRPr="00EC0C75">
              <w:rPr>
                <w:rFonts w:ascii="Sylfaen" w:hAnsi="Sylfaen"/>
                <w:lang w:val="en-US"/>
              </w:rPr>
              <w:t>2</w:t>
            </w:r>
          </w:p>
        </w:tc>
        <w:tc>
          <w:tcPr>
            <w:tcW w:w="4616" w:type="dxa"/>
          </w:tcPr>
          <w:p w14:paraId="26F463E3" w14:textId="77777777" w:rsidR="00B27A3D" w:rsidRPr="00EC0C75" w:rsidRDefault="0096739B" w:rsidP="0082307C">
            <w:pPr>
              <w:autoSpaceDE w:val="0"/>
              <w:autoSpaceDN w:val="0"/>
              <w:adjustRightInd w:val="0"/>
              <w:jc w:val="both"/>
              <w:rPr>
                <w:rFonts w:ascii="Sylfaen" w:hAnsi="Sylfaen"/>
                <w:lang w:val="en-US"/>
              </w:rPr>
            </w:pPr>
            <w:r w:rsidRPr="00EC0C75">
              <w:rPr>
                <w:rFonts w:ascii="Sylfaen" w:hAnsi="Sylfaen"/>
                <w:lang w:val="en-US"/>
              </w:rPr>
              <w:t>C</w:t>
            </w:r>
            <w:r w:rsidR="0082307C" w:rsidRPr="00EC0C75">
              <w:rPr>
                <w:rFonts w:ascii="Sylfaen" w:hAnsi="Sylfaen"/>
                <w:lang w:val="en-US"/>
              </w:rPr>
              <w:t>o</w:t>
            </w:r>
            <w:r w:rsidR="00714BAC" w:rsidRPr="00EC0C75">
              <w:rPr>
                <w:rFonts w:ascii="Sylfaen" w:hAnsi="Sylfaen"/>
                <w:lang w:val="en-US"/>
              </w:rPr>
              <w:t>re</w:t>
            </w:r>
            <w:r w:rsidRPr="00EC0C75">
              <w:rPr>
                <w:rFonts w:ascii="Sylfaen" w:hAnsi="Sylfaen"/>
                <w:lang w:val="en-US"/>
              </w:rPr>
              <w:t xml:space="preserve"> </w:t>
            </w:r>
            <w:r w:rsidR="00714BAC" w:rsidRPr="00EC0C75">
              <w:rPr>
                <w:rFonts w:ascii="Sylfaen" w:hAnsi="Sylfaen"/>
                <w:lang w:val="en-US"/>
              </w:rPr>
              <w:t xml:space="preserve">  </w:t>
            </w:r>
          </w:p>
        </w:tc>
        <w:tc>
          <w:tcPr>
            <w:tcW w:w="3828" w:type="dxa"/>
          </w:tcPr>
          <w:p w14:paraId="08A8BC5B" w14:textId="77777777" w:rsidR="00B27A3D" w:rsidRPr="00EC0C75" w:rsidRDefault="00E13A00" w:rsidP="0082307C">
            <w:pPr>
              <w:autoSpaceDE w:val="0"/>
              <w:autoSpaceDN w:val="0"/>
              <w:adjustRightInd w:val="0"/>
              <w:jc w:val="both"/>
              <w:rPr>
                <w:rFonts w:ascii="Sylfaen" w:hAnsi="Sylfaen"/>
                <w:lang w:val="en-US"/>
              </w:rPr>
            </w:pPr>
            <w:r w:rsidRPr="00EC0C75">
              <w:rPr>
                <w:rFonts w:ascii="Sylfaen" w:hAnsi="Sylfaen"/>
                <w:lang w:val="en-US"/>
              </w:rPr>
              <w:t>stranded aluminum</w:t>
            </w:r>
            <w:r w:rsidR="00EE27F1" w:rsidRPr="00EC0C75">
              <w:rPr>
                <w:rFonts w:ascii="Sylfaen" w:hAnsi="Sylfaen"/>
                <w:lang w:val="en-US"/>
              </w:rPr>
              <w:t>,</w:t>
            </w:r>
            <w:r w:rsidRPr="00EC0C75">
              <w:rPr>
                <w:rFonts w:ascii="Sylfaen" w:hAnsi="Sylfaen"/>
                <w:lang w:val="en-US"/>
              </w:rPr>
              <w:t xml:space="preserve"> </w:t>
            </w:r>
            <w:r w:rsidR="00EE27F1" w:rsidRPr="00EC0C75">
              <w:rPr>
                <w:rFonts w:ascii="Sylfaen" w:hAnsi="Sylfaen"/>
                <w:lang w:val="en-US"/>
              </w:rPr>
              <w:t>(</w:t>
            </w:r>
            <w:r w:rsidRPr="00EC0C75">
              <w:rPr>
                <w:rFonts w:ascii="Sylfaen" w:hAnsi="Sylfaen"/>
                <w:lang w:val="en-US"/>
              </w:rPr>
              <w:t>class</w:t>
            </w:r>
            <w:r w:rsidR="00EE27F1" w:rsidRPr="00EC0C75">
              <w:rPr>
                <w:rFonts w:ascii="Sylfaen" w:hAnsi="Sylfaen"/>
                <w:lang w:val="en-US"/>
              </w:rPr>
              <w:t xml:space="preserve"> - 2) – </w:t>
            </w:r>
            <w:r w:rsidRPr="00EC0C75">
              <w:rPr>
                <w:rFonts w:ascii="Sylfaen" w:hAnsi="Sylfaen"/>
                <w:lang w:val="en-US"/>
              </w:rPr>
              <w:t xml:space="preserve">according to the </w:t>
            </w:r>
            <w:r w:rsidR="00117A63" w:rsidRPr="00EC0C75">
              <w:rPr>
                <w:rFonts w:ascii="Sylfaen" w:hAnsi="Sylfaen"/>
                <w:lang w:val="en-US"/>
              </w:rPr>
              <w:t xml:space="preserve">ГОСТ </w:t>
            </w:r>
            <w:r w:rsidR="00EE27F1" w:rsidRPr="00EC0C75">
              <w:rPr>
                <w:rFonts w:ascii="Sylfaen" w:hAnsi="Sylfaen"/>
                <w:lang w:val="en-US"/>
              </w:rPr>
              <w:t>22483-2012</w:t>
            </w:r>
          </w:p>
        </w:tc>
      </w:tr>
      <w:tr w:rsidR="00B27A3D" w:rsidRPr="00643D6C" w14:paraId="7A4DB9DE" w14:textId="77777777" w:rsidTr="00C033B4">
        <w:tc>
          <w:tcPr>
            <w:tcW w:w="959" w:type="dxa"/>
          </w:tcPr>
          <w:p w14:paraId="0178DF88" w14:textId="77777777" w:rsidR="00B27A3D" w:rsidRPr="00EC0C75" w:rsidRDefault="00EE27F1" w:rsidP="0082307C">
            <w:pPr>
              <w:autoSpaceDE w:val="0"/>
              <w:autoSpaceDN w:val="0"/>
              <w:adjustRightInd w:val="0"/>
              <w:jc w:val="center"/>
              <w:rPr>
                <w:rFonts w:ascii="Sylfaen" w:hAnsi="Sylfaen"/>
                <w:lang w:val="en-US"/>
              </w:rPr>
            </w:pPr>
            <w:r w:rsidRPr="00EC0C75">
              <w:rPr>
                <w:rFonts w:ascii="Sylfaen" w:hAnsi="Sylfaen"/>
                <w:lang w:val="en-US"/>
              </w:rPr>
              <w:t>3</w:t>
            </w:r>
          </w:p>
        </w:tc>
        <w:tc>
          <w:tcPr>
            <w:tcW w:w="4616" w:type="dxa"/>
          </w:tcPr>
          <w:p w14:paraId="1524029B" w14:textId="77777777" w:rsidR="00B27A3D" w:rsidRPr="00EC0C75" w:rsidRDefault="0096739B" w:rsidP="0082307C">
            <w:pPr>
              <w:autoSpaceDE w:val="0"/>
              <w:autoSpaceDN w:val="0"/>
              <w:adjustRightInd w:val="0"/>
              <w:jc w:val="both"/>
              <w:rPr>
                <w:rFonts w:ascii="Sylfaen" w:hAnsi="Sylfaen"/>
                <w:lang w:val="en-US"/>
              </w:rPr>
            </w:pPr>
            <w:r w:rsidRPr="00EC0C75">
              <w:rPr>
                <w:rFonts w:ascii="Sylfaen" w:hAnsi="Sylfaen"/>
                <w:lang w:val="en-US"/>
              </w:rPr>
              <w:t>S</w:t>
            </w:r>
            <w:r w:rsidR="00714BAC" w:rsidRPr="00EC0C75">
              <w:rPr>
                <w:rFonts w:ascii="Sylfaen" w:hAnsi="Sylfaen"/>
                <w:lang w:val="en-US"/>
              </w:rPr>
              <w:t>hield</w:t>
            </w:r>
            <w:r w:rsidRPr="00EC0C75">
              <w:rPr>
                <w:rFonts w:ascii="Sylfaen" w:hAnsi="Sylfaen"/>
                <w:lang w:val="en-US"/>
              </w:rPr>
              <w:t xml:space="preserve"> </w:t>
            </w:r>
            <w:r w:rsidR="0082307C" w:rsidRPr="00EC0C75">
              <w:rPr>
                <w:rFonts w:ascii="Sylfaen" w:hAnsi="Sylfaen"/>
                <w:lang w:val="en-US"/>
              </w:rPr>
              <w:t>cross-section</w:t>
            </w:r>
            <w:r w:rsidR="00714BAC" w:rsidRPr="00EC0C75">
              <w:rPr>
                <w:rFonts w:ascii="Sylfaen" w:hAnsi="Sylfaen"/>
                <w:lang w:val="en-US"/>
              </w:rPr>
              <w:t xml:space="preserve">  </w:t>
            </w:r>
          </w:p>
        </w:tc>
        <w:tc>
          <w:tcPr>
            <w:tcW w:w="3828" w:type="dxa"/>
          </w:tcPr>
          <w:p w14:paraId="2184AF81" w14:textId="77777777" w:rsidR="00B27A3D" w:rsidRPr="00EC0C75" w:rsidRDefault="00E13A00" w:rsidP="0082307C">
            <w:pPr>
              <w:autoSpaceDE w:val="0"/>
              <w:autoSpaceDN w:val="0"/>
              <w:adjustRightInd w:val="0"/>
              <w:jc w:val="both"/>
              <w:rPr>
                <w:rFonts w:ascii="Sylfaen" w:hAnsi="Sylfaen"/>
                <w:lang w:val="en-US"/>
              </w:rPr>
            </w:pPr>
            <w:r w:rsidRPr="00EC0C75">
              <w:rPr>
                <w:rFonts w:ascii="Sylfaen" w:hAnsi="Sylfaen"/>
                <w:lang w:val="en-US"/>
              </w:rPr>
              <w:t>according to the p #</w:t>
            </w:r>
            <w:r w:rsidR="00EE27F1" w:rsidRPr="00EC0C75">
              <w:rPr>
                <w:rFonts w:ascii="Sylfaen" w:hAnsi="Sylfaen"/>
                <w:lang w:val="en-US"/>
              </w:rPr>
              <w:t xml:space="preserve">1.1 </w:t>
            </w:r>
            <w:r w:rsidRPr="00EC0C75">
              <w:rPr>
                <w:rFonts w:ascii="Sylfaen" w:hAnsi="Sylfaen"/>
                <w:lang w:val="en-US"/>
              </w:rPr>
              <w:t>of TR</w:t>
            </w:r>
          </w:p>
        </w:tc>
      </w:tr>
      <w:tr w:rsidR="00B27A3D" w:rsidRPr="00EC0C75" w14:paraId="35BA298A" w14:textId="77777777" w:rsidTr="00C033B4">
        <w:tc>
          <w:tcPr>
            <w:tcW w:w="959" w:type="dxa"/>
          </w:tcPr>
          <w:p w14:paraId="12E08595" w14:textId="77777777" w:rsidR="00B27A3D" w:rsidRPr="00EC0C75" w:rsidRDefault="00EE27F1" w:rsidP="0082307C">
            <w:pPr>
              <w:autoSpaceDE w:val="0"/>
              <w:autoSpaceDN w:val="0"/>
              <w:adjustRightInd w:val="0"/>
              <w:jc w:val="center"/>
              <w:rPr>
                <w:rFonts w:ascii="Sylfaen" w:hAnsi="Sylfaen"/>
                <w:lang w:val="en-US"/>
              </w:rPr>
            </w:pPr>
            <w:r w:rsidRPr="00EC0C75">
              <w:rPr>
                <w:rFonts w:ascii="Sylfaen" w:hAnsi="Sylfaen"/>
                <w:lang w:val="en-US"/>
              </w:rPr>
              <w:t>4</w:t>
            </w:r>
          </w:p>
        </w:tc>
        <w:tc>
          <w:tcPr>
            <w:tcW w:w="4616" w:type="dxa"/>
          </w:tcPr>
          <w:p w14:paraId="4A714DAA" w14:textId="77777777" w:rsidR="00B27A3D" w:rsidRPr="00EC0C75" w:rsidRDefault="0096739B" w:rsidP="0082307C">
            <w:pPr>
              <w:autoSpaceDE w:val="0"/>
              <w:autoSpaceDN w:val="0"/>
              <w:adjustRightInd w:val="0"/>
              <w:jc w:val="both"/>
              <w:rPr>
                <w:rFonts w:ascii="Sylfaen" w:hAnsi="Sylfaen"/>
                <w:lang w:val="en-US"/>
              </w:rPr>
            </w:pPr>
            <w:r w:rsidRPr="00EC0C75">
              <w:rPr>
                <w:rFonts w:ascii="Sylfaen" w:hAnsi="Sylfaen"/>
                <w:lang w:val="en-US"/>
              </w:rPr>
              <w:t>N</w:t>
            </w:r>
            <w:r w:rsidR="0082307C" w:rsidRPr="00EC0C75">
              <w:rPr>
                <w:rFonts w:ascii="Sylfaen" w:hAnsi="Sylfaen"/>
                <w:lang w:val="en-US"/>
              </w:rPr>
              <w:t>umber</w:t>
            </w:r>
            <w:r w:rsidRPr="00EC0C75">
              <w:rPr>
                <w:rFonts w:ascii="Sylfaen" w:hAnsi="Sylfaen"/>
                <w:lang w:val="en-US"/>
              </w:rPr>
              <w:t xml:space="preserve"> </w:t>
            </w:r>
            <w:r w:rsidR="0082307C" w:rsidRPr="00EC0C75">
              <w:rPr>
                <w:rFonts w:ascii="Sylfaen" w:hAnsi="Sylfaen"/>
                <w:lang w:val="en-US"/>
              </w:rPr>
              <w:t xml:space="preserve">of cores </w:t>
            </w:r>
            <w:r w:rsidR="00714BAC" w:rsidRPr="00EC0C75">
              <w:rPr>
                <w:rFonts w:ascii="Sylfaen" w:hAnsi="Sylfaen"/>
                <w:lang w:val="en-US"/>
              </w:rPr>
              <w:t xml:space="preserve"> </w:t>
            </w:r>
          </w:p>
        </w:tc>
        <w:tc>
          <w:tcPr>
            <w:tcW w:w="3828" w:type="dxa"/>
          </w:tcPr>
          <w:p w14:paraId="77BD56DC" w14:textId="77777777" w:rsidR="00B27A3D" w:rsidRPr="00EC0C75" w:rsidRDefault="00EE27F1" w:rsidP="0082307C">
            <w:pPr>
              <w:autoSpaceDE w:val="0"/>
              <w:autoSpaceDN w:val="0"/>
              <w:adjustRightInd w:val="0"/>
              <w:jc w:val="both"/>
              <w:rPr>
                <w:rFonts w:ascii="Sylfaen" w:hAnsi="Sylfaen"/>
                <w:lang w:val="en-US"/>
              </w:rPr>
            </w:pPr>
            <w:r w:rsidRPr="00EC0C75">
              <w:rPr>
                <w:rFonts w:ascii="Sylfaen" w:hAnsi="Sylfaen"/>
                <w:lang w:val="en-US"/>
              </w:rPr>
              <w:t>3</w:t>
            </w:r>
          </w:p>
        </w:tc>
      </w:tr>
      <w:tr w:rsidR="00F8020C" w:rsidRPr="00643D6C" w14:paraId="66E05908" w14:textId="77777777" w:rsidTr="00C033B4">
        <w:tc>
          <w:tcPr>
            <w:tcW w:w="959" w:type="dxa"/>
          </w:tcPr>
          <w:p w14:paraId="41D85119" w14:textId="77777777" w:rsidR="00F8020C" w:rsidRPr="00EC0C75" w:rsidRDefault="0051592C" w:rsidP="0082307C">
            <w:pPr>
              <w:autoSpaceDE w:val="0"/>
              <w:autoSpaceDN w:val="0"/>
              <w:adjustRightInd w:val="0"/>
              <w:jc w:val="center"/>
              <w:rPr>
                <w:rFonts w:ascii="Sylfaen" w:hAnsi="Sylfaen"/>
                <w:lang w:val="en-US"/>
              </w:rPr>
            </w:pPr>
            <w:r w:rsidRPr="00EC0C75">
              <w:rPr>
                <w:rFonts w:ascii="Sylfaen" w:hAnsi="Sylfaen"/>
                <w:lang w:val="en-US"/>
              </w:rPr>
              <w:t>5</w:t>
            </w:r>
          </w:p>
        </w:tc>
        <w:tc>
          <w:tcPr>
            <w:tcW w:w="4616" w:type="dxa"/>
          </w:tcPr>
          <w:p w14:paraId="22AC0E3D" w14:textId="77777777" w:rsidR="00F8020C" w:rsidRPr="00EC0C75" w:rsidRDefault="0096739B" w:rsidP="00F8020C">
            <w:pPr>
              <w:autoSpaceDE w:val="0"/>
              <w:autoSpaceDN w:val="0"/>
              <w:adjustRightInd w:val="0"/>
              <w:jc w:val="both"/>
              <w:rPr>
                <w:rFonts w:ascii="Sylfaen" w:hAnsi="Sylfaen"/>
                <w:lang w:val="en-US"/>
              </w:rPr>
            </w:pPr>
            <w:r w:rsidRPr="00EC0C75">
              <w:rPr>
                <w:rFonts w:ascii="Sylfaen" w:hAnsi="Sylfaen"/>
                <w:lang w:val="en-US"/>
              </w:rPr>
              <w:t>C</w:t>
            </w:r>
            <w:r w:rsidR="00714BAC" w:rsidRPr="00EC0C75">
              <w:rPr>
                <w:rFonts w:ascii="Sylfaen" w:hAnsi="Sylfaen"/>
                <w:lang w:val="en-US"/>
              </w:rPr>
              <w:t>ore</w:t>
            </w:r>
            <w:r w:rsidRPr="00EC0C75">
              <w:rPr>
                <w:rFonts w:ascii="Sylfaen" w:hAnsi="Sylfaen"/>
                <w:lang w:val="en-US"/>
              </w:rPr>
              <w:t xml:space="preserve"> </w:t>
            </w:r>
            <w:r w:rsidR="00714BAC" w:rsidRPr="00EC0C75">
              <w:rPr>
                <w:rFonts w:ascii="Sylfaen" w:hAnsi="Sylfaen"/>
                <w:lang w:val="en-US"/>
              </w:rPr>
              <w:t xml:space="preserve">cross-section  </w:t>
            </w:r>
          </w:p>
        </w:tc>
        <w:tc>
          <w:tcPr>
            <w:tcW w:w="3828" w:type="dxa"/>
          </w:tcPr>
          <w:p w14:paraId="3DAB120D" w14:textId="77777777" w:rsidR="00F8020C" w:rsidRPr="00EC0C75" w:rsidRDefault="00E13A00" w:rsidP="0082307C">
            <w:pPr>
              <w:autoSpaceDE w:val="0"/>
              <w:autoSpaceDN w:val="0"/>
              <w:adjustRightInd w:val="0"/>
              <w:jc w:val="both"/>
              <w:rPr>
                <w:rFonts w:ascii="Sylfaen" w:hAnsi="Sylfaen"/>
                <w:lang w:val="en-US"/>
              </w:rPr>
            </w:pPr>
            <w:r w:rsidRPr="00EC0C75">
              <w:rPr>
                <w:rFonts w:ascii="Sylfaen" w:hAnsi="Sylfaen"/>
                <w:lang w:val="en-US"/>
              </w:rPr>
              <w:t>according to the p #1.1 of TR</w:t>
            </w:r>
          </w:p>
        </w:tc>
      </w:tr>
      <w:tr w:rsidR="00B27A3D" w:rsidRPr="00EC0C75" w14:paraId="550AAD70" w14:textId="77777777" w:rsidTr="00C033B4">
        <w:tc>
          <w:tcPr>
            <w:tcW w:w="959" w:type="dxa"/>
          </w:tcPr>
          <w:p w14:paraId="47C47FB7" w14:textId="77777777" w:rsidR="00B27A3D" w:rsidRPr="00EC0C75" w:rsidRDefault="0051592C" w:rsidP="0082307C">
            <w:pPr>
              <w:autoSpaceDE w:val="0"/>
              <w:autoSpaceDN w:val="0"/>
              <w:adjustRightInd w:val="0"/>
              <w:jc w:val="center"/>
              <w:rPr>
                <w:rFonts w:ascii="Sylfaen" w:hAnsi="Sylfaen"/>
                <w:lang w:val="en-US"/>
              </w:rPr>
            </w:pPr>
            <w:r w:rsidRPr="00EC0C75">
              <w:rPr>
                <w:rFonts w:ascii="Sylfaen" w:hAnsi="Sylfaen"/>
                <w:lang w:val="en-US"/>
              </w:rPr>
              <w:t>6</w:t>
            </w:r>
          </w:p>
        </w:tc>
        <w:tc>
          <w:tcPr>
            <w:tcW w:w="4616" w:type="dxa"/>
          </w:tcPr>
          <w:p w14:paraId="58647A54" w14:textId="77777777" w:rsidR="00B27A3D" w:rsidRPr="00EC0C75" w:rsidRDefault="0096739B" w:rsidP="0082307C">
            <w:pPr>
              <w:autoSpaceDE w:val="0"/>
              <w:autoSpaceDN w:val="0"/>
              <w:adjustRightInd w:val="0"/>
              <w:jc w:val="both"/>
              <w:rPr>
                <w:rFonts w:ascii="Sylfaen" w:hAnsi="Sylfaen"/>
                <w:lang w:val="en-US"/>
              </w:rPr>
            </w:pPr>
            <w:r w:rsidRPr="00EC0C75">
              <w:rPr>
                <w:rFonts w:ascii="Sylfaen" w:hAnsi="Sylfaen"/>
                <w:lang w:val="en-US"/>
              </w:rPr>
              <w:t>I</w:t>
            </w:r>
            <w:r w:rsidR="0082307C" w:rsidRPr="00EC0C75">
              <w:rPr>
                <w:rFonts w:ascii="Sylfaen" w:hAnsi="Sylfaen"/>
                <w:lang w:val="en-US"/>
              </w:rPr>
              <w:t>nsulation</w:t>
            </w:r>
            <w:r w:rsidRPr="00EC0C75">
              <w:rPr>
                <w:rFonts w:ascii="Sylfaen" w:hAnsi="Sylfaen"/>
                <w:lang w:val="en-US"/>
              </w:rPr>
              <w:t xml:space="preserve"> </w:t>
            </w:r>
          </w:p>
        </w:tc>
        <w:tc>
          <w:tcPr>
            <w:tcW w:w="3828" w:type="dxa"/>
          </w:tcPr>
          <w:p w14:paraId="21B5C31B" w14:textId="77777777" w:rsidR="00B27A3D" w:rsidRPr="00EC0C75" w:rsidRDefault="00EE27F1" w:rsidP="0082307C">
            <w:pPr>
              <w:autoSpaceDE w:val="0"/>
              <w:autoSpaceDN w:val="0"/>
              <w:adjustRightInd w:val="0"/>
              <w:jc w:val="both"/>
              <w:rPr>
                <w:rFonts w:ascii="Sylfaen" w:hAnsi="Sylfaen"/>
                <w:lang w:val="en-US"/>
              </w:rPr>
            </w:pPr>
            <w:r w:rsidRPr="00EC0C75">
              <w:rPr>
                <w:rFonts w:ascii="Sylfaen" w:hAnsi="Sylfaen"/>
                <w:lang w:val="en-US"/>
              </w:rPr>
              <w:t>XLPE</w:t>
            </w:r>
          </w:p>
        </w:tc>
      </w:tr>
      <w:tr w:rsidR="00B27A3D" w:rsidRPr="00643D6C" w14:paraId="709374AD" w14:textId="77777777" w:rsidTr="00C033B4">
        <w:tc>
          <w:tcPr>
            <w:tcW w:w="959" w:type="dxa"/>
          </w:tcPr>
          <w:p w14:paraId="15AC783C" w14:textId="77777777" w:rsidR="00B27A3D" w:rsidRPr="00EC0C75" w:rsidRDefault="0051592C" w:rsidP="0082307C">
            <w:pPr>
              <w:autoSpaceDE w:val="0"/>
              <w:autoSpaceDN w:val="0"/>
              <w:adjustRightInd w:val="0"/>
              <w:jc w:val="center"/>
              <w:rPr>
                <w:rFonts w:ascii="Sylfaen" w:hAnsi="Sylfaen"/>
                <w:lang w:val="en-US"/>
              </w:rPr>
            </w:pPr>
            <w:r w:rsidRPr="00EC0C75">
              <w:rPr>
                <w:rFonts w:ascii="Sylfaen" w:hAnsi="Sylfaen"/>
                <w:lang w:val="en-US"/>
              </w:rPr>
              <w:t>7</w:t>
            </w:r>
          </w:p>
        </w:tc>
        <w:tc>
          <w:tcPr>
            <w:tcW w:w="4616" w:type="dxa"/>
          </w:tcPr>
          <w:p w14:paraId="148D4168" w14:textId="77777777" w:rsidR="00B27A3D" w:rsidRPr="00EC0C75" w:rsidRDefault="0096739B" w:rsidP="0082307C">
            <w:pPr>
              <w:autoSpaceDE w:val="0"/>
              <w:autoSpaceDN w:val="0"/>
              <w:adjustRightInd w:val="0"/>
              <w:jc w:val="both"/>
              <w:rPr>
                <w:rFonts w:ascii="Sylfaen" w:hAnsi="Sylfaen"/>
                <w:lang w:val="en-US"/>
              </w:rPr>
            </w:pPr>
            <w:r w:rsidRPr="00EC0C75">
              <w:rPr>
                <w:rFonts w:ascii="Sylfaen" w:hAnsi="Sylfaen"/>
                <w:lang w:val="en-US"/>
              </w:rPr>
              <w:t>S</w:t>
            </w:r>
            <w:r w:rsidR="0082307C" w:rsidRPr="00EC0C75">
              <w:rPr>
                <w:rFonts w:ascii="Sylfaen" w:hAnsi="Sylfaen"/>
                <w:lang w:val="en-US"/>
              </w:rPr>
              <w:t>hield</w:t>
            </w:r>
            <w:r w:rsidRPr="00EC0C75">
              <w:rPr>
                <w:rFonts w:ascii="Sylfaen" w:hAnsi="Sylfaen"/>
                <w:lang w:val="en-US"/>
              </w:rPr>
              <w:t xml:space="preserve"> </w:t>
            </w:r>
            <w:r w:rsidR="0082307C" w:rsidRPr="00EC0C75">
              <w:rPr>
                <w:rFonts w:ascii="Sylfaen" w:hAnsi="Sylfaen"/>
                <w:lang w:val="en-US"/>
              </w:rPr>
              <w:t xml:space="preserve"> </w:t>
            </w:r>
            <w:r w:rsidR="00E13A00" w:rsidRPr="00EC0C75">
              <w:rPr>
                <w:rFonts w:ascii="Sylfaen" w:hAnsi="Sylfaen"/>
                <w:lang w:val="en-US"/>
              </w:rPr>
              <w:t xml:space="preserve"> </w:t>
            </w:r>
            <w:r w:rsidRPr="00EC0C75">
              <w:rPr>
                <w:rFonts w:ascii="Sylfaen" w:hAnsi="Sylfaen"/>
                <w:lang w:val="en-US"/>
              </w:rPr>
              <w:t xml:space="preserve"> </w:t>
            </w:r>
          </w:p>
        </w:tc>
        <w:tc>
          <w:tcPr>
            <w:tcW w:w="3828" w:type="dxa"/>
          </w:tcPr>
          <w:p w14:paraId="0A1301AF" w14:textId="77777777" w:rsidR="00B27A3D" w:rsidRPr="00EC0C75" w:rsidRDefault="00E13A00" w:rsidP="0082307C">
            <w:pPr>
              <w:autoSpaceDE w:val="0"/>
              <w:autoSpaceDN w:val="0"/>
              <w:adjustRightInd w:val="0"/>
              <w:jc w:val="both"/>
              <w:rPr>
                <w:rFonts w:ascii="Sylfaen" w:hAnsi="Sylfaen"/>
                <w:lang w:val="en-US"/>
              </w:rPr>
            </w:pPr>
            <w:r w:rsidRPr="00EC0C75">
              <w:rPr>
                <w:rFonts w:ascii="Sylfaen" w:hAnsi="Sylfaen"/>
                <w:lang w:val="en-US"/>
              </w:rPr>
              <w:t xml:space="preserve">of copper wire and copper tape around each core, according to </w:t>
            </w:r>
            <w:r w:rsidR="00714BAC" w:rsidRPr="00EC0C75">
              <w:rPr>
                <w:rFonts w:ascii="Sylfaen" w:hAnsi="Sylfaen"/>
                <w:lang w:val="en-US"/>
              </w:rPr>
              <w:t>the pp #</w:t>
            </w:r>
            <w:r w:rsidRPr="00EC0C75">
              <w:rPr>
                <w:rFonts w:ascii="Sylfaen" w:hAnsi="Sylfaen"/>
                <w:lang w:val="en-US"/>
              </w:rPr>
              <w:t xml:space="preserve">1.1     </w:t>
            </w:r>
            <w:r w:rsidR="00714BAC" w:rsidRPr="00EC0C75">
              <w:rPr>
                <w:rFonts w:ascii="Sylfaen" w:hAnsi="Sylfaen"/>
                <w:lang w:val="en-US"/>
              </w:rPr>
              <w:t xml:space="preserve"> </w:t>
            </w:r>
            <w:r w:rsidR="00EE27F1" w:rsidRPr="00EC0C75">
              <w:rPr>
                <w:rFonts w:ascii="Sylfaen" w:hAnsi="Sylfaen"/>
                <w:lang w:val="en-US"/>
              </w:rPr>
              <w:t xml:space="preserve"> </w:t>
            </w:r>
            <w:r w:rsidR="00714BAC" w:rsidRPr="00EC0C75">
              <w:rPr>
                <w:rFonts w:ascii="Sylfaen" w:hAnsi="Sylfaen"/>
                <w:lang w:val="en-US"/>
              </w:rPr>
              <w:t xml:space="preserve"> </w:t>
            </w:r>
          </w:p>
          <w:p w14:paraId="16345451" w14:textId="77777777" w:rsidR="00CB15EE" w:rsidRPr="00EC0C75" w:rsidRDefault="00CB15EE" w:rsidP="0082307C">
            <w:pPr>
              <w:autoSpaceDE w:val="0"/>
              <w:autoSpaceDN w:val="0"/>
              <w:adjustRightInd w:val="0"/>
              <w:jc w:val="both"/>
              <w:rPr>
                <w:rFonts w:ascii="Sylfaen" w:hAnsi="Sylfaen"/>
                <w:lang w:val="en-US"/>
              </w:rPr>
            </w:pPr>
          </w:p>
        </w:tc>
      </w:tr>
      <w:tr w:rsidR="00B27A3D" w:rsidRPr="00EC0C75" w14:paraId="0F42B102" w14:textId="77777777" w:rsidTr="00C033B4">
        <w:tc>
          <w:tcPr>
            <w:tcW w:w="959" w:type="dxa"/>
          </w:tcPr>
          <w:p w14:paraId="63EFF51A" w14:textId="77777777" w:rsidR="00B27A3D" w:rsidRPr="00EC0C75" w:rsidRDefault="0051592C" w:rsidP="0082307C">
            <w:pPr>
              <w:autoSpaceDE w:val="0"/>
              <w:autoSpaceDN w:val="0"/>
              <w:adjustRightInd w:val="0"/>
              <w:jc w:val="center"/>
              <w:rPr>
                <w:rFonts w:ascii="Sylfaen" w:hAnsi="Sylfaen"/>
                <w:lang w:val="en-US"/>
              </w:rPr>
            </w:pPr>
            <w:r w:rsidRPr="00EC0C75">
              <w:rPr>
                <w:rFonts w:ascii="Sylfaen" w:hAnsi="Sylfaen"/>
                <w:lang w:val="en-US"/>
              </w:rPr>
              <w:t>8</w:t>
            </w:r>
          </w:p>
        </w:tc>
        <w:tc>
          <w:tcPr>
            <w:tcW w:w="4616" w:type="dxa"/>
          </w:tcPr>
          <w:p w14:paraId="079AC1C9" w14:textId="77777777" w:rsidR="00B27A3D" w:rsidRPr="00EC0C75" w:rsidRDefault="0096739B" w:rsidP="0082307C">
            <w:pPr>
              <w:autoSpaceDE w:val="0"/>
              <w:autoSpaceDN w:val="0"/>
              <w:adjustRightInd w:val="0"/>
              <w:jc w:val="both"/>
              <w:rPr>
                <w:rFonts w:ascii="Sylfaen" w:hAnsi="Sylfaen"/>
                <w:lang w:val="en-US"/>
              </w:rPr>
            </w:pPr>
            <w:r w:rsidRPr="00EC0C75">
              <w:rPr>
                <w:rFonts w:ascii="Sylfaen" w:hAnsi="Sylfaen"/>
                <w:lang w:val="en-US"/>
              </w:rPr>
              <w:t>S</w:t>
            </w:r>
            <w:r w:rsidR="0082307C" w:rsidRPr="00EC0C75">
              <w:rPr>
                <w:rFonts w:ascii="Sylfaen" w:hAnsi="Sylfaen"/>
                <w:lang w:val="en-US"/>
              </w:rPr>
              <w:t>heath</w:t>
            </w:r>
            <w:r w:rsidRPr="00EC0C75">
              <w:rPr>
                <w:rFonts w:ascii="Sylfaen" w:hAnsi="Sylfaen"/>
                <w:lang w:val="en-US"/>
              </w:rPr>
              <w:t xml:space="preserve"> </w:t>
            </w:r>
            <w:r w:rsidR="0082307C" w:rsidRPr="00EC0C75">
              <w:rPr>
                <w:rFonts w:ascii="Sylfaen" w:hAnsi="Sylfaen"/>
                <w:lang w:val="en-US"/>
              </w:rPr>
              <w:t xml:space="preserve">insulation  </w:t>
            </w:r>
          </w:p>
        </w:tc>
        <w:tc>
          <w:tcPr>
            <w:tcW w:w="3828" w:type="dxa"/>
          </w:tcPr>
          <w:p w14:paraId="5708FF9B" w14:textId="77777777" w:rsidR="00B27A3D" w:rsidRPr="00EC0C75" w:rsidRDefault="00EE27F1" w:rsidP="0082307C">
            <w:pPr>
              <w:autoSpaceDE w:val="0"/>
              <w:autoSpaceDN w:val="0"/>
              <w:adjustRightInd w:val="0"/>
              <w:jc w:val="both"/>
              <w:rPr>
                <w:rFonts w:ascii="Sylfaen" w:hAnsi="Sylfaen"/>
                <w:lang w:val="en-US"/>
              </w:rPr>
            </w:pPr>
            <w:r w:rsidRPr="00EC0C75">
              <w:rPr>
                <w:rFonts w:ascii="Sylfaen" w:hAnsi="Sylfaen"/>
                <w:lang w:val="en-US"/>
              </w:rPr>
              <w:t xml:space="preserve">PVC – </w:t>
            </w:r>
            <w:r w:rsidR="0082307C" w:rsidRPr="00EC0C75">
              <w:rPr>
                <w:rFonts w:ascii="Sylfaen" w:hAnsi="Sylfaen"/>
                <w:lang w:val="en-US"/>
              </w:rPr>
              <w:t xml:space="preserve">According to the </w:t>
            </w:r>
            <w:r w:rsidRPr="00EC0C75">
              <w:rPr>
                <w:rFonts w:ascii="Sylfaen" w:hAnsi="Sylfaen"/>
                <w:lang w:val="en-US"/>
              </w:rPr>
              <w:t>23286-78</w:t>
            </w:r>
          </w:p>
        </w:tc>
      </w:tr>
      <w:tr w:rsidR="00B27A3D" w:rsidRPr="00EC0C75" w14:paraId="55B72276" w14:textId="77777777" w:rsidTr="00C033B4">
        <w:tc>
          <w:tcPr>
            <w:tcW w:w="959" w:type="dxa"/>
          </w:tcPr>
          <w:p w14:paraId="0C8D4916" w14:textId="77777777" w:rsidR="00B27A3D" w:rsidRPr="00EC0C75" w:rsidRDefault="0051592C" w:rsidP="0082307C">
            <w:pPr>
              <w:autoSpaceDE w:val="0"/>
              <w:autoSpaceDN w:val="0"/>
              <w:adjustRightInd w:val="0"/>
              <w:jc w:val="center"/>
              <w:rPr>
                <w:rFonts w:ascii="Sylfaen" w:hAnsi="Sylfaen"/>
                <w:lang w:val="en-US"/>
              </w:rPr>
            </w:pPr>
            <w:r w:rsidRPr="00EC0C75">
              <w:rPr>
                <w:rFonts w:ascii="Sylfaen" w:hAnsi="Sylfaen"/>
                <w:lang w:val="en-US"/>
              </w:rPr>
              <w:t>9</w:t>
            </w:r>
          </w:p>
        </w:tc>
        <w:tc>
          <w:tcPr>
            <w:tcW w:w="4616" w:type="dxa"/>
          </w:tcPr>
          <w:p w14:paraId="23397CAD" w14:textId="77777777" w:rsidR="00B27A3D" w:rsidRPr="00EC0C75" w:rsidRDefault="0096739B" w:rsidP="0082307C">
            <w:pPr>
              <w:autoSpaceDE w:val="0"/>
              <w:autoSpaceDN w:val="0"/>
              <w:adjustRightInd w:val="0"/>
              <w:jc w:val="both"/>
              <w:rPr>
                <w:rFonts w:ascii="Sylfaen" w:hAnsi="Sylfaen"/>
                <w:lang w:val="en-US"/>
              </w:rPr>
            </w:pPr>
            <w:r w:rsidRPr="00EC0C75">
              <w:rPr>
                <w:rFonts w:ascii="Sylfaen" w:hAnsi="Sylfaen"/>
                <w:lang w:val="en-US"/>
              </w:rPr>
              <w:t>S</w:t>
            </w:r>
            <w:r w:rsidR="0082307C" w:rsidRPr="00EC0C75">
              <w:rPr>
                <w:rFonts w:ascii="Sylfaen" w:hAnsi="Sylfaen"/>
                <w:lang w:val="en-US"/>
              </w:rPr>
              <w:t>pace</w:t>
            </w:r>
            <w:r w:rsidRPr="00EC0C75">
              <w:rPr>
                <w:rFonts w:ascii="Sylfaen" w:hAnsi="Sylfaen"/>
                <w:lang w:val="en-US"/>
              </w:rPr>
              <w:t xml:space="preserve"> </w:t>
            </w:r>
            <w:r w:rsidR="0082307C" w:rsidRPr="00EC0C75">
              <w:rPr>
                <w:rFonts w:ascii="Sylfaen" w:hAnsi="Sylfaen"/>
                <w:lang w:val="en-US"/>
              </w:rPr>
              <w:t xml:space="preserve">between the </w:t>
            </w:r>
            <w:r w:rsidR="00E13A00" w:rsidRPr="00EC0C75">
              <w:rPr>
                <w:rFonts w:ascii="Sylfaen" w:hAnsi="Sylfaen"/>
                <w:lang w:val="en-US"/>
              </w:rPr>
              <w:t xml:space="preserve">cores </w:t>
            </w:r>
            <w:r w:rsidRPr="00EC0C75">
              <w:rPr>
                <w:rFonts w:ascii="Sylfaen" w:hAnsi="Sylfaen"/>
                <w:lang w:val="en-US"/>
              </w:rPr>
              <w:t xml:space="preserve"> </w:t>
            </w:r>
          </w:p>
        </w:tc>
        <w:tc>
          <w:tcPr>
            <w:tcW w:w="3828" w:type="dxa"/>
          </w:tcPr>
          <w:p w14:paraId="6F70CEB7" w14:textId="77777777" w:rsidR="00B27A3D" w:rsidRPr="00EC0C75" w:rsidRDefault="00E13A00" w:rsidP="0082307C">
            <w:pPr>
              <w:autoSpaceDE w:val="0"/>
              <w:autoSpaceDN w:val="0"/>
              <w:adjustRightInd w:val="0"/>
              <w:jc w:val="both"/>
              <w:rPr>
                <w:rFonts w:ascii="Sylfaen" w:hAnsi="Sylfaen"/>
                <w:lang w:val="en-US"/>
              </w:rPr>
            </w:pPr>
            <w:r w:rsidRPr="00EC0C75">
              <w:rPr>
                <w:rFonts w:ascii="Sylfaen" w:hAnsi="Sylfaen"/>
                <w:lang w:val="en-US"/>
              </w:rPr>
              <w:t>is filled with aggregate</w:t>
            </w:r>
          </w:p>
        </w:tc>
      </w:tr>
      <w:tr w:rsidR="00B27A3D" w:rsidRPr="00EC0C75" w14:paraId="4D48B81A" w14:textId="77777777" w:rsidTr="00C033B4">
        <w:tc>
          <w:tcPr>
            <w:tcW w:w="959" w:type="dxa"/>
          </w:tcPr>
          <w:p w14:paraId="6DB1FCEE" w14:textId="77777777" w:rsidR="00B27A3D" w:rsidRPr="00EC0C75" w:rsidRDefault="0051592C" w:rsidP="0082307C">
            <w:pPr>
              <w:autoSpaceDE w:val="0"/>
              <w:autoSpaceDN w:val="0"/>
              <w:adjustRightInd w:val="0"/>
              <w:jc w:val="center"/>
              <w:rPr>
                <w:rFonts w:ascii="Sylfaen" w:hAnsi="Sylfaen"/>
                <w:lang w:val="en-US"/>
              </w:rPr>
            </w:pPr>
            <w:r w:rsidRPr="00EC0C75">
              <w:rPr>
                <w:rFonts w:ascii="Sylfaen" w:hAnsi="Sylfaen"/>
                <w:lang w:val="en-US"/>
              </w:rPr>
              <w:t>10</w:t>
            </w:r>
          </w:p>
        </w:tc>
        <w:tc>
          <w:tcPr>
            <w:tcW w:w="4616" w:type="dxa"/>
          </w:tcPr>
          <w:p w14:paraId="60411E29" w14:textId="77777777" w:rsidR="00B27A3D" w:rsidRPr="00EC0C75" w:rsidRDefault="0096739B" w:rsidP="0082307C">
            <w:pPr>
              <w:autoSpaceDE w:val="0"/>
              <w:autoSpaceDN w:val="0"/>
              <w:adjustRightInd w:val="0"/>
              <w:jc w:val="both"/>
              <w:rPr>
                <w:rFonts w:ascii="Sylfaen" w:hAnsi="Sylfaen"/>
                <w:lang w:val="en-US"/>
              </w:rPr>
            </w:pPr>
            <w:r w:rsidRPr="00EC0C75">
              <w:rPr>
                <w:rFonts w:ascii="Sylfaen" w:hAnsi="Sylfaen"/>
                <w:lang w:val="en-US"/>
              </w:rPr>
              <w:t>A</w:t>
            </w:r>
            <w:r w:rsidR="0082307C" w:rsidRPr="00EC0C75">
              <w:rPr>
                <w:rFonts w:ascii="Sylfaen" w:hAnsi="Sylfaen"/>
                <w:lang w:val="en-US"/>
              </w:rPr>
              <w:t>ggregate</w:t>
            </w:r>
            <w:r w:rsidRPr="00EC0C75">
              <w:rPr>
                <w:rFonts w:ascii="Sylfaen" w:hAnsi="Sylfaen"/>
                <w:lang w:val="en-US"/>
              </w:rPr>
              <w:t xml:space="preserve"> </w:t>
            </w:r>
            <w:r w:rsidR="00E13A00" w:rsidRPr="00EC0C75">
              <w:rPr>
                <w:rFonts w:ascii="Sylfaen" w:hAnsi="Sylfaen"/>
                <w:lang w:val="en-US"/>
              </w:rPr>
              <w:t xml:space="preserve"> </w:t>
            </w:r>
          </w:p>
        </w:tc>
        <w:tc>
          <w:tcPr>
            <w:tcW w:w="3828" w:type="dxa"/>
          </w:tcPr>
          <w:p w14:paraId="3D2EF3B8" w14:textId="77777777" w:rsidR="00B27A3D" w:rsidRPr="00EC0C75" w:rsidRDefault="00E13A00" w:rsidP="0082307C">
            <w:pPr>
              <w:autoSpaceDE w:val="0"/>
              <w:autoSpaceDN w:val="0"/>
              <w:adjustRightInd w:val="0"/>
              <w:jc w:val="both"/>
              <w:rPr>
                <w:rFonts w:ascii="Sylfaen" w:hAnsi="Sylfaen"/>
                <w:lang w:val="en-US"/>
              </w:rPr>
            </w:pPr>
            <w:r w:rsidRPr="00EC0C75">
              <w:rPr>
                <w:rFonts w:ascii="Sylfaen" w:hAnsi="Sylfaen"/>
                <w:lang w:val="en-US"/>
              </w:rPr>
              <w:t xml:space="preserve">Lead-free extruded compound  </w:t>
            </w:r>
            <w:r w:rsidR="00EE27F1" w:rsidRPr="00EC0C75">
              <w:rPr>
                <w:rFonts w:ascii="Sylfaen" w:hAnsi="Sylfaen"/>
                <w:lang w:val="en-US"/>
              </w:rPr>
              <w:t xml:space="preserve"> </w:t>
            </w:r>
            <w:r w:rsidRPr="00EC0C75">
              <w:rPr>
                <w:rFonts w:ascii="Sylfaen" w:hAnsi="Sylfaen"/>
                <w:lang w:val="en-US"/>
              </w:rPr>
              <w:t xml:space="preserve"> </w:t>
            </w:r>
          </w:p>
        </w:tc>
      </w:tr>
      <w:tr w:rsidR="00B27A3D" w:rsidRPr="00643D6C" w14:paraId="356C0C57" w14:textId="77777777" w:rsidTr="00C033B4">
        <w:tc>
          <w:tcPr>
            <w:tcW w:w="959" w:type="dxa"/>
          </w:tcPr>
          <w:p w14:paraId="79CBAA9D" w14:textId="77777777" w:rsidR="00B27A3D" w:rsidRPr="00EC0C75" w:rsidRDefault="0051592C" w:rsidP="0082307C">
            <w:pPr>
              <w:autoSpaceDE w:val="0"/>
              <w:autoSpaceDN w:val="0"/>
              <w:adjustRightInd w:val="0"/>
              <w:jc w:val="center"/>
              <w:rPr>
                <w:rFonts w:ascii="Sylfaen" w:hAnsi="Sylfaen"/>
                <w:lang w:val="en-US"/>
              </w:rPr>
            </w:pPr>
            <w:r w:rsidRPr="00EC0C75">
              <w:rPr>
                <w:rFonts w:ascii="Sylfaen" w:hAnsi="Sylfaen"/>
                <w:lang w:val="en-US"/>
              </w:rPr>
              <w:t>11</w:t>
            </w:r>
          </w:p>
        </w:tc>
        <w:tc>
          <w:tcPr>
            <w:tcW w:w="4616" w:type="dxa"/>
          </w:tcPr>
          <w:p w14:paraId="155D3BD4" w14:textId="77777777" w:rsidR="00B27A3D" w:rsidRPr="00EC0C75" w:rsidRDefault="0096739B" w:rsidP="0082307C">
            <w:pPr>
              <w:autoSpaceDE w:val="0"/>
              <w:autoSpaceDN w:val="0"/>
              <w:adjustRightInd w:val="0"/>
              <w:jc w:val="both"/>
              <w:rPr>
                <w:rFonts w:ascii="Sylfaen" w:hAnsi="Sylfaen"/>
                <w:lang w:val="en-US"/>
              </w:rPr>
            </w:pPr>
            <w:r w:rsidRPr="00EC0C75">
              <w:rPr>
                <w:rFonts w:ascii="Sylfaen" w:hAnsi="Sylfaen"/>
                <w:lang w:val="en-US"/>
              </w:rPr>
              <w:t>I</w:t>
            </w:r>
            <w:r w:rsidR="0082307C" w:rsidRPr="00EC0C75">
              <w:rPr>
                <w:rFonts w:ascii="Sylfaen" w:hAnsi="Sylfaen"/>
                <w:lang w:val="en-US"/>
              </w:rPr>
              <w:t>nscriptions</w:t>
            </w:r>
            <w:r w:rsidRPr="00EC0C75">
              <w:rPr>
                <w:rFonts w:ascii="Sylfaen" w:hAnsi="Sylfaen"/>
                <w:lang w:val="en-US"/>
              </w:rPr>
              <w:t xml:space="preserve"> </w:t>
            </w:r>
            <w:r w:rsidR="0082307C" w:rsidRPr="00EC0C75">
              <w:rPr>
                <w:rFonts w:ascii="Sylfaen" w:hAnsi="Sylfaen"/>
                <w:lang w:val="en-US"/>
              </w:rPr>
              <w:t xml:space="preserve"> </w:t>
            </w:r>
            <w:r w:rsidR="00E13A00" w:rsidRPr="00EC0C75">
              <w:rPr>
                <w:rFonts w:ascii="Sylfaen" w:hAnsi="Sylfaen"/>
                <w:lang w:val="en-US"/>
              </w:rPr>
              <w:t xml:space="preserve"> </w:t>
            </w:r>
            <w:r w:rsidRPr="00EC0C75">
              <w:rPr>
                <w:rFonts w:ascii="Sylfaen" w:hAnsi="Sylfaen"/>
                <w:lang w:val="en-US"/>
              </w:rPr>
              <w:t xml:space="preserve"> </w:t>
            </w:r>
          </w:p>
        </w:tc>
        <w:tc>
          <w:tcPr>
            <w:tcW w:w="3828" w:type="dxa"/>
          </w:tcPr>
          <w:p w14:paraId="34CCF1FB" w14:textId="77777777" w:rsidR="00B27A3D" w:rsidRPr="00EC0C75" w:rsidRDefault="0096739B" w:rsidP="0082307C">
            <w:pPr>
              <w:autoSpaceDE w:val="0"/>
              <w:autoSpaceDN w:val="0"/>
              <w:adjustRightInd w:val="0"/>
              <w:jc w:val="both"/>
              <w:rPr>
                <w:rFonts w:ascii="Sylfaen" w:hAnsi="Sylfaen"/>
                <w:lang w:val="en-US"/>
              </w:rPr>
            </w:pPr>
            <w:r w:rsidRPr="00EC0C75">
              <w:rPr>
                <w:rFonts w:ascii="Sylfaen" w:hAnsi="Sylfaen"/>
                <w:lang w:val="en-US"/>
              </w:rPr>
              <w:t>“TELASI”</w:t>
            </w:r>
            <w:r w:rsidR="00E13A00" w:rsidRPr="00EC0C75">
              <w:rPr>
                <w:rFonts w:ascii="Sylfaen" w:hAnsi="Sylfaen"/>
                <w:lang w:val="en-US"/>
              </w:rPr>
              <w:t xml:space="preserve"> and the length in meters shall be marked on the sheath of the cable in each meter</w:t>
            </w:r>
            <w:r w:rsidR="00EE27F1" w:rsidRPr="00EC0C75">
              <w:rPr>
                <w:rFonts w:ascii="Sylfaen" w:hAnsi="Sylfaen"/>
                <w:lang w:val="en-US"/>
              </w:rPr>
              <w:t xml:space="preserve"> </w:t>
            </w:r>
            <w:r w:rsidR="00E13A00" w:rsidRPr="00EC0C75">
              <w:rPr>
                <w:rFonts w:ascii="Sylfaen" w:hAnsi="Sylfaen"/>
                <w:lang w:val="en-US"/>
              </w:rPr>
              <w:t xml:space="preserve"> </w:t>
            </w:r>
          </w:p>
        </w:tc>
      </w:tr>
      <w:tr w:rsidR="00B27A3D" w:rsidRPr="00643D6C" w14:paraId="269F63A2" w14:textId="77777777" w:rsidTr="00C033B4">
        <w:tc>
          <w:tcPr>
            <w:tcW w:w="959" w:type="dxa"/>
          </w:tcPr>
          <w:p w14:paraId="0D223D80" w14:textId="77777777" w:rsidR="00B27A3D" w:rsidRPr="00EC0C75" w:rsidRDefault="0051592C" w:rsidP="0082307C">
            <w:pPr>
              <w:autoSpaceDE w:val="0"/>
              <w:autoSpaceDN w:val="0"/>
              <w:adjustRightInd w:val="0"/>
              <w:jc w:val="center"/>
              <w:rPr>
                <w:rFonts w:ascii="Sylfaen" w:hAnsi="Sylfaen"/>
                <w:lang w:val="en-US"/>
              </w:rPr>
            </w:pPr>
            <w:r w:rsidRPr="00EC0C75">
              <w:rPr>
                <w:rFonts w:ascii="Sylfaen" w:hAnsi="Sylfaen"/>
                <w:lang w:val="en-US"/>
              </w:rPr>
              <w:t>12</w:t>
            </w:r>
          </w:p>
        </w:tc>
        <w:tc>
          <w:tcPr>
            <w:tcW w:w="4616" w:type="dxa"/>
          </w:tcPr>
          <w:p w14:paraId="759E0D72" w14:textId="77777777" w:rsidR="00B27A3D" w:rsidRPr="00EC0C75" w:rsidRDefault="0096739B" w:rsidP="0082307C">
            <w:pPr>
              <w:autoSpaceDE w:val="0"/>
              <w:autoSpaceDN w:val="0"/>
              <w:adjustRightInd w:val="0"/>
              <w:jc w:val="both"/>
              <w:rPr>
                <w:rFonts w:ascii="Sylfaen" w:hAnsi="Sylfaen"/>
                <w:lang w:val="en-US"/>
              </w:rPr>
            </w:pPr>
            <w:r w:rsidRPr="00EC0C75">
              <w:rPr>
                <w:rFonts w:ascii="Sylfaen" w:hAnsi="Sylfaen"/>
                <w:lang w:val="en-US"/>
              </w:rPr>
              <w:t>A</w:t>
            </w:r>
            <w:r w:rsidR="0082307C" w:rsidRPr="00EC0C75">
              <w:rPr>
                <w:rFonts w:ascii="Sylfaen" w:hAnsi="Sylfaen"/>
                <w:lang w:val="en-US"/>
              </w:rPr>
              <w:t>mbient</w:t>
            </w:r>
            <w:r w:rsidRPr="00EC0C75">
              <w:rPr>
                <w:rFonts w:ascii="Sylfaen" w:hAnsi="Sylfaen"/>
                <w:lang w:val="en-US"/>
              </w:rPr>
              <w:t xml:space="preserve"> </w:t>
            </w:r>
            <w:r w:rsidR="0082307C" w:rsidRPr="00EC0C75">
              <w:rPr>
                <w:rFonts w:ascii="Sylfaen" w:hAnsi="Sylfaen"/>
                <w:lang w:val="en-US"/>
              </w:rPr>
              <w:t xml:space="preserve">temperature range during operation  </w:t>
            </w:r>
            <w:r w:rsidR="00E13A00" w:rsidRPr="00EC0C75">
              <w:rPr>
                <w:rFonts w:ascii="Sylfaen" w:hAnsi="Sylfaen"/>
                <w:lang w:val="en-US"/>
              </w:rPr>
              <w:t xml:space="preserve"> </w:t>
            </w:r>
          </w:p>
        </w:tc>
        <w:tc>
          <w:tcPr>
            <w:tcW w:w="3828" w:type="dxa"/>
          </w:tcPr>
          <w:p w14:paraId="4B76C639" w14:textId="77777777" w:rsidR="00B27A3D" w:rsidRPr="00EC0C75" w:rsidRDefault="00E13A00" w:rsidP="0082307C">
            <w:pPr>
              <w:autoSpaceDE w:val="0"/>
              <w:autoSpaceDN w:val="0"/>
              <w:adjustRightInd w:val="0"/>
              <w:jc w:val="both"/>
              <w:rPr>
                <w:rFonts w:ascii="Sylfaen" w:hAnsi="Sylfaen"/>
                <w:lang w:val="en-US"/>
              </w:rPr>
            </w:pPr>
            <w:r w:rsidRPr="00EC0C75">
              <w:rPr>
                <w:rFonts w:ascii="Sylfaen" w:hAnsi="Sylfaen"/>
                <w:lang w:val="en-US"/>
              </w:rPr>
              <w:t>from</w:t>
            </w:r>
            <w:r w:rsidR="00EE27F1" w:rsidRPr="00EC0C75">
              <w:rPr>
                <w:rFonts w:ascii="Sylfaen" w:hAnsi="Sylfaen"/>
                <w:lang w:val="en-US"/>
              </w:rPr>
              <w:t xml:space="preserve"> -45</w:t>
            </w:r>
            <w:r w:rsidR="00EE27F1" w:rsidRPr="00EC0C75">
              <w:rPr>
                <w:rFonts w:ascii="Sylfaen" w:hAnsi="Sylfaen"/>
                <w:vertAlign w:val="superscript"/>
                <w:lang w:val="en-US"/>
              </w:rPr>
              <w:t>o</w:t>
            </w:r>
            <w:r w:rsidRPr="00EC0C75">
              <w:rPr>
                <w:rFonts w:ascii="Sylfaen" w:hAnsi="Sylfaen"/>
                <w:vertAlign w:val="superscript"/>
                <w:lang w:val="en-US"/>
              </w:rPr>
              <w:t xml:space="preserve"> </w:t>
            </w:r>
            <w:r w:rsidR="00EE27F1" w:rsidRPr="00EC0C75">
              <w:rPr>
                <w:rFonts w:ascii="Sylfaen" w:hAnsi="Sylfaen"/>
                <w:lang w:val="en-US"/>
              </w:rPr>
              <w:t xml:space="preserve">C </w:t>
            </w:r>
            <w:r w:rsidRPr="00EC0C75">
              <w:rPr>
                <w:rFonts w:ascii="Sylfaen" w:hAnsi="Sylfaen"/>
                <w:lang w:val="en-US"/>
              </w:rPr>
              <w:t xml:space="preserve">to </w:t>
            </w:r>
            <w:r w:rsidR="00EE27F1" w:rsidRPr="00EC0C75">
              <w:rPr>
                <w:rFonts w:ascii="Sylfaen" w:hAnsi="Sylfaen"/>
                <w:lang w:val="en-US"/>
              </w:rPr>
              <w:t>50</w:t>
            </w:r>
            <w:r w:rsidR="00EE27F1" w:rsidRPr="00EC0C75">
              <w:rPr>
                <w:rFonts w:ascii="Sylfaen" w:hAnsi="Sylfaen"/>
                <w:vertAlign w:val="superscript"/>
                <w:lang w:val="en-US"/>
              </w:rPr>
              <w:t>o</w:t>
            </w:r>
            <w:r w:rsidRPr="00EC0C75">
              <w:rPr>
                <w:rFonts w:ascii="Sylfaen" w:hAnsi="Sylfaen"/>
                <w:vertAlign w:val="superscript"/>
                <w:lang w:val="en-US"/>
              </w:rPr>
              <w:t xml:space="preserve"> </w:t>
            </w:r>
            <w:r w:rsidR="00EE27F1" w:rsidRPr="00EC0C75">
              <w:rPr>
                <w:rFonts w:ascii="Sylfaen" w:hAnsi="Sylfaen"/>
                <w:lang w:val="en-US"/>
              </w:rPr>
              <w:t>C</w:t>
            </w:r>
          </w:p>
        </w:tc>
      </w:tr>
      <w:tr w:rsidR="00B27A3D" w:rsidRPr="00EC0C75" w14:paraId="615CD720" w14:textId="77777777" w:rsidTr="00C033B4">
        <w:tc>
          <w:tcPr>
            <w:tcW w:w="959" w:type="dxa"/>
          </w:tcPr>
          <w:p w14:paraId="4BBDF90B" w14:textId="77777777" w:rsidR="00B27A3D" w:rsidRPr="00EC0C75" w:rsidRDefault="0051592C" w:rsidP="0082307C">
            <w:pPr>
              <w:autoSpaceDE w:val="0"/>
              <w:autoSpaceDN w:val="0"/>
              <w:adjustRightInd w:val="0"/>
              <w:jc w:val="center"/>
              <w:rPr>
                <w:rFonts w:ascii="Sylfaen" w:hAnsi="Sylfaen"/>
                <w:lang w:val="en-US"/>
              </w:rPr>
            </w:pPr>
            <w:r w:rsidRPr="00EC0C75">
              <w:rPr>
                <w:rFonts w:ascii="Sylfaen" w:hAnsi="Sylfaen"/>
                <w:lang w:val="en-US"/>
              </w:rPr>
              <w:t>13</w:t>
            </w:r>
          </w:p>
        </w:tc>
        <w:tc>
          <w:tcPr>
            <w:tcW w:w="4616" w:type="dxa"/>
          </w:tcPr>
          <w:p w14:paraId="520807DE" w14:textId="77777777" w:rsidR="00B27A3D" w:rsidRPr="00EC0C75" w:rsidRDefault="0096739B" w:rsidP="0082307C">
            <w:pPr>
              <w:autoSpaceDE w:val="0"/>
              <w:autoSpaceDN w:val="0"/>
              <w:adjustRightInd w:val="0"/>
              <w:jc w:val="both"/>
              <w:rPr>
                <w:rFonts w:ascii="Sylfaen" w:hAnsi="Sylfaen"/>
                <w:lang w:val="en-US"/>
              </w:rPr>
            </w:pPr>
            <w:r w:rsidRPr="00EC0C75">
              <w:rPr>
                <w:rFonts w:ascii="Sylfaen" w:hAnsi="Sylfaen"/>
                <w:lang w:val="en-US"/>
              </w:rPr>
              <w:t>C</w:t>
            </w:r>
            <w:r w:rsidR="0082307C" w:rsidRPr="00EC0C75">
              <w:rPr>
                <w:rFonts w:ascii="Sylfaen" w:hAnsi="Sylfaen"/>
                <w:lang w:val="en-US"/>
              </w:rPr>
              <w:t>able</w:t>
            </w:r>
            <w:r w:rsidRPr="00EC0C75">
              <w:rPr>
                <w:rFonts w:ascii="Sylfaen" w:hAnsi="Sylfaen"/>
                <w:lang w:val="en-US"/>
              </w:rPr>
              <w:t xml:space="preserve"> </w:t>
            </w:r>
            <w:r w:rsidR="0082307C" w:rsidRPr="00EC0C75">
              <w:rPr>
                <w:rFonts w:ascii="Sylfaen" w:hAnsi="Sylfaen"/>
                <w:lang w:val="en-US"/>
              </w:rPr>
              <w:t xml:space="preserve">installation without preheating </w:t>
            </w:r>
            <w:r w:rsidR="00E13A00" w:rsidRPr="00EC0C75">
              <w:rPr>
                <w:rFonts w:ascii="Sylfaen" w:hAnsi="Sylfaen"/>
                <w:lang w:val="en-US"/>
              </w:rPr>
              <w:t xml:space="preserve"> </w:t>
            </w:r>
          </w:p>
        </w:tc>
        <w:tc>
          <w:tcPr>
            <w:tcW w:w="3828" w:type="dxa"/>
          </w:tcPr>
          <w:p w14:paraId="1922A691" w14:textId="77777777" w:rsidR="00B27A3D" w:rsidRPr="00EC0C75" w:rsidRDefault="00EE27F1" w:rsidP="0082307C">
            <w:pPr>
              <w:autoSpaceDE w:val="0"/>
              <w:autoSpaceDN w:val="0"/>
              <w:adjustRightInd w:val="0"/>
              <w:jc w:val="both"/>
              <w:rPr>
                <w:rFonts w:ascii="Sylfaen" w:hAnsi="Sylfaen"/>
                <w:lang w:val="en-US"/>
              </w:rPr>
            </w:pPr>
            <w:r w:rsidRPr="00EC0C75">
              <w:rPr>
                <w:rFonts w:ascii="Sylfaen" w:hAnsi="Sylfaen"/>
                <w:lang w:val="en-US"/>
              </w:rPr>
              <w:t>15</w:t>
            </w:r>
            <w:r w:rsidRPr="00EC0C75">
              <w:rPr>
                <w:rFonts w:ascii="Sylfaen" w:hAnsi="Sylfaen"/>
                <w:vertAlign w:val="superscript"/>
                <w:lang w:val="en-US"/>
              </w:rPr>
              <w:t>o</w:t>
            </w:r>
            <w:r w:rsidR="00E13A00" w:rsidRPr="00EC0C75">
              <w:rPr>
                <w:rFonts w:ascii="Sylfaen" w:hAnsi="Sylfaen"/>
                <w:vertAlign w:val="superscript"/>
                <w:lang w:val="en-US"/>
              </w:rPr>
              <w:t xml:space="preserve"> </w:t>
            </w:r>
            <w:r w:rsidRPr="00EC0C75">
              <w:rPr>
                <w:rFonts w:ascii="Sylfaen" w:hAnsi="Sylfaen"/>
                <w:lang w:val="en-US"/>
              </w:rPr>
              <w:t>C</w:t>
            </w:r>
          </w:p>
        </w:tc>
      </w:tr>
      <w:tr w:rsidR="00B27A3D" w:rsidRPr="00EC0C75" w14:paraId="7F4C785F" w14:textId="77777777" w:rsidTr="00C033B4">
        <w:tc>
          <w:tcPr>
            <w:tcW w:w="959" w:type="dxa"/>
          </w:tcPr>
          <w:p w14:paraId="41B5C748" w14:textId="77777777" w:rsidR="00B27A3D" w:rsidRPr="00EC0C75" w:rsidRDefault="0051592C" w:rsidP="0082307C">
            <w:pPr>
              <w:autoSpaceDE w:val="0"/>
              <w:autoSpaceDN w:val="0"/>
              <w:adjustRightInd w:val="0"/>
              <w:jc w:val="center"/>
              <w:rPr>
                <w:rFonts w:ascii="Sylfaen" w:hAnsi="Sylfaen"/>
                <w:lang w:val="en-US"/>
              </w:rPr>
            </w:pPr>
            <w:r w:rsidRPr="00EC0C75">
              <w:rPr>
                <w:rFonts w:ascii="Sylfaen" w:hAnsi="Sylfaen"/>
                <w:lang w:val="en-US"/>
              </w:rPr>
              <w:t>14</w:t>
            </w:r>
          </w:p>
        </w:tc>
        <w:tc>
          <w:tcPr>
            <w:tcW w:w="4616" w:type="dxa"/>
          </w:tcPr>
          <w:p w14:paraId="75AAFB21" w14:textId="77777777" w:rsidR="00B27A3D" w:rsidRPr="00EC0C75" w:rsidRDefault="0096739B" w:rsidP="0082307C">
            <w:pPr>
              <w:autoSpaceDE w:val="0"/>
              <w:autoSpaceDN w:val="0"/>
              <w:adjustRightInd w:val="0"/>
              <w:jc w:val="both"/>
              <w:rPr>
                <w:rFonts w:ascii="Sylfaen" w:hAnsi="Sylfaen"/>
                <w:lang w:val="en-US"/>
              </w:rPr>
            </w:pPr>
            <w:r w:rsidRPr="00EC0C75">
              <w:rPr>
                <w:rFonts w:ascii="Sylfaen" w:hAnsi="Sylfaen"/>
                <w:lang w:val="en-US"/>
              </w:rPr>
              <w:t>S</w:t>
            </w:r>
            <w:r w:rsidR="0082307C" w:rsidRPr="00EC0C75">
              <w:rPr>
                <w:rFonts w:ascii="Sylfaen" w:hAnsi="Sylfaen"/>
                <w:lang w:val="en-US"/>
              </w:rPr>
              <w:t>hort-time</w:t>
            </w:r>
            <w:r w:rsidRPr="00EC0C75">
              <w:rPr>
                <w:rFonts w:ascii="Sylfaen" w:hAnsi="Sylfaen"/>
                <w:lang w:val="en-US"/>
              </w:rPr>
              <w:t xml:space="preserve"> </w:t>
            </w:r>
            <w:r w:rsidR="00E13A00" w:rsidRPr="00EC0C75">
              <w:rPr>
                <w:rFonts w:ascii="Sylfaen" w:hAnsi="Sylfaen"/>
                <w:lang w:val="en-US"/>
              </w:rPr>
              <w:t>allowable</w:t>
            </w:r>
            <w:r w:rsidR="0082307C" w:rsidRPr="00EC0C75">
              <w:rPr>
                <w:rFonts w:ascii="Sylfaen" w:hAnsi="Sylfaen"/>
                <w:lang w:val="en-US"/>
              </w:rPr>
              <w:t xml:space="preserve"> temperature in </w:t>
            </w:r>
            <w:r w:rsidR="00E13A00" w:rsidRPr="00EC0C75">
              <w:rPr>
                <w:rFonts w:ascii="Sylfaen" w:hAnsi="Sylfaen"/>
                <w:lang w:val="en-US"/>
              </w:rPr>
              <w:t xml:space="preserve">the </w:t>
            </w:r>
            <w:r w:rsidR="0082307C" w:rsidRPr="00EC0C75">
              <w:rPr>
                <w:rFonts w:ascii="Sylfaen" w:hAnsi="Sylfaen"/>
                <w:lang w:val="en-US"/>
              </w:rPr>
              <w:t xml:space="preserve">short-circuit mode  </w:t>
            </w:r>
            <w:r w:rsidR="00E13A00" w:rsidRPr="00EC0C75">
              <w:rPr>
                <w:rFonts w:ascii="Sylfaen" w:hAnsi="Sylfaen"/>
                <w:lang w:val="en-US"/>
              </w:rPr>
              <w:t xml:space="preserve"> </w:t>
            </w:r>
            <w:r w:rsidR="00EE27F1" w:rsidRPr="00EC0C75">
              <w:rPr>
                <w:rFonts w:ascii="Sylfaen" w:hAnsi="Sylfaen"/>
                <w:lang w:val="en-US"/>
              </w:rPr>
              <w:t xml:space="preserve"> </w:t>
            </w:r>
            <w:r w:rsidR="00E13A00" w:rsidRPr="00EC0C75">
              <w:rPr>
                <w:rFonts w:ascii="Sylfaen" w:hAnsi="Sylfaen"/>
                <w:lang w:val="en-US"/>
              </w:rPr>
              <w:t xml:space="preserve"> </w:t>
            </w:r>
          </w:p>
        </w:tc>
        <w:tc>
          <w:tcPr>
            <w:tcW w:w="3828" w:type="dxa"/>
          </w:tcPr>
          <w:p w14:paraId="3B71295C" w14:textId="77777777" w:rsidR="00B27A3D" w:rsidRPr="00EC0C75" w:rsidRDefault="00EE27F1" w:rsidP="0082307C">
            <w:pPr>
              <w:autoSpaceDE w:val="0"/>
              <w:autoSpaceDN w:val="0"/>
              <w:adjustRightInd w:val="0"/>
              <w:jc w:val="both"/>
              <w:rPr>
                <w:rFonts w:ascii="Sylfaen" w:hAnsi="Sylfaen"/>
                <w:lang w:val="en-US"/>
              </w:rPr>
            </w:pPr>
            <w:r w:rsidRPr="00EC0C75">
              <w:rPr>
                <w:rFonts w:ascii="Sylfaen" w:hAnsi="Sylfaen"/>
                <w:lang w:val="en-US"/>
              </w:rPr>
              <w:t>250</w:t>
            </w:r>
            <w:r w:rsidRPr="00EC0C75">
              <w:rPr>
                <w:rFonts w:ascii="Sylfaen" w:hAnsi="Sylfaen"/>
                <w:vertAlign w:val="superscript"/>
                <w:lang w:val="en-US"/>
              </w:rPr>
              <w:t>o</w:t>
            </w:r>
            <w:r w:rsidR="00E13A00" w:rsidRPr="00EC0C75">
              <w:rPr>
                <w:rFonts w:ascii="Sylfaen" w:hAnsi="Sylfaen"/>
                <w:vertAlign w:val="superscript"/>
                <w:lang w:val="en-US"/>
              </w:rPr>
              <w:t xml:space="preserve"> </w:t>
            </w:r>
            <w:r w:rsidRPr="00EC0C75">
              <w:rPr>
                <w:rFonts w:ascii="Sylfaen" w:hAnsi="Sylfaen"/>
                <w:lang w:val="en-US"/>
              </w:rPr>
              <w:t>C</w:t>
            </w:r>
          </w:p>
        </w:tc>
      </w:tr>
      <w:tr w:rsidR="00B27A3D" w:rsidRPr="00EC0C75" w14:paraId="29DCFC1A" w14:textId="77777777" w:rsidTr="00C033B4">
        <w:tc>
          <w:tcPr>
            <w:tcW w:w="959" w:type="dxa"/>
          </w:tcPr>
          <w:p w14:paraId="33B2DF6E" w14:textId="77777777" w:rsidR="00B27A3D" w:rsidRPr="00EC0C75" w:rsidRDefault="0051592C" w:rsidP="0082307C">
            <w:pPr>
              <w:autoSpaceDE w:val="0"/>
              <w:autoSpaceDN w:val="0"/>
              <w:adjustRightInd w:val="0"/>
              <w:jc w:val="center"/>
              <w:rPr>
                <w:rFonts w:ascii="Sylfaen" w:hAnsi="Sylfaen"/>
                <w:lang w:val="en-US"/>
              </w:rPr>
            </w:pPr>
            <w:r w:rsidRPr="00EC0C75">
              <w:rPr>
                <w:rFonts w:ascii="Sylfaen" w:hAnsi="Sylfaen"/>
                <w:lang w:val="en-US"/>
              </w:rPr>
              <w:t>15</w:t>
            </w:r>
          </w:p>
        </w:tc>
        <w:tc>
          <w:tcPr>
            <w:tcW w:w="4616" w:type="dxa"/>
          </w:tcPr>
          <w:p w14:paraId="70324FCE" w14:textId="77777777" w:rsidR="00B27A3D" w:rsidRPr="00EC0C75" w:rsidRDefault="0096739B" w:rsidP="0082307C">
            <w:pPr>
              <w:autoSpaceDE w:val="0"/>
              <w:autoSpaceDN w:val="0"/>
              <w:adjustRightInd w:val="0"/>
              <w:jc w:val="both"/>
              <w:rPr>
                <w:rFonts w:ascii="Sylfaen" w:hAnsi="Sylfaen"/>
                <w:lang w:val="en-US"/>
              </w:rPr>
            </w:pPr>
            <w:r w:rsidRPr="00EC0C75">
              <w:rPr>
                <w:rFonts w:ascii="Sylfaen" w:hAnsi="Sylfaen"/>
                <w:lang w:val="en-US"/>
              </w:rPr>
              <w:t>W</w:t>
            </w:r>
            <w:r w:rsidR="0082307C" w:rsidRPr="00EC0C75">
              <w:rPr>
                <w:rFonts w:ascii="Sylfaen" w:hAnsi="Sylfaen"/>
                <w:lang w:val="en-US"/>
              </w:rPr>
              <w:t>orking</w:t>
            </w:r>
            <w:r w:rsidRPr="00EC0C75">
              <w:rPr>
                <w:rFonts w:ascii="Sylfaen" w:hAnsi="Sylfaen"/>
                <w:lang w:val="en-US"/>
              </w:rPr>
              <w:t xml:space="preserve"> </w:t>
            </w:r>
            <w:r w:rsidR="0082307C" w:rsidRPr="00EC0C75">
              <w:rPr>
                <w:rFonts w:ascii="Sylfaen" w:hAnsi="Sylfaen"/>
                <w:lang w:val="en-US"/>
              </w:rPr>
              <w:t>temperature</w:t>
            </w:r>
          </w:p>
        </w:tc>
        <w:tc>
          <w:tcPr>
            <w:tcW w:w="3828" w:type="dxa"/>
          </w:tcPr>
          <w:p w14:paraId="552C91AA" w14:textId="77777777" w:rsidR="00B27A3D" w:rsidRPr="00EC0C75" w:rsidRDefault="00EE27F1" w:rsidP="0082307C">
            <w:pPr>
              <w:autoSpaceDE w:val="0"/>
              <w:autoSpaceDN w:val="0"/>
              <w:adjustRightInd w:val="0"/>
              <w:jc w:val="both"/>
              <w:rPr>
                <w:rFonts w:ascii="Sylfaen" w:hAnsi="Sylfaen"/>
                <w:lang w:val="en-US"/>
              </w:rPr>
            </w:pPr>
            <w:r w:rsidRPr="00EC0C75">
              <w:rPr>
                <w:rFonts w:ascii="Sylfaen" w:hAnsi="Sylfaen"/>
                <w:lang w:val="en-US"/>
              </w:rPr>
              <w:t>90</w:t>
            </w:r>
            <w:r w:rsidRPr="00EC0C75">
              <w:rPr>
                <w:rFonts w:ascii="Sylfaen" w:hAnsi="Sylfaen"/>
                <w:vertAlign w:val="superscript"/>
                <w:lang w:val="en-US"/>
              </w:rPr>
              <w:t>o</w:t>
            </w:r>
            <w:r w:rsidR="00E13A00" w:rsidRPr="00EC0C75">
              <w:rPr>
                <w:rFonts w:ascii="Sylfaen" w:hAnsi="Sylfaen"/>
                <w:vertAlign w:val="superscript"/>
                <w:lang w:val="en-US"/>
              </w:rPr>
              <w:t xml:space="preserve"> </w:t>
            </w:r>
            <w:r w:rsidRPr="00EC0C75">
              <w:rPr>
                <w:rFonts w:ascii="Sylfaen" w:hAnsi="Sylfaen"/>
                <w:lang w:val="en-US"/>
              </w:rPr>
              <w:t>C</w:t>
            </w:r>
          </w:p>
        </w:tc>
      </w:tr>
      <w:tr w:rsidR="00B27A3D" w:rsidRPr="00EC0C75" w14:paraId="62ECE077" w14:textId="77777777" w:rsidTr="00C033B4">
        <w:tc>
          <w:tcPr>
            <w:tcW w:w="959" w:type="dxa"/>
          </w:tcPr>
          <w:p w14:paraId="1DC04704" w14:textId="77777777" w:rsidR="00B27A3D" w:rsidRPr="00EC0C75" w:rsidRDefault="0051592C" w:rsidP="0082307C">
            <w:pPr>
              <w:autoSpaceDE w:val="0"/>
              <w:autoSpaceDN w:val="0"/>
              <w:adjustRightInd w:val="0"/>
              <w:jc w:val="center"/>
              <w:rPr>
                <w:rFonts w:ascii="Sylfaen" w:hAnsi="Sylfaen"/>
                <w:lang w:val="en-US"/>
              </w:rPr>
            </w:pPr>
            <w:r w:rsidRPr="00EC0C75">
              <w:rPr>
                <w:rFonts w:ascii="Sylfaen" w:hAnsi="Sylfaen"/>
                <w:lang w:val="en-US"/>
              </w:rPr>
              <w:t>16</w:t>
            </w:r>
          </w:p>
        </w:tc>
        <w:tc>
          <w:tcPr>
            <w:tcW w:w="4616" w:type="dxa"/>
          </w:tcPr>
          <w:p w14:paraId="7471288F" w14:textId="77777777" w:rsidR="00B27A3D" w:rsidRPr="00EC0C75" w:rsidRDefault="0096739B" w:rsidP="0082307C">
            <w:pPr>
              <w:autoSpaceDE w:val="0"/>
              <w:autoSpaceDN w:val="0"/>
              <w:adjustRightInd w:val="0"/>
              <w:jc w:val="both"/>
              <w:rPr>
                <w:rFonts w:ascii="Sylfaen" w:hAnsi="Sylfaen"/>
                <w:lang w:val="en-US"/>
              </w:rPr>
            </w:pPr>
            <w:r w:rsidRPr="00EC0C75">
              <w:rPr>
                <w:rFonts w:ascii="Sylfaen" w:hAnsi="Sylfaen"/>
                <w:lang w:val="en-US"/>
              </w:rPr>
              <w:t>M</w:t>
            </w:r>
            <w:r w:rsidR="0082307C" w:rsidRPr="00EC0C75">
              <w:rPr>
                <w:rFonts w:ascii="Sylfaen" w:hAnsi="Sylfaen"/>
                <w:lang w:val="en-US"/>
              </w:rPr>
              <w:t>inimum</w:t>
            </w:r>
            <w:r w:rsidRPr="00EC0C75">
              <w:rPr>
                <w:rFonts w:ascii="Sylfaen" w:hAnsi="Sylfaen"/>
                <w:lang w:val="en-US"/>
              </w:rPr>
              <w:t xml:space="preserve"> </w:t>
            </w:r>
            <w:r w:rsidR="00E13A00" w:rsidRPr="00EC0C75">
              <w:rPr>
                <w:rFonts w:ascii="Sylfaen" w:hAnsi="Sylfaen"/>
                <w:lang w:val="en-US"/>
              </w:rPr>
              <w:t xml:space="preserve">allowable </w:t>
            </w:r>
            <w:r w:rsidR="0082307C" w:rsidRPr="00EC0C75">
              <w:rPr>
                <w:rFonts w:ascii="Sylfaen" w:hAnsi="Sylfaen"/>
                <w:lang w:val="en-US"/>
              </w:rPr>
              <w:t xml:space="preserve">bending radius during installation </w:t>
            </w:r>
            <w:r w:rsidR="00E13A00" w:rsidRPr="00EC0C75">
              <w:rPr>
                <w:rFonts w:ascii="Sylfaen" w:hAnsi="Sylfaen"/>
                <w:lang w:val="en-US"/>
              </w:rPr>
              <w:t xml:space="preserve"> </w:t>
            </w:r>
            <w:r w:rsidR="00EE27F1" w:rsidRPr="00EC0C75">
              <w:rPr>
                <w:rFonts w:ascii="Sylfaen" w:hAnsi="Sylfaen"/>
                <w:lang w:val="en-US"/>
              </w:rPr>
              <w:t xml:space="preserve">  </w:t>
            </w:r>
            <w:r w:rsidR="00E13A00" w:rsidRPr="00EC0C75">
              <w:rPr>
                <w:rFonts w:ascii="Sylfaen" w:hAnsi="Sylfaen"/>
                <w:lang w:val="en-US"/>
              </w:rPr>
              <w:t xml:space="preserve"> </w:t>
            </w:r>
          </w:p>
        </w:tc>
        <w:tc>
          <w:tcPr>
            <w:tcW w:w="3828" w:type="dxa"/>
          </w:tcPr>
          <w:p w14:paraId="342DFA6C" w14:textId="77777777" w:rsidR="00B27A3D" w:rsidRPr="00EC0C75" w:rsidRDefault="00EE27F1" w:rsidP="0082307C">
            <w:pPr>
              <w:autoSpaceDE w:val="0"/>
              <w:autoSpaceDN w:val="0"/>
              <w:adjustRightInd w:val="0"/>
              <w:jc w:val="both"/>
              <w:rPr>
                <w:rFonts w:ascii="Sylfaen" w:hAnsi="Sylfaen"/>
                <w:lang w:val="en-US"/>
              </w:rPr>
            </w:pPr>
            <w:r w:rsidRPr="00EC0C75">
              <w:rPr>
                <w:rFonts w:ascii="Sylfaen" w:hAnsi="Sylfaen"/>
                <w:lang w:val="en-US"/>
              </w:rPr>
              <w:t>15 D</w:t>
            </w:r>
          </w:p>
        </w:tc>
      </w:tr>
      <w:tr w:rsidR="00B27A3D" w:rsidRPr="00EC0C75" w14:paraId="40F460C7" w14:textId="77777777" w:rsidTr="00C033B4">
        <w:tc>
          <w:tcPr>
            <w:tcW w:w="959" w:type="dxa"/>
          </w:tcPr>
          <w:p w14:paraId="346C3044" w14:textId="77777777" w:rsidR="00B27A3D" w:rsidRPr="00EC0C75" w:rsidRDefault="0051592C" w:rsidP="0082307C">
            <w:pPr>
              <w:autoSpaceDE w:val="0"/>
              <w:autoSpaceDN w:val="0"/>
              <w:adjustRightInd w:val="0"/>
              <w:jc w:val="center"/>
              <w:rPr>
                <w:rFonts w:ascii="Sylfaen" w:hAnsi="Sylfaen"/>
                <w:lang w:val="en-US"/>
              </w:rPr>
            </w:pPr>
            <w:r w:rsidRPr="00EC0C75">
              <w:rPr>
                <w:rFonts w:ascii="Sylfaen" w:hAnsi="Sylfaen"/>
                <w:lang w:val="en-US"/>
              </w:rPr>
              <w:t>17</w:t>
            </w:r>
          </w:p>
        </w:tc>
        <w:tc>
          <w:tcPr>
            <w:tcW w:w="4616" w:type="dxa"/>
          </w:tcPr>
          <w:p w14:paraId="35845DEC" w14:textId="77777777" w:rsidR="00B27A3D" w:rsidRPr="00EC0C75" w:rsidRDefault="0096739B" w:rsidP="0082307C">
            <w:pPr>
              <w:autoSpaceDE w:val="0"/>
              <w:autoSpaceDN w:val="0"/>
              <w:adjustRightInd w:val="0"/>
              <w:jc w:val="both"/>
              <w:rPr>
                <w:rFonts w:ascii="Sylfaen" w:hAnsi="Sylfaen"/>
                <w:lang w:val="en-US"/>
              </w:rPr>
            </w:pPr>
            <w:r w:rsidRPr="00EC0C75">
              <w:rPr>
                <w:rFonts w:ascii="Sylfaen" w:hAnsi="Sylfaen"/>
                <w:lang w:val="en-US"/>
              </w:rPr>
              <w:t>S</w:t>
            </w:r>
            <w:r w:rsidR="0082307C" w:rsidRPr="00EC0C75">
              <w:rPr>
                <w:rFonts w:ascii="Sylfaen" w:hAnsi="Sylfaen"/>
                <w:lang w:val="en-US"/>
              </w:rPr>
              <w:t>ervice</w:t>
            </w:r>
            <w:r w:rsidRPr="00EC0C75">
              <w:rPr>
                <w:rFonts w:ascii="Sylfaen" w:hAnsi="Sylfaen"/>
                <w:lang w:val="en-US"/>
              </w:rPr>
              <w:t xml:space="preserve"> </w:t>
            </w:r>
            <w:r w:rsidR="0082307C" w:rsidRPr="00EC0C75">
              <w:rPr>
                <w:rFonts w:ascii="Sylfaen" w:hAnsi="Sylfaen"/>
                <w:lang w:val="en-US"/>
              </w:rPr>
              <w:t xml:space="preserve">life, not less than </w:t>
            </w:r>
            <w:r w:rsidR="00E13A00" w:rsidRPr="00EC0C75">
              <w:rPr>
                <w:rFonts w:ascii="Sylfaen" w:hAnsi="Sylfaen"/>
                <w:lang w:val="en-US"/>
              </w:rPr>
              <w:t xml:space="preserve"> </w:t>
            </w:r>
          </w:p>
        </w:tc>
        <w:tc>
          <w:tcPr>
            <w:tcW w:w="3828" w:type="dxa"/>
          </w:tcPr>
          <w:p w14:paraId="3213E992" w14:textId="77777777" w:rsidR="00B27A3D" w:rsidRPr="00EC0C75" w:rsidRDefault="00EE27F1" w:rsidP="0082307C">
            <w:pPr>
              <w:autoSpaceDE w:val="0"/>
              <w:autoSpaceDN w:val="0"/>
              <w:adjustRightInd w:val="0"/>
              <w:jc w:val="both"/>
              <w:rPr>
                <w:rFonts w:ascii="Sylfaen" w:hAnsi="Sylfaen"/>
                <w:lang w:val="en-US"/>
              </w:rPr>
            </w:pPr>
            <w:r w:rsidRPr="00EC0C75">
              <w:rPr>
                <w:rFonts w:ascii="Sylfaen" w:hAnsi="Sylfaen"/>
                <w:lang w:val="en-US"/>
              </w:rPr>
              <w:t xml:space="preserve">30 </w:t>
            </w:r>
            <w:r w:rsidR="00E13A00" w:rsidRPr="00EC0C75">
              <w:rPr>
                <w:rFonts w:ascii="Sylfaen" w:hAnsi="Sylfaen"/>
                <w:lang w:val="en-US"/>
              </w:rPr>
              <w:t>years</w:t>
            </w:r>
          </w:p>
        </w:tc>
      </w:tr>
      <w:tr w:rsidR="0051592C" w:rsidRPr="00643D6C" w14:paraId="3FE1A581" w14:textId="77777777" w:rsidTr="00C033B4">
        <w:tc>
          <w:tcPr>
            <w:tcW w:w="959" w:type="dxa"/>
          </w:tcPr>
          <w:p w14:paraId="7A318ADB" w14:textId="77777777" w:rsidR="0051592C" w:rsidRPr="00EC0C75" w:rsidRDefault="0051592C" w:rsidP="0082307C">
            <w:pPr>
              <w:autoSpaceDE w:val="0"/>
              <w:autoSpaceDN w:val="0"/>
              <w:adjustRightInd w:val="0"/>
              <w:jc w:val="center"/>
              <w:rPr>
                <w:rFonts w:ascii="Sylfaen" w:hAnsi="Sylfaen"/>
                <w:lang w:val="en-US"/>
              </w:rPr>
            </w:pPr>
            <w:r w:rsidRPr="00EC0C75">
              <w:rPr>
                <w:rFonts w:ascii="Sylfaen" w:hAnsi="Sylfaen"/>
                <w:lang w:val="en-US"/>
              </w:rPr>
              <w:t>18</w:t>
            </w:r>
          </w:p>
        </w:tc>
        <w:tc>
          <w:tcPr>
            <w:tcW w:w="8449" w:type="dxa"/>
            <w:gridSpan w:val="2"/>
          </w:tcPr>
          <w:p w14:paraId="59A8E839" w14:textId="77777777" w:rsidR="0051592C" w:rsidRPr="00EC0C75" w:rsidRDefault="0096739B" w:rsidP="0082307C">
            <w:pPr>
              <w:autoSpaceDE w:val="0"/>
              <w:autoSpaceDN w:val="0"/>
              <w:adjustRightInd w:val="0"/>
              <w:jc w:val="both"/>
              <w:rPr>
                <w:rFonts w:ascii="Sylfaen" w:hAnsi="Sylfaen"/>
                <w:lang w:val="en-US"/>
              </w:rPr>
            </w:pPr>
            <w:r w:rsidRPr="00EC0C75">
              <w:rPr>
                <w:rFonts w:ascii="Sylfaen" w:hAnsi="Sylfaen"/>
                <w:lang w:val="en-US"/>
              </w:rPr>
              <w:t>The c</w:t>
            </w:r>
            <w:r w:rsidR="0082307C" w:rsidRPr="00EC0C75">
              <w:rPr>
                <w:rFonts w:ascii="Sylfaen" w:hAnsi="Sylfaen"/>
                <w:lang w:val="en-US"/>
              </w:rPr>
              <w:t>able</w:t>
            </w:r>
            <w:r w:rsidRPr="00EC0C75">
              <w:rPr>
                <w:rFonts w:ascii="Sylfaen" w:hAnsi="Sylfaen"/>
                <w:lang w:val="en-US"/>
              </w:rPr>
              <w:t xml:space="preserve"> </w:t>
            </w:r>
            <w:r w:rsidR="00CB482E" w:rsidRPr="00EC0C75">
              <w:rPr>
                <w:rFonts w:ascii="Sylfaen" w:hAnsi="Sylfaen"/>
                <w:lang w:val="en-US"/>
              </w:rPr>
              <w:t>shall</w:t>
            </w:r>
            <w:r w:rsidR="0082307C" w:rsidRPr="00EC0C75">
              <w:rPr>
                <w:rFonts w:ascii="Sylfaen" w:hAnsi="Sylfaen"/>
                <w:lang w:val="en-US"/>
              </w:rPr>
              <w:t xml:space="preserve"> comply with the standard </w:t>
            </w:r>
            <w:r w:rsidR="00CB482E" w:rsidRPr="00EC0C75">
              <w:rPr>
                <w:rFonts w:ascii="Sylfaen" w:hAnsi="Sylfaen"/>
                <w:lang w:val="en-US"/>
              </w:rPr>
              <w:t>SST EN  50575:2014/2016</w:t>
            </w:r>
            <w:r w:rsidRPr="00EC0C75">
              <w:rPr>
                <w:rFonts w:ascii="Sylfaen" w:hAnsi="Sylfaen"/>
                <w:lang w:val="en-US"/>
              </w:rPr>
              <w:t xml:space="preserve"> in the part of fire safety </w:t>
            </w:r>
            <w:r w:rsidR="0082307C" w:rsidRPr="00EC0C75">
              <w:rPr>
                <w:rFonts w:ascii="Sylfaen" w:hAnsi="Sylfaen"/>
                <w:lang w:val="en-US"/>
              </w:rPr>
              <w:t xml:space="preserve">and bear the mandatory CE </w:t>
            </w:r>
            <w:r w:rsidR="00CB482E" w:rsidRPr="00EC0C75">
              <w:rPr>
                <w:rFonts w:ascii="Sylfaen" w:hAnsi="Sylfaen"/>
                <w:lang w:val="en-US"/>
              </w:rPr>
              <w:t>labeling</w:t>
            </w:r>
            <w:r w:rsidR="0051592C" w:rsidRPr="00EC0C75">
              <w:rPr>
                <w:rFonts w:ascii="Sylfaen" w:hAnsi="Sylfaen"/>
                <w:lang w:val="en-US"/>
              </w:rPr>
              <w:t>.</w:t>
            </w:r>
          </w:p>
        </w:tc>
      </w:tr>
    </w:tbl>
    <w:p w14:paraId="4E9714B0" w14:textId="77777777" w:rsidR="00BE1A76" w:rsidRPr="00EC0C75" w:rsidRDefault="00685448" w:rsidP="004A162E">
      <w:pPr>
        <w:jc w:val="both"/>
        <w:rPr>
          <w:rFonts w:ascii="Sylfaen" w:hAnsi="Sylfaen"/>
          <w:u w:val="single"/>
          <w:lang w:val="en-US"/>
        </w:rPr>
      </w:pPr>
      <w:r w:rsidRPr="00EC0C75">
        <w:rPr>
          <w:rFonts w:ascii="Sylfaen" w:hAnsi="Sylfaen"/>
          <w:u w:val="single"/>
          <w:lang w:val="en-US"/>
        </w:rPr>
        <w:t xml:space="preserve">*** </w:t>
      </w:r>
      <w:bookmarkStart w:id="0" w:name="_Hlk89167287"/>
      <w:r w:rsidR="0082307C" w:rsidRPr="00EC0C75">
        <w:rPr>
          <w:rFonts w:ascii="Sylfaen" w:hAnsi="Sylfaen"/>
          <w:u w:val="single"/>
          <w:lang w:val="en-US"/>
        </w:rPr>
        <w:t>Note: Test reports shall be included in the delivery of cables</w:t>
      </w:r>
      <w:bookmarkEnd w:id="0"/>
      <w:r w:rsidRPr="00EC0C75">
        <w:rPr>
          <w:rFonts w:ascii="Sylfaen" w:hAnsi="Sylfaen"/>
          <w:u w:val="single"/>
          <w:lang w:val="en-US"/>
        </w:rPr>
        <w:t>.</w:t>
      </w:r>
    </w:p>
    <w:p w14:paraId="15018114" w14:textId="77777777" w:rsidR="005C0784" w:rsidRPr="00EC0C75" w:rsidRDefault="005C0784" w:rsidP="005C0784">
      <w:pPr>
        <w:jc w:val="both"/>
        <w:rPr>
          <w:rFonts w:ascii="Sylfaen" w:hAnsi="Sylfaen"/>
          <w:b/>
          <w:lang w:val="en-US"/>
        </w:rPr>
      </w:pPr>
      <w:r w:rsidRPr="00EC0C75">
        <w:rPr>
          <w:rFonts w:ascii="Sylfaen" w:hAnsi="Sylfaen"/>
          <w:b/>
          <w:lang w:val="en-US"/>
        </w:rPr>
        <w:t xml:space="preserve">2.3. </w:t>
      </w:r>
      <w:bookmarkStart w:id="1" w:name="_Hlk89167319"/>
      <w:r w:rsidR="0082307C" w:rsidRPr="00EC0C75">
        <w:rPr>
          <w:rFonts w:ascii="Sylfaen" w:hAnsi="Sylfaen"/>
          <w:b/>
          <w:bCs/>
          <w:lang w:val="en-US"/>
        </w:rPr>
        <w:t xml:space="preserve">Requirements for </w:t>
      </w:r>
      <w:r w:rsidR="00CB482E" w:rsidRPr="00EC0C75">
        <w:rPr>
          <w:rFonts w:ascii="Sylfaen" w:hAnsi="Sylfaen"/>
          <w:b/>
          <w:bCs/>
          <w:lang w:val="en-US"/>
        </w:rPr>
        <w:t>M</w:t>
      </w:r>
      <w:r w:rsidR="0082307C" w:rsidRPr="00EC0C75">
        <w:rPr>
          <w:rFonts w:ascii="Sylfaen" w:hAnsi="Sylfaen"/>
          <w:b/>
          <w:bCs/>
          <w:lang w:val="en-US"/>
        </w:rPr>
        <w:t xml:space="preserve">aterials and </w:t>
      </w:r>
      <w:r w:rsidR="00CB482E" w:rsidRPr="00EC0C75">
        <w:rPr>
          <w:rFonts w:ascii="Sylfaen" w:hAnsi="Sylfaen"/>
          <w:b/>
          <w:bCs/>
          <w:lang w:val="en-US"/>
        </w:rPr>
        <w:t>E</w:t>
      </w:r>
      <w:r w:rsidR="0082307C" w:rsidRPr="00EC0C75">
        <w:rPr>
          <w:rFonts w:ascii="Sylfaen" w:hAnsi="Sylfaen"/>
          <w:b/>
          <w:bCs/>
          <w:lang w:val="en-US"/>
        </w:rPr>
        <w:t xml:space="preserve">quipment used in </w:t>
      </w:r>
      <w:r w:rsidR="00CB482E" w:rsidRPr="00EC0C75">
        <w:rPr>
          <w:rFonts w:ascii="Sylfaen" w:hAnsi="Sylfaen"/>
          <w:b/>
          <w:bCs/>
          <w:lang w:val="en-US"/>
        </w:rPr>
        <w:t>P</w:t>
      </w:r>
      <w:r w:rsidR="0082307C" w:rsidRPr="00EC0C75">
        <w:rPr>
          <w:rFonts w:ascii="Sylfaen" w:hAnsi="Sylfaen"/>
          <w:b/>
          <w:bCs/>
          <w:lang w:val="en-US"/>
        </w:rPr>
        <w:t>roduction</w:t>
      </w:r>
      <w:bookmarkEnd w:id="1"/>
      <w:r w:rsidR="0082307C" w:rsidRPr="00EC0C75">
        <w:rPr>
          <w:rFonts w:ascii="Sylfaen" w:hAnsi="Sylfaen"/>
          <w:b/>
          <w:lang w:val="en-US"/>
        </w:rPr>
        <w:t xml:space="preserve"> </w:t>
      </w:r>
      <w:r w:rsidR="00CB482E" w:rsidRPr="00EC0C75">
        <w:rPr>
          <w:rFonts w:ascii="Sylfaen" w:hAnsi="Sylfaen"/>
          <w:b/>
          <w:lang w:val="en-US"/>
        </w:rPr>
        <w:t xml:space="preserve"> </w:t>
      </w:r>
      <w:r w:rsidRPr="00EC0C75">
        <w:rPr>
          <w:rFonts w:ascii="Sylfaen" w:hAnsi="Sylfaen"/>
          <w:b/>
          <w:lang w:val="en-US"/>
        </w:rPr>
        <w:t xml:space="preserve"> </w:t>
      </w:r>
    </w:p>
    <w:p w14:paraId="75C18746" w14:textId="77777777" w:rsidR="005C0784" w:rsidRPr="00EC0C75" w:rsidRDefault="0082307C" w:rsidP="005C0784">
      <w:pPr>
        <w:ind w:firstLine="708"/>
        <w:jc w:val="both"/>
        <w:rPr>
          <w:rFonts w:ascii="Sylfaen" w:hAnsi="Sylfaen"/>
          <w:lang w:val="en-US"/>
        </w:rPr>
      </w:pPr>
      <w:bookmarkStart w:id="2" w:name="_Hlk89167417"/>
      <w:r w:rsidRPr="00EC0C75">
        <w:rPr>
          <w:rFonts w:ascii="Sylfaen" w:hAnsi="Sylfaen"/>
          <w:lang w:val="en-US"/>
        </w:rPr>
        <w:lastRenderedPageBreak/>
        <w:t xml:space="preserve">The materials used </w:t>
      </w:r>
      <w:r w:rsidR="00396F37" w:rsidRPr="00EC0C75">
        <w:rPr>
          <w:rFonts w:ascii="Sylfaen" w:hAnsi="Sylfaen"/>
          <w:lang w:val="en-US"/>
        </w:rPr>
        <w:t>shall</w:t>
      </w:r>
      <w:r w:rsidRPr="00EC0C75">
        <w:rPr>
          <w:rFonts w:ascii="Sylfaen" w:hAnsi="Sylfaen"/>
          <w:lang w:val="en-US"/>
        </w:rPr>
        <w:t xml:space="preserve"> be new, earlier</w:t>
      </w:r>
      <w:r w:rsidR="00396F37" w:rsidRPr="00EC0C75">
        <w:rPr>
          <w:rFonts w:ascii="Sylfaen" w:hAnsi="Sylfaen"/>
          <w:lang w:val="en-US"/>
        </w:rPr>
        <w:t xml:space="preserve"> unused</w:t>
      </w:r>
      <w:r w:rsidRPr="00EC0C75">
        <w:rPr>
          <w:rFonts w:ascii="Sylfaen" w:hAnsi="Sylfaen"/>
          <w:lang w:val="en-US"/>
        </w:rPr>
        <w:t xml:space="preserve">, the date of manufacture not earlier than the previous year and </w:t>
      </w:r>
      <w:r w:rsidR="00396F37" w:rsidRPr="00EC0C75">
        <w:rPr>
          <w:rFonts w:ascii="Sylfaen" w:hAnsi="Sylfaen"/>
          <w:lang w:val="en-US"/>
        </w:rPr>
        <w:t xml:space="preserve">shall </w:t>
      </w:r>
      <w:r w:rsidRPr="00EC0C75">
        <w:rPr>
          <w:rFonts w:ascii="Sylfaen" w:hAnsi="Sylfaen"/>
          <w:lang w:val="en-US"/>
        </w:rPr>
        <w:t>represent the latest or modern models, as well as take into account the latest developments in the field of structures and materials.</w:t>
      </w:r>
      <w:bookmarkEnd w:id="2"/>
      <w:r w:rsidRPr="00EC0C75">
        <w:rPr>
          <w:rFonts w:ascii="Sylfaen" w:hAnsi="Sylfaen"/>
          <w:lang w:val="en-US"/>
        </w:rPr>
        <w:t xml:space="preserve"> </w:t>
      </w:r>
      <w:r w:rsidR="00396F37" w:rsidRPr="00EC0C75">
        <w:rPr>
          <w:rFonts w:ascii="Sylfaen" w:hAnsi="Sylfaen"/>
          <w:lang w:val="en-US"/>
        </w:rPr>
        <w:t xml:space="preserve"> </w:t>
      </w:r>
      <w:r w:rsidR="00973025" w:rsidRPr="00EC0C75">
        <w:rPr>
          <w:rFonts w:ascii="Sylfaen" w:hAnsi="Sylfaen"/>
          <w:lang w:val="en-US"/>
        </w:rPr>
        <w:t xml:space="preserve"> </w:t>
      </w:r>
      <w:r w:rsidR="00396F37" w:rsidRPr="00EC0C75">
        <w:rPr>
          <w:rFonts w:ascii="Sylfaen" w:hAnsi="Sylfaen"/>
          <w:lang w:val="en-US"/>
        </w:rPr>
        <w:t xml:space="preserve">  </w:t>
      </w:r>
    </w:p>
    <w:p w14:paraId="1C6F6C50" w14:textId="77777777" w:rsidR="005C0784" w:rsidRPr="00EC0C75" w:rsidRDefault="005C0784" w:rsidP="005C0784">
      <w:pPr>
        <w:jc w:val="both"/>
        <w:rPr>
          <w:rFonts w:ascii="Sylfaen" w:hAnsi="Sylfaen"/>
          <w:b/>
          <w:lang w:val="en-US"/>
        </w:rPr>
      </w:pPr>
      <w:r w:rsidRPr="00EC0C75">
        <w:rPr>
          <w:rFonts w:ascii="Sylfaen" w:hAnsi="Sylfaen"/>
          <w:b/>
          <w:lang w:val="en-US"/>
        </w:rPr>
        <w:t xml:space="preserve">2.4. </w:t>
      </w:r>
      <w:bookmarkStart w:id="3" w:name="_Hlk89167696"/>
      <w:r w:rsidR="00BE1A76" w:rsidRPr="00EC0C75">
        <w:rPr>
          <w:rFonts w:ascii="Sylfaen" w:hAnsi="Sylfaen"/>
          <w:b/>
          <w:lang w:val="en-US"/>
        </w:rPr>
        <w:t xml:space="preserve">Requirements to the Goods Compliance with the </w:t>
      </w:r>
      <w:r w:rsidR="00CB482E" w:rsidRPr="00EC0C75">
        <w:rPr>
          <w:rFonts w:ascii="Sylfaen" w:hAnsi="Sylfaen"/>
          <w:b/>
          <w:lang w:val="en-US"/>
        </w:rPr>
        <w:t>Binding</w:t>
      </w:r>
      <w:r w:rsidR="00BE1A76" w:rsidRPr="00EC0C75">
        <w:rPr>
          <w:rFonts w:ascii="Sylfaen" w:hAnsi="Sylfaen"/>
          <w:b/>
          <w:lang w:val="en-US"/>
        </w:rPr>
        <w:t xml:space="preserve"> Requirements of </w:t>
      </w:r>
      <w:r w:rsidR="00CB482E" w:rsidRPr="00EC0C75">
        <w:rPr>
          <w:rFonts w:ascii="Sylfaen" w:hAnsi="Sylfaen"/>
          <w:b/>
          <w:lang w:val="en-US"/>
        </w:rPr>
        <w:t xml:space="preserve">the </w:t>
      </w:r>
      <w:r w:rsidR="00BE1A76" w:rsidRPr="00EC0C75">
        <w:rPr>
          <w:rFonts w:ascii="Sylfaen" w:hAnsi="Sylfaen"/>
          <w:b/>
          <w:lang w:val="en-US"/>
        </w:rPr>
        <w:t>Legislation on Technical Regulation</w:t>
      </w:r>
      <w:bookmarkEnd w:id="3"/>
      <w:r w:rsidR="00BE1A76" w:rsidRPr="00EC0C75">
        <w:rPr>
          <w:rFonts w:ascii="Sylfaen" w:hAnsi="Sylfaen"/>
          <w:b/>
          <w:lang w:val="en-US"/>
        </w:rPr>
        <w:t xml:space="preserve"> </w:t>
      </w:r>
      <w:r w:rsidR="00CB482E" w:rsidRPr="00EC0C75">
        <w:rPr>
          <w:rFonts w:ascii="Sylfaen" w:hAnsi="Sylfaen"/>
          <w:b/>
          <w:lang w:val="en-US"/>
        </w:rPr>
        <w:t xml:space="preserve"> </w:t>
      </w:r>
      <w:r w:rsidRPr="00EC0C75">
        <w:rPr>
          <w:rFonts w:ascii="Sylfaen" w:hAnsi="Sylfaen"/>
          <w:b/>
          <w:lang w:val="en-US"/>
        </w:rPr>
        <w:t xml:space="preserve"> </w:t>
      </w:r>
      <w:r w:rsidR="00CB482E" w:rsidRPr="00EC0C75">
        <w:rPr>
          <w:rFonts w:ascii="Sylfaen" w:hAnsi="Sylfaen"/>
          <w:b/>
          <w:lang w:val="en-US"/>
        </w:rPr>
        <w:t xml:space="preserve"> </w:t>
      </w:r>
      <w:r w:rsidRPr="00EC0C75">
        <w:rPr>
          <w:rFonts w:ascii="Sylfaen" w:hAnsi="Sylfaen"/>
          <w:b/>
          <w:lang w:val="en-US"/>
        </w:rPr>
        <w:t xml:space="preserve"> </w:t>
      </w:r>
      <w:r w:rsidR="00CB482E" w:rsidRPr="00EC0C75">
        <w:rPr>
          <w:rFonts w:ascii="Sylfaen" w:hAnsi="Sylfaen"/>
          <w:b/>
          <w:lang w:val="en-US"/>
        </w:rPr>
        <w:t xml:space="preserve"> </w:t>
      </w:r>
      <w:r w:rsidRPr="00EC0C75">
        <w:rPr>
          <w:rFonts w:ascii="Sylfaen" w:hAnsi="Sylfaen"/>
          <w:b/>
          <w:lang w:val="en-US"/>
        </w:rPr>
        <w:t xml:space="preserve"> </w:t>
      </w:r>
    </w:p>
    <w:p w14:paraId="799AF17B" w14:textId="77777777" w:rsidR="005C0784" w:rsidRPr="00EC0C75" w:rsidRDefault="00CE5E27" w:rsidP="00973025">
      <w:pPr>
        <w:ind w:firstLine="708"/>
        <w:jc w:val="both"/>
        <w:rPr>
          <w:rFonts w:ascii="Sylfaen" w:hAnsi="Sylfaen"/>
          <w:lang w:val="en-US"/>
        </w:rPr>
      </w:pPr>
      <w:bookmarkStart w:id="4" w:name="_Hlk89167727"/>
      <w:r w:rsidRPr="00EC0C75">
        <w:rPr>
          <w:rFonts w:ascii="Sylfaen" w:hAnsi="Sylfaen"/>
          <w:lang w:val="en-US"/>
        </w:rPr>
        <w:t xml:space="preserve">Procurement participants in their proposals </w:t>
      </w:r>
      <w:r w:rsidR="00CB482E" w:rsidRPr="00EC0C75">
        <w:rPr>
          <w:rFonts w:ascii="Sylfaen" w:hAnsi="Sylfaen"/>
          <w:lang w:val="en-US"/>
        </w:rPr>
        <w:t>shall</w:t>
      </w:r>
      <w:r w:rsidRPr="00EC0C75">
        <w:rPr>
          <w:rFonts w:ascii="Sylfaen" w:hAnsi="Sylfaen"/>
          <w:lang w:val="en-US"/>
        </w:rPr>
        <w:t xml:space="preserve"> submit certificates of conformity of the proposed product to the requirements established by </w:t>
      </w:r>
      <w:r w:rsidR="00CB482E" w:rsidRPr="00EC0C75">
        <w:rPr>
          <w:rFonts w:ascii="Sylfaen" w:hAnsi="Sylfaen"/>
          <w:lang w:val="en-US"/>
        </w:rPr>
        <w:t xml:space="preserve">the </w:t>
      </w:r>
      <w:r w:rsidR="00117A63" w:rsidRPr="00EC0C75">
        <w:rPr>
          <w:rFonts w:ascii="Sylfaen" w:hAnsi="Sylfaen"/>
          <w:lang w:val="en-US"/>
        </w:rPr>
        <w:t>ГОСТ</w:t>
      </w:r>
      <w:r w:rsidR="00117A63">
        <w:rPr>
          <w:rFonts w:ascii="Sylfaen" w:hAnsi="Sylfaen"/>
          <w:lang w:val="en-US"/>
        </w:rPr>
        <w:t xml:space="preserve"> P</w:t>
      </w:r>
      <w:r w:rsidRPr="00EC0C75">
        <w:rPr>
          <w:rFonts w:ascii="Sylfaen" w:hAnsi="Sylfaen"/>
          <w:lang w:val="en-US"/>
        </w:rPr>
        <w:t xml:space="preserve"> </w:t>
      </w:r>
      <w:r w:rsidR="00CB482E" w:rsidRPr="00EC0C75">
        <w:rPr>
          <w:rFonts w:ascii="Sylfaen" w:hAnsi="Sylfaen"/>
          <w:lang w:val="en-US"/>
        </w:rPr>
        <w:t xml:space="preserve">55025-2012 </w:t>
      </w:r>
      <w:r w:rsidRPr="00EC0C75">
        <w:rPr>
          <w:rFonts w:ascii="Sylfaen" w:hAnsi="Sylfaen"/>
          <w:lang w:val="en-US"/>
        </w:rPr>
        <w:t xml:space="preserve">(or similar standards in accordance with the requested type of product.), </w:t>
      </w:r>
      <w:r w:rsidR="00CB482E" w:rsidRPr="00EC0C75">
        <w:rPr>
          <w:rFonts w:ascii="Sylfaen" w:hAnsi="Sylfaen"/>
          <w:lang w:val="en-US"/>
        </w:rPr>
        <w:t>EN 50575:2014/2016</w:t>
      </w:r>
      <w:r w:rsidRPr="00EC0C75">
        <w:rPr>
          <w:rFonts w:ascii="Sylfaen" w:hAnsi="Sylfaen"/>
          <w:lang w:val="en-US"/>
        </w:rPr>
        <w:t xml:space="preserve">. </w:t>
      </w:r>
      <w:bookmarkStart w:id="5" w:name="_Hlk89168460"/>
      <w:bookmarkEnd w:id="4"/>
      <w:r w:rsidRPr="00EC0C75">
        <w:rPr>
          <w:rFonts w:ascii="Sylfaen" w:hAnsi="Sylfaen"/>
          <w:lang w:val="en-US"/>
        </w:rPr>
        <w:t xml:space="preserve">Certificate </w:t>
      </w:r>
      <w:r w:rsidR="00CB482E" w:rsidRPr="00EC0C75">
        <w:rPr>
          <w:rFonts w:ascii="Sylfaen" w:hAnsi="Sylfaen"/>
          <w:lang w:val="en-US"/>
        </w:rPr>
        <w:t>ISO IEC 17025:2005 –</w:t>
      </w:r>
      <w:r w:rsidRPr="00EC0C75">
        <w:rPr>
          <w:rFonts w:ascii="Sylfaen" w:hAnsi="Sylfaen"/>
          <w:lang w:val="en-US"/>
        </w:rPr>
        <w:t xml:space="preserve"> Quality management system for testing and calibration laboratories (or similar); </w:t>
      </w:r>
      <w:r w:rsidR="00CB482E" w:rsidRPr="00EC0C75">
        <w:rPr>
          <w:rFonts w:ascii="Sylfaen" w:hAnsi="Sylfaen"/>
          <w:i/>
          <w:iCs/>
          <w:lang w:val="en-US"/>
        </w:rPr>
        <w:t xml:space="preserve">Also, supplier, </w:t>
      </w:r>
      <w:r w:rsidRPr="00EC0C75">
        <w:rPr>
          <w:rFonts w:ascii="Sylfaen" w:hAnsi="Sylfaen"/>
          <w:i/>
          <w:iCs/>
          <w:lang w:val="en-US"/>
        </w:rPr>
        <w:t xml:space="preserve">under </w:t>
      </w:r>
      <w:r w:rsidR="00CB482E" w:rsidRPr="00EC0C75">
        <w:rPr>
          <w:rFonts w:ascii="Sylfaen" w:hAnsi="Sylfaen"/>
          <w:i/>
          <w:iCs/>
          <w:lang w:val="en-US"/>
        </w:rPr>
        <w:t>its</w:t>
      </w:r>
      <w:r w:rsidRPr="00EC0C75">
        <w:rPr>
          <w:rFonts w:ascii="Sylfaen" w:hAnsi="Sylfaen"/>
          <w:i/>
          <w:iCs/>
          <w:lang w:val="en-US"/>
        </w:rPr>
        <w:t xml:space="preserve"> responsibility, </w:t>
      </w:r>
      <w:r w:rsidR="00CB482E" w:rsidRPr="00EC0C75">
        <w:rPr>
          <w:rFonts w:ascii="Sylfaen" w:hAnsi="Sylfaen"/>
          <w:i/>
          <w:iCs/>
          <w:lang w:val="en-US"/>
        </w:rPr>
        <w:t xml:space="preserve">shall </w:t>
      </w:r>
      <w:r w:rsidRPr="00EC0C75">
        <w:rPr>
          <w:rFonts w:ascii="Sylfaen" w:hAnsi="Sylfaen"/>
          <w:i/>
          <w:iCs/>
          <w:lang w:val="en-US"/>
        </w:rPr>
        <w:t xml:space="preserve">have and submit in </w:t>
      </w:r>
      <w:r w:rsidR="00CB482E" w:rsidRPr="00EC0C75">
        <w:rPr>
          <w:rFonts w:ascii="Sylfaen" w:hAnsi="Sylfaen"/>
          <w:i/>
          <w:iCs/>
          <w:lang w:val="en-US"/>
        </w:rPr>
        <w:t>its</w:t>
      </w:r>
      <w:r w:rsidRPr="00EC0C75">
        <w:rPr>
          <w:rFonts w:ascii="Sylfaen" w:hAnsi="Sylfaen"/>
          <w:i/>
          <w:iCs/>
          <w:lang w:val="en-US"/>
        </w:rPr>
        <w:t xml:space="preserve"> documents a certificate of customs clearance for imported products.</w:t>
      </w:r>
      <w:bookmarkEnd w:id="5"/>
      <w:r w:rsidRPr="00EC0C75">
        <w:rPr>
          <w:rFonts w:ascii="Sylfaen" w:hAnsi="Sylfaen"/>
          <w:i/>
          <w:iCs/>
          <w:lang w:val="en-US"/>
        </w:rPr>
        <w:t xml:space="preserve"> </w:t>
      </w:r>
      <w:r w:rsidR="00CB482E" w:rsidRPr="00EC0C75">
        <w:rPr>
          <w:rFonts w:ascii="Sylfaen" w:hAnsi="Sylfaen"/>
          <w:i/>
          <w:iCs/>
          <w:lang w:val="en-US"/>
        </w:rPr>
        <w:t xml:space="preserve"> </w:t>
      </w:r>
      <w:r w:rsidR="005C0784" w:rsidRPr="00EC0C75">
        <w:rPr>
          <w:rFonts w:ascii="Sylfaen" w:hAnsi="Sylfaen"/>
          <w:i/>
          <w:iCs/>
          <w:lang w:val="en-US"/>
        </w:rPr>
        <w:t xml:space="preserve"> </w:t>
      </w:r>
      <w:r w:rsidR="00CB482E" w:rsidRPr="00EC0C75">
        <w:rPr>
          <w:rFonts w:ascii="Sylfaen" w:hAnsi="Sylfaen"/>
          <w:i/>
          <w:iCs/>
          <w:lang w:val="en-US"/>
        </w:rPr>
        <w:t xml:space="preserve"> </w:t>
      </w:r>
      <w:r w:rsidR="005C0784" w:rsidRPr="00EC0C75">
        <w:rPr>
          <w:rFonts w:ascii="Sylfaen" w:hAnsi="Sylfaen"/>
          <w:i/>
          <w:iCs/>
          <w:lang w:val="en-US"/>
        </w:rPr>
        <w:t xml:space="preserve"> </w:t>
      </w:r>
      <w:r w:rsidR="00CB482E" w:rsidRPr="00EC0C75">
        <w:rPr>
          <w:rFonts w:ascii="Sylfaen" w:hAnsi="Sylfaen"/>
          <w:i/>
          <w:iCs/>
          <w:lang w:val="en-US"/>
        </w:rPr>
        <w:t xml:space="preserve"> </w:t>
      </w:r>
      <w:r w:rsidR="005C0784" w:rsidRPr="00EC0C75">
        <w:rPr>
          <w:rFonts w:ascii="Sylfaen" w:hAnsi="Sylfaen"/>
          <w:i/>
          <w:iCs/>
          <w:lang w:val="en-US"/>
        </w:rPr>
        <w:t xml:space="preserve"> </w:t>
      </w:r>
      <w:r w:rsidR="00CB482E" w:rsidRPr="00EC0C75">
        <w:rPr>
          <w:rFonts w:ascii="Sylfaen" w:hAnsi="Sylfaen"/>
          <w:i/>
          <w:iCs/>
          <w:lang w:val="en-US"/>
        </w:rPr>
        <w:t xml:space="preserve"> </w:t>
      </w:r>
      <w:r w:rsidR="0029354A" w:rsidRPr="00EC0C75">
        <w:rPr>
          <w:rFonts w:ascii="Sylfaen" w:hAnsi="Sylfaen"/>
          <w:lang w:val="en-US"/>
        </w:rPr>
        <w:t xml:space="preserve">  </w:t>
      </w:r>
      <w:r w:rsidR="00CB482E" w:rsidRPr="00EC0C75">
        <w:rPr>
          <w:rFonts w:ascii="Sylfaen" w:hAnsi="Sylfaen"/>
          <w:lang w:val="en-US"/>
        </w:rPr>
        <w:t xml:space="preserve">  </w:t>
      </w:r>
      <w:r w:rsidR="00D25804" w:rsidRPr="00EC0C75">
        <w:rPr>
          <w:rFonts w:ascii="Sylfaen" w:hAnsi="Sylfaen"/>
          <w:lang w:val="en-US"/>
        </w:rPr>
        <w:t xml:space="preserve"> </w:t>
      </w:r>
      <w:r w:rsidR="00CB482E" w:rsidRPr="00EC0C75">
        <w:rPr>
          <w:rFonts w:ascii="Sylfaen" w:hAnsi="Sylfaen"/>
          <w:lang w:val="en-US"/>
        </w:rPr>
        <w:t xml:space="preserve"> </w:t>
      </w:r>
      <w:r w:rsidR="00B33448" w:rsidRPr="00EC0C75">
        <w:rPr>
          <w:rFonts w:ascii="Sylfaen" w:hAnsi="Sylfaen"/>
          <w:lang w:val="en-US"/>
        </w:rPr>
        <w:t xml:space="preserve"> </w:t>
      </w:r>
      <w:r w:rsidR="00CB482E" w:rsidRPr="00EC0C75">
        <w:rPr>
          <w:rFonts w:ascii="Sylfaen" w:hAnsi="Sylfaen"/>
          <w:i/>
          <w:lang w:val="en-US"/>
        </w:rPr>
        <w:t xml:space="preserve"> </w:t>
      </w:r>
    </w:p>
    <w:p w14:paraId="482EF345" w14:textId="77777777" w:rsidR="002957D1" w:rsidRPr="00EC0C75" w:rsidRDefault="002957D1" w:rsidP="00973025">
      <w:pPr>
        <w:ind w:firstLine="708"/>
        <w:jc w:val="both"/>
        <w:rPr>
          <w:rFonts w:ascii="Sylfaen" w:hAnsi="Sylfaen"/>
          <w:b/>
          <w:lang w:val="en-US"/>
        </w:rPr>
      </w:pPr>
      <w:r w:rsidRPr="00EC0C75">
        <w:rPr>
          <w:rFonts w:ascii="Sylfaen" w:hAnsi="Sylfaen"/>
          <w:b/>
          <w:lang w:val="en-US"/>
        </w:rPr>
        <w:t xml:space="preserve">2.4.1. </w:t>
      </w:r>
      <w:bookmarkStart w:id="6" w:name="_Hlk89168510"/>
      <w:r w:rsidR="00BE1A76" w:rsidRPr="00EC0C75">
        <w:rPr>
          <w:rFonts w:ascii="Sylfaen" w:hAnsi="Sylfaen"/>
          <w:b/>
          <w:lang w:val="en-US"/>
        </w:rPr>
        <w:t>Requirements for Voluntary Certification</w:t>
      </w:r>
      <w:bookmarkEnd w:id="6"/>
      <w:r w:rsidRPr="00EC0C75">
        <w:rPr>
          <w:rFonts w:ascii="Sylfaen" w:hAnsi="Sylfaen"/>
          <w:b/>
          <w:lang w:val="en-US"/>
        </w:rPr>
        <w:t>:</w:t>
      </w:r>
    </w:p>
    <w:p w14:paraId="4C377402" w14:textId="77777777" w:rsidR="002957D1" w:rsidRPr="00EC0C75" w:rsidRDefault="00CE5E27" w:rsidP="003D6634">
      <w:pPr>
        <w:ind w:firstLine="708"/>
        <w:jc w:val="both"/>
        <w:rPr>
          <w:rFonts w:ascii="Sylfaen" w:hAnsi="Sylfaen"/>
          <w:lang w:val="en-US"/>
        </w:rPr>
      </w:pPr>
      <w:bookmarkStart w:id="7" w:name="_Hlk89168523"/>
      <w:r w:rsidRPr="00EC0C75">
        <w:rPr>
          <w:rFonts w:ascii="Sylfaen" w:hAnsi="Sylfaen"/>
          <w:lang w:val="en-US"/>
        </w:rPr>
        <w:t xml:space="preserve">Quality Management System Certificate </w:t>
      </w:r>
      <w:r w:rsidR="00CB482E" w:rsidRPr="00EC0C75">
        <w:rPr>
          <w:rFonts w:ascii="Sylfaen" w:hAnsi="Sylfaen"/>
          <w:lang w:val="en-US"/>
        </w:rPr>
        <w:t>ISO 9001-2015</w:t>
      </w:r>
      <w:r w:rsidRPr="00EC0C75">
        <w:rPr>
          <w:rFonts w:ascii="Sylfaen" w:hAnsi="Sylfaen"/>
          <w:lang w:val="en-US"/>
        </w:rPr>
        <w:t xml:space="preserve">; Environmental Management System Certificate </w:t>
      </w:r>
      <w:r w:rsidR="002957D1" w:rsidRPr="00EC0C75">
        <w:rPr>
          <w:rFonts w:ascii="Sylfaen" w:hAnsi="Sylfaen"/>
          <w:lang w:val="en-US"/>
        </w:rPr>
        <w:t>ISO 14001-2015;</w:t>
      </w:r>
      <w:bookmarkEnd w:id="7"/>
    </w:p>
    <w:p w14:paraId="066A57AF" w14:textId="77777777" w:rsidR="005C0784" w:rsidRPr="00EC0C75" w:rsidRDefault="005C0784" w:rsidP="005C0784">
      <w:pPr>
        <w:jc w:val="both"/>
        <w:rPr>
          <w:rFonts w:ascii="Sylfaen" w:hAnsi="Sylfaen"/>
          <w:b/>
          <w:lang w:val="en-US"/>
        </w:rPr>
      </w:pPr>
      <w:r w:rsidRPr="00EC0C75">
        <w:rPr>
          <w:rFonts w:ascii="Sylfaen" w:hAnsi="Sylfaen"/>
          <w:b/>
          <w:lang w:val="en-US"/>
        </w:rPr>
        <w:t>2.</w:t>
      </w:r>
      <w:r w:rsidR="004B1727" w:rsidRPr="00EC0C75">
        <w:rPr>
          <w:rFonts w:ascii="Sylfaen" w:hAnsi="Sylfaen"/>
          <w:b/>
          <w:lang w:val="en-US"/>
        </w:rPr>
        <w:t>5</w:t>
      </w:r>
      <w:r w:rsidRPr="00EC0C75">
        <w:rPr>
          <w:rFonts w:ascii="Sylfaen" w:hAnsi="Sylfaen"/>
          <w:b/>
          <w:lang w:val="en-US"/>
        </w:rPr>
        <w:t xml:space="preserve">. </w:t>
      </w:r>
      <w:bookmarkStart w:id="8" w:name="_Hlk89168572"/>
      <w:r w:rsidR="00CE5E27" w:rsidRPr="00EC0C75">
        <w:rPr>
          <w:rFonts w:ascii="Sylfaen" w:hAnsi="Sylfaen"/>
          <w:b/>
          <w:bCs/>
          <w:lang w:val="en-US"/>
        </w:rPr>
        <w:t xml:space="preserve">Requirements for the </w:t>
      </w:r>
      <w:r w:rsidR="00FB580D" w:rsidRPr="00EC0C75">
        <w:rPr>
          <w:rFonts w:ascii="Sylfaen" w:hAnsi="Sylfaen"/>
          <w:b/>
          <w:bCs/>
          <w:lang w:val="en-US"/>
        </w:rPr>
        <w:t>W</w:t>
      </w:r>
      <w:r w:rsidR="00CE5E27" w:rsidRPr="00EC0C75">
        <w:rPr>
          <w:rFonts w:ascii="Sylfaen" w:hAnsi="Sylfaen"/>
          <w:b/>
          <w:bCs/>
          <w:lang w:val="en-US"/>
        </w:rPr>
        <w:t xml:space="preserve">arranty </w:t>
      </w:r>
      <w:r w:rsidR="00FB580D" w:rsidRPr="00EC0C75">
        <w:rPr>
          <w:rFonts w:ascii="Sylfaen" w:hAnsi="Sylfaen"/>
          <w:b/>
          <w:bCs/>
          <w:lang w:val="en-US"/>
        </w:rPr>
        <w:t>P</w:t>
      </w:r>
      <w:r w:rsidR="00CE5E27" w:rsidRPr="00EC0C75">
        <w:rPr>
          <w:rFonts w:ascii="Sylfaen" w:hAnsi="Sylfaen"/>
          <w:b/>
          <w:bCs/>
          <w:lang w:val="en-US"/>
        </w:rPr>
        <w:t xml:space="preserve">eriod and (or) the </w:t>
      </w:r>
      <w:r w:rsidR="003D6634" w:rsidRPr="00EC0C75">
        <w:rPr>
          <w:rFonts w:ascii="Sylfaen" w:hAnsi="Sylfaen"/>
          <w:b/>
          <w:bCs/>
          <w:lang w:val="en-US"/>
        </w:rPr>
        <w:t>S</w:t>
      </w:r>
      <w:r w:rsidR="00CE5E27" w:rsidRPr="00EC0C75">
        <w:rPr>
          <w:rFonts w:ascii="Sylfaen" w:hAnsi="Sylfaen"/>
          <w:b/>
          <w:bCs/>
          <w:lang w:val="en-US"/>
        </w:rPr>
        <w:t xml:space="preserve">cope of the </w:t>
      </w:r>
      <w:r w:rsidR="003D6634" w:rsidRPr="00EC0C75">
        <w:rPr>
          <w:rFonts w:ascii="Sylfaen" w:hAnsi="Sylfaen"/>
          <w:b/>
          <w:bCs/>
          <w:lang w:val="en-US"/>
        </w:rPr>
        <w:t>P</w:t>
      </w:r>
      <w:r w:rsidR="00CE5E27" w:rsidRPr="00EC0C75">
        <w:rPr>
          <w:rFonts w:ascii="Sylfaen" w:hAnsi="Sylfaen"/>
          <w:b/>
          <w:bCs/>
          <w:lang w:val="en-US"/>
        </w:rPr>
        <w:t xml:space="preserve">rovision of </w:t>
      </w:r>
      <w:r w:rsidR="00FB580D" w:rsidRPr="00EC0C75">
        <w:rPr>
          <w:rFonts w:ascii="Sylfaen" w:hAnsi="Sylfaen"/>
          <w:b/>
          <w:bCs/>
          <w:lang w:val="en-US"/>
        </w:rPr>
        <w:t>Quality</w:t>
      </w:r>
      <w:r w:rsidR="00FB580D" w:rsidRPr="00EC0C75">
        <w:rPr>
          <w:rFonts w:ascii="Sylfaen" w:hAnsi="Sylfaen"/>
          <w:b/>
          <w:lang w:val="en-US"/>
        </w:rPr>
        <w:t xml:space="preserve"> Guarantees for the Supplied Goods</w:t>
      </w:r>
      <w:r w:rsidR="00CE5E27" w:rsidRPr="00EC0C75">
        <w:rPr>
          <w:rFonts w:ascii="Sylfaen" w:hAnsi="Sylfaen"/>
          <w:lang w:val="en-US"/>
        </w:rPr>
        <w:t>.</w:t>
      </w:r>
      <w:bookmarkEnd w:id="8"/>
      <w:r w:rsidR="00FB580D" w:rsidRPr="00EC0C75">
        <w:rPr>
          <w:rFonts w:ascii="Sylfaen" w:hAnsi="Sylfaen"/>
          <w:b/>
          <w:lang w:val="en-US"/>
        </w:rPr>
        <w:t xml:space="preserve">  </w:t>
      </w:r>
    </w:p>
    <w:p w14:paraId="38B277B7" w14:textId="77777777" w:rsidR="005C0784" w:rsidRPr="00EC0C75" w:rsidRDefault="00CE5E27" w:rsidP="005C0784">
      <w:pPr>
        <w:ind w:firstLine="708"/>
        <w:jc w:val="both"/>
        <w:rPr>
          <w:rFonts w:ascii="Sylfaen" w:hAnsi="Sylfaen"/>
          <w:lang w:val="en-US"/>
        </w:rPr>
      </w:pPr>
      <w:bookmarkStart w:id="9" w:name="_Hlk89168694"/>
      <w:r w:rsidRPr="00EC0C75">
        <w:rPr>
          <w:rFonts w:ascii="Sylfaen" w:hAnsi="Sylfaen"/>
          <w:lang w:val="en-US"/>
        </w:rPr>
        <w:t xml:space="preserve">The warranty period for the supplied goods </w:t>
      </w:r>
      <w:r w:rsidR="00243C02" w:rsidRPr="00EC0C75">
        <w:rPr>
          <w:rFonts w:ascii="Sylfaen" w:hAnsi="Sylfaen"/>
          <w:lang w:val="en-US"/>
        </w:rPr>
        <w:t>shall</w:t>
      </w:r>
      <w:r w:rsidRPr="00EC0C75">
        <w:rPr>
          <w:rFonts w:ascii="Sylfaen" w:hAnsi="Sylfaen"/>
          <w:lang w:val="en-US"/>
        </w:rPr>
        <w:t xml:space="preserve"> be </w:t>
      </w:r>
      <w:r w:rsidR="00243C02" w:rsidRPr="00EC0C75">
        <w:rPr>
          <w:rFonts w:ascii="Sylfaen" w:hAnsi="Sylfaen"/>
          <w:lang w:val="en-US"/>
        </w:rPr>
        <w:t xml:space="preserve">no less than </w:t>
      </w:r>
      <w:r w:rsidRPr="00EC0C75">
        <w:rPr>
          <w:rFonts w:ascii="Sylfaen" w:hAnsi="Sylfaen"/>
          <w:lang w:val="en-US"/>
        </w:rPr>
        <w:t>the warranty period specified by the manufacturer in the product passport.</w:t>
      </w:r>
      <w:bookmarkEnd w:id="9"/>
      <w:r w:rsidRPr="00EC0C75">
        <w:rPr>
          <w:rFonts w:ascii="Sylfaen" w:hAnsi="Sylfaen"/>
          <w:lang w:val="en-US"/>
        </w:rPr>
        <w:t xml:space="preserve"> </w:t>
      </w:r>
      <w:r w:rsidR="00243C02" w:rsidRPr="00EC0C75">
        <w:rPr>
          <w:rFonts w:ascii="Sylfaen" w:hAnsi="Sylfaen"/>
          <w:lang w:val="en-US"/>
        </w:rPr>
        <w:t xml:space="preserve"> </w:t>
      </w:r>
      <w:r w:rsidR="005C0784" w:rsidRPr="00EC0C75">
        <w:rPr>
          <w:rFonts w:ascii="Sylfaen" w:hAnsi="Sylfaen"/>
          <w:lang w:val="en-US"/>
        </w:rPr>
        <w:t xml:space="preserve"> </w:t>
      </w:r>
      <w:r w:rsidR="00CB482E" w:rsidRPr="00EC0C75">
        <w:rPr>
          <w:rFonts w:ascii="Sylfaen" w:hAnsi="Sylfaen"/>
          <w:lang w:val="en-US"/>
        </w:rPr>
        <w:t xml:space="preserve">  </w:t>
      </w:r>
    </w:p>
    <w:p w14:paraId="31A78897" w14:textId="77777777" w:rsidR="005C0784" w:rsidRPr="00EC0C75" w:rsidRDefault="00CE5E27" w:rsidP="005C0784">
      <w:pPr>
        <w:ind w:firstLine="708"/>
        <w:jc w:val="both"/>
        <w:rPr>
          <w:rFonts w:ascii="Sylfaen" w:hAnsi="Sylfaen"/>
          <w:lang w:val="en-US"/>
        </w:rPr>
      </w:pPr>
      <w:bookmarkStart w:id="10" w:name="_Hlk89168782"/>
      <w:r w:rsidRPr="00EC0C75">
        <w:rPr>
          <w:rFonts w:ascii="Sylfaen" w:hAnsi="Sylfaen"/>
          <w:lang w:val="en-US"/>
        </w:rPr>
        <w:t xml:space="preserve">In the absence of information about the warranty period from the manufacturer of the goods, the warranty period </w:t>
      </w:r>
      <w:r w:rsidR="003D6634" w:rsidRPr="00EC0C75">
        <w:rPr>
          <w:rFonts w:ascii="Sylfaen" w:hAnsi="Sylfaen"/>
          <w:lang w:val="en-US"/>
        </w:rPr>
        <w:t xml:space="preserve">shall be no less than </w:t>
      </w:r>
      <w:r w:rsidRPr="00EC0C75">
        <w:rPr>
          <w:rFonts w:ascii="Sylfaen" w:hAnsi="Sylfaen"/>
          <w:lang w:val="en-US"/>
        </w:rPr>
        <w:t>36 months</w:t>
      </w:r>
      <w:bookmarkEnd w:id="10"/>
      <w:r w:rsidRPr="00EC0C75">
        <w:rPr>
          <w:rFonts w:ascii="Sylfaen" w:hAnsi="Sylfaen"/>
          <w:lang w:val="en-US"/>
        </w:rPr>
        <w:t xml:space="preserve">. </w:t>
      </w:r>
      <w:r w:rsidR="003D6634" w:rsidRPr="00EC0C75">
        <w:rPr>
          <w:rFonts w:ascii="Sylfaen" w:hAnsi="Sylfaen"/>
          <w:lang w:val="en-US"/>
        </w:rPr>
        <w:t xml:space="preserve"> </w:t>
      </w:r>
    </w:p>
    <w:p w14:paraId="032FCBEC" w14:textId="77777777" w:rsidR="005C0784" w:rsidRPr="00EC0C75" w:rsidRDefault="00CE5E27" w:rsidP="005C0784">
      <w:pPr>
        <w:ind w:firstLine="708"/>
        <w:jc w:val="both"/>
        <w:rPr>
          <w:rFonts w:ascii="Sylfaen" w:hAnsi="Sylfaen"/>
          <w:lang w:val="en-US"/>
        </w:rPr>
      </w:pPr>
      <w:bookmarkStart w:id="11" w:name="_Hlk89168813"/>
      <w:r w:rsidRPr="00EC0C75">
        <w:rPr>
          <w:rFonts w:ascii="Sylfaen" w:hAnsi="Sylfaen"/>
          <w:lang w:val="en-US"/>
        </w:rPr>
        <w:t>I</w:t>
      </w:r>
      <w:r w:rsidR="00E64E34" w:rsidRPr="00EC0C75">
        <w:rPr>
          <w:rFonts w:ascii="Sylfaen" w:hAnsi="Sylfaen"/>
          <w:lang w:val="en-US"/>
        </w:rPr>
        <w:t xml:space="preserve">n the case of finding defects in the supplied goods </w:t>
      </w:r>
      <w:r w:rsidRPr="00EC0C75">
        <w:rPr>
          <w:rFonts w:ascii="Sylfaen" w:hAnsi="Sylfaen"/>
          <w:lang w:val="en-US"/>
        </w:rPr>
        <w:t xml:space="preserve">during the warranty period, the supplier </w:t>
      </w:r>
      <w:r w:rsidR="00E64E34" w:rsidRPr="00EC0C75">
        <w:rPr>
          <w:rFonts w:ascii="Sylfaen" w:hAnsi="Sylfaen"/>
          <w:lang w:val="en-US"/>
        </w:rPr>
        <w:t>shall</w:t>
      </w:r>
      <w:r w:rsidRPr="00EC0C75">
        <w:rPr>
          <w:rFonts w:ascii="Sylfaen" w:hAnsi="Sylfaen"/>
          <w:lang w:val="en-US"/>
        </w:rPr>
        <w:t xml:space="preserve">, within 3 days from the date of receipt of the written notification of the customer, send </w:t>
      </w:r>
      <w:r w:rsidR="00E64E34" w:rsidRPr="00EC0C75">
        <w:rPr>
          <w:rFonts w:ascii="Sylfaen" w:hAnsi="Sylfaen"/>
          <w:lang w:val="en-US"/>
        </w:rPr>
        <w:t>its</w:t>
      </w:r>
      <w:r w:rsidRPr="00EC0C75">
        <w:rPr>
          <w:rFonts w:ascii="Sylfaen" w:hAnsi="Sylfaen"/>
          <w:lang w:val="en-US"/>
        </w:rPr>
        <w:t xml:space="preserve"> authorized representative to participate in the commission investigat</w:t>
      </w:r>
      <w:r w:rsidR="00E64E34" w:rsidRPr="00EC0C75">
        <w:rPr>
          <w:rFonts w:ascii="Sylfaen" w:hAnsi="Sylfaen"/>
          <w:lang w:val="en-US"/>
        </w:rPr>
        <w:t xml:space="preserve">ing </w:t>
      </w:r>
      <w:r w:rsidRPr="00EC0C75">
        <w:rPr>
          <w:rFonts w:ascii="Sylfaen" w:hAnsi="Sylfaen"/>
          <w:lang w:val="en-US"/>
        </w:rPr>
        <w:t>the occurred</w:t>
      </w:r>
      <w:r w:rsidR="00E64E34" w:rsidRPr="00EC0C75">
        <w:rPr>
          <w:rFonts w:ascii="Sylfaen" w:hAnsi="Sylfaen"/>
          <w:lang w:val="en-US"/>
        </w:rPr>
        <w:t xml:space="preserve"> damage</w:t>
      </w:r>
      <w:r w:rsidRPr="00EC0C75">
        <w:rPr>
          <w:rFonts w:ascii="Sylfaen" w:hAnsi="Sylfaen"/>
          <w:lang w:val="en-US"/>
        </w:rPr>
        <w:t>.</w:t>
      </w:r>
      <w:bookmarkEnd w:id="11"/>
      <w:r w:rsidRPr="00EC0C75">
        <w:rPr>
          <w:rFonts w:ascii="Sylfaen" w:hAnsi="Sylfaen"/>
          <w:lang w:val="en-US"/>
        </w:rPr>
        <w:t xml:space="preserve"> </w:t>
      </w:r>
      <w:r w:rsidR="00E64E34" w:rsidRPr="00EC0C75">
        <w:rPr>
          <w:rFonts w:ascii="Sylfaen" w:hAnsi="Sylfaen"/>
          <w:lang w:val="en-US"/>
        </w:rPr>
        <w:t xml:space="preserve"> </w:t>
      </w:r>
      <w:r w:rsidR="005C0784" w:rsidRPr="00EC0C75">
        <w:rPr>
          <w:rFonts w:ascii="Sylfaen" w:hAnsi="Sylfaen"/>
          <w:lang w:val="en-US"/>
        </w:rPr>
        <w:t xml:space="preserve"> </w:t>
      </w:r>
      <w:r w:rsidR="00E64E34" w:rsidRPr="00EC0C75">
        <w:rPr>
          <w:rFonts w:ascii="Sylfaen" w:hAnsi="Sylfaen"/>
          <w:lang w:val="en-US"/>
        </w:rPr>
        <w:t xml:space="preserve">  </w:t>
      </w:r>
      <w:r w:rsidR="005C0784" w:rsidRPr="00EC0C75">
        <w:rPr>
          <w:rFonts w:ascii="Sylfaen" w:hAnsi="Sylfaen"/>
          <w:lang w:val="en-US"/>
        </w:rPr>
        <w:t xml:space="preserve">  </w:t>
      </w:r>
    </w:p>
    <w:p w14:paraId="5BAEBFA6" w14:textId="77777777" w:rsidR="005C0784" w:rsidRPr="00EC0C75" w:rsidRDefault="00CE5E27" w:rsidP="005C0784">
      <w:pPr>
        <w:ind w:firstLine="708"/>
        <w:jc w:val="both"/>
        <w:rPr>
          <w:rFonts w:ascii="Sylfaen" w:hAnsi="Sylfaen"/>
          <w:i/>
          <w:lang w:val="en-US"/>
        </w:rPr>
      </w:pPr>
      <w:bookmarkStart w:id="12" w:name="_Hlk89168855"/>
      <w:r w:rsidRPr="00EC0C75">
        <w:rPr>
          <w:rFonts w:ascii="Sylfaen" w:hAnsi="Sylfaen"/>
          <w:lang w:val="en-US"/>
        </w:rPr>
        <w:t xml:space="preserve">All </w:t>
      </w:r>
      <w:r w:rsidR="00FB580D" w:rsidRPr="00EC0C75">
        <w:rPr>
          <w:rFonts w:ascii="Sylfaen" w:hAnsi="Sylfaen"/>
          <w:lang w:val="en-US"/>
        </w:rPr>
        <w:t xml:space="preserve">the </w:t>
      </w:r>
      <w:r w:rsidRPr="00EC0C75">
        <w:rPr>
          <w:rFonts w:ascii="Sylfaen" w:hAnsi="Sylfaen"/>
          <w:lang w:val="en-US"/>
        </w:rPr>
        <w:t>costs associated with the elimination of defects in the supplied equipment caused by a violation of the design, manufacturing, delivery technology, including the costs of dismantling, transportation, elimination of defects and subsequent installation, shall be borne by the supplier of this equipment.</w:t>
      </w:r>
      <w:bookmarkEnd w:id="12"/>
      <w:r w:rsidRPr="00EC0C75">
        <w:rPr>
          <w:rFonts w:ascii="Sylfaen" w:hAnsi="Sylfaen"/>
          <w:lang w:val="en-US"/>
        </w:rPr>
        <w:t xml:space="preserve"> </w:t>
      </w:r>
      <w:r w:rsidR="00E64E34" w:rsidRPr="00EC0C75">
        <w:rPr>
          <w:rFonts w:ascii="Sylfaen" w:hAnsi="Sylfaen"/>
          <w:lang w:val="en-US"/>
        </w:rPr>
        <w:t xml:space="preserve">  </w:t>
      </w:r>
    </w:p>
    <w:p w14:paraId="59FB35DF" w14:textId="77777777" w:rsidR="005C0784" w:rsidRPr="00EC0C75" w:rsidRDefault="005C0784" w:rsidP="005C0784">
      <w:pPr>
        <w:jc w:val="both"/>
        <w:rPr>
          <w:rFonts w:ascii="Sylfaen" w:hAnsi="Sylfaen"/>
          <w:b/>
          <w:bCs/>
          <w:lang w:val="en-US"/>
        </w:rPr>
      </w:pPr>
      <w:r w:rsidRPr="00EC0C75">
        <w:rPr>
          <w:rFonts w:ascii="Sylfaen" w:hAnsi="Sylfaen"/>
          <w:b/>
          <w:lang w:val="en-US"/>
        </w:rPr>
        <w:t>2.</w:t>
      </w:r>
      <w:r w:rsidR="004B1727" w:rsidRPr="00EC0C75">
        <w:rPr>
          <w:rFonts w:ascii="Sylfaen" w:hAnsi="Sylfaen"/>
          <w:b/>
          <w:lang w:val="en-US"/>
        </w:rPr>
        <w:t>6</w:t>
      </w:r>
      <w:r w:rsidRPr="00EC0C75">
        <w:rPr>
          <w:rFonts w:ascii="Sylfaen" w:hAnsi="Sylfaen"/>
          <w:b/>
          <w:lang w:val="en-US"/>
        </w:rPr>
        <w:t xml:space="preserve">. </w:t>
      </w:r>
      <w:bookmarkStart w:id="13" w:name="_Hlk89168975"/>
      <w:r w:rsidR="00FB580D" w:rsidRPr="00EC0C75">
        <w:rPr>
          <w:rFonts w:ascii="Sylfaen" w:hAnsi="Sylfaen"/>
          <w:b/>
          <w:bCs/>
          <w:lang w:val="en-US"/>
        </w:rPr>
        <w:t>Requirements for the Operation and Maintenance Costs of the Goods Supplied</w:t>
      </w:r>
      <w:bookmarkEnd w:id="13"/>
      <w:r w:rsidR="004B1727" w:rsidRPr="00EC0C75">
        <w:rPr>
          <w:rFonts w:ascii="Sylfaen" w:hAnsi="Sylfaen"/>
          <w:b/>
          <w:bCs/>
          <w:lang w:val="en-US"/>
        </w:rPr>
        <w:t>.</w:t>
      </w:r>
    </w:p>
    <w:p w14:paraId="154E9271" w14:textId="77777777" w:rsidR="005C0784" w:rsidRPr="00EC0C75" w:rsidRDefault="001C5106" w:rsidP="005C0784">
      <w:pPr>
        <w:ind w:firstLine="708"/>
        <w:jc w:val="both"/>
        <w:rPr>
          <w:rFonts w:ascii="Sylfaen" w:hAnsi="Sylfaen"/>
          <w:lang w:val="en-US"/>
        </w:rPr>
      </w:pPr>
      <w:bookmarkStart w:id="14" w:name="_Hlk89168993"/>
      <w:r w:rsidRPr="00EC0C75">
        <w:rPr>
          <w:rFonts w:ascii="Sylfaen" w:hAnsi="Sylfaen"/>
          <w:lang w:val="en-US"/>
        </w:rPr>
        <w:t>N/A</w:t>
      </w:r>
      <w:bookmarkEnd w:id="14"/>
    </w:p>
    <w:p w14:paraId="0254B825" w14:textId="77777777" w:rsidR="005C0784" w:rsidRPr="00EC0C75" w:rsidRDefault="005C0784" w:rsidP="005C0784">
      <w:pPr>
        <w:jc w:val="both"/>
        <w:rPr>
          <w:rFonts w:ascii="Sylfaen" w:hAnsi="Sylfaen"/>
          <w:b/>
          <w:bCs/>
          <w:lang w:val="en-US"/>
        </w:rPr>
      </w:pPr>
      <w:r w:rsidRPr="00EC0C75">
        <w:rPr>
          <w:rFonts w:ascii="Sylfaen" w:hAnsi="Sylfaen"/>
          <w:b/>
          <w:bCs/>
          <w:lang w:val="en-US"/>
        </w:rPr>
        <w:t>2.</w:t>
      </w:r>
      <w:r w:rsidR="001B61C5" w:rsidRPr="00EC0C75">
        <w:rPr>
          <w:rFonts w:ascii="Sylfaen" w:hAnsi="Sylfaen"/>
          <w:b/>
          <w:bCs/>
          <w:lang w:val="en-US"/>
        </w:rPr>
        <w:t>7</w:t>
      </w:r>
      <w:r w:rsidRPr="00EC0C75">
        <w:rPr>
          <w:rFonts w:ascii="Sylfaen" w:hAnsi="Sylfaen"/>
          <w:b/>
          <w:bCs/>
          <w:lang w:val="en-US"/>
        </w:rPr>
        <w:t xml:space="preserve">. </w:t>
      </w:r>
      <w:bookmarkStart w:id="15" w:name="_Hlk89169003"/>
      <w:r w:rsidR="001C5106" w:rsidRPr="00EC0C75">
        <w:rPr>
          <w:rFonts w:ascii="Sylfaen" w:hAnsi="Sylfaen"/>
          <w:b/>
          <w:bCs/>
          <w:lang w:val="en-US"/>
        </w:rPr>
        <w:t>Requirements for Transfer of Intellectual Property Rights</w:t>
      </w:r>
      <w:bookmarkEnd w:id="15"/>
      <w:r w:rsidR="00FB580D" w:rsidRPr="00EC0C75">
        <w:rPr>
          <w:rFonts w:ascii="Sylfaen" w:hAnsi="Sylfaen"/>
          <w:b/>
          <w:bCs/>
          <w:lang w:val="en-US"/>
        </w:rPr>
        <w:t>.</w:t>
      </w:r>
    </w:p>
    <w:p w14:paraId="072914AC" w14:textId="77777777" w:rsidR="005C0784" w:rsidRPr="00EC0C75" w:rsidRDefault="001C5106" w:rsidP="005C0784">
      <w:pPr>
        <w:ind w:firstLine="708"/>
        <w:jc w:val="both"/>
        <w:rPr>
          <w:rFonts w:ascii="Sylfaen" w:hAnsi="Sylfaen"/>
          <w:lang w:val="en-US"/>
        </w:rPr>
      </w:pPr>
      <w:r w:rsidRPr="00EC0C75">
        <w:rPr>
          <w:rFonts w:ascii="Sylfaen" w:hAnsi="Sylfaen"/>
          <w:lang w:val="en-US"/>
        </w:rPr>
        <w:t>N/A</w:t>
      </w:r>
    </w:p>
    <w:p w14:paraId="4E0ACAED" w14:textId="77777777" w:rsidR="005C0784" w:rsidRPr="00EC0C75" w:rsidRDefault="005C0784" w:rsidP="005C0784">
      <w:pPr>
        <w:jc w:val="both"/>
        <w:rPr>
          <w:rFonts w:ascii="Sylfaen" w:hAnsi="Sylfaen"/>
          <w:b/>
          <w:bCs/>
          <w:lang w:val="en-US"/>
        </w:rPr>
      </w:pPr>
      <w:r w:rsidRPr="00EC0C75">
        <w:rPr>
          <w:rFonts w:ascii="Sylfaen" w:hAnsi="Sylfaen"/>
          <w:b/>
          <w:lang w:val="en-US"/>
        </w:rPr>
        <w:t>2.</w:t>
      </w:r>
      <w:r w:rsidR="001B61C5" w:rsidRPr="00EC0C75">
        <w:rPr>
          <w:rFonts w:ascii="Sylfaen" w:hAnsi="Sylfaen"/>
          <w:b/>
          <w:lang w:val="en-US"/>
        </w:rPr>
        <w:t>8</w:t>
      </w:r>
      <w:r w:rsidRPr="00EC0C75">
        <w:rPr>
          <w:rFonts w:ascii="Sylfaen" w:hAnsi="Sylfaen"/>
          <w:b/>
          <w:lang w:val="en-US"/>
        </w:rPr>
        <w:t>.</w:t>
      </w:r>
      <w:r w:rsidR="00FB580D" w:rsidRPr="00EC0C75">
        <w:rPr>
          <w:rFonts w:ascii="Sylfaen" w:hAnsi="Sylfaen"/>
          <w:b/>
          <w:lang w:val="en-US"/>
        </w:rPr>
        <w:t xml:space="preserve"> </w:t>
      </w:r>
      <w:bookmarkStart w:id="16" w:name="_Hlk89169019"/>
      <w:r w:rsidR="001C5106" w:rsidRPr="00EC0C75">
        <w:rPr>
          <w:rFonts w:ascii="Sylfaen" w:hAnsi="Sylfaen"/>
          <w:b/>
          <w:lang w:val="en-US"/>
        </w:rPr>
        <w:t>Requirements for Performance of Related Works</w:t>
      </w:r>
      <w:r w:rsidR="00FB580D" w:rsidRPr="00EC0C75">
        <w:rPr>
          <w:rFonts w:ascii="Sylfaen" w:hAnsi="Sylfaen"/>
          <w:b/>
          <w:lang w:val="en-US"/>
        </w:rPr>
        <w:t xml:space="preserve"> </w:t>
      </w:r>
      <w:r w:rsidR="00FB580D" w:rsidRPr="00EC0C75">
        <w:rPr>
          <w:rFonts w:ascii="Sylfaen" w:hAnsi="Sylfaen"/>
          <w:b/>
          <w:bCs/>
          <w:lang w:val="en-US"/>
        </w:rPr>
        <w:t>at the Supply of Goods</w:t>
      </w:r>
      <w:bookmarkEnd w:id="16"/>
      <w:r w:rsidR="001B61C5" w:rsidRPr="00EC0C75">
        <w:rPr>
          <w:rFonts w:ascii="Sylfaen" w:hAnsi="Sylfaen"/>
          <w:b/>
          <w:bCs/>
          <w:lang w:val="en-US"/>
        </w:rPr>
        <w:t>.</w:t>
      </w:r>
    </w:p>
    <w:p w14:paraId="0F17B8AA" w14:textId="77777777" w:rsidR="001B61C5" w:rsidRPr="00EC0C75" w:rsidRDefault="00D66ACC" w:rsidP="005C0784">
      <w:pPr>
        <w:autoSpaceDE w:val="0"/>
        <w:autoSpaceDN w:val="0"/>
        <w:adjustRightInd w:val="0"/>
        <w:jc w:val="both"/>
        <w:rPr>
          <w:rFonts w:ascii="Sylfaen" w:hAnsi="Sylfaen"/>
          <w:b/>
          <w:lang w:val="en-US"/>
        </w:rPr>
      </w:pPr>
      <w:r w:rsidRPr="00EC0C75">
        <w:rPr>
          <w:rFonts w:ascii="Sylfaen" w:hAnsi="Sylfaen"/>
          <w:bCs/>
          <w:lang w:val="en-US"/>
        </w:rPr>
        <w:t xml:space="preserve">          </w:t>
      </w:r>
      <w:r w:rsidR="001C5106" w:rsidRPr="00EC0C75">
        <w:rPr>
          <w:rFonts w:ascii="Sylfaen" w:hAnsi="Sylfaen"/>
          <w:lang w:val="en-US"/>
        </w:rPr>
        <w:t>N/A</w:t>
      </w:r>
      <w:r w:rsidR="001B61C5" w:rsidRPr="00EC0C75">
        <w:rPr>
          <w:rFonts w:ascii="Sylfaen" w:hAnsi="Sylfaen"/>
          <w:b/>
          <w:lang w:val="en-US"/>
        </w:rPr>
        <w:t xml:space="preserve"> </w:t>
      </w:r>
    </w:p>
    <w:p w14:paraId="1C13FC65" w14:textId="77777777" w:rsidR="003352B7" w:rsidRPr="00EC0C75" w:rsidRDefault="003352B7" w:rsidP="005C0784">
      <w:pPr>
        <w:autoSpaceDE w:val="0"/>
        <w:autoSpaceDN w:val="0"/>
        <w:adjustRightInd w:val="0"/>
        <w:jc w:val="both"/>
        <w:rPr>
          <w:rFonts w:ascii="Sylfaen" w:hAnsi="Sylfaen"/>
          <w:b/>
          <w:lang w:val="en-US"/>
        </w:rPr>
      </w:pPr>
      <w:r w:rsidRPr="00EC0C75">
        <w:rPr>
          <w:rFonts w:ascii="Sylfaen" w:hAnsi="Sylfaen"/>
          <w:b/>
          <w:lang w:val="en-US"/>
        </w:rPr>
        <w:t xml:space="preserve">2.9. </w:t>
      </w:r>
      <w:bookmarkStart w:id="17" w:name="_Hlk89169042"/>
      <w:r w:rsidR="001C5106" w:rsidRPr="00EC0C75">
        <w:rPr>
          <w:rFonts w:ascii="Sylfaen" w:hAnsi="Sylfaen"/>
          <w:b/>
          <w:lang w:val="en-US"/>
        </w:rPr>
        <w:t>Responsibility of Manufacturer (or Supplier)</w:t>
      </w:r>
      <w:bookmarkEnd w:id="17"/>
      <w:r w:rsidRPr="00EC0C75">
        <w:rPr>
          <w:rFonts w:ascii="Sylfaen" w:hAnsi="Sylfaen"/>
          <w:b/>
          <w:lang w:val="en-US"/>
        </w:rPr>
        <w:t>.</w:t>
      </w:r>
    </w:p>
    <w:p w14:paraId="45C66FBB" w14:textId="77777777" w:rsidR="003352B7" w:rsidRPr="00EC0C75" w:rsidRDefault="003352B7" w:rsidP="003352B7">
      <w:pPr>
        <w:autoSpaceDE w:val="0"/>
        <w:autoSpaceDN w:val="0"/>
        <w:adjustRightInd w:val="0"/>
        <w:jc w:val="both"/>
        <w:rPr>
          <w:rFonts w:ascii="Sylfaen" w:hAnsi="Sylfaen"/>
          <w:lang w:val="en-US"/>
        </w:rPr>
      </w:pPr>
      <w:r w:rsidRPr="00EC0C75">
        <w:rPr>
          <w:rFonts w:ascii="Sylfaen" w:hAnsi="Sylfaen"/>
          <w:lang w:val="en-US"/>
        </w:rPr>
        <w:t xml:space="preserve">          2.9.1. </w:t>
      </w:r>
      <w:bookmarkStart w:id="18" w:name="_Hlk89169063"/>
      <w:r w:rsidR="00CE5E27" w:rsidRPr="00EC0C75">
        <w:rPr>
          <w:rFonts w:ascii="Sylfaen" w:hAnsi="Sylfaen"/>
          <w:lang w:val="en-US"/>
        </w:rPr>
        <w:t>The manufacturer shall exercise complete control (for example, by inspection or otherwise) over all contracted people and workers preparing assemblies or parts that may affect safety and product quality</w:t>
      </w:r>
      <w:bookmarkEnd w:id="18"/>
      <w:r w:rsidR="00CE5E27" w:rsidRPr="00EC0C75">
        <w:rPr>
          <w:rFonts w:ascii="Sylfaen" w:hAnsi="Sylfaen"/>
          <w:lang w:val="en-US"/>
        </w:rPr>
        <w:t xml:space="preserve">.  </w:t>
      </w:r>
      <w:r w:rsidRPr="00EC0C75">
        <w:rPr>
          <w:rFonts w:ascii="Sylfaen" w:hAnsi="Sylfaen"/>
          <w:lang w:val="en-US"/>
        </w:rPr>
        <w:t xml:space="preserve"> </w:t>
      </w:r>
      <w:r w:rsidR="00CE5E27" w:rsidRPr="00EC0C75">
        <w:rPr>
          <w:rFonts w:ascii="Sylfaen" w:hAnsi="Sylfaen"/>
          <w:lang w:val="en-US"/>
        </w:rPr>
        <w:t xml:space="preserve"> </w:t>
      </w:r>
    </w:p>
    <w:p w14:paraId="68B925E2" w14:textId="77777777" w:rsidR="003352B7" w:rsidRPr="00EC0C75" w:rsidRDefault="003352B7" w:rsidP="003352B7">
      <w:pPr>
        <w:autoSpaceDE w:val="0"/>
        <w:autoSpaceDN w:val="0"/>
        <w:adjustRightInd w:val="0"/>
        <w:jc w:val="both"/>
        <w:rPr>
          <w:rFonts w:ascii="Sylfaen" w:hAnsi="Sylfaen"/>
          <w:lang w:val="en-US"/>
        </w:rPr>
      </w:pPr>
      <w:r w:rsidRPr="00EC0C75">
        <w:rPr>
          <w:rFonts w:ascii="Sylfaen" w:hAnsi="Sylfaen"/>
          <w:lang w:val="en-US"/>
        </w:rPr>
        <w:t xml:space="preserve">          2.9.2. </w:t>
      </w:r>
      <w:bookmarkStart w:id="19" w:name="_Hlk89169109"/>
      <w:r w:rsidR="00CE5E27" w:rsidRPr="00EC0C75">
        <w:rPr>
          <w:rFonts w:ascii="Sylfaen" w:hAnsi="Sylfaen"/>
          <w:lang w:val="en-US"/>
        </w:rPr>
        <w:t>At all the stages of the production and control process, nonconforming materials, parts and/or products shall be clearly identified in order to prevent their release into circulation.</w:t>
      </w:r>
      <w:bookmarkEnd w:id="19"/>
    </w:p>
    <w:p w14:paraId="21EF3DD9" w14:textId="77777777" w:rsidR="003352B7" w:rsidRPr="00EC0C75" w:rsidRDefault="003352B7" w:rsidP="003352B7">
      <w:pPr>
        <w:autoSpaceDE w:val="0"/>
        <w:autoSpaceDN w:val="0"/>
        <w:adjustRightInd w:val="0"/>
        <w:jc w:val="both"/>
        <w:rPr>
          <w:rFonts w:ascii="Sylfaen" w:hAnsi="Sylfaen"/>
          <w:lang w:val="en-US"/>
        </w:rPr>
      </w:pPr>
      <w:r w:rsidRPr="00EC0C75">
        <w:rPr>
          <w:rFonts w:ascii="Sylfaen" w:hAnsi="Sylfaen"/>
          <w:lang w:val="en-US"/>
        </w:rPr>
        <w:lastRenderedPageBreak/>
        <w:t xml:space="preserve">           2.9.3. </w:t>
      </w:r>
      <w:bookmarkStart w:id="20" w:name="_Hlk89169148"/>
      <w:r w:rsidR="00CE5E27" w:rsidRPr="00EC0C75">
        <w:rPr>
          <w:rFonts w:ascii="Sylfaen" w:hAnsi="Sylfaen"/>
          <w:lang w:val="en-US"/>
        </w:rPr>
        <w:t xml:space="preserve">The manufacturer shall retain records to demonstrate that production is in accordance with the procedures established in the quality management system. These records must be made available to the IG (Inspection Group). Records of the item being certified and/or the test equipment used shall be retained for a period </w:t>
      </w:r>
      <w:r w:rsidR="00123325" w:rsidRPr="00EC0C75">
        <w:rPr>
          <w:rFonts w:ascii="Sylfaen" w:hAnsi="Sylfaen"/>
          <w:lang w:val="en-US"/>
        </w:rPr>
        <w:t xml:space="preserve">of no less than a period </w:t>
      </w:r>
      <w:r w:rsidR="00CE5E27" w:rsidRPr="00EC0C75">
        <w:rPr>
          <w:rFonts w:ascii="Sylfaen" w:hAnsi="Sylfaen"/>
          <w:lang w:val="en-US"/>
        </w:rPr>
        <w:t>between two inspections</w:t>
      </w:r>
      <w:bookmarkEnd w:id="20"/>
      <w:r w:rsidR="00CE5E27" w:rsidRPr="00EC0C75">
        <w:rPr>
          <w:rFonts w:ascii="Sylfaen" w:hAnsi="Sylfaen"/>
          <w:lang w:val="en-US"/>
        </w:rPr>
        <w:t xml:space="preserve">.  </w:t>
      </w:r>
      <w:r w:rsidRPr="00EC0C75">
        <w:rPr>
          <w:rFonts w:ascii="Sylfaen" w:hAnsi="Sylfaen"/>
          <w:lang w:val="en-US"/>
        </w:rPr>
        <w:t xml:space="preserve"> </w:t>
      </w:r>
      <w:r w:rsidR="00CE5E27" w:rsidRPr="00EC0C75">
        <w:rPr>
          <w:rFonts w:ascii="Sylfaen" w:hAnsi="Sylfaen"/>
          <w:lang w:val="en-US"/>
        </w:rPr>
        <w:t xml:space="preserve"> </w:t>
      </w:r>
    </w:p>
    <w:p w14:paraId="72247323" w14:textId="77777777" w:rsidR="003352B7" w:rsidRPr="00EC0C75" w:rsidRDefault="003352B7" w:rsidP="003352B7">
      <w:pPr>
        <w:autoSpaceDE w:val="0"/>
        <w:autoSpaceDN w:val="0"/>
        <w:adjustRightInd w:val="0"/>
        <w:jc w:val="both"/>
        <w:rPr>
          <w:rFonts w:ascii="Sylfaen" w:hAnsi="Sylfaen"/>
          <w:lang w:val="en-US"/>
        </w:rPr>
      </w:pPr>
      <w:r w:rsidRPr="00EC0C75">
        <w:rPr>
          <w:rFonts w:ascii="Sylfaen" w:hAnsi="Sylfaen"/>
          <w:lang w:val="en-US"/>
        </w:rPr>
        <w:t xml:space="preserve">            2.9.4. </w:t>
      </w:r>
      <w:bookmarkStart w:id="21" w:name="_Hlk89169249"/>
      <w:r w:rsidR="00CE5E27" w:rsidRPr="00EC0C75">
        <w:rPr>
          <w:rFonts w:ascii="Sylfaen" w:hAnsi="Sylfaen"/>
          <w:lang w:val="en-US"/>
        </w:rPr>
        <w:t>Manufacturers shall ensure that all the purchased materials, components and assemblies meet the established requirements by submitting supporting documentation (certificates) in the tender</w:t>
      </w:r>
      <w:bookmarkEnd w:id="21"/>
      <w:r w:rsidR="00CE5E27" w:rsidRPr="00EC0C75">
        <w:rPr>
          <w:rFonts w:ascii="Sylfaen" w:hAnsi="Sylfaen"/>
          <w:lang w:val="en-US"/>
        </w:rPr>
        <w:t xml:space="preserve">. </w:t>
      </w:r>
      <w:r w:rsidR="00FB580D" w:rsidRPr="00EC0C75">
        <w:rPr>
          <w:rFonts w:ascii="Sylfaen" w:hAnsi="Sylfaen"/>
          <w:lang w:val="en-US"/>
        </w:rPr>
        <w:t xml:space="preserve"> </w:t>
      </w:r>
      <w:r w:rsidRPr="00EC0C75">
        <w:rPr>
          <w:rFonts w:ascii="Sylfaen" w:hAnsi="Sylfaen"/>
          <w:lang w:val="en-US"/>
        </w:rPr>
        <w:t xml:space="preserve"> </w:t>
      </w:r>
      <w:r w:rsidR="00FB580D" w:rsidRPr="00EC0C75">
        <w:rPr>
          <w:rFonts w:ascii="Sylfaen" w:hAnsi="Sylfaen"/>
          <w:lang w:val="en-US"/>
        </w:rPr>
        <w:t xml:space="preserve"> </w:t>
      </w:r>
    </w:p>
    <w:p w14:paraId="7B620697" w14:textId="77777777" w:rsidR="001B61C5" w:rsidRPr="00EC0C75" w:rsidRDefault="001B61C5" w:rsidP="005C0784">
      <w:pPr>
        <w:autoSpaceDE w:val="0"/>
        <w:autoSpaceDN w:val="0"/>
        <w:adjustRightInd w:val="0"/>
        <w:jc w:val="both"/>
        <w:rPr>
          <w:rFonts w:ascii="Sylfaen" w:hAnsi="Sylfaen"/>
          <w:b/>
          <w:lang w:val="en-US"/>
        </w:rPr>
      </w:pPr>
    </w:p>
    <w:p w14:paraId="7AA3B8E0" w14:textId="77777777" w:rsidR="005C0784" w:rsidRPr="00EC0C75" w:rsidRDefault="005C0784" w:rsidP="005C0784">
      <w:pPr>
        <w:autoSpaceDE w:val="0"/>
        <w:autoSpaceDN w:val="0"/>
        <w:adjustRightInd w:val="0"/>
        <w:jc w:val="both"/>
        <w:rPr>
          <w:rFonts w:ascii="Sylfaen" w:hAnsi="Sylfaen"/>
          <w:b/>
          <w:lang w:val="en-US"/>
        </w:rPr>
      </w:pPr>
      <w:r w:rsidRPr="00EC0C75">
        <w:rPr>
          <w:rFonts w:ascii="Sylfaen" w:hAnsi="Sylfaen"/>
          <w:b/>
          <w:lang w:val="en-US"/>
        </w:rPr>
        <w:t xml:space="preserve">3. </w:t>
      </w:r>
      <w:bookmarkStart w:id="22" w:name="_Hlk89169292"/>
      <w:r w:rsidR="001C5106" w:rsidRPr="00EC0C75">
        <w:rPr>
          <w:rFonts w:ascii="Sylfaen" w:hAnsi="Sylfaen"/>
          <w:b/>
          <w:lang w:val="en-US"/>
        </w:rPr>
        <w:t>REQUIREMENTS FOR FULFILLMENT OF GOODS SUPPLY</w:t>
      </w:r>
      <w:bookmarkEnd w:id="22"/>
      <w:r w:rsidR="001C5106" w:rsidRPr="00EC0C75">
        <w:rPr>
          <w:rFonts w:ascii="Sylfaen" w:hAnsi="Sylfaen"/>
          <w:b/>
          <w:lang w:val="en-US"/>
        </w:rPr>
        <w:t xml:space="preserve"> </w:t>
      </w:r>
      <w:r w:rsidR="00226614" w:rsidRPr="00EC0C75">
        <w:rPr>
          <w:rFonts w:ascii="Sylfaen" w:hAnsi="Sylfaen"/>
          <w:b/>
          <w:lang w:val="en-US"/>
        </w:rPr>
        <w:t xml:space="preserve"> </w:t>
      </w:r>
    </w:p>
    <w:p w14:paraId="75F86A79" w14:textId="77777777" w:rsidR="005C0784" w:rsidRPr="00EC0C75" w:rsidRDefault="005C0784" w:rsidP="005C0784">
      <w:pPr>
        <w:jc w:val="both"/>
        <w:rPr>
          <w:rFonts w:ascii="Sylfaen" w:hAnsi="Sylfaen"/>
          <w:b/>
          <w:lang w:val="en-US"/>
        </w:rPr>
      </w:pPr>
      <w:r w:rsidRPr="00EC0C75">
        <w:rPr>
          <w:rFonts w:ascii="Sylfaen" w:hAnsi="Sylfaen"/>
          <w:b/>
          <w:lang w:val="en-US"/>
        </w:rPr>
        <w:t xml:space="preserve">3.1. </w:t>
      </w:r>
      <w:bookmarkStart w:id="23" w:name="_Hlk89169307"/>
      <w:r w:rsidR="001C5106" w:rsidRPr="00EC0C75">
        <w:rPr>
          <w:rFonts w:ascii="Sylfaen" w:hAnsi="Sylfaen"/>
          <w:b/>
          <w:lang w:val="en-US"/>
        </w:rPr>
        <w:t xml:space="preserve">Requirements for </w:t>
      </w:r>
      <w:r w:rsidR="00BF4A6D" w:rsidRPr="00EC0C75">
        <w:rPr>
          <w:rFonts w:ascii="Sylfaen" w:hAnsi="Sylfaen"/>
          <w:b/>
          <w:lang w:val="en-US"/>
        </w:rPr>
        <w:t xml:space="preserve">the </w:t>
      </w:r>
      <w:r w:rsidR="00226614" w:rsidRPr="00EC0C75">
        <w:rPr>
          <w:rFonts w:ascii="Sylfaen" w:hAnsi="Sylfaen"/>
          <w:b/>
          <w:lang w:val="en-US"/>
        </w:rPr>
        <w:t xml:space="preserve">Scope of </w:t>
      </w:r>
      <w:r w:rsidR="001C5106" w:rsidRPr="00EC0C75">
        <w:rPr>
          <w:rFonts w:ascii="Sylfaen" w:hAnsi="Sylfaen"/>
          <w:b/>
          <w:lang w:val="en-US"/>
        </w:rPr>
        <w:t>Supply</w:t>
      </w:r>
      <w:bookmarkEnd w:id="23"/>
      <w:r w:rsidR="001C5106" w:rsidRPr="00EC0C75">
        <w:rPr>
          <w:rFonts w:ascii="Sylfaen" w:hAnsi="Sylfaen"/>
          <w:b/>
          <w:lang w:val="en-US"/>
        </w:rPr>
        <w:t xml:space="preserve"> </w:t>
      </w:r>
      <w:r w:rsidR="00226614" w:rsidRPr="00EC0C75">
        <w:rPr>
          <w:rFonts w:ascii="Sylfaen" w:hAnsi="Sylfaen"/>
          <w:b/>
          <w:lang w:val="en-US"/>
        </w:rPr>
        <w:t xml:space="preserve"> </w:t>
      </w:r>
      <w:r w:rsidRPr="00EC0C75">
        <w:rPr>
          <w:rFonts w:ascii="Sylfaen" w:hAnsi="Sylfaen"/>
          <w:b/>
          <w:lang w:val="en-US"/>
        </w:rPr>
        <w:t xml:space="preserve"> </w:t>
      </w:r>
    </w:p>
    <w:p w14:paraId="5619A2F6" w14:textId="77777777" w:rsidR="005C0784" w:rsidRPr="00EC0C75" w:rsidRDefault="00920C83" w:rsidP="005C0784">
      <w:pPr>
        <w:autoSpaceDE w:val="0"/>
        <w:autoSpaceDN w:val="0"/>
        <w:adjustRightInd w:val="0"/>
        <w:ind w:firstLine="708"/>
        <w:jc w:val="both"/>
        <w:rPr>
          <w:rFonts w:ascii="Sylfaen" w:hAnsi="Sylfaen"/>
          <w:lang w:val="en-US"/>
        </w:rPr>
      </w:pPr>
      <w:bookmarkStart w:id="24" w:name="_Hlk89169407"/>
      <w:r w:rsidRPr="00EC0C75">
        <w:rPr>
          <w:rFonts w:ascii="Sylfaen" w:hAnsi="Sylfaen"/>
          <w:lang w:val="en-US"/>
        </w:rPr>
        <w:t>S</w:t>
      </w:r>
      <w:r w:rsidR="006E6F6D" w:rsidRPr="00EC0C75">
        <w:rPr>
          <w:rFonts w:ascii="Sylfaen" w:hAnsi="Sylfaen"/>
          <w:lang w:val="en-US"/>
        </w:rPr>
        <w:t xml:space="preserve">upplier </w:t>
      </w:r>
      <w:r w:rsidRPr="00EC0C75">
        <w:rPr>
          <w:rFonts w:ascii="Sylfaen" w:hAnsi="Sylfaen"/>
          <w:lang w:val="en-US"/>
        </w:rPr>
        <w:t xml:space="preserve">shall </w:t>
      </w:r>
      <w:r w:rsidR="006E6F6D" w:rsidRPr="00EC0C75">
        <w:rPr>
          <w:rFonts w:ascii="Sylfaen" w:hAnsi="Sylfaen"/>
          <w:lang w:val="en-US"/>
        </w:rPr>
        <w:t xml:space="preserve">ensure the delivery of the purchased goods specified in </w:t>
      </w:r>
      <w:r w:rsidRPr="00EC0C75">
        <w:rPr>
          <w:rFonts w:ascii="Sylfaen" w:hAnsi="Sylfaen"/>
          <w:lang w:val="en-US"/>
        </w:rPr>
        <w:t>paragraph #</w:t>
      </w:r>
      <w:r w:rsidR="006E6F6D" w:rsidRPr="00EC0C75">
        <w:rPr>
          <w:rFonts w:ascii="Sylfaen" w:hAnsi="Sylfaen"/>
          <w:lang w:val="en-US"/>
        </w:rPr>
        <w:t xml:space="preserve"> 1.1 of the TR and A</w:t>
      </w:r>
      <w:r w:rsidRPr="00EC0C75">
        <w:rPr>
          <w:rFonts w:ascii="Sylfaen" w:hAnsi="Sylfaen"/>
          <w:lang w:val="en-US"/>
        </w:rPr>
        <w:t>nne</w:t>
      </w:r>
      <w:r w:rsidR="006E6F6D" w:rsidRPr="00EC0C75">
        <w:rPr>
          <w:rFonts w:ascii="Sylfaen" w:hAnsi="Sylfaen"/>
          <w:lang w:val="en-US"/>
        </w:rPr>
        <w:t xml:space="preserve">x </w:t>
      </w:r>
      <w:r w:rsidRPr="00EC0C75">
        <w:rPr>
          <w:rFonts w:ascii="Sylfaen" w:hAnsi="Sylfaen"/>
          <w:lang w:val="en-US"/>
        </w:rPr>
        <w:t>#</w:t>
      </w:r>
      <w:r w:rsidR="006E6F6D" w:rsidRPr="00EC0C75">
        <w:rPr>
          <w:rFonts w:ascii="Sylfaen" w:hAnsi="Sylfaen"/>
          <w:lang w:val="en-US"/>
        </w:rPr>
        <w:t xml:space="preserve"> 1.</w:t>
      </w:r>
      <w:bookmarkEnd w:id="24"/>
      <w:r w:rsidR="006E6F6D" w:rsidRPr="00EC0C75">
        <w:rPr>
          <w:rFonts w:ascii="Sylfaen" w:hAnsi="Sylfaen"/>
          <w:lang w:val="en-US"/>
        </w:rPr>
        <w:t xml:space="preserve"> </w:t>
      </w:r>
      <w:r w:rsidRPr="00EC0C75">
        <w:rPr>
          <w:rFonts w:ascii="Sylfaen" w:hAnsi="Sylfaen"/>
          <w:lang w:val="en-US"/>
        </w:rPr>
        <w:t xml:space="preserve"> </w:t>
      </w:r>
      <w:r w:rsidR="005C0784" w:rsidRPr="00EC0C75">
        <w:rPr>
          <w:rFonts w:ascii="Sylfaen" w:hAnsi="Sylfaen"/>
          <w:lang w:val="en-US"/>
        </w:rPr>
        <w:t xml:space="preserve"> </w:t>
      </w:r>
    </w:p>
    <w:p w14:paraId="308D8CB6" w14:textId="77777777" w:rsidR="005C0784" w:rsidRPr="00EC0C75" w:rsidRDefault="005C0784" w:rsidP="005C0784">
      <w:pPr>
        <w:autoSpaceDE w:val="0"/>
        <w:autoSpaceDN w:val="0"/>
        <w:adjustRightInd w:val="0"/>
        <w:jc w:val="both"/>
        <w:rPr>
          <w:rFonts w:ascii="Sylfaen" w:hAnsi="Sylfaen"/>
          <w:b/>
          <w:lang w:val="en-US"/>
        </w:rPr>
      </w:pPr>
      <w:r w:rsidRPr="00EC0C75">
        <w:rPr>
          <w:rFonts w:ascii="Sylfaen" w:hAnsi="Sylfaen"/>
          <w:b/>
          <w:lang w:val="en-US"/>
        </w:rPr>
        <w:t xml:space="preserve">3.2. </w:t>
      </w:r>
      <w:bookmarkStart w:id="25" w:name="_Hlk89169492"/>
      <w:r w:rsidR="001C5106" w:rsidRPr="00EC0C75">
        <w:rPr>
          <w:rFonts w:ascii="Sylfaen" w:hAnsi="Sylfaen"/>
          <w:b/>
          <w:lang w:val="en-US"/>
        </w:rPr>
        <w:t>Requirements for Loading and Delivery of Purchased Goods</w:t>
      </w:r>
      <w:bookmarkEnd w:id="25"/>
      <w:r w:rsidR="001C5106" w:rsidRPr="00EC0C75">
        <w:rPr>
          <w:rFonts w:ascii="Sylfaen" w:eastAsiaTheme="minorEastAsia" w:hAnsi="Sylfaen"/>
          <w:b/>
          <w:lang w:val="en-US"/>
        </w:rPr>
        <w:t xml:space="preserve">  </w:t>
      </w:r>
      <w:r w:rsidR="00920C83" w:rsidRPr="00EC0C75">
        <w:rPr>
          <w:rFonts w:ascii="Sylfaen" w:eastAsiaTheme="minorEastAsia" w:hAnsi="Sylfaen"/>
          <w:b/>
          <w:lang w:val="en-US"/>
        </w:rPr>
        <w:t xml:space="preserve"> </w:t>
      </w:r>
    </w:p>
    <w:p w14:paraId="415BF7AF" w14:textId="77777777" w:rsidR="001B61C5" w:rsidRPr="00EC0C75" w:rsidRDefault="006E6F6D" w:rsidP="005C0784">
      <w:pPr>
        <w:autoSpaceDE w:val="0"/>
        <w:autoSpaceDN w:val="0"/>
        <w:adjustRightInd w:val="0"/>
        <w:ind w:firstLine="708"/>
        <w:jc w:val="both"/>
        <w:rPr>
          <w:rFonts w:ascii="Sylfaen" w:hAnsi="Sylfaen"/>
          <w:lang w:val="en-US"/>
        </w:rPr>
      </w:pPr>
      <w:bookmarkStart w:id="26" w:name="_Hlk89169509"/>
      <w:r w:rsidRPr="00EC0C75">
        <w:rPr>
          <w:rFonts w:ascii="Sylfaen" w:hAnsi="Sylfaen"/>
          <w:lang w:val="en-US"/>
        </w:rPr>
        <w:t>The goods are loaded and delivered to the custome</w:t>
      </w:r>
      <w:r w:rsidR="00920C83" w:rsidRPr="00EC0C75">
        <w:rPr>
          <w:rFonts w:ascii="Sylfaen" w:hAnsi="Sylfaen"/>
          <w:lang w:val="en-US"/>
        </w:rPr>
        <w:t>r’</w:t>
      </w:r>
      <w:r w:rsidRPr="00EC0C75">
        <w:rPr>
          <w:rFonts w:ascii="Sylfaen" w:hAnsi="Sylfaen"/>
          <w:lang w:val="en-US"/>
        </w:rPr>
        <w:t xml:space="preserve">s warehouse by the supplier. Unloading at the warehouse is carried out by the customer. The procurement participant </w:t>
      </w:r>
      <w:r w:rsidR="00BF4A6D" w:rsidRPr="00EC0C75">
        <w:rPr>
          <w:rFonts w:ascii="Sylfaen" w:hAnsi="Sylfaen"/>
          <w:lang w:val="en-US"/>
        </w:rPr>
        <w:t>shall</w:t>
      </w:r>
      <w:r w:rsidRPr="00EC0C75">
        <w:rPr>
          <w:rFonts w:ascii="Sylfaen" w:hAnsi="Sylfaen"/>
          <w:lang w:val="en-US"/>
        </w:rPr>
        <w:t xml:space="preserve"> include the cost of delivery of the goods in the price of </w:t>
      </w:r>
      <w:r w:rsidR="00BF4A6D" w:rsidRPr="00EC0C75">
        <w:rPr>
          <w:rFonts w:ascii="Sylfaen" w:hAnsi="Sylfaen"/>
          <w:lang w:val="en-US"/>
        </w:rPr>
        <w:t>its</w:t>
      </w:r>
      <w:r w:rsidRPr="00EC0C75">
        <w:rPr>
          <w:rFonts w:ascii="Sylfaen" w:hAnsi="Sylfaen"/>
          <w:lang w:val="en-US"/>
        </w:rPr>
        <w:t xml:space="preserve"> proposal. The procurement participant </w:t>
      </w:r>
      <w:r w:rsidR="00920C83" w:rsidRPr="00EC0C75">
        <w:rPr>
          <w:rFonts w:ascii="Sylfaen" w:hAnsi="Sylfaen"/>
          <w:lang w:val="en-US"/>
        </w:rPr>
        <w:t xml:space="preserve">shall </w:t>
      </w:r>
      <w:r w:rsidRPr="00EC0C75">
        <w:rPr>
          <w:rFonts w:ascii="Sylfaen" w:hAnsi="Sylfaen"/>
          <w:lang w:val="en-US"/>
        </w:rPr>
        <w:t xml:space="preserve">include in the price </w:t>
      </w:r>
      <w:r w:rsidR="00920C83" w:rsidRPr="00EC0C75">
        <w:rPr>
          <w:rFonts w:ascii="Sylfaen" w:hAnsi="Sylfaen"/>
          <w:lang w:val="en-US"/>
        </w:rPr>
        <w:t>of its</w:t>
      </w:r>
      <w:r w:rsidRPr="00EC0C75">
        <w:rPr>
          <w:rFonts w:ascii="Sylfaen" w:hAnsi="Sylfaen"/>
          <w:lang w:val="en-US"/>
        </w:rPr>
        <w:t xml:space="preserve"> proposal the costs associated with insurance, with the payment of customs duties, taxes, fees and other mandatory payments. The delivery of the purchased goods </w:t>
      </w:r>
      <w:r w:rsidR="00920C83" w:rsidRPr="00EC0C75">
        <w:rPr>
          <w:rFonts w:ascii="Sylfaen" w:hAnsi="Sylfaen"/>
          <w:lang w:val="en-US"/>
        </w:rPr>
        <w:t xml:space="preserve">shall </w:t>
      </w:r>
      <w:r w:rsidRPr="00EC0C75">
        <w:rPr>
          <w:rFonts w:ascii="Sylfaen" w:hAnsi="Sylfaen"/>
          <w:lang w:val="en-US"/>
        </w:rPr>
        <w:t>be carried out to the buyer</w:t>
      </w:r>
      <w:r w:rsidR="00920C83" w:rsidRPr="00EC0C75">
        <w:rPr>
          <w:rFonts w:ascii="Sylfaen" w:hAnsi="Sylfaen"/>
          <w:lang w:val="en-US"/>
        </w:rPr>
        <w:t>’</w:t>
      </w:r>
      <w:r w:rsidRPr="00EC0C75">
        <w:rPr>
          <w:rFonts w:ascii="Sylfaen" w:hAnsi="Sylfaen"/>
          <w:lang w:val="en-US"/>
        </w:rPr>
        <w:t xml:space="preserve">s warehouse located at the address: Tbilisi; Lilo </w:t>
      </w:r>
      <w:proofErr w:type="spellStart"/>
      <w:r w:rsidRPr="00EC0C75">
        <w:rPr>
          <w:rFonts w:ascii="Sylfaen" w:hAnsi="Sylfaen"/>
          <w:lang w:val="en-US"/>
        </w:rPr>
        <w:t>st.</w:t>
      </w:r>
      <w:proofErr w:type="spellEnd"/>
      <w:r w:rsidRPr="00EC0C75">
        <w:rPr>
          <w:rFonts w:ascii="Sylfaen" w:hAnsi="Sylfaen"/>
          <w:lang w:val="en-US"/>
        </w:rPr>
        <w:t xml:space="preserve"> </w:t>
      </w:r>
      <w:r w:rsidR="00920C83" w:rsidRPr="00EC0C75">
        <w:rPr>
          <w:rFonts w:ascii="Sylfaen" w:hAnsi="Sylfaen"/>
          <w:lang w:val="en-US"/>
        </w:rPr>
        <w:t>#</w:t>
      </w:r>
      <w:r w:rsidRPr="00EC0C75">
        <w:rPr>
          <w:rFonts w:ascii="Sylfaen" w:hAnsi="Sylfaen"/>
          <w:lang w:val="en-US"/>
        </w:rPr>
        <w:t xml:space="preserve"> 51. Central warehouse of </w:t>
      </w:r>
      <w:r w:rsidR="00920C83" w:rsidRPr="00EC0C75">
        <w:rPr>
          <w:rFonts w:ascii="Sylfaen" w:hAnsi="Sylfaen"/>
          <w:lang w:val="en-US"/>
        </w:rPr>
        <w:t xml:space="preserve">the </w:t>
      </w:r>
      <w:r w:rsidRPr="00EC0C75">
        <w:rPr>
          <w:rFonts w:ascii="Sylfaen" w:hAnsi="Sylfaen"/>
          <w:lang w:val="en-US"/>
        </w:rPr>
        <w:t xml:space="preserve">JSC </w:t>
      </w:r>
      <w:proofErr w:type="spellStart"/>
      <w:r w:rsidRPr="00EC0C75">
        <w:rPr>
          <w:rFonts w:ascii="Sylfaen" w:hAnsi="Sylfaen"/>
          <w:lang w:val="en-US"/>
        </w:rPr>
        <w:t>Telasi</w:t>
      </w:r>
      <w:proofErr w:type="spellEnd"/>
      <w:r w:rsidRPr="00EC0C75">
        <w:rPr>
          <w:rFonts w:ascii="Sylfaen" w:hAnsi="Sylfaen"/>
          <w:lang w:val="en-US"/>
        </w:rPr>
        <w:t>.</w:t>
      </w:r>
      <w:bookmarkEnd w:id="26"/>
    </w:p>
    <w:p w14:paraId="0039DF0D" w14:textId="77777777" w:rsidR="005C0784" w:rsidRPr="00EC0C75" w:rsidRDefault="005C0784" w:rsidP="005C0784">
      <w:pPr>
        <w:autoSpaceDE w:val="0"/>
        <w:autoSpaceDN w:val="0"/>
        <w:adjustRightInd w:val="0"/>
        <w:jc w:val="both"/>
        <w:rPr>
          <w:rFonts w:ascii="Sylfaen" w:hAnsi="Sylfaen"/>
          <w:b/>
          <w:lang w:val="en-US"/>
        </w:rPr>
      </w:pPr>
      <w:r w:rsidRPr="00EC0C75">
        <w:rPr>
          <w:rFonts w:ascii="Sylfaen" w:hAnsi="Sylfaen"/>
          <w:b/>
          <w:lang w:val="en-US"/>
        </w:rPr>
        <w:t xml:space="preserve">3.3. </w:t>
      </w:r>
      <w:bookmarkStart w:id="27" w:name="_Hlk89169640"/>
      <w:r w:rsidR="001C5106" w:rsidRPr="00EC0C75">
        <w:rPr>
          <w:rFonts w:ascii="Sylfaen" w:hAnsi="Sylfaen"/>
          <w:b/>
          <w:lang w:val="en-US"/>
        </w:rPr>
        <w:t>Requirements for Containers and Packaging of Purchased Goods</w:t>
      </w:r>
      <w:bookmarkEnd w:id="27"/>
      <w:r w:rsidR="001C5106" w:rsidRPr="00EC0C75">
        <w:rPr>
          <w:rFonts w:ascii="Sylfaen" w:hAnsi="Sylfaen"/>
          <w:b/>
          <w:lang w:val="en-US"/>
        </w:rPr>
        <w:t xml:space="preserve">  </w:t>
      </w:r>
      <w:r w:rsidR="00920C83" w:rsidRPr="00EC0C75">
        <w:rPr>
          <w:rFonts w:ascii="Sylfaen" w:hAnsi="Sylfaen"/>
          <w:b/>
          <w:lang w:val="en-US"/>
        </w:rPr>
        <w:t xml:space="preserve"> </w:t>
      </w:r>
      <w:r w:rsidRPr="00EC0C75">
        <w:rPr>
          <w:rFonts w:ascii="Sylfaen" w:hAnsi="Sylfaen"/>
          <w:b/>
          <w:lang w:val="en-US"/>
        </w:rPr>
        <w:t xml:space="preserve"> </w:t>
      </w:r>
      <w:r w:rsidR="00920C83" w:rsidRPr="00EC0C75">
        <w:rPr>
          <w:rFonts w:ascii="Sylfaen" w:hAnsi="Sylfaen"/>
          <w:b/>
          <w:lang w:val="en-US"/>
        </w:rPr>
        <w:t xml:space="preserve"> </w:t>
      </w:r>
    </w:p>
    <w:p w14:paraId="472EAD78" w14:textId="77777777" w:rsidR="005C0784" w:rsidRPr="00EC0C75" w:rsidRDefault="001F015C" w:rsidP="005C0784">
      <w:pPr>
        <w:autoSpaceDE w:val="0"/>
        <w:autoSpaceDN w:val="0"/>
        <w:adjustRightInd w:val="0"/>
        <w:ind w:firstLine="708"/>
        <w:jc w:val="both"/>
        <w:rPr>
          <w:rFonts w:ascii="Sylfaen" w:hAnsi="Sylfaen"/>
          <w:lang w:val="en-US"/>
        </w:rPr>
      </w:pPr>
      <w:bookmarkStart w:id="28" w:name="_Hlk89169655"/>
      <w:r w:rsidRPr="00EC0C75">
        <w:rPr>
          <w:rFonts w:ascii="Sylfaen" w:hAnsi="Sylfaen"/>
          <w:lang w:val="en-US"/>
        </w:rPr>
        <w:t xml:space="preserve">The supplied goods </w:t>
      </w:r>
      <w:r w:rsidR="00920C83" w:rsidRPr="00EC0C75">
        <w:rPr>
          <w:rFonts w:ascii="Sylfaen" w:hAnsi="Sylfaen"/>
          <w:lang w:val="en-US"/>
        </w:rPr>
        <w:t xml:space="preserve">shall </w:t>
      </w:r>
      <w:r w:rsidRPr="00EC0C75">
        <w:rPr>
          <w:rFonts w:ascii="Sylfaen" w:hAnsi="Sylfaen"/>
          <w:lang w:val="en-US"/>
        </w:rPr>
        <w:t>be shipped in the packaging (or container) of the manufacturer</w:t>
      </w:r>
      <w:r w:rsidR="00920C83" w:rsidRPr="00EC0C75">
        <w:rPr>
          <w:rFonts w:ascii="Sylfaen" w:hAnsi="Sylfaen"/>
          <w:lang w:val="en-US"/>
        </w:rPr>
        <w:t xml:space="preserve"> plant</w:t>
      </w:r>
      <w:r w:rsidRPr="00EC0C75">
        <w:rPr>
          <w:rFonts w:ascii="Sylfaen" w:hAnsi="Sylfaen"/>
          <w:lang w:val="en-US"/>
        </w:rPr>
        <w:t xml:space="preserve">. Containers and packaging </w:t>
      </w:r>
      <w:r w:rsidR="00920C83" w:rsidRPr="00EC0C75">
        <w:rPr>
          <w:rFonts w:ascii="Sylfaen" w:hAnsi="Sylfaen"/>
          <w:lang w:val="en-US"/>
        </w:rPr>
        <w:t>shall</w:t>
      </w:r>
      <w:r w:rsidRPr="00EC0C75">
        <w:rPr>
          <w:rFonts w:ascii="Sylfaen" w:hAnsi="Sylfaen"/>
          <w:lang w:val="en-US"/>
        </w:rPr>
        <w:t xml:space="preserve"> ensure complete safety of </w:t>
      </w:r>
      <w:r w:rsidR="003649B7" w:rsidRPr="00EC0C75">
        <w:rPr>
          <w:rFonts w:ascii="Sylfaen" w:hAnsi="Sylfaen"/>
          <w:lang w:val="en-US"/>
        </w:rPr>
        <w:t xml:space="preserve">the </w:t>
      </w:r>
      <w:r w:rsidRPr="00EC0C75">
        <w:rPr>
          <w:rFonts w:ascii="Sylfaen" w:hAnsi="Sylfaen"/>
          <w:lang w:val="en-US"/>
        </w:rPr>
        <w:t>goods from damage and deterioration during transportation and storage</w:t>
      </w:r>
      <w:bookmarkEnd w:id="28"/>
      <w:r w:rsidRPr="00EC0C75">
        <w:rPr>
          <w:rFonts w:ascii="Sylfaen" w:hAnsi="Sylfaen"/>
          <w:lang w:val="en-US"/>
        </w:rPr>
        <w:t xml:space="preserve">. </w:t>
      </w:r>
      <w:r w:rsidR="00920C83" w:rsidRPr="00EC0C75">
        <w:rPr>
          <w:rFonts w:ascii="Sylfaen" w:hAnsi="Sylfaen"/>
          <w:lang w:val="en-US"/>
        </w:rPr>
        <w:t xml:space="preserve"> </w:t>
      </w:r>
      <w:r w:rsidR="005C0784" w:rsidRPr="00EC0C75">
        <w:rPr>
          <w:rFonts w:ascii="Sylfaen" w:hAnsi="Sylfaen"/>
          <w:lang w:val="en-US"/>
        </w:rPr>
        <w:t xml:space="preserve"> </w:t>
      </w:r>
      <w:r w:rsidR="00920C83" w:rsidRPr="00EC0C75">
        <w:rPr>
          <w:rFonts w:ascii="Sylfaen" w:hAnsi="Sylfaen"/>
          <w:lang w:val="en-US"/>
        </w:rPr>
        <w:t xml:space="preserve"> </w:t>
      </w:r>
      <w:r w:rsidR="005C0784" w:rsidRPr="00EC0C75">
        <w:rPr>
          <w:rFonts w:ascii="Sylfaen" w:hAnsi="Sylfaen"/>
          <w:lang w:val="en-US"/>
        </w:rPr>
        <w:t xml:space="preserve"> </w:t>
      </w:r>
      <w:r w:rsidR="00920C83" w:rsidRPr="00EC0C75">
        <w:rPr>
          <w:rFonts w:ascii="Sylfaen" w:hAnsi="Sylfaen"/>
          <w:lang w:val="en-US"/>
        </w:rPr>
        <w:t xml:space="preserve"> </w:t>
      </w:r>
      <w:r w:rsidR="005C0784" w:rsidRPr="00EC0C75">
        <w:rPr>
          <w:rFonts w:ascii="Sylfaen" w:hAnsi="Sylfaen"/>
          <w:lang w:val="en-US"/>
        </w:rPr>
        <w:t xml:space="preserve"> </w:t>
      </w:r>
      <w:r w:rsidR="00920C83" w:rsidRPr="00EC0C75">
        <w:rPr>
          <w:rFonts w:ascii="Sylfaen" w:hAnsi="Sylfaen"/>
          <w:lang w:val="en-US"/>
        </w:rPr>
        <w:t xml:space="preserve"> </w:t>
      </w:r>
      <w:r w:rsidR="005C0784" w:rsidRPr="00EC0C75">
        <w:rPr>
          <w:rFonts w:ascii="Sylfaen" w:hAnsi="Sylfaen"/>
          <w:lang w:val="en-US"/>
        </w:rPr>
        <w:t xml:space="preserve"> </w:t>
      </w:r>
      <w:r w:rsidR="00920C83" w:rsidRPr="00EC0C75">
        <w:rPr>
          <w:rFonts w:ascii="Sylfaen" w:hAnsi="Sylfaen"/>
          <w:lang w:val="en-US"/>
        </w:rPr>
        <w:t xml:space="preserve"> </w:t>
      </w:r>
    </w:p>
    <w:p w14:paraId="64C1B3D4" w14:textId="77777777" w:rsidR="005C0784" w:rsidRPr="00EC0C75" w:rsidRDefault="005C0784" w:rsidP="005C0784">
      <w:pPr>
        <w:autoSpaceDE w:val="0"/>
        <w:autoSpaceDN w:val="0"/>
        <w:adjustRightInd w:val="0"/>
        <w:jc w:val="both"/>
        <w:rPr>
          <w:rFonts w:ascii="Sylfaen" w:hAnsi="Sylfaen"/>
          <w:b/>
          <w:lang w:val="en-US"/>
        </w:rPr>
      </w:pPr>
      <w:r w:rsidRPr="00EC0C75">
        <w:rPr>
          <w:rFonts w:ascii="Sylfaen" w:hAnsi="Sylfaen"/>
          <w:b/>
          <w:lang w:val="en-US"/>
        </w:rPr>
        <w:t xml:space="preserve">3.4. </w:t>
      </w:r>
      <w:bookmarkStart w:id="29" w:name="_Hlk89169809"/>
      <w:r w:rsidR="001C5106" w:rsidRPr="00EC0C75">
        <w:rPr>
          <w:rFonts w:ascii="Sylfaen" w:hAnsi="Sylfaen"/>
          <w:b/>
          <w:lang w:val="en-US"/>
        </w:rPr>
        <w:t xml:space="preserve">Requirements </w:t>
      </w:r>
      <w:r w:rsidR="00BF4A6D" w:rsidRPr="00EC0C75">
        <w:rPr>
          <w:rFonts w:ascii="Sylfaen" w:hAnsi="Sylfaen"/>
          <w:b/>
          <w:lang w:val="en-US"/>
        </w:rPr>
        <w:t>for</w:t>
      </w:r>
      <w:r w:rsidR="001C5106" w:rsidRPr="00EC0C75">
        <w:rPr>
          <w:rFonts w:ascii="Sylfaen" w:hAnsi="Sylfaen"/>
          <w:b/>
          <w:lang w:val="en-US"/>
        </w:rPr>
        <w:t xml:space="preserve"> Goods Acceptance</w:t>
      </w:r>
      <w:bookmarkEnd w:id="29"/>
      <w:r w:rsidR="001C5106" w:rsidRPr="00EC0C75">
        <w:rPr>
          <w:rFonts w:ascii="Sylfaen" w:hAnsi="Sylfaen"/>
          <w:b/>
          <w:lang w:val="en-US"/>
        </w:rPr>
        <w:t xml:space="preserve">  </w:t>
      </w:r>
      <w:r w:rsidR="00920C83" w:rsidRPr="00EC0C75">
        <w:rPr>
          <w:rFonts w:ascii="Sylfaen" w:hAnsi="Sylfaen"/>
          <w:b/>
          <w:lang w:val="en-US"/>
        </w:rPr>
        <w:t xml:space="preserve"> </w:t>
      </w:r>
    </w:p>
    <w:p w14:paraId="761CAF11" w14:textId="77777777" w:rsidR="005C0784" w:rsidRPr="00EC0C75" w:rsidRDefault="00920C83" w:rsidP="005C0784">
      <w:pPr>
        <w:autoSpaceDE w:val="0"/>
        <w:autoSpaceDN w:val="0"/>
        <w:adjustRightInd w:val="0"/>
        <w:ind w:firstLine="708"/>
        <w:jc w:val="both"/>
        <w:rPr>
          <w:rFonts w:ascii="Sylfaen" w:hAnsi="Sylfaen"/>
          <w:lang w:val="en-US"/>
        </w:rPr>
      </w:pPr>
      <w:bookmarkStart w:id="30" w:name="_Hlk89169815"/>
      <w:r w:rsidRPr="00EC0C75">
        <w:rPr>
          <w:rFonts w:ascii="Sylfaen" w:hAnsi="Sylfaen"/>
          <w:lang w:val="en-US"/>
        </w:rPr>
        <w:t>S</w:t>
      </w:r>
      <w:r w:rsidR="001F015C" w:rsidRPr="00EC0C75">
        <w:rPr>
          <w:rFonts w:ascii="Sylfaen" w:hAnsi="Sylfaen"/>
          <w:lang w:val="en-US"/>
        </w:rPr>
        <w:t xml:space="preserve">upplier </w:t>
      </w:r>
      <w:r w:rsidRPr="00EC0C75">
        <w:rPr>
          <w:rFonts w:ascii="Sylfaen" w:hAnsi="Sylfaen"/>
          <w:lang w:val="en-US"/>
        </w:rPr>
        <w:t>shall</w:t>
      </w:r>
      <w:r w:rsidR="001F015C" w:rsidRPr="00EC0C75">
        <w:rPr>
          <w:rFonts w:ascii="Sylfaen" w:hAnsi="Sylfaen"/>
          <w:lang w:val="en-US"/>
        </w:rPr>
        <w:t xml:space="preserve"> ensure the presence of </w:t>
      </w:r>
      <w:r w:rsidR="00CD3B0A" w:rsidRPr="00EC0C75">
        <w:rPr>
          <w:rFonts w:ascii="Sylfaen" w:hAnsi="Sylfaen"/>
          <w:lang w:val="en-US"/>
        </w:rPr>
        <w:t>its</w:t>
      </w:r>
      <w:r w:rsidR="001F015C" w:rsidRPr="00EC0C75">
        <w:rPr>
          <w:rFonts w:ascii="Sylfaen" w:hAnsi="Sylfaen"/>
          <w:lang w:val="en-US"/>
        </w:rPr>
        <w:t xml:space="preserve"> authorized representative during the acceptance of the delivered goods at the customer</w:t>
      </w:r>
      <w:r w:rsidR="00CD3B0A" w:rsidRPr="00EC0C75">
        <w:rPr>
          <w:rFonts w:ascii="Sylfaen" w:hAnsi="Sylfaen"/>
          <w:lang w:val="en-US"/>
        </w:rPr>
        <w:t>’</w:t>
      </w:r>
      <w:r w:rsidR="001F015C" w:rsidRPr="00EC0C75">
        <w:rPr>
          <w:rFonts w:ascii="Sylfaen" w:hAnsi="Sylfaen"/>
          <w:lang w:val="en-US"/>
        </w:rPr>
        <w:t>s warehouse</w:t>
      </w:r>
      <w:bookmarkEnd w:id="30"/>
      <w:r w:rsidR="001F015C" w:rsidRPr="00EC0C75">
        <w:rPr>
          <w:rFonts w:ascii="Sylfaen" w:hAnsi="Sylfaen"/>
          <w:lang w:val="en-US"/>
        </w:rPr>
        <w:t xml:space="preserve">. </w:t>
      </w:r>
      <w:r w:rsidR="00CD3B0A" w:rsidRPr="00EC0C75">
        <w:rPr>
          <w:rFonts w:ascii="Sylfaen" w:hAnsi="Sylfaen"/>
          <w:lang w:val="en-US"/>
        </w:rPr>
        <w:t xml:space="preserve"> </w:t>
      </w:r>
      <w:r w:rsidR="005C0784" w:rsidRPr="00EC0C75">
        <w:rPr>
          <w:rFonts w:ascii="Sylfaen" w:hAnsi="Sylfaen"/>
          <w:lang w:val="en-US"/>
        </w:rPr>
        <w:t xml:space="preserve"> </w:t>
      </w:r>
      <w:r w:rsidR="00CD3B0A" w:rsidRPr="00EC0C75">
        <w:rPr>
          <w:rFonts w:ascii="Sylfaen" w:hAnsi="Sylfaen"/>
          <w:lang w:val="en-US"/>
        </w:rPr>
        <w:t xml:space="preserve">  </w:t>
      </w:r>
      <w:r w:rsidR="005C0784" w:rsidRPr="00EC0C75">
        <w:rPr>
          <w:rFonts w:ascii="Sylfaen" w:hAnsi="Sylfaen"/>
          <w:lang w:val="en-US"/>
        </w:rPr>
        <w:t xml:space="preserve"> </w:t>
      </w:r>
      <w:r w:rsidR="00CD3B0A" w:rsidRPr="00EC0C75">
        <w:rPr>
          <w:rFonts w:ascii="Sylfaen" w:hAnsi="Sylfaen"/>
          <w:lang w:val="en-US"/>
        </w:rPr>
        <w:t xml:space="preserve"> </w:t>
      </w:r>
      <w:r w:rsidR="005C0784" w:rsidRPr="00EC0C75">
        <w:rPr>
          <w:rFonts w:ascii="Sylfaen" w:hAnsi="Sylfaen"/>
          <w:lang w:val="en-US"/>
        </w:rPr>
        <w:t xml:space="preserve"> </w:t>
      </w:r>
    </w:p>
    <w:p w14:paraId="45752453" w14:textId="77777777" w:rsidR="005C0784" w:rsidRPr="00EC0C75" w:rsidRDefault="001F015C" w:rsidP="005C0784">
      <w:pPr>
        <w:autoSpaceDE w:val="0"/>
        <w:autoSpaceDN w:val="0"/>
        <w:adjustRightInd w:val="0"/>
        <w:ind w:firstLine="708"/>
        <w:jc w:val="both"/>
        <w:rPr>
          <w:rFonts w:ascii="Sylfaen" w:hAnsi="Sylfaen"/>
          <w:lang w:val="en-US"/>
        </w:rPr>
      </w:pPr>
      <w:bookmarkStart w:id="31" w:name="_Hlk89169896"/>
      <w:r w:rsidRPr="00EC0C75">
        <w:rPr>
          <w:rFonts w:ascii="Sylfaen" w:hAnsi="Sylfaen"/>
          <w:lang w:val="en-US"/>
        </w:rPr>
        <w:t xml:space="preserve">Acceptance of </w:t>
      </w:r>
      <w:r w:rsidR="003649B7" w:rsidRPr="00EC0C75">
        <w:rPr>
          <w:rFonts w:ascii="Sylfaen" w:hAnsi="Sylfaen"/>
          <w:lang w:val="en-US"/>
        </w:rPr>
        <w:t xml:space="preserve">the </w:t>
      </w:r>
      <w:r w:rsidRPr="00EC0C75">
        <w:rPr>
          <w:rFonts w:ascii="Sylfaen" w:hAnsi="Sylfaen"/>
          <w:lang w:val="en-US"/>
        </w:rPr>
        <w:t xml:space="preserve">goods </w:t>
      </w:r>
      <w:r w:rsidR="00CD3B0A" w:rsidRPr="00EC0C75">
        <w:rPr>
          <w:rFonts w:ascii="Sylfaen" w:hAnsi="Sylfaen"/>
          <w:lang w:val="en-US"/>
        </w:rPr>
        <w:t>sha</w:t>
      </w:r>
      <w:r w:rsidRPr="00EC0C75">
        <w:rPr>
          <w:rFonts w:ascii="Sylfaen" w:hAnsi="Sylfaen"/>
          <w:lang w:val="en-US"/>
        </w:rPr>
        <w:t>ll be carried out at the customer</w:t>
      </w:r>
      <w:r w:rsidR="00CD3B0A" w:rsidRPr="00EC0C75">
        <w:rPr>
          <w:rFonts w:ascii="Sylfaen" w:hAnsi="Sylfaen"/>
          <w:lang w:val="en-US"/>
        </w:rPr>
        <w:t>’</w:t>
      </w:r>
      <w:r w:rsidRPr="00EC0C75">
        <w:rPr>
          <w:rFonts w:ascii="Sylfaen" w:hAnsi="Sylfaen"/>
          <w:lang w:val="en-US"/>
        </w:rPr>
        <w:t xml:space="preserve">s warehouse in accordance with the </w:t>
      </w:r>
      <w:r w:rsidR="00B145CD" w:rsidRPr="00EC0C75">
        <w:rPr>
          <w:rFonts w:ascii="Sylfaen" w:hAnsi="Sylfaen"/>
          <w:lang w:val="en-US"/>
        </w:rPr>
        <w:t>Society</w:t>
      </w:r>
      <w:r w:rsidR="00CD3B0A" w:rsidRPr="00EC0C75">
        <w:rPr>
          <w:rFonts w:ascii="Sylfaen" w:hAnsi="Sylfaen"/>
          <w:lang w:val="en-US"/>
        </w:rPr>
        <w:t>’</w:t>
      </w:r>
      <w:r w:rsidRPr="00EC0C75">
        <w:rPr>
          <w:rFonts w:ascii="Sylfaen" w:hAnsi="Sylfaen"/>
          <w:lang w:val="en-US"/>
        </w:rPr>
        <w:t xml:space="preserve">s process regulations </w:t>
      </w:r>
      <w:r w:rsidR="003649B7" w:rsidRPr="00EC0C75">
        <w:rPr>
          <w:rFonts w:ascii="Sylfaen" w:hAnsi="Sylfaen"/>
        </w:rPr>
        <w:t>РП</w:t>
      </w:r>
      <w:r w:rsidR="003649B7" w:rsidRPr="00EC0C75">
        <w:rPr>
          <w:rFonts w:ascii="Sylfaen" w:hAnsi="Sylfaen"/>
          <w:lang w:val="en-US"/>
        </w:rPr>
        <w:t xml:space="preserve"> 533-3 </w:t>
      </w:r>
      <w:r w:rsidRPr="00EC0C75">
        <w:rPr>
          <w:rFonts w:ascii="Sylfaen" w:hAnsi="Sylfaen"/>
          <w:lang w:val="en-US"/>
        </w:rPr>
        <w:t>within five (in the case of laboratory tests, seven) working days from the date of delivery of the goods to the warehouse</w:t>
      </w:r>
      <w:bookmarkEnd w:id="31"/>
      <w:r w:rsidR="003649B7" w:rsidRPr="00EC0C75">
        <w:rPr>
          <w:rFonts w:ascii="Sylfaen" w:hAnsi="Sylfaen"/>
          <w:lang w:val="en-US"/>
        </w:rPr>
        <w:t>.</w:t>
      </w:r>
      <w:r w:rsidR="00B145CD" w:rsidRPr="00EC0C75">
        <w:rPr>
          <w:rFonts w:ascii="Sylfaen" w:hAnsi="Sylfaen"/>
          <w:lang w:val="en-US"/>
        </w:rPr>
        <w:t xml:space="preserve"> </w:t>
      </w:r>
    </w:p>
    <w:p w14:paraId="39FF5573" w14:textId="77777777" w:rsidR="00BE1A76" w:rsidRPr="00EC0C75" w:rsidRDefault="001F015C" w:rsidP="001F015C">
      <w:pPr>
        <w:autoSpaceDE w:val="0"/>
        <w:autoSpaceDN w:val="0"/>
        <w:adjustRightInd w:val="0"/>
        <w:ind w:firstLine="708"/>
        <w:jc w:val="both"/>
        <w:rPr>
          <w:rFonts w:ascii="Sylfaen" w:hAnsi="Sylfaen"/>
          <w:lang w:val="en-US"/>
        </w:rPr>
      </w:pPr>
      <w:bookmarkStart w:id="32" w:name="_Hlk89169966"/>
      <w:r w:rsidRPr="00EC0C75">
        <w:rPr>
          <w:rFonts w:ascii="Sylfaen" w:hAnsi="Sylfaen"/>
          <w:lang w:val="en-US"/>
        </w:rPr>
        <w:t xml:space="preserve">The goods </w:t>
      </w:r>
      <w:r w:rsidR="00B145CD" w:rsidRPr="00EC0C75">
        <w:rPr>
          <w:rFonts w:ascii="Sylfaen" w:hAnsi="Sylfaen"/>
          <w:lang w:val="en-US"/>
        </w:rPr>
        <w:t>shall</w:t>
      </w:r>
      <w:r w:rsidRPr="00EC0C75">
        <w:rPr>
          <w:rFonts w:ascii="Sylfaen" w:hAnsi="Sylfaen"/>
          <w:lang w:val="en-US"/>
        </w:rPr>
        <w:t xml:space="preserve"> be delivered </w:t>
      </w:r>
      <w:r w:rsidR="003649B7" w:rsidRPr="00EC0C75">
        <w:rPr>
          <w:rFonts w:ascii="Sylfaen" w:hAnsi="Sylfaen"/>
          <w:lang w:val="en-US"/>
        </w:rPr>
        <w:t>along</w:t>
      </w:r>
      <w:r w:rsidRPr="00EC0C75">
        <w:rPr>
          <w:rFonts w:ascii="Sylfaen" w:hAnsi="Sylfaen"/>
          <w:lang w:val="en-US"/>
        </w:rPr>
        <w:t xml:space="preserve"> with </w:t>
      </w:r>
      <w:r w:rsidR="00B145CD" w:rsidRPr="00EC0C75">
        <w:rPr>
          <w:rFonts w:ascii="Sylfaen" w:hAnsi="Sylfaen"/>
          <w:lang w:val="en-US"/>
        </w:rPr>
        <w:t>the</w:t>
      </w:r>
      <w:r w:rsidRPr="00EC0C75">
        <w:rPr>
          <w:rFonts w:ascii="Sylfaen" w:hAnsi="Sylfaen"/>
          <w:lang w:val="en-US"/>
        </w:rPr>
        <w:t xml:space="preserve"> set of goods</w:t>
      </w:r>
      <w:r w:rsidR="00B145CD" w:rsidRPr="00EC0C75">
        <w:rPr>
          <w:rFonts w:ascii="Sylfaen" w:hAnsi="Sylfaen"/>
          <w:lang w:val="en-US"/>
        </w:rPr>
        <w:t xml:space="preserve"> distribution documents</w:t>
      </w:r>
      <w:bookmarkEnd w:id="32"/>
      <w:r w:rsidRPr="00EC0C75">
        <w:rPr>
          <w:rFonts w:ascii="Sylfaen" w:hAnsi="Sylfaen"/>
          <w:lang w:val="en-US"/>
        </w:rPr>
        <w:t xml:space="preserve">. </w:t>
      </w:r>
      <w:r w:rsidR="00B145CD" w:rsidRPr="00EC0C75">
        <w:rPr>
          <w:rFonts w:ascii="Sylfaen" w:hAnsi="Sylfaen"/>
          <w:lang w:val="en-US"/>
        </w:rPr>
        <w:t xml:space="preserve"> </w:t>
      </w:r>
    </w:p>
    <w:p w14:paraId="137DF9B1" w14:textId="77777777" w:rsidR="00863532" w:rsidRPr="00EC0C75" w:rsidRDefault="001F015C" w:rsidP="00863532">
      <w:pPr>
        <w:autoSpaceDE w:val="0"/>
        <w:autoSpaceDN w:val="0"/>
        <w:adjustRightInd w:val="0"/>
        <w:ind w:firstLine="708"/>
        <w:jc w:val="both"/>
        <w:rPr>
          <w:rFonts w:ascii="Sylfaen" w:hAnsi="Sylfaen"/>
          <w:u w:val="single"/>
          <w:lang w:val="en-US"/>
        </w:rPr>
      </w:pPr>
      <w:bookmarkStart w:id="33" w:name="_Hlk89170000"/>
      <w:r w:rsidRPr="00EC0C75">
        <w:rPr>
          <w:rFonts w:ascii="Sylfaen" w:hAnsi="Sylfaen"/>
          <w:u w:val="single"/>
          <w:lang w:val="en-US"/>
        </w:rPr>
        <w:t xml:space="preserve">The order </w:t>
      </w:r>
      <w:r w:rsidR="00920C83" w:rsidRPr="00EC0C75">
        <w:rPr>
          <w:rFonts w:ascii="Sylfaen" w:hAnsi="Sylfaen"/>
          <w:u w:val="single"/>
          <w:lang w:val="en-US"/>
        </w:rPr>
        <w:t xml:space="preserve">of the cable </w:t>
      </w:r>
      <w:r w:rsidRPr="00EC0C75">
        <w:rPr>
          <w:rFonts w:ascii="Sylfaen" w:hAnsi="Sylfaen"/>
          <w:u w:val="single"/>
          <w:lang w:val="en-US"/>
        </w:rPr>
        <w:t>acceptance</w:t>
      </w:r>
      <w:bookmarkEnd w:id="33"/>
      <w:r w:rsidRPr="00EC0C75">
        <w:rPr>
          <w:rFonts w:ascii="Sylfaen" w:hAnsi="Sylfaen"/>
          <w:u w:val="single"/>
          <w:lang w:val="en-US"/>
        </w:rPr>
        <w:t>:</w:t>
      </w:r>
    </w:p>
    <w:p w14:paraId="62E0B7C4" w14:textId="77777777" w:rsidR="00863532" w:rsidRPr="00EC0C75" w:rsidRDefault="00B145CD" w:rsidP="00863532">
      <w:pPr>
        <w:autoSpaceDE w:val="0"/>
        <w:autoSpaceDN w:val="0"/>
        <w:adjustRightInd w:val="0"/>
        <w:ind w:firstLine="708"/>
        <w:jc w:val="both"/>
        <w:rPr>
          <w:rFonts w:ascii="Sylfaen" w:hAnsi="Sylfaen"/>
          <w:lang w:val="en-US"/>
        </w:rPr>
      </w:pPr>
      <w:bookmarkStart w:id="34" w:name="_Hlk89170029"/>
      <w:r w:rsidRPr="00EC0C75">
        <w:rPr>
          <w:rFonts w:ascii="Sylfaen" w:hAnsi="Sylfaen"/>
          <w:lang w:val="en-US"/>
        </w:rPr>
        <w:t xml:space="preserve">Carry out acceptance tests in accordance with </w:t>
      </w:r>
      <w:bookmarkEnd w:id="34"/>
      <w:r w:rsidR="00E2431E" w:rsidRPr="00EC0C75">
        <w:rPr>
          <w:rFonts w:ascii="Sylfaen" w:hAnsi="Sylfaen"/>
          <w:lang w:val="en-US"/>
        </w:rPr>
        <w:t>МЭК 60502-2:2005 and ГОСТ Р 55025-2012</w:t>
      </w:r>
      <w:r w:rsidR="000224CD" w:rsidRPr="00EC0C75">
        <w:rPr>
          <w:rFonts w:ascii="Sylfaen" w:hAnsi="Sylfaen"/>
          <w:lang w:val="en-US"/>
        </w:rPr>
        <w:t>;</w:t>
      </w:r>
    </w:p>
    <w:p w14:paraId="61F6CA72" w14:textId="77777777" w:rsidR="00863532" w:rsidRPr="00EC0C75" w:rsidRDefault="00863532" w:rsidP="00863532">
      <w:pPr>
        <w:autoSpaceDE w:val="0"/>
        <w:autoSpaceDN w:val="0"/>
        <w:adjustRightInd w:val="0"/>
        <w:ind w:firstLine="708"/>
        <w:jc w:val="both"/>
        <w:rPr>
          <w:rFonts w:ascii="Sylfaen" w:hAnsi="Sylfaen"/>
          <w:lang w:val="en-US"/>
        </w:rPr>
      </w:pPr>
      <w:r w:rsidRPr="00EC0C75">
        <w:rPr>
          <w:rFonts w:ascii="Sylfaen" w:hAnsi="Sylfaen"/>
          <w:lang w:val="en-US"/>
        </w:rPr>
        <w:t>-</w:t>
      </w:r>
      <w:r w:rsidR="00B145CD" w:rsidRPr="00EC0C75">
        <w:rPr>
          <w:rFonts w:ascii="Sylfaen" w:hAnsi="Sylfaen"/>
          <w:lang w:val="en-US"/>
        </w:rPr>
        <w:t xml:space="preserve"> </w:t>
      </w:r>
      <w:bookmarkStart w:id="35" w:name="_Hlk89170329"/>
      <w:r w:rsidR="00B145CD" w:rsidRPr="00EC0C75">
        <w:rPr>
          <w:rFonts w:ascii="Sylfaen" w:hAnsi="Sylfaen"/>
          <w:lang w:val="en-US"/>
        </w:rPr>
        <w:t xml:space="preserve">Check the </w:t>
      </w:r>
      <w:r w:rsidR="003649B7" w:rsidRPr="00EC0C75">
        <w:rPr>
          <w:rFonts w:ascii="Sylfaen" w:hAnsi="Sylfaen"/>
          <w:lang w:val="en-US"/>
        </w:rPr>
        <w:t xml:space="preserve">structure </w:t>
      </w:r>
      <w:r w:rsidR="00B145CD" w:rsidRPr="00EC0C75">
        <w:rPr>
          <w:rFonts w:ascii="Sylfaen" w:hAnsi="Sylfaen"/>
          <w:lang w:val="en-US"/>
        </w:rPr>
        <w:t>and dimensions of the cables</w:t>
      </w:r>
      <w:bookmarkEnd w:id="35"/>
      <w:r w:rsidRPr="00EC0C75">
        <w:rPr>
          <w:rFonts w:ascii="Sylfaen" w:hAnsi="Sylfaen"/>
          <w:lang w:val="en-US"/>
        </w:rPr>
        <w:t>;</w:t>
      </w:r>
    </w:p>
    <w:p w14:paraId="53C15500" w14:textId="77777777" w:rsidR="00863532" w:rsidRPr="00EC0C75" w:rsidRDefault="00863532" w:rsidP="00863532">
      <w:pPr>
        <w:autoSpaceDE w:val="0"/>
        <w:autoSpaceDN w:val="0"/>
        <w:adjustRightInd w:val="0"/>
        <w:ind w:firstLine="708"/>
        <w:jc w:val="both"/>
        <w:rPr>
          <w:rFonts w:ascii="Sylfaen" w:hAnsi="Sylfaen"/>
          <w:lang w:val="en-US"/>
        </w:rPr>
      </w:pPr>
      <w:r w:rsidRPr="00EC0C75">
        <w:rPr>
          <w:rFonts w:ascii="Sylfaen" w:hAnsi="Sylfaen"/>
          <w:lang w:val="en-US"/>
        </w:rPr>
        <w:t>-</w:t>
      </w:r>
      <w:r w:rsidR="00B145CD" w:rsidRPr="00EC0C75">
        <w:rPr>
          <w:rFonts w:ascii="Sylfaen" w:hAnsi="Sylfaen"/>
          <w:lang w:val="en-US"/>
        </w:rPr>
        <w:t xml:space="preserve"> </w:t>
      </w:r>
      <w:bookmarkStart w:id="36" w:name="_Hlk89170369"/>
      <w:r w:rsidR="00B145CD" w:rsidRPr="00EC0C75">
        <w:rPr>
          <w:rFonts w:ascii="Sylfaen" w:hAnsi="Sylfaen"/>
          <w:lang w:val="en-US"/>
        </w:rPr>
        <w:t>Check the integrity of the conductor</w:t>
      </w:r>
      <w:r w:rsidR="00E2431E" w:rsidRPr="00EC0C75">
        <w:rPr>
          <w:rFonts w:ascii="Sylfaen" w:hAnsi="Sylfaen"/>
          <w:lang w:val="en-US"/>
        </w:rPr>
        <w:t xml:space="preserve"> core</w:t>
      </w:r>
      <w:r w:rsidR="00B145CD" w:rsidRPr="00EC0C75">
        <w:rPr>
          <w:rFonts w:ascii="Sylfaen" w:hAnsi="Sylfaen"/>
          <w:lang w:val="en-US"/>
        </w:rPr>
        <w:t xml:space="preserve">s and </w:t>
      </w:r>
      <w:r w:rsidR="00E2431E" w:rsidRPr="00EC0C75">
        <w:rPr>
          <w:rFonts w:ascii="Sylfaen" w:hAnsi="Sylfaen"/>
          <w:lang w:val="en-US"/>
        </w:rPr>
        <w:t>shields</w:t>
      </w:r>
      <w:bookmarkEnd w:id="36"/>
      <w:r w:rsidRPr="00EC0C75">
        <w:rPr>
          <w:rFonts w:ascii="Sylfaen" w:hAnsi="Sylfaen"/>
          <w:lang w:val="en-US"/>
        </w:rPr>
        <w:t>;</w:t>
      </w:r>
    </w:p>
    <w:p w14:paraId="3AE6B5D2" w14:textId="77777777" w:rsidR="00863532" w:rsidRPr="00EC0C75" w:rsidRDefault="00863532" w:rsidP="00863532">
      <w:pPr>
        <w:autoSpaceDE w:val="0"/>
        <w:autoSpaceDN w:val="0"/>
        <w:adjustRightInd w:val="0"/>
        <w:ind w:firstLine="708"/>
        <w:jc w:val="both"/>
        <w:rPr>
          <w:rFonts w:ascii="Sylfaen" w:hAnsi="Sylfaen"/>
          <w:lang w:val="en-US"/>
        </w:rPr>
      </w:pPr>
      <w:r w:rsidRPr="00EC0C75">
        <w:rPr>
          <w:rFonts w:ascii="Sylfaen" w:hAnsi="Sylfaen"/>
          <w:lang w:val="en-US"/>
        </w:rPr>
        <w:t>-</w:t>
      </w:r>
      <w:r w:rsidR="00B145CD" w:rsidRPr="00EC0C75">
        <w:rPr>
          <w:rFonts w:ascii="Sylfaen" w:hAnsi="Sylfaen"/>
          <w:lang w:val="en-US"/>
        </w:rPr>
        <w:t xml:space="preserve"> </w:t>
      </w:r>
      <w:bookmarkStart w:id="37" w:name="_Hlk89170389"/>
      <w:r w:rsidR="00B145CD" w:rsidRPr="00EC0C75">
        <w:rPr>
          <w:rFonts w:ascii="Sylfaen" w:hAnsi="Sylfaen"/>
          <w:lang w:val="en-US"/>
        </w:rPr>
        <w:t xml:space="preserve">Check electrical resistance at </w:t>
      </w:r>
      <w:bookmarkEnd w:id="37"/>
      <w:r w:rsidR="00B145CD" w:rsidRPr="00EC0C75">
        <w:rPr>
          <w:rFonts w:ascii="Sylfaen" w:hAnsi="Sylfaen"/>
          <w:lang w:val="en-US"/>
        </w:rPr>
        <w:t>20</w:t>
      </w:r>
      <w:r w:rsidR="00B145CD" w:rsidRPr="00EC0C75">
        <w:rPr>
          <w:rFonts w:ascii="Sylfaen" w:eastAsia="Microsoft YaHei" w:hAnsi="Sylfaen" w:cs="Microsoft YaHei"/>
          <w:lang w:val="en-US"/>
        </w:rPr>
        <w:t>〫</w:t>
      </w:r>
      <w:r w:rsidR="00B145CD" w:rsidRPr="00EC0C75">
        <w:rPr>
          <w:rFonts w:ascii="Sylfaen" w:hAnsi="Sylfaen"/>
          <w:lang w:val="en-US"/>
        </w:rPr>
        <w:t>С</w:t>
      </w:r>
      <w:r w:rsidRPr="00EC0C75">
        <w:rPr>
          <w:rFonts w:ascii="Sylfaen" w:hAnsi="Sylfaen"/>
          <w:lang w:val="en-US"/>
        </w:rPr>
        <w:t>;</w:t>
      </w:r>
    </w:p>
    <w:p w14:paraId="3FDA0471" w14:textId="77777777" w:rsidR="00863532" w:rsidRPr="00EC0C75" w:rsidRDefault="00863532" w:rsidP="00863532">
      <w:pPr>
        <w:autoSpaceDE w:val="0"/>
        <w:autoSpaceDN w:val="0"/>
        <w:adjustRightInd w:val="0"/>
        <w:ind w:firstLine="708"/>
        <w:jc w:val="both"/>
        <w:rPr>
          <w:rFonts w:ascii="Sylfaen" w:hAnsi="Sylfaen"/>
          <w:lang w:val="en-US"/>
        </w:rPr>
      </w:pPr>
      <w:r w:rsidRPr="00EC0C75">
        <w:rPr>
          <w:rFonts w:ascii="Sylfaen" w:hAnsi="Sylfaen"/>
          <w:lang w:val="en-US"/>
        </w:rPr>
        <w:t>-</w:t>
      </w:r>
      <w:r w:rsidR="00B145CD" w:rsidRPr="00EC0C75">
        <w:rPr>
          <w:rFonts w:ascii="Sylfaen" w:hAnsi="Sylfaen"/>
          <w:lang w:val="en-US"/>
        </w:rPr>
        <w:t xml:space="preserve"> </w:t>
      </w:r>
      <w:bookmarkStart w:id="38" w:name="_Hlk89170397"/>
      <w:r w:rsidR="00B145CD" w:rsidRPr="00EC0C75">
        <w:rPr>
          <w:rFonts w:ascii="Sylfaen" w:hAnsi="Sylfaen"/>
          <w:lang w:val="en-US"/>
        </w:rPr>
        <w:t xml:space="preserve">Check </w:t>
      </w:r>
      <w:r w:rsidR="008B3826" w:rsidRPr="00EC0C75">
        <w:rPr>
          <w:rFonts w:ascii="Sylfaen" w:hAnsi="Sylfaen"/>
          <w:lang w:val="en-US"/>
        </w:rPr>
        <w:t>e</w:t>
      </w:r>
      <w:r w:rsidR="00B145CD" w:rsidRPr="00EC0C75">
        <w:rPr>
          <w:rFonts w:ascii="Sylfaen" w:hAnsi="Sylfaen"/>
          <w:lang w:val="en-US"/>
        </w:rPr>
        <w:t>lectrical resistance of the insulation</w:t>
      </w:r>
      <w:bookmarkEnd w:id="38"/>
      <w:r w:rsidRPr="00EC0C75">
        <w:rPr>
          <w:rFonts w:ascii="Sylfaen" w:hAnsi="Sylfaen"/>
          <w:lang w:val="en-US"/>
        </w:rPr>
        <w:t>;</w:t>
      </w:r>
    </w:p>
    <w:p w14:paraId="29E94402" w14:textId="77777777" w:rsidR="00863532" w:rsidRPr="00EC0C75" w:rsidRDefault="00863532" w:rsidP="00863532">
      <w:pPr>
        <w:autoSpaceDE w:val="0"/>
        <w:autoSpaceDN w:val="0"/>
        <w:adjustRightInd w:val="0"/>
        <w:ind w:firstLine="708"/>
        <w:jc w:val="both"/>
        <w:rPr>
          <w:rFonts w:ascii="Sylfaen" w:hAnsi="Sylfaen"/>
          <w:lang w:val="en-US"/>
        </w:rPr>
      </w:pPr>
      <w:r w:rsidRPr="00EC0C75">
        <w:rPr>
          <w:rFonts w:ascii="Sylfaen" w:hAnsi="Sylfaen"/>
          <w:lang w:val="en-US"/>
        </w:rPr>
        <w:t>-</w:t>
      </w:r>
      <w:r w:rsidR="00B145CD" w:rsidRPr="00EC0C75">
        <w:rPr>
          <w:rFonts w:ascii="Sylfaen" w:hAnsi="Sylfaen"/>
          <w:lang w:val="en-US"/>
        </w:rPr>
        <w:t xml:space="preserve"> </w:t>
      </w:r>
      <w:bookmarkStart w:id="39" w:name="_Hlk89170403"/>
      <w:r w:rsidR="00B145CD" w:rsidRPr="00EC0C75">
        <w:rPr>
          <w:rFonts w:ascii="Sylfaen" w:hAnsi="Sylfaen"/>
          <w:lang w:val="en-US"/>
        </w:rPr>
        <w:t>Check the labeling and packaging</w:t>
      </w:r>
      <w:bookmarkEnd w:id="39"/>
      <w:r w:rsidR="008B3826" w:rsidRPr="00EC0C75">
        <w:rPr>
          <w:rFonts w:ascii="Sylfaen" w:hAnsi="Sylfaen"/>
          <w:lang w:val="en-US"/>
        </w:rPr>
        <w:t>.</w:t>
      </w:r>
    </w:p>
    <w:p w14:paraId="74E2DC36" w14:textId="77777777" w:rsidR="005C0784" w:rsidRPr="00EC0C75" w:rsidRDefault="005C0784" w:rsidP="005C0784">
      <w:pPr>
        <w:autoSpaceDE w:val="0"/>
        <w:autoSpaceDN w:val="0"/>
        <w:adjustRightInd w:val="0"/>
        <w:jc w:val="both"/>
        <w:rPr>
          <w:rFonts w:ascii="Sylfaen" w:hAnsi="Sylfaen"/>
          <w:b/>
          <w:lang w:val="en-US"/>
        </w:rPr>
      </w:pPr>
      <w:r w:rsidRPr="00EC0C75">
        <w:rPr>
          <w:rFonts w:ascii="Sylfaen" w:hAnsi="Sylfaen"/>
          <w:b/>
          <w:lang w:val="en-US"/>
        </w:rPr>
        <w:lastRenderedPageBreak/>
        <w:t xml:space="preserve">3.5. </w:t>
      </w:r>
      <w:bookmarkStart w:id="40" w:name="_Hlk89170420"/>
      <w:r w:rsidR="001C5106" w:rsidRPr="00EC0C75">
        <w:rPr>
          <w:rFonts w:ascii="Sylfaen" w:hAnsi="Sylfaen"/>
          <w:b/>
          <w:lang w:val="en-US"/>
        </w:rPr>
        <w:t xml:space="preserve">Documentation on Evaluation of Compliance with Safety Requirements and Quality Indices of Goods </w:t>
      </w:r>
      <w:bookmarkEnd w:id="40"/>
      <w:r w:rsidR="001C5106" w:rsidRPr="00EC0C75">
        <w:rPr>
          <w:rFonts w:ascii="Sylfaen" w:hAnsi="Sylfaen"/>
          <w:b/>
          <w:lang w:val="en-US"/>
        </w:rPr>
        <w:t xml:space="preserve"> </w:t>
      </w:r>
      <w:r w:rsidR="008B3826" w:rsidRPr="00EC0C75">
        <w:rPr>
          <w:rFonts w:ascii="Sylfaen" w:hAnsi="Sylfaen"/>
          <w:b/>
          <w:lang w:val="en-US"/>
        </w:rPr>
        <w:t xml:space="preserve"> </w:t>
      </w:r>
    </w:p>
    <w:p w14:paraId="3E26FB81" w14:textId="77777777" w:rsidR="005C0784" w:rsidRPr="00EC0C75" w:rsidRDefault="003F7E4C" w:rsidP="005C0784">
      <w:pPr>
        <w:autoSpaceDE w:val="0"/>
        <w:autoSpaceDN w:val="0"/>
        <w:adjustRightInd w:val="0"/>
        <w:ind w:firstLine="708"/>
        <w:jc w:val="both"/>
        <w:rPr>
          <w:rFonts w:ascii="Sylfaen" w:hAnsi="Sylfaen"/>
          <w:lang w:val="en-US"/>
        </w:rPr>
      </w:pPr>
      <w:bookmarkStart w:id="41" w:name="_Hlk89170434"/>
      <w:r w:rsidRPr="00EC0C75">
        <w:rPr>
          <w:rFonts w:ascii="Sylfaen" w:hAnsi="Sylfaen"/>
          <w:lang w:val="en-US"/>
        </w:rPr>
        <w:t>The goods are supplied in full with technical specifications, passports, drawings and other documentation necessary for installation, operation and repair</w:t>
      </w:r>
      <w:r w:rsidR="008B3826" w:rsidRPr="00EC0C75">
        <w:rPr>
          <w:rFonts w:ascii="Sylfaen" w:hAnsi="Sylfaen"/>
          <w:lang w:val="en-US"/>
        </w:rPr>
        <w:t>, in Russian</w:t>
      </w:r>
      <w:r w:rsidR="003649B7" w:rsidRPr="00EC0C75">
        <w:rPr>
          <w:rFonts w:ascii="Sylfaen" w:hAnsi="Sylfaen"/>
          <w:lang w:val="en-US"/>
        </w:rPr>
        <w:t>,</w:t>
      </w:r>
      <w:r w:rsidR="008B3826" w:rsidRPr="00EC0C75">
        <w:rPr>
          <w:rFonts w:ascii="Sylfaen" w:hAnsi="Sylfaen"/>
          <w:lang w:val="en-US"/>
        </w:rPr>
        <w:t xml:space="preserve"> on paper</w:t>
      </w:r>
      <w:bookmarkEnd w:id="41"/>
      <w:r w:rsidRPr="00EC0C75">
        <w:rPr>
          <w:rFonts w:ascii="Sylfaen" w:hAnsi="Sylfaen"/>
          <w:lang w:val="en-US"/>
        </w:rPr>
        <w:t xml:space="preserve">. </w:t>
      </w:r>
      <w:r w:rsidR="008B3826" w:rsidRPr="00EC0C75">
        <w:rPr>
          <w:rFonts w:ascii="Sylfaen" w:hAnsi="Sylfaen"/>
          <w:lang w:val="en-US"/>
        </w:rPr>
        <w:t xml:space="preserve">  </w:t>
      </w:r>
    </w:p>
    <w:p w14:paraId="788B4F50" w14:textId="77777777" w:rsidR="005C0784" w:rsidRPr="00EC0C75" w:rsidRDefault="00740033" w:rsidP="005C0784">
      <w:pPr>
        <w:autoSpaceDE w:val="0"/>
        <w:autoSpaceDN w:val="0"/>
        <w:adjustRightInd w:val="0"/>
        <w:ind w:firstLine="708"/>
        <w:jc w:val="both"/>
        <w:rPr>
          <w:rFonts w:ascii="Sylfaen" w:hAnsi="Sylfaen"/>
          <w:i/>
          <w:lang w:val="en-US"/>
        </w:rPr>
      </w:pPr>
      <w:bookmarkStart w:id="42" w:name="_Hlk89170506"/>
      <w:r w:rsidRPr="00EC0C75">
        <w:rPr>
          <w:rFonts w:ascii="Sylfaen" w:hAnsi="Sylfaen"/>
          <w:lang w:val="en-US"/>
        </w:rPr>
        <w:t>Along</w:t>
      </w:r>
      <w:r w:rsidR="008B3826" w:rsidRPr="00EC0C75">
        <w:rPr>
          <w:rFonts w:ascii="Sylfaen" w:hAnsi="Sylfaen"/>
          <w:lang w:val="en-US"/>
        </w:rPr>
        <w:t xml:space="preserve"> with the goods, t</w:t>
      </w:r>
      <w:r w:rsidR="003F7E4C" w:rsidRPr="00EC0C75">
        <w:rPr>
          <w:rFonts w:ascii="Sylfaen" w:hAnsi="Sylfaen"/>
          <w:lang w:val="en-US"/>
        </w:rPr>
        <w:t xml:space="preserve">he supplier </w:t>
      </w:r>
      <w:r w:rsidR="008B3826" w:rsidRPr="00EC0C75">
        <w:rPr>
          <w:rFonts w:ascii="Sylfaen" w:hAnsi="Sylfaen"/>
          <w:lang w:val="en-US"/>
        </w:rPr>
        <w:t xml:space="preserve">shall hand over </w:t>
      </w:r>
      <w:r w:rsidR="003F7E4C" w:rsidRPr="00EC0C75">
        <w:rPr>
          <w:rFonts w:ascii="Sylfaen" w:hAnsi="Sylfaen"/>
          <w:lang w:val="en-US"/>
        </w:rPr>
        <w:t>to the customer</w:t>
      </w:r>
      <w:r w:rsidR="008B3826" w:rsidRPr="00EC0C75">
        <w:rPr>
          <w:rFonts w:ascii="Sylfaen" w:hAnsi="Sylfaen"/>
          <w:lang w:val="en-US"/>
        </w:rPr>
        <w:t xml:space="preserve"> </w:t>
      </w:r>
      <w:r w:rsidR="003F7E4C" w:rsidRPr="00EC0C75">
        <w:rPr>
          <w:rFonts w:ascii="Sylfaen" w:hAnsi="Sylfaen"/>
          <w:lang w:val="en-US"/>
        </w:rPr>
        <w:t xml:space="preserve">documentation confirming the safety and quality of the supplied goods and its compliance with the requirements of technical regulations, as well as documentation confirming the quality of the supplied goods, issued </w:t>
      </w:r>
      <w:r w:rsidR="008B3826" w:rsidRPr="00EC0C75">
        <w:rPr>
          <w:rFonts w:ascii="Sylfaen" w:hAnsi="Sylfaen"/>
          <w:lang w:val="en-US"/>
        </w:rPr>
        <w:t xml:space="preserve">based on the </w:t>
      </w:r>
      <w:r w:rsidR="003F7E4C" w:rsidRPr="00EC0C75">
        <w:rPr>
          <w:rFonts w:ascii="Sylfaen" w:hAnsi="Sylfaen"/>
          <w:lang w:val="en-US"/>
        </w:rPr>
        <w:t>control of materials and spare parts performed by the manufacturer (supplier).</w:t>
      </w:r>
      <w:bookmarkEnd w:id="42"/>
      <w:r w:rsidR="003F7E4C" w:rsidRPr="00EC0C75">
        <w:rPr>
          <w:rFonts w:ascii="Sylfaen" w:hAnsi="Sylfaen"/>
          <w:lang w:val="en-US"/>
        </w:rPr>
        <w:t xml:space="preserve"> </w:t>
      </w:r>
      <w:r w:rsidR="008B3826" w:rsidRPr="00EC0C75">
        <w:rPr>
          <w:rFonts w:ascii="Sylfaen" w:hAnsi="Sylfaen"/>
          <w:lang w:val="en-US"/>
        </w:rPr>
        <w:t xml:space="preserve"> </w:t>
      </w:r>
      <w:r w:rsidR="005C0784" w:rsidRPr="00EC0C75">
        <w:rPr>
          <w:rFonts w:ascii="Sylfaen" w:eastAsiaTheme="minorHAnsi" w:hAnsi="Sylfaen"/>
          <w:iCs/>
          <w:lang w:val="en-US" w:eastAsia="en-US"/>
        </w:rPr>
        <w:t xml:space="preserve"> </w:t>
      </w:r>
      <w:r w:rsidR="008B3826" w:rsidRPr="00EC0C75">
        <w:rPr>
          <w:rFonts w:ascii="Sylfaen" w:eastAsiaTheme="minorHAnsi" w:hAnsi="Sylfaen"/>
          <w:iCs/>
          <w:lang w:val="en-US" w:eastAsia="en-US"/>
        </w:rPr>
        <w:t xml:space="preserve"> </w:t>
      </w:r>
    </w:p>
    <w:p w14:paraId="136EACE5" w14:textId="77777777" w:rsidR="00B145CD" w:rsidRPr="00EC0C75" w:rsidRDefault="00740033" w:rsidP="003F7E4C">
      <w:pPr>
        <w:autoSpaceDE w:val="0"/>
        <w:autoSpaceDN w:val="0"/>
        <w:adjustRightInd w:val="0"/>
        <w:ind w:firstLine="708"/>
        <w:jc w:val="both"/>
        <w:rPr>
          <w:rFonts w:ascii="Sylfaen" w:eastAsiaTheme="minorHAnsi" w:hAnsi="Sylfaen"/>
          <w:iCs/>
          <w:lang w:val="en-US" w:eastAsia="en-US"/>
        </w:rPr>
      </w:pPr>
      <w:bookmarkStart w:id="43" w:name="_Hlk89170568"/>
      <w:r w:rsidRPr="00EC0C75">
        <w:rPr>
          <w:rFonts w:ascii="Sylfaen" w:hAnsi="Sylfaen"/>
          <w:lang w:val="en-US"/>
        </w:rPr>
        <w:t xml:space="preserve">Along </w:t>
      </w:r>
      <w:r w:rsidR="008B3826" w:rsidRPr="00EC0C75">
        <w:rPr>
          <w:rFonts w:ascii="Sylfaen" w:hAnsi="Sylfaen"/>
          <w:lang w:val="en-US"/>
        </w:rPr>
        <w:t xml:space="preserve">with the goods, the supplier shall hand over to the customer </w:t>
      </w:r>
      <w:r w:rsidR="003F7E4C" w:rsidRPr="00EC0C75">
        <w:rPr>
          <w:rFonts w:ascii="Sylfaen" w:hAnsi="Sylfaen"/>
          <w:lang w:val="en-US"/>
        </w:rPr>
        <w:t xml:space="preserve">the necessary technical documentation, sufficient for installation, safe operation and repair of the supplied goods. Documentation </w:t>
      </w:r>
      <w:r w:rsidR="008B3826" w:rsidRPr="00EC0C75">
        <w:rPr>
          <w:rFonts w:ascii="Sylfaen" w:hAnsi="Sylfaen"/>
          <w:lang w:val="en-US"/>
        </w:rPr>
        <w:t>shall</w:t>
      </w:r>
      <w:r w:rsidR="003F7E4C" w:rsidRPr="00EC0C75">
        <w:rPr>
          <w:rFonts w:ascii="Sylfaen" w:hAnsi="Sylfaen"/>
          <w:lang w:val="en-US"/>
        </w:rPr>
        <w:t xml:space="preserve"> be submitted in Georgian or Russian on paper or electronic media</w:t>
      </w:r>
      <w:r w:rsidR="005C0784" w:rsidRPr="00EC0C75">
        <w:rPr>
          <w:rFonts w:ascii="Sylfaen" w:hAnsi="Sylfaen"/>
          <w:lang w:val="en-US"/>
        </w:rPr>
        <w:t>.</w:t>
      </w:r>
      <w:bookmarkEnd w:id="43"/>
      <w:r w:rsidR="008B3826" w:rsidRPr="00EC0C75">
        <w:rPr>
          <w:rFonts w:ascii="Sylfaen" w:hAnsi="Sylfaen"/>
          <w:lang w:val="en-US"/>
        </w:rPr>
        <w:t xml:space="preserve"> </w:t>
      </w:r>
    </w:p>
    <w:p w14:paraId="17EB9859" w14:textId="77777777" w:rsidR="005C0784" w:rsidRPr="00EC0C75" w:rsidRDefault="00B145CD" w:rsidP="00B145CD">
      <w:pPr>
        <w:autoSpaceDE w:val="0"/>
        <w:autoSpaceDN w:val="0"/>
        <w:adjustRightInd w:val="0"/>
        <w:ind w:firstLine="708"/>
        <w:jc w:val="both"/>
        <w:rPr>
          <w:rFonts w:ascii="Sylfaen" w:eastAsiaTheme="minorHAnsi" w:hAnsi="Sylfaen"/>
          <w:iCs/>
          <w:lang w:val="en-US" w:eastAsia="en-US"/>
        </w:rPr>
      </w:pPr>
      <w:bookmarkStart w:id="44" w:name="_Hlk89170606"/>
      <w:r w:rsidRPr="00EC0C75">
        <w:rPr>
          <w:rFonts w:ascii="Sylfaen" w:hAnsi="Sylfaen"/>
          <w:lang w:val="en-US"/>
        </w:rPr>
        <w:t>The technical documentation accompanying the equipment sh</w:t>
      </w:r>
      <w:r w:rsidR="008B3826" w:rsidRPr="00EC0C75">
        <w:rPr>
          <w:rFonts w:ascii="Sylfaen" w:hAnsi="Sylfaen"/>
          <w:lang w:val="en-US"/>
        </w:rPr>
        <w:t>all</w:t>
      </w:r>
      <w:r w:rsidRPr="00EC0C75">
        <w:rPr>
          <w:rFonts w:ascii="Sylfaen" w:hAnsi="Sylfaen"/>
          <w:lang w:val="en-US"/>
        </w:rPr>
        <w:t xml:space="preserve"> include, but not be limited to:</w:t>
      </w:r>
      <w:bookmarkEnd w:id="44"/>
    </w:p>
    <w:p w14:paraId="444048ED" w14:textId="77777777" w:rsidR="005C0784" w:rsidRPr="00EC0C75" w:rsidRDefault="00747ADB" w:rsidP="005C0784">
      <w:pPr>
        <w:autoSpaceDE w:val="0"/>
        <w:autoSpaceDN w:val="0"/>
        <w:adjustRightInd w:val="0"/>
        <w:ind w:left="708"/>
        <w:jc w:val="both"/>
        <w:rPr>
          <w:rFonts w:ascii="Sylfaen" w:hAnsi="Sylfaen"/>
          <w:lang w:val="en-US"/>
        </w:rPr>
      </w:pPr>
      <w:r w:rsidRPr="00EC0C75">
        <w:rPr>
          <w:rFonts w:ascii="Sylfaen" w:hAnsi="Sylfaen"/>
          <w:lang w:val="en-US"/>
        </w:rPr>
        <w:t>1</w:t>
      </w:r>
      <w:r w:rsidR="005C0784" w:rsidRPr="00EC0C75">
        <w:rPr>
          <w:rFonts w:ascii="Sylfaen" w:hAnsi="Sylfaen"/>
          <w:lang w:val="en-US"/>
        </w:rPr>
        <w:t xml:space="preserve">. </w:t>
      </w:r>
      <w:bookmarkStart w:id="45" w:name="_Hlk89170621"/>
      <w:r w:rsidR="003F7E4C" w:rsidRPr="00EC0C75">
        <w:rPr>
          <w:rFonts w:ascii="Sylfaen" w:hAnsi="Sylfaen"/>
          <w:lang w:val="en-US"/>
        </w:rPr>
        <w:t>certificates of conformity, declarations of conformity / laboratory test reports</w:t>
      </w:r>
      <w:bookmarkEnd w:id="45"/>
      <w:r w:rsidR="005C0784" w:rsidRPr="00EC0C75">
        <w:rPr>
          <w:rFonts w:ascii="Sylfaen" w:hAnsi="Sylfaen"/>
          <w:lang w:val="en-US"/>
        </w:rPr>
        <w:t>.</w:t>
      </w:r>
    </w:p>
    <w:p w14:paraId="713A8795" w14:textId="77777777" w:rsidR="005C0784" w:rsidRPr="00EC0C75" w:rsidRDefault="005C0784" w:rsidP="005C0784">
      <w:pPr>
        <w:autoSpaceDE w:val="0"/>
        <w:autoSpaceDN w:val="0"/>
        <w:adjustRightInd w:val="0"/>
        <w:jc w:val="both"/>
        <w:rPr>
          <w:rFonts w:ascii="Sylfaen" w:hAnsi="Sylfaen"/>
          <w:b/>
          <w:lang w:val="en-US"/>
        </w:rPr>
      </w:pPr>
      <w:r w:rsidRPr="00EC0C75">
        <w:rPr>
          <w:rFonts w:ascii="Sylfaen" w:hAnsi="Sylfaen"/>
          <w:b/>
          <w:lang w:val="en-US"/>
        </w:rPr>
        <w:t xml:space="preserve">3.6. </w:t>
      </w:r>
      <w:bookmarkStart w:id="46" w:name="_Hlk89170643"/>
      <w:r w:rsidR="001C5106" w:rsidRPr="00EC0C75">
        <w:rPr>
          <w:rFonts w:ascii="Sylfaen" w:hAnsi="Sylfaen"/>
          <w:b/>
          <w:lang w:val="en-US"/>
        </w:rPr>
        <w:t xml:space="preserve">Requirements to </w:t>
      </w:r>
      <w:r w:rsidR="008B3826" w:rsidRPr="00EC0C75">
        <w:rPr>
          <w:rFonts w:ascii="Sylfaen" w:hAnsi="Sylfaen"/>
          <w:b/>
          <w:lang w:val="en-US"/>
        </w:rPr>
        <w:t xml:space="preserve">the Order of </w:t>
      </w:r>
      <w:r w:rsidR="001C5106" w:rsidRPr="00EC0C75">
        <w:rPr>
          <w:rFonts w:ascii="Sylfaen" w:hAnsi="Sylfaen"/>
          <w:b/>
          <w:lang w:val="en-US"/>
        </w:rPr>
        <w:t>Settlement</w:t>
      </w:r>
      <w:bookmarkEnd w:id="46"/>
      <w:r w:rsidR="001C5106" w:rsidRPr="00EC0C75">
        <w:rPr>
          <w:rFonts w:ascii="Sylfaen" w:hAnsi="Sylfaen"/>
          <w:b/>
          <w:lang w:val="en-US"/>
        </w:rPr>
        <w:t xml:space="preserve"> </w:t>
      </w:r>
      <w:r w:rsidR="008B3826" w:rsidRPr="00EC0C75">
        <w:rPr>
          <w:rFonts w:ascii="Sylfaen" w:hAnsi="Sylfaen"/>
          <w:b/>
          <w:lang w:val="en-US"/>
        </w:rPr>
        <w:t xml:space="preserve"> </w:t>
      </w:r>
      <w:r w:rsidRPr="00EC0C75">
        <w:rPr>
          <w:rFonts w:ascii="Sylfaen" w:hAnsi="Sylfaen"/>
          <w:b/>
          <w:lang w:val="en-US"/>
        </w:rPr>
        <w:t xml:space="preserve"> </w:t>
      </w:r>
    </w:p>
    <w:p w14:paraId="6D705703" w14:textId="77777777" w:rsidR="005C0784" w:rsidRPr="00EC0C75" w:rsidRDefault="003F7E4C" w:rsidP="005C0784">
      <w:pPr>
        <w:autoSpaceDE w:val="0"/>
        <w:autoSpaceDN w:val="0"/>
        <w:adjustRightInd w:val="0"/>
        <w:ind w:firstLine="708"/>
        <w:jc w:val="both"/>
        <w:rPr>
          <w:rFonts w:ascii="Sylfaen" w:hAnsi="Sylfaen"/>
          <w:lang w:val="en-US"/>
        </w:rPr>
      </w:pPr>
      <w:bookmarkStart w:id="47" w:name="_Hlk89170648"/>
      <w:r w:rsidRPr="00EC0C75">
        <w:rPr>
          <w:rFonts w:ascii="Sylfaen" w:hAnsi="Sylfaen"/>
          <w:lang w:val="en-US"/>
        </w:rPr>
        <w:t xml:space="preserve">Complete information on </w:t>
      </w:r>
      <w:r w:rsidR="008B3826" w:rsidRPr="00EC0C75">
        <w:rPr>
          <w:rFonts w:ascii="Sylfaen" w:hAnsi="Sylfaen"/>
          <w:lang w:val="en-US"/>
        </w:rPr>
        <w:t xml:space="preserve">the </w:t>
      </w:r>
      <w:r w:rsidRPr="00EC0C75">
        <w:rPr>
          <w:rFonts w:ascii="Sylfaen" w:hAnsi="Sylfaen"/>
          <w:lang w:val="en-US"/>
        </w:rPr>
        <w:t>section 3.6. of th</w:t>
      </w:r>
      <w:r w:rsidR="008B3826" w:rsidRPr="00EC0C75">
        <w:rPr>
          <w:rFonts w:ascii="Sylfaen" w:hAnsi="Sylfaen"/>
          <w:lang w:val="en-US"/>
        </w:rPr>
        <w:t>ese</w:t>
      </w:r>
      <w:r w:rsidRPr="00EC0C75">
        <w:rPr>
          <w:rFonts w:ascii="Sylfaen" w:hAnsi="Sylfaen"/>
          <w:lang w:val="en-US"/>
        </w:rPr>
        <w:t xml:space="preserve"> Terms of Reference is reflected in the draft </w:t>
      </w:r>
      <w:r w:rsidR="008B3826" w:rsidRPr="00EC0C75">
        <w:rPr>
          <w:rFonts w:ascii="Sylfaen" w:hAnsi="Sylfaen"/>
          <w:lang w:val="en-US"/>
        </w:rPr>
        <w:t>Contract</w:t>
      </w:r>
      <w:bookmarkEnd w:id="47"/>
      <w:r w:rsidR="005C0784" w:rsidRPr="00EC0C75">
        <w:rPr>
          <w:rFonts w:ascii="Sylfaen" w:hAnsi="Sylfaen"/>
          <w:lang w:val="en-US"/>
        </w:rPr>
        <w:t>.</w:t>
      </w:r>
    </w:p>
    <w:p w14:paraId="09C6FFE9" w14:textId="77777777" w:rsidR="005C0784" w:rsidRPr="00EC0C75" w:rsidRDefault="005C0784" w:rsidP="005C0784">
      <w:pPr>
        <w:autoSpaceDE w:val="0"/>
        <w:autoSpaceDN w:val="0"/>
        <w:adjustRightInd w:val="0"/>
        <w:jc w:val="both"/>
        <w:rPr>
          <w:rFonts w:ascii="Sylfaen" w:hAnsi="Sylfaen"/>
          <w:b/>
          <w:lang w:val="en-US"/>
        </w:rPr>
      </w:pPr>
      <w:r w:rsidRPr="00EC0C75">
        <w:rPr>
          <w:rFonts w:ascii="Sylfaen" w:hAnsi="Sylfaen"/>
          <w:b/>
          <w:lang w:val="en-US"/>
        </w:rPr>
        <w:t xml:space="preserve">3.7. </w:t>
      </w:r>
      <w:bookmarkStart w:id="48" w:name="_Hlk89170674"/>
      <w:r w:rsidR="001C5106" w:rsidRPr="00EC0C75">
        <w:rPr>
          <w:rFonts w:ascii="Sylfaen" w:hAnsi="Sylfaen"/>
          <w:b/>
          <w:lang w:val="en-US"/>
        </w:rPr>
        <w:t>Additional Requirements for Goods Supply</w:t>
      </w:r>
      <w:bookmarkEnd w:id="48"/>
      <w:r w:rsidR="001C5106" w:rsidRPr="00EC0C75">
        <w:rPr>
          <w:rFonts w:ascii="Sylfaen" w:hAnsi="Sylfaen"/>
          <w:b/>
          <w:lang w:val="en-US"/>
        </w:rPr>
        <w:t xml:space="preserve"> </w:t>
      </w:r>
      <w:r w:rsidR="00B145CD" w:rsidRPr="00EC0C75">
        <w:rPr>
          <w:rFonts w:ascii="Sylfaen" w:hAnsi="Sylfaen"/>
          <w:b/>
          <w:lang w:val="en-US"/>
        </w:rPr>
        <w:t xml:space="preserve"> </w:t>
      </w:r>
    </w:p>
    <w:p w14:paraId="32543DD3" w14:textId="77777777" w:rsidR="005C0784" w:rsidRPr="00EC0C75" w:rsidRDefault="005C0784" w:rsidP="005C0784">
      <w:pPr>
        <w:autoSpaceDE w:val="0"/>
        <w:autoSpaceDN w:val="0"/>
        <w:adjustRightInd w:val="0"/>
        <w:jc w:val="both"/>
        <w:rPr>
          <w:rFonts w:ascii="Sylfaen" w:hAnsi="Sylfaen"/>
          <w:lang w:val="en-US"/>
        </w:rPr>
      </w:pPr>
      <w:r w:rsidRPr="00EC0C75">
        <w:rPr>
          <w:rFonts w:ascii="Sylfaen" w:hAnsi="Sylfaen"/>
          <w:b/>
          <w:lang w:val="en-US"/>
        </w:rPr>
        <w:tab/>
      </w:r>
      <w:bookmarkStart w:id="49" w:name="_Hlk89170687"/>
      <w:r w:rsidR="001C5106" w:rsidRPr="00EC0C75">
        <w:rPr>
          <w:rFonts w:ascii="Sylfaen" w:hAnsi="Sylfaen"/>
          <w:bCs/>
          <w:lang w:val="en-US"/>
        </w:rPr>
        <w:t>N/A</w:t>
      </w:r>
      <w:bookmarkEnd w:id="49"/>
      <w:r w:rsidRPr="00EC0C75">
        <w:rPr>
          <w:rFonts w:ascii="Sylfaen" w:hAnsi="Sylfaen"/>
          <w:lang w:val="en-US"/>
        </w:rPr>
        <w:t>.</w:t>
      </w:r>
    </w:p>
    <w:p w14:paraId="64D4999F" w14:textId="77777777" w:rsidR="005C0784" w:rsidRPr="00EC0C75" w:rsidRDefault="005C0784" w:rsidP="005C0784">
      <w:pPr>
        <w:autoSpaceDE w:val="0"/>
        <w:autoSpaceDN w:val="0"/>
        <w:adjustRightInd w:val="0"/>
        <w:jc w:val="both"/>
        <w:rPr>
          <w:rFonts w:ascii="Sylfaen" w:hAnsi="Sylfaen"/>
          <w:b/>
          <w:lang w:val="en-US"/>
        </w:rPr>
      </w:pPr>
      <w:r w:rsidRPr="00EC0C75">
        <w:rPr>
          <w:rFonts w:ascii="Sylfaen" w:hAnsi="Sylfaen"/>
          <w:b/>
          <w:lang w:val="en-US"/>
        </w:rPr>
        <w:t xml:space="preserve">4. </w:t>
      </w:r>
      <w:bookmarkStart w:id="50" w:name="_Hlk89170697"/>
      <w:r w:rsidR="001C5106" w:rsidRPr="00EC0C75">
        <w:rPr>
          <w:rFonts w:ascii="Sylfaen" w:hAnsi="Sylfaen"/>
          <w:b/>
          <w:lang w:val="en-US"/>
        </w:rPr>
        <w:t>PURCHASE PARTICIPANT</w:t>
      </w:r>
      <w:r w:rsidR="003F7E4C" w:rsidRPr="00EC0C75">
        <w:rPr>
          <w:rFonts w:ascii="Sylfaen" w:hAnsi="Sylfaen"/>
          <w:b/>
          <w:lang w:val="en-US"/>
        </w:rPr>
        <w:t>S</w:t>
      </w:r>
      <w:r w:rsidR="001C5106" w:rsidRPr="00EC0C75">
        <w:rPr>
          <w:rFonts w:ascii="Sylfaen" w:hAnsi="Sylfaen"/>
          <w:b/>
          <w:lang w:val="en-US"/>
        </w:rPr>
        <w:t xml:space="preserve"> REQUIREMENTS</w:t>
      </w:r>
      <w:bookmarkEnd w:id="50"/>
      <w:r w:rsidR="001C5106" w:rsidRPr="00EC0C75">
        <w:rPr>
          <w:rFonts w:ascii="Sylfaen" w:hAnsi="Sylfaen"/>
          <w:b/>
          <w:lang w:val="en-US"/>
        </w:rPr>
        <w:t xml:space="preserve">  </w:t>
      </w:r>
      <w:r w:rsidR="00B145CD" w:rsidRPr="00EC0C75">
        <w:rPr>
          <w:rFonts w:ascii="Sylfaen" w:hAnsi="Sylfaen"/>
          <w:b/>
          <w:lang w:val="en-US"/>
        </w:rPr>
        <w:t xml:space="preserve"> </w:t>
      </w:r>
      <w:r w:rsidRPr="00EC0C75">
        <w:rPr>
          <w:rFonts w:ascii="Sylfaen" w:hAnsi="Sylfaen"/>
          <w:b/>
          <w:lang w:val="en-US"/>
        </w:rPr>
        <w:t xml:space="preserve"> </w:t>
      </w:r>
    </w:p>
    <w:p w14:paraId="4B165E06" w14:textId="77777777" w:rsidR="005C0784" w:rsidRPr="00EC0C75" w:rsidRDefault="005C0784" w:rsidP="005C0784">
      <w:pPr>
        <w:autoSpaceDE w:val="0"/>
        <w:autoSpaceDN w:val="0"/>
        <w:adjustRightInd w:val="0"/>
        <w:jc w:val="both"/>
        <w:rPr>
          <w:rFonts w:ascii="Sylfaen" w:hAnsi="Sylfaen"/>
          <w:b/>
          <w:lang w:val="en-US"/>
        </w:rPr>
      </w:pPr>
      <w:r w:rsidRPr="00EC0C75">
        <w:rPr>
          <w:rFonts w:ascii="Sylfaen" w:hAnsi="Sylfaen"/>
          <w:b/>
          <w:lang w:val="en-US"/>
        </w:rPr>
        <w:t xml:space="preserve">4.1. </w:t>
      </w:r>
      <w:bookmarkStart w:id="51" w:name="_Hlk89170706"/>
      <w:r w:rsidR="001C5106" w:rsidRPr="00EC0C75">
        <w:rPr>
          <w:rFonts w:ascii="Sylfaen" w:hAnsi="Sylfaen"/>
          <w:b/>
          <w:lang w:val="en-US"/>
        </w:rPr>
        <w:t xml:space="preserve">Experience Requirements Concerning Supply of </w:t>
      </w:r>
      <w:r w:rsidR="00B145CD" w:rsidRPr="00EC0C75">
        <w:rPr>
          <w:rFonts w:ascii="Sylfaen" w:hAnsi="Sylfaen"/>
          <w:b/>
          <w:lang w:val="en-US"/>
        </w:rPr>
        <w:t>Similar</w:t>
      </w:r>
      <w:r w:rsidR="001C5106" w:rsidRPr="00EC0C75">
        <w:rPr>
          <w:rFonts w:ascii="Sylfaen" w:hAnsi="Sylfaen"/>
          <w:b/>
          <w:lang w:val="en-US"/>
        </w:rPr>
        <w:t xml:space="preserve"> Goods</w:t>
      </w:r>
      <w:bookmarkEnd w:id="51"/>
      <w:r w:rsidR="001C5106" w:rsidRPr="00EC0C75">
        <w:rPr>
          <w:rFonts w:ascii="Sylfaen" w:hAnsi="Sylfaen"/>
          <w:b/>
          <w:lang w:val="en-US"/>
        </w:rPr>
        <w:t xml:space="preserve">  </w:t>
      </w:r>
      <w:r w:rsidR="00B145CD" w:rsidRPr="00EC0C75">
        <w:rPr>
          <w:rFonts w:ascii="Sylfaen" w:hAnsi="Sylfaen"/>
          <w:b/>
          <w:lang w:val="en-US"/>
        </w:rPr>
        <w:t xml:space="preserve"> </w:t>
      </w:r>
    </w:p>
    <w:p w14:paraId="3421F049" w14:textId="77777777" w:rsidR="005C0784" w:rsidRPr="00EC0C75" w:rsidRDefault="005C0784" w:rsidP="005C0784">
      <w:pPr>
        <w:autoSpaceDE w:val="0"/>
        <w:autoSpaceDN w:val="0"/>
        <w:adjustRightInd w:val="0"/>
        <w:jc w:val="both"/>
        <w:rPr>
          <w:rFonts w:ascii="Sylfaen" w:hAnsi="Sylfaen"/>
          <w:lang w:val="en-US"/>
        </w:rPr>
      </w:pPr>
      <w:r w:rsidRPr="00EC0C75">
        <w:rPr>
          <w:rFonts w:ascii="Sylfaen" w:hAnsi="Sylfaen"/>
          <w:lang w:val="en-US"/>
        </w:rPr>
        <w:tab/>
      </w:r>
      <w:r w:rsidR="003F7E4C" w:rsidRPr="00EC0C75">
        <w:rPr>
          <w:rFonts w:ascii="Sylfaen" w:hAnsi="Sylfaen"/>
          <w:lang w:val="en-US"/>
        </w:rPr>
        <w:t>P</w:t>
      </w:r>
      <w:r w:rsidR="00740033" w:rsidRPr="00EC0C75">
        <w:rPr>
          <w:rFonts w:ascii="Sylfaen" w:hAnsi="Sylfaen"/>
          <w:lang w:val="en-US"/>
        </w:rPr>
        <w:t xml:space="preserve">urchase </w:t>
      </w:r>
      <w:r w:rsidR="003F7E4C" w:rsidRPr="00EC0C75">
        <w:rPr>
          <w:rFonts w:ascii="Sylfaen" w:hAnsi="Sylfaen"/>
          <w:lang w:val="en-US"/>
        </w:rPr>
        <w:t xml:space="preserve">participant </w:t>
      </w:r>
      <w:r w:rsidR="008B3826" w:rsidRPr="00EC0C75">
        <w:rPr>
          <w:rFonts w:ascii="Sylfaen" w:hAnsi="Sylfaen"/>
          <w:lang w:val="en-US"/>
        </w:rPr>
        <w:t>shall</w:t>
      </w:r>
      <w:r w:rsidR="003F7E4C" w:rsidRPr="00EC0C75">
        <w:rPr>
          <w:rFonts w:ascii="Sylfaen" w:hAnsi="Sylfaen"/>
          <w:lang w:val="en-US"/>
        </w:rPr>
        <w:t xml:space="preserve"> confirm that </w:t>
      </w:r>
      <w:r w:rsidR="008B3826" w:rsidRPr="00EC0C75">
        <w:rPr>
          <w:rFonts w:ascii="Sylfaen" w:hAnsi="Sylfaen"/>
          <w:lang w:val="en-US"/>
        </w:rPr>
        <w:t>it</w:t>
      </w:r>
      <w:r w:rsidR="003F7E4C" w:rsidRPr="00EC0C75">
        <w:rPr>
          <w:rFonts w:ascii="Sylfaen" w:hAnsi="Sylfaen"/>
          <w:lang w:val="en-US"/>
        </w:rPr>
        <w:t xml:space="preserve"> has experience in the delivery of similar </w:t>
      </w:r>
      <w:r w:rsidR="008B3826" w:rsidRPr="00EC0C75">
        <w:rPr>
          <w:rFonts w:ascii="Sylfaen" w:hAnsi="Sylfaen"/>
          <w:lang w:val="en-US"/>
        </w:rPr>
        <w:t xml:space="preserve">goods in </w:t>
      </w:r>
      <w:r w:rsidR="003F7E4C" w:rsidRPr="00EC0C75">
        <w:rPr>
          <w:rFonts w:ascii="Sylfaen" w:hAnsi="Sylfaen"/>
          <w:lang w:val="en-US"/>
        </w:rPr>
        <w:t xml:space="preserve">amount of at least 3 completed contracts for the last three years preceding the date </w:t>
      </w:r>
      <w:r w:rsidR="00363573" w:rsidRPr="00EC0C75">
        <w:rPr>
          <w:rFonts w:ascii="Sylfaen" w:hAnsi="Sylfaen"/>
          <w:lang w:val="en-US"/>
        </w:rPr>
        <w:t xml:space="preserve">of submission of </w:t>
      </w:r>
      <w:r w:rsidR="003F7E4C" w:rsidRPr="00EC0C75">
        <w:rPr>
          <w:rFonts w:ascii="Sylfaen" w:hAnsi="Sylfaen"/>
          <w:lang w:val="en-US"/>
        </w:rPr>
        <w:t xml:space="preserve">application for participation in this procurement </w:t>
      </w:r>
      <w:r w:rsidR="008156BD" w:rsidRPr="00EC0C75">
        <w:rPr>
          <w:rFonts w:ascii="Sylfaen" w:hAnsi="Sylfaen"/>
          <w:lang w:val="en-US"/>
        </w:rPr>
        <w:t>(5.4.1</w:t>
      </w:r>
      <w:r w:rsidR="00B25C66" w:rsidRPr="00EC0C75">
        <w:rPr>
          <w:rFonts w:ascii="Sylfaen" w:hAnsi="Sylfaen"/>
          <w:lang w:val="en-US"/>
        </w:rPr>
        <w:t>, МТ-529-3</w:t>
      </w:r>
      <w:r w:rsidR="008156BD" w:rsidRPr="00EC0C75">
        <w:rPr>
          <w:rFonts w:ascii="Sylfaen" w:hAnsi="Sylfaen"/>
          <w:lang w:val="en-US"/>
        </w:rPr>
        <w:t>)</w:t>
      </w:r>
      <w:r w:rsidR="00756D7B" w:rsidRPr="00EC0C75">
        <w:rPr>
          <w:rFonts w:ascii="Sylfaen" w:hAnsi="Sylfaen"/>
          <w:lang w:val="en-US"/>
        </w:rPr>
        <w:t>.</w:t>
      </w:r>
    </w:p>
    <w:p w14:paraId="150BEDC6" w14:textId="77777777" w:rsidR="005C0784" w:rsidRPr="00EC0C75" w:rsidRDefault="005C0784" w:rsidP="003F7E4C">
      <w:pPr>
        <w:rPr>
          <w:rFonts w:ascii="Sylfaen" w:hAnsi="Sylfaen"/>
          <w:lang w:val="en-US"/>
        </w:rPr>
      </w:pPr>
      <w:r w:rsidRPr="00EC0C75">
        <w:rPr>
          <w:rFonts w:ascii="Sylfaen" w:hAnsi="Sylfaen"/>
          <w:b/>
          <w:lang w:val="en-US"/>
        </w:rPr>
        <w:t xml:space="preserve">4.2. </w:t>
      </w:r>
      <w:r w:rsidR="001C5106" w:rsidRPr="00EC0C75">
        <w:rPr>
          <w:rFonts w:ascii="Sylfaen" w:hAnsi="Sylfaen"/>
          <w:b/>
          <w:lang w:val="en-US"/>
        </w:rPr>
        <w:t xml:space="preserve">Requirement to Account Activity, Submission of Bank Guarantee  </w:t>
      </w:r>
    </w:p>
    <w:p w14:paraId="05AD82D3" w14:textId="77777777" w:rsidR="005C0784" w:rsidRPr="00EC0C75" w:rsidRDefault="005C0784" w:rsidP="005C0784">
      <w:pPr>
        <w:autoSpaceDE w:val="0"/>
        <w:autoSpaceDN w:val="0"/>
        <w:adjustRightInd w:val="0"/>
        <w:jc w:val="both"/>
        <w:rPr>
          <w:rFonts w:ascii="Sylfaen" w:hAnsi="Sylfaen"/>
          <w:lang w:val="en-US"/>
        </w:rPr>
      </w:pPr>
      <w:r w:rsidRPr="00EC0C75">
        <w:rPr>
          <w:rFonts w:ascii="Sylfaen" w:hAnsi="Sylfaen"/>
          <w:lang w:val="en-US"/>
        </w:rPr>
        <w:tab/>
      </w:r>
      <w:r w:rsidR="003F7E4C" w:rsidRPr="00EC0C75">
        <w:rPr>
          <w:rFonts w:ascii="Sylfaen" w:hAnsi="Sylfaen"/>
          <w:lang w:val="en-US"/>
        </w:rPr>
        <w:t xml:space="preserve">Complete information on </w:t>
      </w:r>
      <w:r w:rsidR="00201B48" w:rsidRPr="00EC0C75">
        <w:rPr>
          <w:rFonts w:ascii="Sylfaen" w:hAnsi="Sylfaen"/>
          <w:lang w:val="en-US"/>
        </w:rPr>
        <w:t xml:space="preserve">the </w:t>
      </w:r>
      <w:r w:rsidR="003F7E4C" w:rsidRPr="00EC0C75">
        <w:rPr>
          <w:rFonts w:ascii="Sylfaen" w:hAnsi="Sylfaen"/>
          <w:lang w:val="en-US"/>
        </w:rPr>
        <w:t>sectio</w:t>
      </w:r>
      <w:r w:rsidR="00201B48" w:rsidRPr="00EC0C75">
        <w:rPr>
          <w:rFonts w:ascii="Sylfaen" w:hAnsi="Sylfaen"/>
          <w:lang w:val="en-US"/>
        </w:rPr>
        <w:t>n</w:t>
      </w:r>
      <w:r w:rsidR="003F7E4C" w:rsidRPr="00EC0C75">
        <w:rPr>
          <w:rFonts w:ascii="Sylfaen" w:hAnsi="Sylfaen"/>
          <w:lang w:val="en-US"/>
        </w:rPr>
        <w:t xml:space="preserve"> 4.2. of th</w:t>
      </w:r>
      <w:r w:rsidR="00D875FA" w:rsidRPr="00EC0C75">
        <w:rPr>
          <w:rFonts w:ascii="Sylfaen" w:hAnsi="Sylfaen"/>
          <w:lang w:val="en-US"/>
        </w:rPr>
        <w:t>ese</w:t>
      </w:r>
      <w:r w:rsidR="003F7E4C" w:rsidRPr="00EC0C75">
        <w:rPr>
          <w:rFonts w:ascii="Sylfaen" w:hAnsi="Sylfaen"/>
          <w:lang w:val="en-US"/>
        </w:rPr>
        <w:t xml:space="preserve"> Terms of Reference is reflected in the tender documentation (</w:t>
      </w:r>
      <w:r w:rsidR="00201B48" w:rsidRPr="00EC0C75">
        <w:rPr>
          <w:rFonts w:ascii="Sylfaen" w:hAnsi="Sylfaen"/>
          <w:lang w:val="en-US"/>
        </w:rPr>
        <w:t>TD</w:t>
      </w:r>
      <w:r w:rsidR="003F7E4C" w:rsidRPr="00EC0C75">
        <w:rPr>
          <w:rFonts w:ascii="Sylfaen" w:hAnsi="Sylfaen"/>
          <w:lang w:val="en-US"/>
        </w:rPr>
        <w:t xml:space="preserve">).        </w:t>
      </w:r>
      <w:r w:rsidR="00201B48" w:rsidRPr="00EC0C75">
        <w:rPr>
          <w:rFonts w:ascii="Sylfaen" w:hAnsi="Sylfaen"/>
          <w:lang w:val="en-US"/>
        </w:rPr>
        <w:t xml:space="preserve"> </w:t>
      </w:r>
      <w:r w:rsidR="006E0C1B" w:rsidRPr="00EC0C75">
        <w:rPr>
          <w:rFonts w:ascii="Sylfaen" w:hAnsi="Sylfaen"/>
          <w:lang w:val="en-US"/>
        </w:rPr>
        <w:t xml:space="preserve"> </w:t>
      </w:r>
      <w:r w:rsidR="00201B48" w:rsidRPr="00EC0C75">
        <w:rPr>
          <w:rFonts w:ascii="Sylfaen" w:hAnsi="Sylfaen"/>
          <w:lang w:val="en-US"/>
        </w:rPr>
        <w:t xml:space="preserve"> </w:t>
      </w:r>
    </w:p>
    <w:p w14:paraId="6C808D79" w14:textId="77777777" w:rsidR="005C0784" w:rsidRPr="00EC0C75" w:rsidRDefault="005C0784" w:rsidP="005C0784">
      <w:pPr>
        <w:autoSpaceDE w:val="0"/>
        <w:autoSpaceDN w:val="0"/>
        <w:adjustRightInd w:val="0"/>
        <w:jc w:val="both"/>
        <w:rPr>
          <w:rFonts w:ascii="Sylfaen" w:hAnsi="Sylfaen"/>
          <w:i/>
          <w:lang w:val="en-US"/>
        </w:rPr>
      </w:pPr>
      <w:r w:rsidRPr="00EC0C75">
        <w:rPr>
          <w:rFonts w:ascii="Sylfaen" w:hAnsi="Sylfaen"/>
          <w:b/>
          <w:lang w:val="en-US"/>
        </w:rPr>
        <w:t xml:space="preserve">4.3. </w:t>
      </w:r>
      <w:r w:rsidR="001C5106" w:rsidRPr="00EC0C75">
        <w:rPr>
          <w:rFonts w:ascii="Sylfaen" w:hAnsi="Sylfaen"/>
          <w:b/>
          <w:lang w:val="en-US"/>
        </w:rPr>
        <w:t xml:space="preserve">Additional Requirements  </w:t>
      </w:r>
      <w:r w:rsidR="003F7E4C" w:rsidRPr="00EC0C75">
        <w:rPr>
          <w:rFonts w:ascii="Sylfaen" w:hAnsi="Sylfaen"/>
          <w:b/>
          <w:lang w:val="en-US"/>
        </w:rPr>
        <w:t xml:space="preserve"> </w:t>
      </w:r>
    </w:p>
    <w:p w14:paraId="1AC05D56" w14:textId="77777777" w:rsidR="005C0784" w:rsidRPr="00EC0C75" w:rsidRDefault="004A7B40" w:rsidP="004A7B40">
      <w:pPr>
        <w:autoSpaceDE w:val="0"/>
        <w:autoSpaceDN w:val="0"/>
        <w:adjustRightInd w:val="0"/>
        <w:jc w:val="both"/>
        <w:rPr>
          <w:rFonts w:ascii="Sylfaen" w:hAnsi="Sylfaen"/>
          <w:lang w:val="en-US"/>
        </w:rPr>
      </w:pPr>
      <w:r w:rsidRPr="00EC0C75">
        <w:rPr>
          <w:rFonts w:ascii="Sylfaen" w:hAnsi="Sylfaen"/>
          <w:lang w:val="en-US"/>
        </w:rPr>
        <w:t xml:space="preserve">4.3.1. </w:t>
      </w:r>
      <w:r w:rsidR="003F7E4C" w:rsidRPr="00EC0C75">
        <w:rPr>
          <w:rFonts w:ascii="Sylfaen" w:hAnsi="Sylfaen"/>
          <w:lang w:val="en-US"/>
        </w:rPr>
        <w:t>If the p</w:t>
      </w:r>
      <w:r w:rsidR="00812896" w:rsidRPr="00EC0C75">
        <w:rPr>
          <w:rFonts w:ascii="Sylfaen" w:hAnsi="Sylfaen"/>
          <w:lang w:val="en-US"/>
        </w:rPr>
        <w:t>urchase</w:t>
      </w:r>
      <w:r w:rsidR="003F7E4C" w:rsidRPr="00EC0C75">
        <w:rPr>
          <w:rFonts w:ascii="Sylfaen" w:hAnsi="Sylfaen"/>
          <w:lang w:val="en-US"/>
        </w:rPr>
        <w:t xml:space="preserve"> participant is not a manufacturer of the goods, then in </w:t>
      </w:r>
      <w:r w:rsidR="00E2431E" w:rsidRPr="00EC0C75">
        <w:rPr>
          <w:rFonts w:ascii="Sylfaen" w:hAnsi="Sylfaen"/>
          <w:lang w:val="en-US"/>
        </w:rPr>
        <w:t>it</w:t>
      </w:r>
      <w:r w:rsidR="003F7E4C" w:rsidRPr="00EC0C75">
        <w:rPr>
          <w:rFonts w:ascii="Sylfaen" w:hAnsi="Sylfaen"/>
          <w:lang w:val="en-US"/>
        </w:rPr>
        <w:t xml:space="preserve">s proposal </w:t>
      </w:r>
      <w:r w:rsidR="00E2431E" w:rsidRPr="00EC0C75">
        <w:rPr>
          <w:rFonts w:ascii="Sylfaen" w:hAnsi="Sylfaen"/>
          <w:lang w:val="en-US"/>
        </w:rPr>
        <w:t xml:space="preserve">it shall </w:t>
      </w:r>
      <w:r w:rsidR="003F7E4C" w:rsidRPr="00EC0C75">
        <w:rPr>
          <w:rFonts w:ascii="Sylfaen" w:hAnsi="Sylfaen"/>
          <w:lang w:val="en-US"/>
        </w:rPr>
        <w:t xml:space="preserve">include a letter from the manufacturer </w:t>
      </w:r>
      <w:r w:rsidR="00201B48" w:rsidRPr="00EC0C75">
        <w:rPr>
          <w:rFonts w:ascii="Sylfaen" w:hAnsi="Sylfaen"/>
          <w:lang w:val="en-US"/>
        </w:rPr>
        <w:t xml:space="preserve">plant </w:t>
      </w:r>
      <w:r w:rsidR="003F7E4C" w:rsidRPr="00EC0C75">
        <w:rPr>
          <w:rFonts w:ascii="Sylfaen" w:hAnsi="Sylfaen"/>
          <w:lang w:val="en-US"/>
        </w:rPr>
        <w:t xml:space="preserve">about the readiness to issue </w:t>
      </w:r>
      <w:r w:rsidR="00C033B4" w:rsidRPr="00EC0C75">
        <w:rPr>
          <w:rFonts w:ascii="Sylfaen" w:hAnsi="Sylfaen"/>
          <w:lang w:val="en-US"/>
        </w:rPr>
        <w:t xml:space="preserve">the </w:t>
      </w:r>
      <w:r w:rsidR="003F7E4C" w:rsidRPr="00EC0C75">
        <w:rPr>
          <w:rFonts w:ascii="Sylfaen" w:hAnsi="Sylfaen"/>
          <w:lang w:val="en-US"/>
        </w:rPr>
        <w:t xml:space="preserve">goods to the customer through this supplier.             </w:t>
      </w:r>
      <w:r w:rsidR="00E2431E" w:rsidRPr="00EC0C75">
        <w:rPr>
          <w:rFonts w:ascii="Sylfaen" w:hAnsi="Sylfaen"/>
          <w:lang w:val="en-US"/>
        </w:rPr>
        <w:t xml:space="preserve">  </w:t>
      </w:r>
      <w:r w:rsidR="005C0784" w:rsidRPr="00EC0C75">
        <w:rPr>
          <w:rFonts w:ascii="Sylfaen" w:hAnsi="Sylfaen"/>
          <w:lang w:val="en-US"/>
        </w:rPr>
        <w:t xml:space="preserve"> </w:t>
      </w:r>
      <w:r w:rsidR="00201B48" w:rsidRPr="00EC0C75">
        <w:rPr>
          <w:rFonts w:ascii="Sylfaen" w:hAnsi="Sylfaen"/>
          <w:lang w:val="en-US"/>
        </w:rPr>
        <w:t xml:space="preserve"> </w:t>
      </w:r>
      <w:r w:rsidR="005C0784" w:rsidRPr="00EC0C75">
        <w:rPr>
          <w:rFonts w:ascii="Sylfaen" w:hAnsi="Sylfaen"/>
          <w:lang w:val="en-US"/>
        </w:rPr>
        <w:t xml:space="preserve"> </w:t>
      </w:r>
      <w:r w:rsidR="00201B48" w:rsidRPr="00EC0C75">
        <w:rPr>
          <w:rFonts w:ascii="Sylfaen" w:hAnsi="Sylfaen"/>
          <w:lang w:val="en-US"/>
        </w:rPr>
        <w:t xml:space="preserve"> </w:t>
      </w:r>
      <w:r w:rsidR="005C0784" w:rsidRPr="00EC0C75">
        <w:rPr>
          <w:rFonts w:ascii="Sylfaen" w:hAnsi="Sylfaen"/>
          <w:lang w:val="en-US"/>
        </w:rPr>
        <w:t xml:space="preserve"> </w:t>
      </w:r>
      <w:r w:rsidR="00201B48" w:rsidRPr="00EC0C75">
        <w:rPr>
          <w:rFonts w:ascii="Sylfaen" w:hAnsi="Sylfaen"/>
          <w:lang w:val="en-US"/>
        </w:rPr>
        <w:t xml:space="preserve">  </w:t>
      </w:r>
      <w:r w:rsidR="00C033B4" w:rsidRPr="00EC0C75">
        <w:rPr>
          <w:rFonts w:ascii="Sylfaen" w:hAnsi="Sylfaen"/>
          <w:lang w:val="en-US"/>
        </w:rPr>
        <w:t xml:space="preserve"> </w:t>
      </w:r>
    </w:p>
    <w:p w14:paraId="60C961D0" w14:textId="77777777" w:rsidR="004A7B40" w:rsidRPr="00EC0C75" w:rsidRDefault="004A7B40" w:rsidP="004A7B40">
      <w:pPr>
        <w:autoSpaceDE w:val="0"/>
        <w:autoSpaceDN w:val="0"/>
        <w:adjustRightInd w:val="0"/>
        <w:jc w:val="both"/>
        <w:rPr>
          <w:rFonts w:ascii="Sylfaen" w:hAnsi="Sylfaen"/>
          <w:lang w:val="en-US"/>
        </w:rPr>
      </w:pPr>
      <w:r w:rsidRPr="00EC0C75">
        <w:rPr>
          <w:rFonts w:ascii="Sylfaen" w:hAnsi="Sylfaen"/>
          <w:lang w:val="en-US"/>
        </w:rPr>
        <w:t>4.3.</w:t>
      </w:r>
      <w:r w:rsidR="00074BFC" w:rsidRPr="00EC0C75">
        <w:rPr>
          <w:rFonts w:ascii="Sylfaen" w:hAnsi="Sylfaen"/>
          <w:lang w:val="en-US"/>
        </w:rPr>
        <w:t>2</w:t>
      </w:r>
      <w:r w:rsidRPr="00EC0C75">
        <w:rPr>
          <w:rFonts w:ascii="Sylfaen" w:hAnsi="Sylfaen"/>
          <w:lang w:val="en-US"/>
        </w:rPr>
        <w:t xml:space="preserve">. </w:t>
      </w:r>
      <w:bookmarkStart w:id="52" w:name="_Hlk89173951"/>
      <w:r w:rsidR="003F7E4C" w:rsidRPr="00EC0C75">
        <w:rPr>
          <w:rFonts w:ascii="Sylfaen" w:hAnsi="Sylfaen"/>
          <w:lang w:val="en-US"/>
        </w:rPr>
        <w:t xml:space="preserve">Providing data on the production capacity of the enterprise, main equipment (cable products up to 10 kV), </w:t>
      </w:r>
      <w:r w:rsidR="00C033B4" w:rsidRPr="00EC0C75">
        <w:rPr>
          <w:rFonts w:ascii="Sylfaen" w:hAnsi="Sylfaen"/>
          <w:lang w:val="en-US"/>
        </w:rPr>
        <w:t>a</w:t>
      </w:r>
      <w:r w:rsidR="003F7E4C" w:rsidRPr="00EC0C75">
        <w:rPr>
          <w:rFonts w:ascii="Sylfaen" w:hAnsi="Sylfaen"/>
          <w:lang w:val="en-US"/>
        </w:rPr>
        <w:t>vailability of a test</w:t>
      </w:r>
      <w:r w:rsidR="00C033B4" w:rsidRPr="00EC0C75">
        <w:rPr>
          <w:rFonts w:ascii="Sylfaen" w:hAnsi="Sylfaen"/>
          <w:lang w:val="en-US"/>
        </w:rPr>
        <w:t>ing</w:t>
      </w:r>
      <w:r w:rsidR="003F7E4C" w:rsidRPr="00EC0C75">
        <w:rPr>
          <w:rFonts w:ascii="Sylfaen" w:hAnsi="Sylfaen"/>
          <w:lang w:val="en-US"/>
        </w:rPr>
        <w:t xml:space="preserve"> laboratory, its equipment with equipment and specialists (including data on the volume of production per year, per month).</w:t>
      </w:r>
      <w:bookmarkEnd w:id="52"/>
      <w:r w:rsidR="003F7E4C" w:rsidRPr="00EC0C75">
        <w:rPr>
          <w:rFonts w:ascii="Sylfaen" w:hAnsi="Sylfaen"/>
          <w:lang w:val="en-US"/>
        </w:rPr>
        <w:t xml:space="preserve">            </w:t>
      </w:r>
      <w:r w:rsidR="00C033B4" w:rsidRPr="00EC0C75">
        <w:rPr>
          <w:rFonts w:ascii="Sylfaen" w:hAnsi="Sylfaen"/>
          <w:lang w:val="en-US"/>
        </w:rPr>
        <w:t xml:space="preserve"> </w:t>
      </w:r>
      <w:r w:rsidR="008D608B" w:rsidRPr="00EC0C75">
        <w:rPr>
          <w:rFonts w:ascii="Sylfaen" w:hAnsi="Sylfaen"/>
          <w:lang w:val="en-US"/>
        </w:rPr>
        <w:t xml:space="preserve"> </w:t>
      </w:r>
      <w:r w:rsidR="00C033B4" w:rsidRPr="00EC0C75">
        <w:rPr>
          <w:rFonts w:ascii="Sylfaen" w:hAnsi="Sylfaen"/>
          <w:lang w:val="en-US"/>
        </w:rPr>
        <w:t xml:space="preserve"> </w:t>
      </w:r>
    </w:p>
    <w:p w14:paraId="28BA63E5" w14:textId="77777777" w:rsidR="006E0C1B" w:rsidRPr="00EC0C75" w:rsidRDefault="00327ADE" w:rsidP="00740033">
      <w:pPr>
        <w:autoSpaceDE w:val="0"/>
        <w:autoSpaceDN w:val="0"/>
        <w:adjustRightInd w:val="0"/>
        <w:jc w:val="both"/>
        <w:rPr>
          <w:rFonts w:ascii="Sylfaen" w:hAnsi="Sylfaen"/>
          <w:lang w:val="en-US"/>
        </w:rPr>
      </w:pPr>
      <w:r w:rsidRPr="00EC0C75">
        <w:rPr>
          <w:rFonts w:ascii="Sylfaen" w:hAnsi="Sylfaen"/>
          <w:lang w:val="en-US"/>
        </w:rPr>
        <w:t xml:space="preserve">4.3.3. </w:t>
      </w:r>
      <w:bookmarkStart w:id="53" w:name="_Hlk89173991"/>
      <w:r w:rsidR="003F7E4C" w:rsidRPr="00EC0C75">
        <w:rPr>
          <w:rFonts w:ascii="Sylfaen" w:hAnsi="Sylfaen"/>
          <w:lang w:val="en-US"/>
        </w:rPr>
        <w:t xml:space="preserve">The participant in </w:t>
      </w:r>
      <w:r w:rsidR="00C033B4" w:rsidRPr="00EC0C75">
        <w:rPr>
          <w:rFonts w:ascii="Sylfaen" w:hAnsi="Sylfaen"/>
          <w:lang w:val="en-US"/>
        </w:rPr>
        <w:t xml:space="preserve">its </w:t>
      </w:r>
      <w:r w:rsidR="003F7E4C" w:rsidRPr="00EC0C75">
        <w:rPr>
          <w:rFonts w:ascii="Sylfaen" w:hAnsi="Sylfaen"/>
          <w:lang w:val="en-US"/>
        </w:rPr>
        <w:t xml:space="preserve">technical proposal </w:t>
      </w:r>
      <w:r w:rsidR="00C033B4" w:rsidRPr="00EC0C75">
        <w:rPr>
          <w:rFonts w:ascii="Sylfaen" w:hAnsi="Sylfaen"/>
          <w:lang w:val="en-US"/>
        </w:rPr>
        <w:t>shall</w:t>
      </w:r>
      <w:r w:rsidR="003F7E4C" w:rsidRPr="00EC0C75">
        <w:rPr>
          <w:rFonts w:ascii="Sylfaen" w:hAnsi="Sylfaen"/>
          <w:lang w:val="en-US"/>
        </w:rPr>
        <w:t xml:space="preserve"> indicate the detailed technical characteristics of the equipment proposed for delivery at the level of detail, as indicated in the table </w:t>
      </w:r>
      <w:r w:rsidR="00C033B4" w:rsidRPr="00EC0C75">
        <w:rPr>
          <w:rFonts w:ascii="Sylfaen" w:hAnsi="Sylfaen"/>
          <w:lang w:val="en-US"/>
        </w:rPr>
        <w:t>“</w:t>
      </w:r>
      <w:r w:rsidR="003F7E4C" w:rsidRPr="00EC0C75">
        <w:rPr>
          <w:rFonts w:ascii="Sylfaen" w:hAnsi="Sylfaen"/>
          <w:lang w:val="en-US"/>
        </w:rPr>
        <w:t>Required parameter value</w:t>
      </w:r>
      <w:r w:rsidR="00C033B4" w:rsidRPr="00EC0C75">
        <w:rPr>
          <w:rFonts w:ascii="Sylfaen" w:hAnsi="Sylfaen"/>
          <w:lang w:val="en-US"/>
        </w:rPr>
        <w:t>”</w:t>
      </w:r>
      <w:r w:rsidR="003F7E4C" w:rsidRPr="00EC0C75">
        <w:rPr>
          <w:rFonts w:ascii="Sylfaen" w:hAnsi="Sylfaen"/>
          <w:lang w:val="en-US"/>
        </w:rPr>
        <w:t xml:space="preserve"> or the phrase </w:t>
      </w:r>
      <w:r w:rsidR="00C033B4" w:rsidRPr="00EC0C75">
        <w:rPr>
          <w:rFonts w:ascii="Sylfaen" w:hAnsi="Sylfaen"/>
          <w:lang w:val="en-US"/>
        </w:rPr>
        <w:t>“</w:t>
      </w:r>
      <w:r w:rsidR="003F7E4C" w:rsidRPr="00EC0C75">
        <w:rPr>
          <w:rFonts w:ascii="Sylfaen" w:hAnsi="Sylfaen"/>
          <w:lang w:val="en-US"/>
        </w:rPr>
        <w:t>fully corresponds</w:t>
      </w:r>
      <w:r w:rsidR="00C033B4" w:rsidRPr="00EC0C75">
        <w:rPr>
          <w:rFonts w:ascii="Sylfaen" w:hAnsi="Sylfaen"/>
          <w:lang w:val="en-US"/>
        </w:rPr>
        <w:t>”</w:t>
      </w:r>
      <w:r w:rsidR="003F7E4C" w:rsidRPr="00EC0C75">
        <w:rPr>
          <w:rFonts w:ascii="Sylfaen" w:hAnsi="Sylfaen"/>
          <w:lang w:val="en-US"/>
        </w:rPr>
        <w:t xml:space="preserve"> with 100% coincidence of the technical parameters of the proposed supply of equipment and components.</w:t>
      </w:r>
      <w:bookmarkEnd w:id="53"/>
      <w:r w:rsidR="003F7E4C" w:rsidRPr="00EC0C75">
        <w:rPr>
          <w:rFonts w:ascii="Sylfaen" w:hAnsi="Sylfaen"/>
          <w:lang w:val="en-US"/>
        </w:rPr>
        <w:t xml:space="preserve"> </w:t>
      </w:r>
      <w:r w:rsidR="00C033B4" w:rsidRPr="00EC0C75">
        <w:rPr>
          <w:rFonts w:ascii="Sylfaen" w:hAnsi="Sylfaen"/>
          <w:lang w:val="en-US"/>
        </w:rPr>
        <w:t xml:space="preserve"> </w:t>
      </w:r>
      <w:r w:rsidRPr="00EC0C75">
        <w:rPr>
          <w:rFonts w:ascii="Sylfaen" w:hAnsi="Sylfaen"/>
          <w:lang w:val="en-US"/>
        </w:rPr>
        <w:t xml:space="preserve"> </w:t>
      </w:r>
      <w:r w:rsidR="00C033B4" w:rsidRPr="00EC0C75">
        <w:rPr>
          <w:rFonts w:ascii="Sylfaen" w:hAnsi="Sylfaen"/>
          <w:lang w:val="en-US"/>
        </w:rPr>
        <w:t xml:space="preserve"> </w:t>
      </w:r>
      <w:r w:rsidRPr="00EC0C75">
        <w:rPr>
          <w:rFonts w:ascii="Sylfaen" w:hAnsi="Sylfaen"/>
          <w:lang w:val="en-US"/>
        </w:rPr>
        <w:t xml:space="preserve"> </w:t>
      </w:r>
      <w:r w:rsidR="00C033B4" w:rsidRPr="00EC0C75">
        <w:rPr>
          <w:rFonts w:ascii="Sylfaen" w:hAnsi="Sylfaen"/>
          <w:lang w:val="en-US"/>
        </w:rPr>
        <w:t xml:space="preserve">  </w:t>
      </w:r>
    </w:p>
    <w:p w14:paraId="11972149" w14:textId="77777777" w:rsidR="00F61B91" w:rsidRPr="00EC0C75" w:rsidRDefault="00F61B91" w:rsidP="00F61B91">
      <w:pPr>
        <w:autoSpaceDE w:val="0"/>
        <w:autoSpaceDN w:val="0"/>
        <w:adjustRightInd w:val="0"/>
        <w:jc w:val="both"/>
        <w:rPr>
          <w:rFonts w:ascii="Sylfaen" w:hAnsi="Sylfaen"/>
          <w:b/>
          <w:lang w:val="en-US"/>
        </w:rPr>
      </w:pPr>
      <w:r w:rsidRPr="00EC0C75">
        <w:rPr>
          <w:rFonts w:ascii="Sylfaen" w:hAnsi="Sylfaen"/>
          <w:b/>
          <w:lang w:val="en-US"/>
        </w:rPr>
        <w:lastRenderedPageBreak/>
        <w:t xml:space="preserve">4.4. </w:t>
      </w:r>
      <w:bookmarkStart w:id="54" w:name="_Hlk89174044"/>
      <w:r w:rsidR="001C5106" w:rsidRPr="00EC0C75">
        <w:rPr>
          <w:rFonts w:ascii="Sylfaen" w:hAnsi="Sylfaen"/>
          <w:b/>
          <w:lang w:val="en-US"/>
        </w:rPr>
        <w:t xml:space="preserve">In </w:t>
      </w:r>
      <w:r w:rsidR="00E2431E" w:rsidRPr="00EC0C75">
        <w:rPr>
          <w:rFonts w:ascii="Sylfaen" w:hAnsi="Sylfaen"/>
          <w:b/>
          <w:lang w:val="en-US"/>
        </w:rPr>
        <w:t xml:space="preserve">the </w:t>
      </w:r>
      <w:r w:rsidR="001C5106" w:rsidRPr="00EC0C75">
        <w:rPr>
          <w:rFonts w:ascii="Sylfaen" w:hAnsi="Sylfaen"/>
          <w:b/>
          <w:lang w:val="en-US"/>
        </w:rPr>
        <w:t xml:space="preserve">Tender Materials Participant shall Submit </w:t>
      </w:r>
      <w:bookmarkEnd w:id="54"/>
      <w:r w:rsidR="001C5106" w:rsidRPr="00EC0C75">
        <w:rPr>
          <w:rFonts w:ascii="Sylfaen" w:hAnsi="Sylfaen"/>
          <w:b/>
          <w:lang w:val="en-US"/>
        </w:rPr>
        <w:t xml:space="preserve"> </w:t>
      </w:r>
      <w:r w:rsidR="00E2431E" w:rsidRPr="00EC0C75">
        <w:rPr>
          <w:rFonts w:ascii="Sylfaen" w:hAnsi="Sylfaen"/>
          <w:b/>
          <w:lang w:val="en-US"/>
        </w:rPr>
        <w:t xml:space="preserve"> </w:t>
      </w:r>
      <w:r w:rsidRPr="00EC0C75">
        <w:rPr>
          <w:rFonts w:ascii="Sylfaen" w:hAnsi="Sylfaen"/>
          <w:b/>
          <w:lang w:val="en-US"/>
        </w:rPr>
        <w:t xml:space="preserve"> </w:t>
      </w:r>
      <w:r w:rsidR="00E2431E" w:rsidRPr="00EC0C75">
        <w:rPr>
          <w:rFonts w:ascii="Sylfaen" w:hAnsi="Sylfaen"/>
          <w:b/>
          <w:lang w:val="en-US"/>
        </w:rPr>
        <w:t xml:space="preserve"> </w:t>
      </w:r>
    </w:p>
    <w:p w14:paraId="6DE49FDE" w14:textId="77777777" w:rsidR="00F61B91" w:rsidRPr="00EC0C75" w:rsidRDefault="003F7E4C" w:rsidP="00F61B91">
      <w:pPr>
        <w:numPr>
          <w:ilvl w:val="0"/>
          <w:numId w:val="3"/>
        </w:numPr>
        <w:rPr>
          <w:rFonts w:ascii="Sylfaen" w:hAnsi="Sylfaen"/>
          <w:lang w:val="en-US"/>
        </w:rPr>
      </w:pPr>
      <w:bookmarkStart w:id="55" w:name="_Hlk89174053"/>
      <w:r w:rsidRPr="00EC0C75">
        <w:rPr>
          <w:rFonts w:ascii="Sylfaen" w:hAnsi="Sylfaen"/>
          <w:lang w:val="en-US"/>
        </w:rPr>
        <w:t>Name of the manufacturer plant</w:t>
      </w:r>
      <w:bookmarkEnd w:id="55"/>
      <w:r w:rsidR="00F61B91" w:rsidRPr="00EC0C75">
        <w:rPr>
          <w:rFonts w:ascii="Sylfaen" w:hAnsi="Sylfaen"/>
          <w:lang w:val="en-US"/>
        </w:rPr>
        <w:t>;</w:t>
      </w:r>
    </w:p>
    <w:p w14:paraId="76D60A3F" w14:textId="77777777" w:rsidR="00F61B91" w:rsidRPr="00EC0C75" w:rsidRDefault="003F7E4C" w:rsidP="00F61B91">
      <w:pPr>
        <w:pStyle w:val="ListParagraph"/>
        <w:numPr>
          <w:ilvl w:val="0"/>
          <w:numId w:val="3"/>
        </w:numPr>
        <w:spacing w:after="0" w:line="240" w:lineRule="auto"/>
        <w:rPr>
          <w:rFonts w:ascii="Sylfaen" w:eastAsia="Times New Roman" w:hAnsi="Sylfaen" w:cs="Times New Roman"/>
          <w:sz w:val="24"/>
          <w:szCs w:val="24"/>
          <w:lang w:val="en-US" w:eastAsia="ru-RU"/>
        </w:rPr>
      </w:pPr>
      <w:bookmarkStart w:id="56" w:name="_Hlk89174058"/>
      <w:r w:rsidRPr="00EC0C75">
        <w:rPr>
          <w:rFonts w:ascii="Sylfaen" w:hAnsi="Sylfaen"/>
          <w:sz w:val="24"/>
          <w:szCs w:val="24"/>
          <w:lang w:val="en-US"/>
        </w:rPr>
        <w:t>Specifications / technical characteristics</w:t>
      </w:r>
      <w:bookmarkEnd w:id="56"/>
      <w:r w:rsidR="00F61B91" w:rsidRPr="00EC0C75">
        <w:rPr>
          <w:rFonts w:ascii="Sylfaen" w:eastAsia="Times New Roman" w:hAnsi="Sylfaen" w:cs="Times New Roman"/>
          <w:sz w:val="24"/>
          <w:szCs w:val="24"/>
          <w:lang w:val="en-US" w:eastAsia="ru-RU"/>
        </w:rPr>
        <w:t>;</w:t>
      </w:r>
    </w:p>
    <w:p w14:paraId="0C5403CF" w14:textId="77777777" w:rsidR="00F61B91" w:rsidRPr="00EC0C75" w:rsidRDefault="003F7E4C" w:rsidP="00F61B91">
      <w:pPr>
        <w:numPr>
          <w:ilvl w:val="0"/>
          <w:numId w:val="3"/>
        </w:numPr>
        <w:rPr>
          <w:rFonts w:ascii="Sylfaen" w:hAnsi="Sylfaen"/>
          <w:lang w:val="en-US"/>
        </w:rPr>
      </w:pPr>
      <w:bookmarkStart w:id="57" w:name="_Hlk89174064"/>
      <w:r w:rsidRPr="00EC0C75">
        <w:rPr>
          <w:rFonts w:ascii="Sylfaen" w:hAnsi="Sylfaen"/>
          <w:lang w:val="en-US"/>
        </w:rPr>
        <w:t>Certificates of conformity and quality</w:t>
      </w:r>
      <w:bookmarkEnd w:id="57"/>
      <w:r w:rsidR="00F61B91" w:rsidRPr="00EC0C75">
        <w:rPr>
          <w:rFonts w:ascii="Sylfaen" w:hAnsi="Sylfaen"/>
          <w:lang w:val="en-US"/>
        </w:rPr>
        <w:t>;</w:t>
      </w:r>
    </w:p>
    <w:p w14:paraId="0E22C57D" w14:textId="77777777" w:rsidR="00F61B91" w:rsidRPr="00EC0C75" w:rsidRDefault="003F7E4C" w:rsidP="00F61B91">
      <w:pPr>
        <w:numPr>
          <w:ilvl w:val="0"/>
          <w:numId w:val="3"/>
        </w:numPr>
        <w:rPr>
          <w:rFonts w:ascii="Sylfaen" w:hAnsi="Sylfaen"/>
          <w:lang w:val="en-US"/>
        </w:rPr>
      </w:pPr>
      <w:bookmarkStart w:id="58" w:name="_Hlk89174071"/>
      <w:r w:rsidRPr="00EC0C75">
        <w:rPr>
          <w:rFonts w:ascii="Sylfaen" w:hAnsi="Sylfaen"/>
          <w:lang w:val="en-US"/>
        </w:rPr>
        <w:t>Warranty period not less than 3 years after delivery</w:t>
      </w:r>
      <w:bookmarkEnd w:id="58"/>
      <w:r w:rsidR="00F61B91" w:rsidRPr="00EC0C75">
        <w:rPr>
          <w:rFonts w:ascii="Sylfaen" w:hAnsi="Sylfaen"/>
          <w:lang w:val="en-US"/>
        </w:rPr>
        <w:t>;</w:t>
      </w:r>
    </w:p>
    <w:p w14:paraId="66FF031B" w14:textId="77777777" w:rsidR="00F61B91" w:rsidRPr="00EC0C75" w:rsidRDefault="003F7E4C" w:rsidP="00F61B91">
      <w:pPr>
        <w:numPr>
          <w:ilvl w:val="0"/>
          <w:numId w:val="3"/>
        </w:numPr>
        <w:rPr>
          <w:rFonts w:ascii="Sylfaen" w:hAnsi="Sylfaen"/>
          <w:lang w:val="en-US"/>
        </w:rPr>
      </w:pPr>
      <w:bookmarkStart w:id="59" w:name="_Hlk89174088"/>
      <w:r w:rsidRPr="00EC0C75">
        <w:rPr>
          <w:rFonts w:ascii="Sylfaen" w:hAnsi="Sylfaen"/>
          <w:lang w:val="en-US"/>
        </w:rPr>
        <w:t>Delivery schedule</w:t>
      </w:r>
      <w:bookmarkEnd w:id="59"/>
      <w:r w:rsidR="00F61B91" w:rsidRPr="00EC0C75">
        <w:rPr>
          <w:rFonts w:ascii="Sylfaen" w:hAnsi="Sylfaen"/>
          <w:lang w:val="en-US"/>
        </w:rPr>
        <w:t>;</w:t>
      </w:r>
    </w:p>
    <w:p w14:paraId="60271393" w14:textId="77777777" w:rsidR="00641544" w:rsidRPr="00EC0C75" w:rsidRDefault="003F7E4C" w:rsidP="00F61B91">
      <w:pPr>
        <w:numPr>
          <w:ilvl w:val="0"/>
          <w:numId w:val="3"/>
        </w:numPr>
        <w:rPr>
          <w:rFonts w:ascii="Sylfaen" w:hAnsi="Sylfaen"/>
          <w:lang w:val="en-US"/>
        </w:rPr>
      </w:pPr>
      <w:bookmarkStart w:id="60" w:name="_Hlk89174095"/>
      <w:r w:rsidRPr="00EC0C75">
        <w:rPr>
          <w:rFonts w:ascii="Sylfaen" w:hAnsi="Sylfaen"/>
          <w:lang w:val="en-US"/>
        </w:rPr>
        <w:t xml:space="preserve">Documentation confirming that the manufacturer of the product has experience in the production of similar products </w:t>
      </w:r>
      <w:r w:rsidR="00812896" w:rsidRPr="00EC0C75">
        <w:rPr>
          <w:rFonts w:ascii="Sylfaen" w:hAnsi="Sylfaen"/>
          <w:lang w:val="en-US"/>
        </w:rPr>
        <w:t>of</w:t>
      </w:r>
      <w:r w:rsidRPr="00EC0C75">
        <w:rPr>
          <w:rFonts w:ascii="Sylfaen" w:hAnsi="Sylfaen"/>
          <w:lang w:val="en-US"/>
        </w:rPr>
        <w:t xml:space="preserve"> at least 5 years</w:t>
      </w:r>
      <w:bookmarkEnd w:id="60"/>
      <w:r w:rsidR="00E2431E" w:rsidRPr="00EC0C75">
        <w:rPr>
          <w:rFonts w:ascii="Sylfaen" w:hAnsi="Sylfaen"/>
          <w:lang w:val="en-US"/>
        </w:rPr>
        <w:t>;</w:t>
      </w:r>
    </w:p>
    <w:p w14:paraId="5626D667" w14:textId="77777777" w:rsidR="00641544" w:rsidRPr="00EC0C75" w:rsidRDefault="003F7E4C" w:rsidP="00F61B91">
      <w:pPr>
        <w:numPr>
          <w:ilvl w:val="0"/>
          <w:numId w:val="3"/>
        </w:numPr>
        <w:rPr>
          <w:rFonts w:ascii="Sylfaen" w:hAnsi="Sylfaen"/>
          <w:lang w:val="en-US"/>
        </w:rPr>
      </w:pPr>
      <w:bookmarkStart w:id="61" w:name="_Hlk89174141"/>
      <w:r w:rsidRPr="00EC0C75">
        <w:rPr>
          <w:rFonts w:ascii="Sylfaen" w:hAnsi="Sylfaen"/>
          <w:lang w:val="en-US"/>
        </w:rPr>
        <w:t>Documentation in accordance with the paragraph</w:t>
      </w:r>
      <w:r w:rsidR="00812896" w:rsidRPr="00EC0C75">
        <w:rPr>
          <w:rFonts w:ascii="Sylfaen" w:hAnsi="Sylfaen"/>
          <w:lang w:val="en-US"/>
        </w:rPr>
        <w:t>s</w:t>
      </w:r>
      <w:r w:rsidRPr="00EC0C75">
        <w:rPr>
          <w:rFonts w:ascii="Sylfaen" w:hAnsi="Sylfaen"/>
          <w:lang w:val="en-US"/>
        </w:rPr>
        <w:t xml:space="preserve"> </w:t>
      </w:r>
      <w:r w:rsidR="00812896" w:rsidRPr="00EC0C75">
        <w:rPr>
          <w:rFonts w:ascii="Sylfaen" w:hAnsi="Sylfaen"/>
          <w:lang w:val="en-US"/>
        </w:rPr>
        <w:t>#</w:t>
      </w:r>
      <w:r w:rsidRPr="00EC0C75">
        <w:rPr>
          <w:rFonts w:ascii="Sylfaen" w:hAnsi="Sylfaen"/>
          <w:lang w:val="en-US"/>
        </w:rPr>
        <w:t>#</w:t>
      </w:r>
      <w:bookmarkEnd w:id="61"/>
      <w:r w:rsidR="00FF29D3" w:rsidRPr="00EC0C75">
        <w:rPr>
          <w:rFonts w:ascii="Sylfaen" w:hAnsi="Sylfaen"/>
          <w:lang w:val="en-US"/>
        </w:rPr>
        <w:t>4.1, 4.3</w:t>
      </w:r>
      <w:r w:rsidR="00641544" w:rsidRPr="00EC0C75">
        <w:rPr>
          <w:rFonts w:ascii="Sylfaen" w:hAnsi="Sylfaen"/>
          <w:lang w:val="en-US"/>
        </w:rPr>
        <w:t xml:space="preserve"> </w:t>
      </w:r>
      <w:r w:rsidRPr="00EC0C75">
        <w:rPr>
          <w:rFonts w:ascii="Sylfaen" w:hAnsi="Sylfaen"/>
          <w:lang w:val="en-US"/>
        </w:rPr>
        <w:t>of TR</w:t>
      </w:r>
      <w:r w:rsidR="00E2431E" w:rsidRPr="00EC0C75">
        <w:rPr>
          <w:rFonts w:ascii="Sylfaen" w:hAnsi="Sylfaen"/>
          <w:lang w:val="en-US"/>
        </w:rPr>
        <w:t>;</w:t>
      </w:r>
    </w:p>
    <w:p w14:paraId="2AFC0BC1" w14:textId="77777777" w:rsidR="00FF29D3" w:rsidRPr="00EC0C75" w:rsidRDefault="000C63D7" w:rsidP="00F61B91">
      <w:pPr>
        <w:numPr>
          <w:ilvl w:val="0"/>
          <w:numId w:val="3"/>
        </w:numPr>
        <w:rPr>
          <w:rFonts w:ascii="Sylfaen" w:hAnsi="Sylfaen"/>
          <w:lang w:val="en-US"/>
        </w:rPr>
      </w:pPr>
      <w:bookmarkStart w:id="62" w:name="_Hlk89174173"/>
      <w:r w:rsidRPr="00EC0C75">
        <w:rPr>
          <w:rFonts w:ascii="Sylfaen" w:hAnsi="Sylfaen"/>
          <w:lang w:val="en-US"/>
        </w:rPr>
        <w:t xml:space="preserve">Documentation in accordance with the requirements of TR and </w:t>
      </w:r>
      <w:r w:rsidR="00201B48" w:rsidRPr="00EC0C75">
        <w:rPr>
          <w:rFonts w:ascii="Sylfaen" w:hAnsi="Sylfaen"/>
          <w:lang w:val="en-US"/>
        </w:rPr>
        <w:t>T</w:t>
      </w:r>
      <w:r w:rsidRPr="00EC0C75">
        <w:rPr>
          <w:rFonts w:ascii="Sylfaen" w:hAnsi="Sylfaen"/>
          <w:lang w:val="en-US"/>
        </w:rPr>
        <w:t>D</w:t>
      </w:r>
      <w:bookmarkEnd w:id="62"/>
      <w:r w:rsidR="00FF29D3" w:rsidRPr="00EC0C75">
        <w:rPr>
          <w:rFonts w:ascii="Sylfaen" w:hAnsi="Sylfaen"/>
          <w:lang w:val="en-US"/>
        </w:rPr>
        <w:t>.</w:t>
      </w:r>
    </w:p>
    <w:p w14:paraId="225BB8E4" w14:textId="77777777" w:rsidR="00F61B91" w:rsidRPr="00EC0C75" w:rsidRDefault="00F61B91" w:rsidP="00F61B91">
      <w:pPr>
        <w:autoSpaceDE w:val="0"/>
        <w:autoSpaceDN w:val="0"/>
        <w:adjustRightInd w:val="0"/>
        <w:jc w:val="both"/>
        <w:rPr>
          <w:rFonts w:ascii="Sylfaen" w:hAnsi="Sylfaen"/>
          <w:lang w:val="en-US"/>
        </w:rPr>
      </w:pPr>
    </w:p>
    <w:p w14:paraId="4D050BC9" w14:textId="612FD329" w:rsidR="00EB437D" w:rsidRPr="00EC0C75" w:rsidRDefault="00EB437D" w:rsidP="005C0784">
      <w:pPr>
        <w:rPr>
          <w:rFonts w:ascii="Sylfaen" w:hAnsi="Sylfaen"/>
          <w:lang w:val="en-US"/>
        </w:rPr>
      </w:pPr>
    </w:p>
    <w:sectPr w:rsidR="00EB437D" w:rsidRPr="00EC0C75" w:rsidSect="00AD7CFB">
      <w:pgSz w:w="12240" w:h="15840"/>
      <w:pgMar w:top="1620" w:right="1350" w:bottom="12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0D7"/>
    <w:multiLevelType w:val="hybridMultilevel"/>
    <w:tmpl w:val="6BEA5788"/>
    <w:lvl w:ilvl="0" w:tplc="FFFFFFFF">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C4D6F1C"/>
    <w:multiLevelType w:val="hybridMultilevel"/>
    <w:tmpl w:val="7C4273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8960F9B"/>
    <w:multiLevelType w:val="hybridMultilevel"/>
    <w:tmpl w:val="BCC2167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15:restartNumberingAfterBreak="0">
    <w:nsid w:val="448437E4"/>
    <w:multiLevelType w:val="hybridMultilevel"/>
    <w:tmpl w:val="DE4CC612"/>
    <w:lvl w:ilvl="0" w:tplc="4344D4E0">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4344D4E0">
      <w:start w:val="1"/>
      <w:numFmt w:val="bullet"/>
      <w:lvlText w:val=""/>
      <w:lvlJc w:val="left"/>
      <w:pPr>
        <w:ind w:left="6327" w:hanging="360"/>
      </w:pPr>
      <w:rPr>
        <w:rFonts w:ascii="Symbol" w:hAnsi="Symbol" w:hint="default"/>
        <w:color w:val="auto"/>
      </w:rPr>
    </w:lvl>
    <w:lvl w:ilvl="8" w:tplc="04190005">
      <w:start w:val="1"/>
      <w:numFmt w:val="bullet"/>
      <w:lvlText w:val=""/>
      <w:lvlJc w:val="left"/>
      <w:pPr>
        <w:ind w:left="7047" w:hanging="360"/>
      </w:pPr>
      <w:rPr>
        <w:rFonts w:ascii="Wingdings" w:hAnsi="Wingdings" w:hint="default"/>
      </w:rPr>
    </w:lvl>
  </w:abstractNum>
  <w:num w:numId="1" w16cid:durableId="240263615">
    <w:abstractNumId w:val="0"/>
  </w:num>
  <w:num w:numId="2" w16cid:durableId="1882398789">
    <w:abstractNumId w:val="3"/>
  </w:num>
  <w:num w:numId="3" w16cid:durableId="1931692536">
    <w:abstractNumId w:val="2"/>
  </w:num>
  <w:num w:numId="4" w16cid:durableId="649598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BC"/>
    <w:rsid w:val="0000592C"/>
    <w:rsid w:val="00020661"/>
    <w:rsid w:val="000224CD"/>
    <w:rsid w:val="00031C26"/>
    <w:rsid w:val="000404AA"/>
    <w:rsid w:val="00074BFC"/>
    <w:rsid w:val="00087955"/>
    <w:rsid w:val="000A28D1"/>
    <w:rsid w:val="000C63D7"/>
    <w:rsid w:val="000E38EB"/>
    <w:rsid w:val="00102DDC"/>
    <w:rsid w:val="00117A63"/>
    <w:rsid w:val="001222D9"/>
    <w:rsid w:val="00122DEA"/>
    <w:rsid w:val="00123325"/>
    <w:rsid w:val="0016398C"/>
    <w:rsid w:val="001812FB"/>
    <w:rsid w:val="00182097"/>
    <w:rsid w:val="00182AF0"/>
    <w:rsid w:val="001944C6"/>
    <w:rsid w:val="001B61C5"/>
    <w:rsid w:val="001C5106"/>
    <w:rsid w:val="001D52CE"/>
    <w:rsid w:val="001F015C"/>
    <w:rsid w:val="00201B48"/>
    <w:rsid w:val="00226614"/>
    <w:rsid w:val="002376DB"/>
    <w:rsid w:val="00243C02"/>
    <w:rsid w:val="0025165D"/>
    <w:rsid w:val="00267C36"/>
    <w:rsid w:val="00270EF5"/>
    <w:rsid w:val="00273601"/>
    <w:rsid w:val="00277144"/>
    <w:rsid w:val="00283B1A"/>
    <w:rsid w:val="0029354A"/>
    <w:rsid w:val="002957D1"/>
    <w:rsid w:val="002C2430"/>
    <w:rsid w:val="002E6398"/>
    <w:rsid w:val="0031568A"/>
    <w:rsid w:val="00325DE3"/>
    <w:rsid w:val="00327ADE"/>
    <w:rsid w:val="003352B7"/>
    <w:rsid w:val="00336C59"/>
    <w:rsid w:val="00350AB9"/>
    <w:rsid w:val="00363573"/>
    <w:rsid w:val="003649B7"/>
    <w:rsid w:val="00375533"/>
    <w:rsid w:val="003845EC"/>
    <w:rsid w:val="00396F37"/>
    <w:rsid w:val="003A159E"/>
    <w:rsid w:val="003B4460"/>
    <w:rsid w:val="003D6634"/>
    <w:rsid w:val="003F7E4C"/>
    <w:rsid w:val="004258E4"/>
    <w:rsid w:val="00440890"/>
    <w:rsid w:val="00443148"/>
    <w:rsid w:val="00462DF5"/>
    <w:rsid w:val="00487B82"/>
    <w:rsid w:val="0049578F"/>
    <w:rsid w:val="00497E9A"/>
    <w:rsid w:val="004A162E"/>
    <w:rsid w:val="004A2E09"/>
    <w:rsid w:val="004A7B40"/>
    <w:rsid w:val="004B1727"/>
    <w:rsid w:val="004B2B47"/>
    <w:rsid w:val="004B6CED"/>
    <w:rsid w:val="004B79AA"/>
    <w:rsid w:val="004F2730"/>
    <w:rsid w:val="004F6E18"/>
    <w:rsid w:val="005155B9"/>
    <w:rsid w:val="0051592C"/>
    <w:rsid w:val="0053303A"/>
    <w:rsid w:val="00594009"/>
    <w:rsid w:val="005C0784"/>
    <w:rsid w:val="005D5899"/>
    <w:rsid w:val="005D6F93"/>
    <w:rsid w:val="00617DC8"/>
    <w:rsid w:val="00621026"/>
    <w:rsid w:val="006217BD"/>
    <w:rsid w:val="00626DF7"/>
    <w:rsid w:val="00641544"/>
    <w:rsid w:val="00643D6C"/>
    <w:rsid w:val="00651831"/>
    <w:rsid w:val="006520D9"/>
    <w:rsid w:val="00663119"/>
    <w:rsid w:val="00673FED"/>
    <w:rsid w:val="00684E64"/>
    <w:rsid w:val="00685448"/>
    <w:rsid w:val="0069102E"/>
    <w:rsid w:val="0069738E"/>
    <w:rsid w:val="006B42DA"/>
    <w:rsid w:val="006D2DCC"/>
    <w:rsid w:val="006E0C1B"/>
    <w:rsid w:val="006E6F6D"/>
    <w:rsid w:val="00714866"/>
    <w:rsid w:val="00714BAC"/>
    <w:rsid w:val="007209E2"/>
    <w:rsid w:val="007227A0"/>
    <w:rsid w:val="00724E86"/>
    <w:rsid w:val="00740033"/>
    <w:rsid w:val="00740B94"/>
    <w:rsid w:val="00747ADB"/>
    <w:rsid w:val="00753393"/>
    <w:rsid w:val="00756240"/>
    <w:rsid w:val="00756D7B"/>
    <w:rsid w:val="0078480A"/>
    <w:rsid w:val="007E2334"/>
    <w:rsid w:val="00800C00"/>
    <w:rsid w:val="00812896"/>
    <w:rsid w:val="008156BD"/>
    <w:rsid w:val="0082307C"/>
    <w:rsid w:val="00823410"/>
    <w:rsid w:val="00841658"/>
    <w:rsid w:val="00841D08"/>
    <w:rsid w:val="008458DD"/>
    <w:rsid w:val="0085456C"/>
    <w:rsid w:val="00863532"/>
    <w:rsid w:val="008716ED"/>
    <w:rsid w:val="00880433"/>
    <w:rsid w:val="0088411F"/>
    <w:rsid w:val="0089724A"/>
    <w:rsid w:val="008A1930"/>
    <w:rsid w:val="008B3826"/>
    <w:rsid w:val="008D55C5"/>
    <w:rsid w:val="008D608B"/>
    <w:rsid w:val="008F2F56"/>
    <w:rsid w:val="00900EB1"/>
    <w:rsid w:val="009037CB"/>
    <w:rsid w:val="00920C83"/>
    <w:rsid w:val="009270B9"/>
    <w:rsid w:val="0092749E"/>
    <w:rsid w:val="009367B6"/>
    <w:rsid w:val="00943087"/>
    <w:rsid w:val="00955631"/>
    <w:rsid w:val="00960A50"/>
    <w:rsid w:val="0096739B"/>
    <w:rsid w:val="00973025"/>
    <w:rsid w:val="00973922"/>
    <w:rsid w:val="00974123"/>
    <w:rsid w:val="0099508B"/>
    <w:rsid w:val="009C3374"/>
    <w:rsid w:val="009E75B5"/>
    <w:rsid w:val="009F7494"/>
    <w:rsid w:val="00A525C0"/>
    <w:rsid w:val="00A5782D"/>
    <w:rsid w:val="00A652FF"/>
    <w:rsid w:val="00A67873"/>
    <w:rsid w:val="00A82529"/>
    <w:rsid w:val="00A94E8C"/>
    <w:rsid w:val="00AB0A14"/>
    <w:rsid w:val="00AD7CFB"/>
    <w:rsid w:val="00AE6A77"/>
    <w:rsid w:val="00AF1EAA"/>
    <w:rsid w:val="00B145CD"/>
    <w:rsid w:val="00B15143"/>
    <w:rsid w:val="00B25C66"/>
    <w:rsid w:val="00B27A3D"/>
    <w:rsid w:val="00B33448"/>
    <w:rsid w:val="00B64DBC"/>
    <w:rsid w:val="00BD4EEE"/>
    <w:rsid w:val="00BD75E4"/>
    <w:rsid w:val="00BE1A76"/>
    <w:rsid w:val="00BE4B48"/>
    <w:rsid w:val="00BF39FF"/>
    <w:rsid w:val="00BF4A6D"/>
    <w:rsid w:val="00C033B4"/>
    <w:rsid w:val="00C60B27"/>
    <w:rsid w:val="00C6730E"/>
    <w:rsid w:val="00CB15EE"/>
    <w:rsid w:val="00CB482E"/>
    <w:rsid w:val="00CC50D2"/>
    <w:rsid w:val="00CD3B0A"/>
    <w:rsid w:val="00CE5E27"/>
    <w:rsid w:val="00D16A23"/>
    <w:rsid w:val="00D208C6"/>
    <w:rsid w:val="00D25804"/>
    <w:rsid w:val="00D26592"/>
    <w:rsid w:val="00D33F5B"/>
    <w:rsid w:val="00D55C6C"/>
    <w:rsid w:val="00D66ACC"/>
    <w:rsid w:val="00D66BFD"/>
    <w:rsid w:val="00D849AD"/>
    <w:rsid w:val="00D875FA"/>
    <w:rsid w:val="00D97F53"/>
    <w:rsid w:val="00DD643F"/>
    <w:rsid w:val="00DE22DC"/>
    <w:rsid w:val="00DE755F"/>
    <w:rsid w:val="00DF3785"/>
    <w:rsid w:val="00E01D77"/>
    <w:rsid w:val="00E046EF"/>
    <w:rsid w:val="00E13A00"/>
    <w:rsid w:val="00E2431E"/>
    <w:rsid w:val="00E572C1"/>
    <w:rsid w:val="00E64E34"/>
    <w:rsid w:val="00E670C4"/>
    <w:rsid w:val="00E714A0"/>
    <w:rsid w:val="00E75085"/>
    <w:rsid w:val="00E80EB6"/>
    <w:rsid w:val="00EB437D"/>
    <w:rsid w:val="00EC0C75"/>
    <w:rsid w:val="00EE27F1"/>
    <w:rsid w:val="00F16CE7"/>
    <w:rsid w:val="00F4354A"/>
    <w:rsid w:val="00F61B91"/>
    <w:rsid w:val="00F62B7B"/>
    <w:rsid w:val="00F73928"/>
    <w:rsid w:val="00F8020C"/>
    <w:rsid w:val="00FA1120"/>
    <w:rsid w:val="00FB580D"/>
    <w:rsid w:val="00FC1885"/>
    <w:rsid w:val="00FD3BA3"/>
    <w:rsid w:val="00FF29D3"/>
    <w:rsid w:val="00FF6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F1AC"/>
  <w15:docId w15:val="{F17E5D7D-BEDE-462D-A923-0D4249CB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784"/>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784"/>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6D2DCC"/>
    <w:rPr>
      <w:color w:val="0000FF" w:themeColor="hyperlink"/>
      <w:u w:val="single"/>
    </w:rPr>
  </w:style>
  <w:style w:type="table" w:styleId="TableGrid">
    <w:name w:val="Table Grid"/>
    <w:basedOn w:val="TableNormal"/>
    <w:uiPriority w:val="59"/>
    <w:rsid w:val="00A65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AF0"/>
    <w:rPr>
      <w:rFonts w:ascii="Tahoma" w:hAnsi="Tahoma" w:cs="Tahoma"/>
      <w:sz w:val="16"/>
      <w:szCs w:val="16"/>
    </w:rPr>
  </w:style>
  <w:style w:type="character" w:customStyle="1" w:styleId="BalloonTextChar">
    <w:name w:val="Balloon Text Char"/>
    <w:basedOn w:val="DefaultParagraphFont"/>
    <w:link w:val="BalloonText"/>
    <w:uiPriority w:val="99"/>
    <w:semiHidden/>
    <w:rsid w:val="00182AF0"/>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6137">
      <w:bodyDiv w:val="1"/>
      <w:marLeft w:val="0"/>
      <w:marRight w:val="0"/>
      <w:marTop w:val="0"/>
      <w:marBottom w:val="0"/>
      <w:divBdr>
        <w:top w:val="none" w:sz="0" w:space="0" w:color="auto"/>
        <w:left w:val="none" w:sz="0" w:space="0" w:color="auto"/>
        <w:bottom w:val="none" w:sz="0" w:space="0" w:color="auto"/>
        <w:right w:val="none" w:sz="0" w:space="0" w:color="auto"/>
      </w:divBdr>
    </w:div>
    <w:div w:id="286743307">
      <w:bodyDiv w:val="1"/>
      <w:marLeft w:val="0"/>
      <w:marRight w:val="0"/>
      <w:marTop w:val="0"/>
      <w:marBottom w:val="0"/>
      <w:divBdr>
        <w:top w:val="none" w:sz="0" w:space="0" w:color="auto"/>
        <w:left w:val="none" w:sz="0" w:space="0" w:color="auto"/>
        <w:bottom w:val="none" w:sz="0" w:space="0" w:color="auto"/>
        <w:right w:val="none" w:sz="0" w:space="0" w:color="auto"/>
      </w:divBdr>
    </w:div>
    <w:div w:id="31195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66756-5675-4C0C-9FE8-44524684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lkobuladze@hotmail.com</cp:lastModifiedBy>
  <cp:revision>3</cp:revision>
  <cp:lastPrinted>2018-07-23T05:22:00Z</cp:lastPrinted>
  <dcterms:created xsi:type="dcterms:W3CDTF">2024-03-26T14:00:00Z</dcterms:created>
  <dcterms:modified xsi:type="dcterms:W3CDTF">2024-05-17T08:41:00Z</dcterms:modified>
</cp:coreProperties>
</file>