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D63A" w14:textId="77777777" w:rsidR="009631DE" w:rsidRPr="009631DE" w:rsidRDefault="009631DE" w:rsidP="009631DE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val="en-US"/>
        </w:rPr>
      </w:pPr>
      <w:proofErr w:type="spellStart"/>
      <w:r w:rsidRPr="009631DE">
        <w:rPr>
          <w:rFonts w:ascii="Sylfaen" w:eastAsia="Times New Roman" w:hAnsi="Sylfaen" w:cs="Sylfaen"/>
          <w:b/>
          <w:bCs/>
          <w:color w:val="2D3E4D"/>
          <w:sz w:val="36"/>
          <w:szCs w:val="36"/>
          <w:lang w:val="en-US"/>
        </w:rPr>
        <w:t>ტენდერის</w:t>
      </w:r>
      <w:proofErr w:type="spellEnd"/>
      <w:r w:rsidRPr="009631DE">
        <w:rPr>
          <w:rFonts w:ascii="Arial" w:eastAsia="Times New Roman" w:hAnsi="Arial" w:cs="Arial"/>
          <w:b/>
          <w:bCs/>
          <w:color w:val="2D3E4D"/>
          <w:sz w:val="36"/>
          <w:szCs w:val="36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2D3E4D"/>
          <w:sz w:val="36"/>
          <w:szCs w:val="36"/>
          <w:lang w:val="en-US"/>
        </w:rPr>
        <w:t>აღწერილობა</w:t>
      </w:r>
      <w:proofErr w:type="spellEnd"/>
      <w:r w:rsidRPr="009631DE">
        <w:rPr>
          <w:rFonts w:ascii="Arial" w:eastAsia="Times New Roman" w:hAnsi="Arial" w:cs="Arial"/>
          <w:b/>
          <w:bCs/>
          <w:color w:val="2D3E4D"/>
          <w:sz w:val="36"/>
          <w:szCs w:val="36"/>
          <w:lang w:val="en-US"/>
        </w:rPr>
        <w:t>:</w:t>
      </w:r>
    </w:p>
    <w:p w14:paraId="79600C61" w14:textId="77777777" w:rsidR="00630BE5" w:rsidRDefault="009631DE" w:rsidP="00963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შპს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Construction Service</w:t>
      </w:r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 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აცხადებს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ტენდერს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 </w:t>
      </w:r>
    </w:p>
    <w:p w14:paraId="3C3B5439" w14:textId="74C7DE8B" w:rsidR="009631DE" w:rsidRPr="009631DE" w:rsidRDefault="009A38E8" w:rsidP="00963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r w:rsidRPr="00630BE5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</w:rPr>
        <w:t>ბეტონის</w:t>
      </w:r>
      <w:r w:rsidR="00630BE5" w:rsidRPr="00630BE5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</w:rPr>
        <w:t xml:space="preserve"> ს</w:t>
      </w:r>
      <w:proofErr w:type="spellStart"/>
      <w:r w:rsidR="009631DE" w:rsidRPr="00630BE5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  <w:lang w:val="en-US"/>
        </w:rPr>
        <w:t>ამუშაოების</w:t>
      </w:r>
      <w:proofErr w:type="spellEnd"/>
      <w:r w:rsidR="009631DE" w:rsidRPr="00630BE5">
        <w:rPr>
          <w:rFonts w:ascii="Arial" w:eastAsia="Times New Roman" w:hAnsi="Arial" w:cs="Arial"/>
          <w:b/>
          <w:bCs/>
          <w:color w:val="141B3D"/>
          <w:sz w:val="20"/>
          <w:szCs w:val="20"/>
          <w:u w:val="single"/>
          <w:lang w:val="en-US"/>
        </w:rPr>
        <w:t> </w:t>
      </w:r>
      <w:proofErr w:type="spellStart"/>
      <w:r w:rsidR="009631DE" w:rsidRPr="00630BE5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  <w:lang w:val="en-US"/>
        </w:rPr>
        <w:t>მომსახურების</w:t>
      </w:r>
      <w:proofErr w:type="spellEnd"/>
      <w:r w:rsidR="009631DE" w:rsidRPr="00630BE5">
        <w:rPr>
          <w:rFonts w:ascii="Arial" w:eastAsia="Times New Roman" w:hAnsi="Arial" w:cs="Arial"/>
          <w:b/>
          <w:bCs/>
          <w:color w:val="141B3D"/>
          <w:sz w:val="20"/>
          <w:szCs w:val="20"/>
          <w:u w:val="single"/>
          <w:lang w:val="en-US"/>
        </w:rPr>
        <w:t> </w:t>
      </w:r>
      <w:proofErr w:type="spellStart"/>
      <w:r w:rsidR="009631DE" w:rsidRPr="00630BE5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  <w:lang w:val="en-US"/>
        </w:rPr>
        <w:t>შესყიდვის</w:t>
      </w:r>
      <w:proofErr w:type="spellEnd"/>
      <w:r w:rsidR="009631DE" w:rsidRPr="00630BE5">
        <w:rPr>
          <w:rFonts w:ascii="Arial" w:eastAsia="Times New Roman" w:hAnsi="Arial" w:cs="Arial"/>
          <w:b/>
          <w:bCs/>
          <w:color w:val="141B3D"/>
          <w:sz w:val="20"/>
          <w:szCs w:val="20"/>
          <w:u w:val="single"/>
          <w:lang w:val="en-US"/>
        </w:rPr>
        <w:t> </w:t>
      </w:r>
      <w:proofErr w:type="spellStart"/>
      <w:r w:rsidR="009631DE" w:rsidRPr="00630BE5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  <w:lang w:val="en-US"/>
        </w:rPr>
        <w:t>შესახებ</w:t>
      </w:r>
      <w:proofErr w:type="spellEnd"/>
      <w:r w:rsidR="009631DE"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 </w:t>
      </w:r>
      <w:r w:rsidR="009631DE"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და</w:t>
      </w:r>
      <w:r w:rsidR="009631DE"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="009631DE"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იწვევს</w:t>
      </w:r>
      <w:proofErr w:type="spellEnd"/>
      <w:r w:rsidR="009631DE"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="009631DE"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შესყიდვით</w:t>
      </w:r>
      <w:proofErr w:type="spellEnd"/>
      <w:r w:rsidR="009631DE"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="009631DE"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დაინტერესებულ</w:t>
      </w:r>
      <w:proofErr w:type="spellEnd"/>
      <w:r w:rsidR="009631DE"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="009631DE"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პირებს</w:t>
      </w:r>
      <w:proofErr w:type="spellEnd"/>
      <w:r w:rsidR="00630BE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="009631DE"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/</w:t>
      </w:r>
      <w:proofErr w:type="spellStart"/>
      <w:r w:rsidR="009631DE"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კომპანიებს</w:t>
      </w:r>
      <w:proofErr w:type="spellEnd"/>
      <w:r w:rsidR="009631DE"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="009631DE"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ღია</w:t>
      </w:r>
      <w:proofErr w:type="spellEnd"/>
      <w:r w:rsidR="009631DE"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="009631DE"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კონკურენტუნარიან</w:t>
      </w:r>
      <w:proofErr w:type="spellEnd"/>
      <w:r w:rsidR="009631DE"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="009631DE"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ტენდერში</w:t>
      </w:r>
      <w:proofErr w:type="spellEnd"/>
      <w:r w:rsidR="009631DE"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="009631DE"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მონაწილეობის</w:t>
      </w:r>
      <w:proofErr w:type="spellEnd"/>
      <w:r w:rsidR="009631DE"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="009631DE"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მისაღებად</w:t>
      </w:r>
      <w:proofErr w:type="spellEnd"/>
      <w:r w:rsidR="009631DE"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.  </w:t>
      </w:r>
    </w:p>
    <w:p w14:paraId="4B1AF0CA" w14:textId="77777777" w:rsidR="009631DE" w:rsidRPr="00630BE5" w:rsidRDefault="009631DE" w:rsidP="00963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u w:val="single"/>
          <w:lang w:val="en-US"/>
        </w:rPr>
      </w:pPr>
      <w:proofErr w:type="spellStart"/>
      <w:r w:rsidRPr="00630BE5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  <w:lang w:val="en-US"/>
        </w:rPr>
        <w:t>შესყიდვის</w:t>
      </w:r>
      <w:proofErr w:type="spellEnd"/>
      <w:r w:rsidRPr="00630BE5">
        <w:rPr>
          <w:rFonts w:ascii="Arial" w:eastAsia="Times New Roman" w:hAnsi="Arial" w:cs="Arial"/>
          <w:b/>
          <w:bCs/>
          <w:color w:val="141B3D"/>
          <w:sz w:val="20"/>
          <w:szCs w:val="20"/>
          <w:u w:val="single"/>
          <w:lang w:val="en-US"/>
        </w:rPr>
        <w:t> </w:t>
      </w:r>
      <w:proofErr w:type="spellStart"/>
      <w:r w:rsidRPr="00630BE5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  <w:lang w:val="en-US"/>
        </w:rPr>
        <w:t>პირობები</w:t>
      </w:r>
      <w:proofErr w:type="spellEnd"/>
    </w:p>
    <w:p w14:paraId="6394464E" w14:textId="77777777" w:rsidR="009631DE" w:rsidRPr="009631DE" w:rsidRDefault="009631DE" w:rsidP="00963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  <w:lang w:val="en-US"/>
        </w:rPr>
        <w:t>დეტალები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u w:val="single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  <w:lang w:val="en-US"/>
        </w:rPr>
        <w:t>პროექტის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u w:val="single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  <w:lang w:val="en-US"/>
        </w:rPr>
        <w:t>შესახებ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u w:val="single"/>
          <w:lang w:val="en-US"/>
        </w:rPr>
        <w:t>:</w:t>
      </w:r>
    </w:p>
    <w:p w14:paraId="4A59FEC5" w14:textId="7184F2EF" w:rsidR="009631DE" w:rsidRPr="009631DE" w:rsidRDefault="009A38E8" w:rsidP="00963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 xml:space="preserve">ქ. </w:t>
      </w:r>
      <w:proofErr w:type="spellStart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თბილისში</w:t>
      </w:r>
      <w:proofErr w:type="spellEnd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ალექსეევკის</w:t>
      </w:r>
      <w:proofErr w:type="spellEnd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დასახლებაში</w:t>
      </w:r>
      <w:proofErr w:type="spellEnd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 xml:space="preserve"> (</w:t>
      </w:r>
      <w:proofErr w:type="spellStart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აეროპორტის</w:t>
      </w:r>
      <w:proofErr w:type="spellEnd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მიმდებარედ</w:t>
      </w:r>
      <w:proofErr w:type="spellEnd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 xml:space="preserve">) </w:t>
      </w:r>
      <w:proofErr w:type="spellStart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მუნიციპალური</w:t>
      </w:r>
      <w:proofErr w:type="spellEnd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ავტობუსების</w:t>
      </w:r>
      <w:proofErr w:type="spellEnd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პარკისთვის</w:t>
      </w:r>
      <w:proofErr w:type="spellEnd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ახალი</w:t>
      </w:r>
      <w:proofErr w:type="spellEnd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ავტობაზის</w:t>
      </w:r>
      <w:proofErr w:type="spellEnd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მშენებლობა</w:t>
      </w:r>
      <w:proofErr w:type="spellEnd"/>
      <w:r w:rsidRPr="009A38E8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.</w:t>
      </w:r>
    </w:p>
    <w:p w14:paraId="15790796" w14:textId="39A703C2" w:rsidR="009631DE" w:rsidRDefault="009A38E8" w:rsidP="009A38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1) </w:t>
      </w:r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ქ</w:t>
      </w:r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.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თბილისში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ალექსეევკის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დასახლებაში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(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აეროპორტის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მიმდებარედ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)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მუნიციპალური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ავტობუსების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პარკისთვის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ახალი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ავტობაზის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მშენებლობაზე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ჩამოთვლილი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სამუშაოების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შესრულება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შესაბამისი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კვალიფიკაციის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მქონე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proofErr w:type="gram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პერსონალით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>.(</w:t>
      </w:r>
      <w:proofErr w:type="spellStart"/>
      <w:proofErr w:type="gramEnd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ხელოსნები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,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დამხმარე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მუშები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) </w:t>
      </w:r>
    </w:p>
    <w:p w14:paraId="5747EC16" w14:textId="783A0355" w:rsidR="009A38E8" w:rsidRDefault="009A38E8" w:rsidP="009A38E8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r>
        <w:rPr>
          <w:rFonts w:eastAsia="Times New Roman" w:cs="Arial"/>
          <w:color w:val="141B3D"/>
          <w:sz w:val="20"/>
          <w:szCs w:val="20"/>
        </w:rPr>
        <w:t xml:space="preserve"> </w:t>
      </w:r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2)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პერსონალის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ტრანსპორტირება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ობიექტზე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და</w:t>
      </w:r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მათი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პირადი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დამცავი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აღჭურვილობით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r>
        <w:rPr>
          <w:rFonts w:eastAsia="Times New Roman" w:cs="Arial"/>
          <w:color w:val="141B3D"/>
          <w:sz w:val="20"/>
          <w:szCs w:val="20"/>
        </w:rPr>
        <w:t xml:space="preserve"> 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უზრუნველყოფა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>.</w:t>
      </w:r>
    </w:p>
    <w:p w14:paraId="0CFCBA5F" w14:textId="23BA4B09" w:rsidR="009A38E8" w:rsidRDefault="009A38E8" w:rsidP="009A38E8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3)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სამუშაოები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შესრულდება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2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ცვლაში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16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საათის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A38E8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განმავლობაში</w:t>
      </w:r>
      <w:proofErr w:type="spellEnd"/>
      <w:r w:rsidRPr="009A38E8">
        <w:rPr>
          <w:rFonts w:ascii="Arial" w:eastAsia="Times New Roman" w:hAnsi="Arial" w:cs="Arial"/>
          <w:color w:val="141B3D"/>
          <w:sz w:val="20"/>
          <w:szCs w:val="20"/>
          <w:lang w:val="en-US"/>
        </w:rPr>
        <w:t>;</w:t>
      </w:r>
    </w:p>
    <w:p w14:paraId="7F52AE4E" w14:textId="77777777" w:rsidR="009A38E8" w:rsidRPr="009631DE" w:rsidRDefault="009A38E8" w:rsidP="009A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</w:p>
    <w:p w14:paraId="4E37F271" w14:textId="77777777" w:rsidR="009631DE" w:rsidRPr="009631DE" w:rsidRDefault="009631DE" w:rsidP="00963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შემსრულებელი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კომპანია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პასუხისმგებელი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უნდა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იყოს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მის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მიერ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განხორციელებულ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სამუშაოებზე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, </w:t>
      </w:r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შესაბამისად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ხელშეკრულება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გაფორმდება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საგარანტიო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პირობებით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. </w:t>
      </w:r>
    </w:p>
    <w:p w14:paraId="535CBFA0" w14:textId="77777777" w:rsidR="009631DE" w:rsidRPr="009631DE" w:rsidRDefault="009631DE" w:rsidP="00963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პროექტის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დანართები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:</w:t>
      </w:r>
    </w:p>
    <w:p w14:paraId="28305084" w14:textId="0E47C229" w:rsidR="009631DE" w:rsidRPr="009631DE" w:rsidRDefault="009A38E8" w:rsidP="009631D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კონსტრუქციული ნახაზები.</w:t>
      </w:r>
    </w:p>
    <w:p w14:paraId="608DA74D" w14:textId="77777777" w:rsidR="009631DE" w:rsidRPr="009631DE" w:rsidRDefault="009631DE" w:rsidP="009631D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ხარჯთაღრიცხვის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ფორმა</w:t>
      </w:r>
      <w:proofErr w:type="spellEnd"/>
    </w:p>
    <w:p w14:paraId="35581C86" w14:textId="77777777" w:rsidR="009631DE" w:rsidRPr="009631DE" w:rsidRDefault="009631DE" w:rsidP="009631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შესასრულებელი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სამუშაოების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ჩამონათვალი</w:t>
      </w:r>
      <w:proofErr w:type="spellEnd"/>
    </w:p>
    <w:p w14:paraId="104B1B92" w14:textId="01CA0526" w:rsidR="009631DE" w:rsidRPr="009631DE" w:rsidRDefault="009631DE" w:rsidP="00963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გთხოვთ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,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გაითვალისწინოთ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ობიექტის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r w:rsidR="009A38E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მდებარეობა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.</w:t>
      </w:r>
    </w:p>
    <w:p w14:paraId="2C6D702E" w14:textId="77777777" w:rsidR="009631DE" w:rsidRPr="009631DE" w:rsidRDefault="009631DE" w:rsidP="00963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ერთეულის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ფასები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გამოსახული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უნდა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იყოს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ლარში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და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მოიცავდეს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:</w:t>
      </w:r>
    </w:p>
    <w:p w14:paraId="7D755AC4" w14:textId="77777777" w:rsidR="009631DE" w:rsidRPr="009631DE" w:rsidRDefault="009631DE" w:rsidP="009631D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მომსახურების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ფასი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ყველა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გადასახადის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გათვალისწინებით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;</w:t>
      </w:r>
    </w:p>
    <w:p w14:paraId="0D3C3F99" w14:textId="77777777" w:rsidR="009631DE" w:rsidRPr="009631DE" w:rsidRDefault="009631DE" w:rsidP="00963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ანგარიშსწორების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პირობები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:</w:t>
      </w:r>
    </w:p>
    <w:p w14:paraId="5B609690" w14:textId="77777777" w:rsidR="009631DE" w:rsidRPr="009631DE" w:rsidRDefault="009631DE" w:rsidP="00CA6A9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შპს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Construction Service-</w:t>
      </w:r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ი</w:t>
      </w:r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ტენდერში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გამარჯვებულ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კომპანიასთან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გააფორმებს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ხელშეკრულებას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,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სატენდერო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წინადადებაში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წარმოდგენილი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ფასების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უცვლელობის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პირობით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;</w:t>
      </w:r>
    </w:p>
    <w:p w14:paraId="237D052E" w14:textId="77777777" w:rsidR="009631DE" w:rsidRPr="009631DE" w:rsidRDefault="009631DE" w:rsidP="009631D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მომსახურების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ფასი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ხელშეკრულების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ფარგლებში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იქნება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უცვლელი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.</w:t>
      </w:r>
    </w:p>
    <w:p w14:paraId="0E3C7AA6" w14:textId="77777777" w:rsidR="009631DE" w:rsidRPr="009631DE" w:rsidRDefault="009631DE" w:rsidP="00CA6A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ანგარიშსწორება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განხორციელდება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უნაღდო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ანგარიშსწორების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ფორმით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ყოველი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შესყიდვის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/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მომსახურების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დასრულების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შემდგომ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მიღება</w:t>
      </w:r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-</w:t>
      </w:r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ჩაბარების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აქტის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გაფორმებიდან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10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სამუშაო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დღის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განმავლობაში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.</w:t>
      </w:r>
    </w:p>
    <w:p w14:paraId="4139E9FA" w14:textId="77777777" w:rsidR="009631DE" w:rsidRPr="009631DE" w:rsidRDefault="009631DE" w:rsidP="00963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გამარჯვებულის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გამოვლენა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:</w:t>
      </w:r>
    </w:p>
    <w:p w14:paraId="65D1F415" w14:textId="77777777" w:rsidR="009631DE" w:rsidRPr="009631DE" w:rsidRDefault="009631DE" w:rsidP="009631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ტენდერში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მონაწილეობით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დაინტერესებულმა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პირებმა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წინადადებები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უნდა</w:t>
      </w:r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გამოგზავნონ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ელ</w:t>
      </w:r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-</w:t>
      </w:r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ფოსტაზე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: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proofErr w:type="spellStart"/>
      <w:r w:rsidR="00630BE5">
        <w:fldChar w:fldCharType="begin"/>
      </w:r>
      <w:r w:rsidR="00630BE5">
        <w:instrText xml:space="preserve"> HYPERLINK "mailto:info@cs.ge" </w:instrText>
      </w:r>
      <w:r w:rsidR="00630BE5">
        <w:fldChar w:fldCharType="separate"/>
      </w:r>
      <w:r w:rsidRPr="009631DE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  <w:lang w:val="en-US"/>
        </w:rPr>
        <w:t>info@cs.ge</w:t>
      </w:r>
      <w:proofErr w:type="spellEnd"/>
      <w:r w:rsidR="00630BE5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  <w:lang w:val="en-US"/>
        </w:rPr>
        <w:fldChar w:fldCharType="end"/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 </w:t>
      </w:r>
    </w:p>
    <w:p w14:paraId="428DC8C8" w14:textId="77777777" w:rsidR="009631DE" w:rsidRPr="009631DE" w:rsidRDefault="009631DE" w:rsidP="00963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სატენდერო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კომიტეტი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proofErr w:type="gram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განიხილავს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 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ყველა</w:t>
      </w:r>
      <w:proofErr w:type="spellEnd"/>
      <w:proofErr w:type="gram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სატენდერო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წინადადებას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და</w:t>
      </w:r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გამარჯვებულად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გამოავლენს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ერთ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კომპანიას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,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ქვემოთ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ჩამოთვლილი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კრიტერიუმების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გათვალისწინებით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:</w:t>
      </w:r>
    </w:p>
    <w:p w14:paraId="545C83DC" w14:textId="77777777" w:rsidR="009631DE" w:rsidRPr="009631DE" w:rsidRDefault="009631DE" w:rsidP="009631D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მომსახურების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ფასი</w:t>
      </w:r>
      <w:proofErr w:type="spellEnd"/>
    </w:p>
    <w:p w14:paraId="7C3B7BA4" w14:textId="77777777" w:rsidR="009631DE" w:rsidRPr="009631DE" w:rsidRDefault="009631DE" w:rsidP="009631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მომსახურების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ხარისხი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 </w:t>
      </w:r>
    </w:p>
    <w:p w14:paraId="110331ED" w14:textId="77777777" w:rsidR="009631DE" w:rsidRPr="009631DE" w:rsidRDefault="009631DE" w:rsidP="009631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კომპანიის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გამოცდილება</w:t>
      </w:r>
      <w:proofErr w:type="spellEnd"/>
    </w:p>
    <w:p w14:paraId="429F0194" w14:textId="77777777" w:rsidR="009631DE" w:rsidRPr="009631DE" w:rsidRDefault="009631DE" w:rsidP="00963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დამატებითი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ინფორმაცია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:</w:t>
      </w:r>
    </w:p>
    <w:p w14:paraId="690C523F" w14:textId="77777777" w:rsidR="009631DE" w:rsidRPr="009631DE" w:rsidRDefault="009631DE" w:rsidP="009631D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პრეტენდენტის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მიერ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მოწოდებული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ყველა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დოკუმენტი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ან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/</w:t>
      </w:r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და</w:t>
      </w:r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ინფორმაცია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ხელმოწერილი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და</w:t>
      </w:r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ბეჭედდასმული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(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ბეჭდის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არსებობის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შემთხვევაში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) </w:t>
      </w:r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უნდა</w:t>
      </w:r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იყოს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უფლებამოსილი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პირის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მიერ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;</w:t>
      </w:r>
    </w:p>
    <w:p w14:paraId="18BC1FAB" w14:textId="77777777" w:rsidR="009631DE" w:rsidRPr="009631DE" w:rsidRDefault="009631DE" w:rsidP="009631D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lastRenderedPageBreak/>
        <w:t>შესაძლებელია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განხორციელდეს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პრეტენდენტებისაგან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სხვა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დამატებითი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ინფორმაციის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მოთხოვნა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და</w:t>
      </w:r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/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ან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წარდგენილი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ინფორმაციის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დაზუსტება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.</w:t>
      </w:r>
    </w:p>
    <w:p w14:paraId="0417A25D" w14:textId="615BB0EE" w:rsidR="009631DE" w:rsidRPr="009631DE" w:rsidRDefault="009631DE" w:rsidP="00963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სატენდერო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წინადადების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მიღების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ბოლო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> 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/>
        </w:rPr>
        <w:t>ვადაა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lang w:val="en-US"/>
        </w:rPr>
        <w:t xml:space="preserve">: </w:t>
      </w:r>
      <w:r w:rsidRPr="00CA6A92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202</w:t>
      </w:r>
      <w:r w:rsidR="00F31A31">
        <w:rPr>
          <w:rFonts w:eastAsia="Times New Roman" w:cs="Arial"/>
          <w:b/>
          <w:bCs/>
          <w:color w:val="FF0000"/>
          <w:sz w:val="20"/>
          <w:szCs w:val="20"/>
        </w:rPr>
        <w:t>4</w:t>
      </w:r>
      <w:r w:rsidRPr="00CA6A92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 </w:t>
      </w:r>
      <w:proofErr w:type="spellStart"/>
      <w:r w:rsidRPr="00CA6A92">
        <w:rPr>
          <w:rFonts w:ascii="Sylfaen" w:eastAsia="Times New Roman" w:hAnsi="Sylfaen" w:cs="Sylfaen"/>
          <w:b/>
          <w:bCs/>
          <w:color w:val="FF0000"/>
          <w:sz w:val="20"/>
          <w:szCs w:val="20"/>
          <w:lang w:val="en-US"/>
        </w:rPr>
        <w:t>წლის</w:t>
      </w:r>
      <w:proofErr w:type="spellEnd"/>
      <w:r w:rsidRPr="00CA6A92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 2</w:t>
      </w:r>
      <w:r w:rsidR="00F31A31">
        <w:rPr>
          <w:rFonts w:eastAsia="Times New Roman" w:cs="Arial"/>
          <w:b/>
          <w:bCs/>
          <w:color w:val="FF0000"/>
          <w:sz w:val="20"/>
          <w:szCs w:val="20"/>
        </w:rPr>
        <w:t>4</w:t>
      </w:r>
      <w:r w:rsidRPr="00CA6A92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r w:rsidR="00F31A31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მაისი</w:t>
      </w:r>
      <w:r w:rsidRPr="00CA6A92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 - 18:00 </w:t>
      </w:r>
      <w:proofErr w:type="spellStart"/>
      <w:r w:rsidRPr="00CA6A92">
        <w:rPr>
          <w:rFonts w:ascii="Sylfaen" w:eastAsia="Times New Roman" w:hAnsi="Sylfaen" w:cs="Sylfaen"/>
          <w:b/>
          <w:bCs/>
          <w:color w:val="FF0000"/>
          <w:sz w:val="20"/>
          <w:szCs w:val="20"/>
          <w:lang w:val="en-US"/>
        </w:rPr>
        <w:t>საათი</w:t>
      </w:r>
      <w:proofErr w:type="spellEnd"/>
      <w:r w:rsidRPr="00CA6A92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.</w:t>
      </w:r>
    </w:p>
    <w:p w14:paraId="19BC88F4" w14:textId="14588B4D" w:rsidR="009631DE" w:rsidRPr="00630BE5" w:rsidRDefault="009631DE" w:rsidP="00963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ტენდერის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შინაარსობრივ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მხარესთან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დაკავშირებით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კითხვების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შემთხვევაში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,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გთხოვთ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, </w:t>
      </w:r>
      <w:r w:rsidR="00630BE5">
        <w:rPr>
          <w:rFonts w:ascii="Sylfaen" w:eastAsia="Times New Roman" w:hAnsi="Sylfaen" w:cs="Sylfaen"/>
          <w:color w:val="141B3D"/>
          <w:sz w:val="20"/>
          <w:szCs w:val="20"/>
        </w:rPr>
        <w:t>დაუკავშირდეთ ბ-ნ დავით გაბრუაშვილს ნომერზე: 577 953 378</w:t>
      </w:r>
    </w:p>
    <w:p w14:paraId="70DEB0D6" w14:textId="77777777" w:rsidR="009631DE" w:rsidRPr="009631DE" w:rsidRDefault="009631DE" w:rsidP="00963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  <w:lang w:val="en-US"/>
        </w:rPr>
        <w:t>გთხოვთ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u w:val="single"/>
          <w:lang w:val="en-US"/>
        </w:rPr>
        <w:t xml:space="preserve">,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  <w:lang w:val="en-US"/>
        </w:rPr>
        <w:t>წინადადება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u w:val="single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  <w:lang w:val="en-US"/>
        </w:rPr>
        <w:t>წარმოგვიდგინოთ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u w:val="single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  <w:lang w:val="en-US"/>
        </w:rPr>
        <w:t>შემდეგი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u w:val="single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b/>
          <w:bCs/>
          <w:color w:val="141B3D"/>
          <w:sz w:val="20"/>
          <w:szCs w:val="20"/>
          <w:u w:val="single"/>
          <w:lang w:val="en-US"/>
        </w:rPr>
        <w:t>ფორმით</w:t>
      </w:r>
      <w:proofErr w:type="spellEnd"/>
      <w:r w:rsidRPr="009631DE">
        <w:rPr>
          <w:rFonts w:ascii="Arial" w:eastAsia="Times New Roman" w:hAnsi="Arial" w:cs="Arial"/>
          <w:b/>
          <w:bCs/>
          <w:color w:val="141B3D"/>
          <w:sz w:val="20"/>
          <w:szCs w:val="20"/>
          <w:u w:val="single"/>
          <w:lang w:val="en-US"/>
        </w:rPr>
        <w:t>:</w:t>
      </w:r>
    </w:p>
    <w:p w14:paraId="2A32E46D" w14:textId="77777777" w:rsidR="009631DE" w:rsidRPr="009631DE" w:rsidRDefault="009631DE" w:rsidP="009631D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ხარჯთაღრიცხვა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ექსელის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ფორმატში</w:t>
      </w:r>
      <w:proofErr w:type="spellEnd"/>
    </w:p>
    <w:p w14:paraId="7D71E59D" w14:textId="77777777" w:rsidR="009631DE" w:rsidRPr="009631DE" w:rsidRDefault="009631DE" w:rsidP="009631D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განახლებული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ამონაწერი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საჯარო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რეესტრიდან</w:t>
      </w:r>
      <w:proofErr w:type="spellEnd"/>
    </w:p>
    <w:p w14:paraId="1582A4D5" w14:textId="77777777" w:rsidR="009631DE" w:rsidRPr="009631DE" w:rsidRDefault="009631DE" w:rsidP="009631D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ცნობა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საგადასახადოს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მიმართ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დავალიანების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არქონის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თაობაზე</w:t>
      </w:r>
      <w:proofErr w:type="spellEnd"/>
    </w:p>
    <w:p w14:paraId="4FFA4F54" w14:textId="77777777" w:rsidR="009631DE" w:rsidRPr="009631DE" w:rsidRDefault="009631DE" w:rsidP="009631D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მოკლე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ინფორმაცია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კომპანიის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გამოცდილების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შესახებ</w:t>
      </w:r>
      <w:proofErr w:type="spellEnd"/>
    </w:p>
    <w:p w14:paraId="50C21C16" w14:textId="704DAF75" w:rsidR="009631DE" w:rsidRPr="009631DE" w:rsidRDefault="009631DE" w:rsidP="009631D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ინფორმაცია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კომპანიის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მფლობელობაში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არსებული</w:t>
      </w:r>
      <w:proofErr w:type="spellEnd"/>
      <w:r w:rsidR="00630BE5">
        <w:rPr>
          <w:rFonts w:ascii="Sylfaen" w:eastAsia="Times New Roman" w:hAnsi="Sylfaen" w:cs="Sylfaen"/>
          <w:color w:val="141B3D"/>
          <w:sz w:val="20"/>
          <w:szCs w:val="20"/>
        </w:rPr>
        <w:t xml:space="preserve"> ტექნიკური ბაზის /</w:t>
      </w:r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მანქანა</w:t>
      </w:r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-</w:t>
      </w:r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მექანიზმების</w:t>
      </w:r>
      <w:proofErr w:type="spellEnd"/>
      <w:r w:rsidR="00630BE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/</w:t>
      </w:r>
      <w:r w:rsidR="00630BE5">
        <w:rPr>
          <w:rFonts w:eastAsia="Times New Roman" w:cs="Arial"/>
          <w:color w:val="141B3D"/>
          <w:sz w:val="20"/>
          <w:szCs w:val="20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სპეც</w:t>
      </w:r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-</w:t>
      </w:r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ტექნიკის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თაობაზე</w:t>
      </w:r>
      <w:proofErr w:type="spellEnd"/>
    </w:p>
    <w:p w14:paraId="41BC5846" w14:textId="77777777" w:rsidR="009631DE" w:rsidRPr="009631DE" w:rsidRDefault="009631DE" w:rsidP="009631D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en-US"/>
        </w:rPr>
      </w:pP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ინფორმაცია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საკონტაქტო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პირის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შესახებ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(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სახელი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,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გვარი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,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თანამდებობა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,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ტელეფონის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ნომერი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, </w:t>
      </w:r>
      <w:proofErr w:type="spellStart"/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ელ</w:t>
      </w:r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-</w:t>
      </w:r>
      <w:r w:rsidRPr="009631DE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ფოსტა</w:t>
      </w:r>
      <w:proofErr w:type="spellEnd"/>
      <w:r w:rsidRPr="009631DE">
        <w:rPr>
          <w:rFonts w:ascii="Arial" w:eastAsia="Times New Roman" w:hAnsi="Arial" w:cs="Arial"/>
          <w:color w:val="141B3D"/>
          <w:sz w:val="20"/>
          <w:szCs w:val="20"/>
          <w:lang w:val="en-US"/>
        </w:rPr>
        <w:t>)</w:t>
      </w:r>
    </w:p>
    <w:p w14:paraId="7984D436" w14:textId="2F120E9B" w:rsidR="00951B5F" w:rsidRDefault="009631DE" w:rsidP="00C31023">
      <w:pPr>
        <w:numPr>
          <w:ilvl w:val="0"/>
          <w:numId w:val="8"/>
        </w:numPr>
        <w:shd w:val="clear" w:color="auto" w:fill="FFFFFF"/>
        <w:spacing w:after="0" w:line="240" w:lineRule="auto"/>
      </w:pPr>
      <w:proofErr w:type="spellStart"/>
      <w:r w:rsidRPr="00CA6A92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პრეტენდენტებმა</w:t>
      </w:r>
      <w:proofErr w:type="spellEnd"/>
      <w:r w:rsidRPr="00CA6A92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r w:rsidRPr="00CA6A92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უნდა</w:t>
      </w:r>
      <w:r w:rsidRPr="00CA6A92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r w:rsidRPr="00CA6A92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წარმოადგინონ</w:t>
      </w:r>
      <w:proofErr w:type="spellEnd"/>
      <w:r w:rsidR="00CA6A92" w:rsidRPr="00CA6A92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Pr="00CA6A92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პერსონალის</w:t>
      </w:r>
      <w:proofErr w:type="spellEnd"/>
      <w:r w:rsidRPr="00CA6A92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proofErr w:type="spellStart"/>
      <w:proofErr w:type="gramStart"/>
      <w:r w:rsidRPr="00CA6A92">
        <w:rPr>
          <w:rFonts w:ascii="Sylfaen" w:eastAsia="Times New Roman" w:hAnsi="Sylfaen" w:cs="Sylfaen"/>
          <w:color w:val="141B3D"/>
          <w:sz w:val="20"/>
          <w:szCs w:val="20"/>
          <w:lang w:val="en-US"/>
        </w:rPr>
        <w:t>რაოდენობა</w:t>
      </w:r>
      <w:proofErr w:type="spellEnd"/>
      <w:r w:rsidRPr="00CA6A92">
        <w:rPr>
          <w:rFonts w:ascii="Arial" w:eastAsia="Times New Roman" w:hAnsi="Arial" w:cs="Arial"/>
          <w:color w:val="141B3D"/>
          <w:sz w:val="20"/>
          <w:szCs w:val="20"/>
          <w:lang w:val="en-US"/>
        </w:rPr>
        <w:t xml:space="preserve"> </w:t>
      </w:r>
      <w:r w:rsidR="00CA6A92">
        <w:rPr>
          <w:rFonts w:ascii="Sylfaen" w:eastAsia="Times New Roman" w:hAnsi="Sylfaen" w:cs="Sylfaen"/>
          <w:color w:val="141B3D"/>
          <w:sz w:val="20"/>
          <w:szCs w:val="20"/>
        </w:rPr>
        <w:t>.</w:t>
      </w:r>
      <w:proofErr w:type="gramEnd"/>
    </w:p>
    <w:sectPr w:rsidR="00951B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0C3"/>
    <w:multiLevelType w:val="multilevel"/>
    <w:tmpl w:val="8118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243D9"/>
    <w:multiLevelType w:val="multilevel"/>
    <w:tmpl w:val="5E4C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73446"/>
    <w:multiLevelType w:val="multilevel"/>
    <w:tmpl w:val="5086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253F3"/>
    <w:multiLevelType w:val="multilevel"/>
    <w:tmpl w:val="9C48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34883"/>
    <w:multiLevelType w:val="multilevel"/>
    <w:tmpl w:val="3108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C5C1D"/>
    <w:multiLevelType w:val="multilevel"/>
    <w:tmpl w:val="34E2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05C0F"/>
    <w:multiLevelType w:val="multilevel"/>
    <w:tmpl w:val="E27A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C804F3"/>
    <w:multiLevelType w:val="multilevel"/>
    <w:tmpl w:val="2544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DE"/>
    <w:rsid w:val="00630BE5"/>
    <w:rsid w:val="00951B5F"/>
    <w:rsid w:val="009631DE"/>
    <w:rsid w:val="009A38E8"/>
    <w:rsid w:val="00CA6A92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956A"/>
  <w15:chartTrackingRefBased/>
  <w15:docId w15:val="{03C4BD0D-A0C0-495A-BFDE-6170AA93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3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31D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96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631DE"/>
    <w:rPr>
      <w:b/>
      <w:bCs/>
    </w:rPr>
  </w:style>
  <w:style w:type="character" w:customStyle="1" w:styleId="apple-converted-space">
    <w:name w:val="apple-converted-space"/>
    <w:basedOn w:val="DefaultParagraphFont"/>
    <w:rsid w:val="009631DE"/>
  </w:style>
  <w:style w:type="character" w:styleId="Hyperlink">
    <w:name w:val="Hyperlink"/>
    <w:basedOn w:val="DefaultParagraphFont"/>
    <w:uiPriority w:val="99"/>
    <w:semiHidden/>
    <w:unhideWhenUsed/>
    <w:rsid w:val="00963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4</cp:revision>
  <dcterms:created xsi:type="dcterms:W3CDTF">2024-05-14T13:45:00Z</dcterms:created>
  <dcterms:modified xsi:type="dcterms:W3CDTF">2024-05-20T09:08:00Z</dcterms:modified>
</cp:coreProperties>
</file>