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000D76C" w14:textId="6B553335" w:rsidR="00791A8F" w:rsidRDefault="009316D2" w:rsidP="00791A8F">
      <w:pPr>
        <w:rPr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91A8F">
        <w:rPr>
          <w:lang w:val="ka-GE"/>
        </w:rPr>
        <w:t xml:space="preserve"> თბომცვლელებისთვის დამცავი სარქველების შეძენასა და მოწოდებაზე. </w:t>
      </w:r>
    </w:p>
    <w:p w14:paraId="334C1063" w14:textId="6CABCCF3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E04E60">
        <w:rPr>
          <w:rFonts w:ascii="Sylfaen" w:hAnsi="Sylfaen" w:cs="Sylfaen"/>
          <w:bCs/>
          <w:sz w:val="24"/>
          <w:szCs w:val="24"/>
          <w:lang w:val="ka-GE"/>
        </w:rPr>
        <w:t>წმინდა სევერიანე აჭარელის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E04E60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8848B5B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91A8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D2660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2660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681B923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E15194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</w:t>
      </w:r>
      <w:r w:rsidR="00D2660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2660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600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04E60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253</cp:revision>
  <dcterms:created xsi:type="dcterms:W3CDTF">2021-03-23T12:58:00Z</dcterms:created>
  <dcterms:modified xsi:type="dcterms:W3CDTF">2024-05-23T07:25:00Z</dcterms:modified>
</cp:coreProperties>
</file>