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654F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r w:rsidRPr="006676F8">
        <w:rPr>
          <w:rFonts w:ascii="Sylfaen" w:hAnsi="Sylfaen"/>
          <w:b/>
          <w:sz w:val="22"/>
          <w:szCs w:val="22"/>
        </w:rPr>
        <w:t xml:space="preserve"> </w:t>
      </w:r>
      <w:r w:rsidRPr="006676F8">
        <w:rPr>
          <w:rFonts w:ascii="Sylfaen" w:hAnsi="Sylfaen" w:cs="DejaVu Sans Book"/>
          <w:b/>
          <w:sz w:val="22"/>
          <w:szCs w:val="22"/>
        </w:rPr>
        <w:t>აღწერილობა</w:t>
      </w:r>
      <w:r w:rsidRPr="006676F8">
        <w:rPr>
          <w:rFonts w:ascii="Sylfaen" w:hAnsi="Sylfaen"/>
          <w:b/>
          <w:sz w:val="22"/>
          <w:szCs w:val="22"/>
        </w:rPr>
        <w:t>:</w:t>
      </w:r>
    </w:p>
    <w:p w14:paraId="7F028307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1E69A326" w14:textId="62E08C7E" w:rsidR="007A3A2C" w:rsidRPr="006676F8" w:rsidRDefault="008570AA" w:rsidP="00696602">
      <w:p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შპს „ნოვა“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 xml:space="preserve"> </w:t>
      </w:r>
      <w:r w:rsidR="00696602" w:rsidRPr="006676F8">
        <w:rPr>
          <w:rFonts w:ascii="Sylfaen" w:hAnsi="Sylfaen" w:cs="DejaVu Sans Book"/>
          <w:sz w:val="22"/>
          <w:szCs w:val="22"/>
        </w:rPr>
        <w:t>აცხადებს</w:t>
      </w:r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696602" w:rsidRPr="006676F8">
        <w:rPr>
          <w:rFonts w:ascii="Sylfaen" w:hAnsi="Sylfaen" w:cs="DejaVu Sans Book"/>
          <w:sz w:val="22"/>
          <w:szCs w:val="22"/>
        </w:rPr>
        <w:t>ელექტრონულ</w:t>
      </w:r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696602" w:rsidRPr="006676F8">
        <w:rPr>
          <w:rFonts w:ascii="Sylfaen" w:hAnsi="Sylfaen" w:cs="DejaVu Sans Book"/>
          <w:sz w:val="22"/>
          <w:szCs w:val="22"/>
        </w:rPr>
        <w:t>ტენდერს</w:t>
      </w:r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B11071">
        <w:rPr>
          <w:rFonts w:ascii="Sylfaen" w:hAnsi="Sylfaen" w:cs="DejaVu Sans Book"/>
          <w:sz w:val="22"/>
          <w:szCs w:val="22"/>
          <w:lang w:val="ka-GE"/>
        </w:rPr>
        <w:t>საკანცელარიო ნივთების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 შესყიდვაზე.</w:t>
      </w:r>
    </w:p>
    <w:p w14:paraId="55A4A92B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8FAB196" w14:textId="5DFFC870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ლოტი 1: </w:t>
      </w:r>
      <w:r w:rsidR="00B11071">
        <w:rPr>
          <w:rFonts w:ascii="Sylfaen" w:hAnsi="Sylfaen" w:cs="DejaVu Sans Book"/>
          <w:sz w:val="22"/>
          <w:szCs w:val="22"/>
          <w:lang w:val="ka-GE"/>
        </w:rPr>
        <w:t>საკანცელარიო ნივთები</w:t>
      </w:r>
      <w:r w:rsidR="008570AA">
        <w:rPr>
          <w:rFonts w:ascii="Sylfaen" w:hAnsi="Sylfaen" w:cs="DejaVu Sans Book"/>
          <w:sz w:val="22"/>
          <w:szCs w:val="22"/>
          <w:lang w:val="ka-GE"/>
        </w:rPr>
        <w:t>;</w:t>
      </w:r>
    </w:p>
    <w:p w14:paraId="27A990F3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F2A7793" w14:textId="77777777" w:rsidR="007A3A2C" w:rsidRPr="006676F8" w:rsidRDefault="007A3A2C" w:rsidP="00696602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თანდართულ ფაილებში იხილეთ:</w:t>
      </w:r>
    </w:p>
    <w:p w14:paraId="0B39FCDA" w14:textId="19CD3396" w:rsidR="007A3A2C" w:rsidRPr="006676F8" w:rsidRDefault="00E06153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სამი</w:t>
      </w:r>
      <w:r w:rsidR="008570AA">
        <w:rPr>
          <w:rFonts w:ascii="Sylfaen" w:hAnsi="Sylfaen" w:cs="DejaVu Sans Book"/>
          <w:b/>
          <w:sz w:val="22"/>
          <w:szCs w:val="22"/>
          <w:lang w:val="ka-GE"/>
        </w:rPr>
        <w:t xml:space="preserve"> თვის</w:t>
      </w:r>
      <w:r w:rsidR="006536EE">
        <w:rPr>
          <w:rFonts w:ascii="Sylfaen" w:hAnsi="Sylfaen" w:cs="DejaVu Sans Book"/>
          <w:b/>
          <w:sz w:val="22"/>
          <w:szCs w:val="22"/>
          <w:lang w:val="ka-GE"/>
        </w:rPr>
        <w:t xml:space="preserve"> 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მოსაწოდებელი </w:t>
      </w:r>
      <w:r w:rsidR="00B11071">
        <w:rPr>
          <w:rFonts w:ascii="Sylfaen" w:hAnsi="Sylfaen" w:cs="DejaVu Sans Book"/>
          <w:sz w:val="22"/>
          <w:szCs w:val="22"/>
          <w:lang w:val="ka-GE"/>
        </w:rPr>
        <w:t>საკანცელარიო ნივთების რაოდენობა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8512F5D" w14:textId="0814C25E" w:rsidR="007A3A2C" w:rsidRPr="006676F8" w:rsidRDefault="007A3A2C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პროდუქციის მიწოდებ</w:t>
      </w:r>
      <w:r w:rsidR="00B11071">
        <w:rPr>
          <w:rFonts w:ascii="Sylfaen" w:hAnsi="Sylfaen" w:cs="DejaVu Sans Book"/>
          <w:sz w:val="22"/>
          <w:szCs w:val="22"/>
          <w:lang w:val="ka-GE"/>
        </w:rPr>
        <w:t xml:space="preserve">ა </w:t>
      </w:r>
      <w:r w:rsidR="008570AA">
        <w:rPr>
          <w:rFonts w:ascii="Sylfaen" w:hAnsi="Sylfaen" w:cs="DejaVu Sans Book"/>
          <w:sz w:val="22"/>
          <w:szCs w:val="22"/>
          <w:lang w:val="ka-GE"/>
        </w:rPr>
        <w:t>მისამართ</w:t>
      </w:r>
      <w:r w:rsidR="00B11071">
        <w:rPr>
          <w:rFonts w:ascii="Sylfaen" w:hAnsi="Sylfaen" w:cs="DejaVu Sans Book"/>
          <w:sz w:val="22"/>
          <w:szCs w:val="22"/>
          <w:lang w:val="ka-GE"/>
        </w:rPr>
        <w:t>ზე ქ. თბილისში.</w:t>
      </w:r>
    </w:p>
    <w:p w14:paraId="3D92F3DA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49A1CFB5" w14:textId="76FCD683" w:rsidR="007A3A2C" w:rsidRPr="006676F8" w:rsidRDefault="00587F98" w:rsidP="007A3A2C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სატენდერო მოთხოვნები</w:t>
      </w:r>
      <w:r w:rsidR="007A3A2C" w:rsidRPr="006676F8">
        <w:rPr>
          <w:rFonts w:ascii="Sylfaen" w:hAnsi="Sylfaen" w:cs="DejaVu Sans Book"/>
          <w:b/>
          <w:sz w:val="22"/>
          <w:szCs w:val="22"/>
          <w:lang w:val="ka-GE"/>
        </w:rPr>
        <w:t>:</w:t>
      </w:r>
    </w:p>
    <w:p w14:paraId="31D60F01" w14:textId="77777777" w:rsidR="008570AA" w:rsidRPr="006676F8" w:rsidRDefault="008570AA" w:rsidP="008570AA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განახორციელოს პროდუქციის მიწოდება </w:t>
      </w:r>
      <w:r>
        <w:rPr>
          <w:rFonts w:ascii="Sylfaen" w:hAnsi="Sylfaen" w:cs="DejaVu Sans Book"/>
          <w:sz w:val="22"/>
          <w:szCs w:val="22"/>
          <w:lang w:val="ka-GE"/>
        </w:rPr>
        <w:t>თბილისში რ. აგლაძის ქ. N45-ში;</w:t>
      </w:r>
    </w:p>
    <w:p w14:paraId="1CB1A996" w14:textId="77777777" w:rsidR="007A3A2C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მიწოდება იწარმოებს თვეში ერთხელ;</w:t>
      </w:r>
    </w:p>
    <w:p w14:paraId="1D748D5C" w14:textId="5DC33A4E" w:rsidR="00587F98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მიიღოს შეკვეთა უშუალოდ 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ნოვას სამეურნეო შესყიდვების მენეჯერისგან; </w:t>
      </w:r>
    </w:p>
    <w:p w14:paraId="78ECBA20" w14:textId="77777777" w:rsidR="007A3A2C" w:rsidRPr="00B11071" w:rsidRDefault="007A3A2C" w:rsidP="007A3A2C">
      <w:pPr>
        <w:rPr>
          <w:rFonts w:ascii="Sylfaen" w:hAnsi="Sylfaen" w:cs="DejaVu Sans Book"/>
          <w:sz w:val="22"/>
          <w:szCs w:val="22"/>
        </w:rPr>
      </w:pPr>
    </w:p>
    <w:p w14:paraId="513F878F" w14:textId="2F47E2C7" w:rsidR="00C42485" w:rsidRPr="006676F8" w:rsidRDefault="00587F98" w:rsidP="00587F98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დამატებითი ინფორმაცია:</w:t>
      </w:r>
    </w:p>
    <w:p w14:paraId="0D404BAC" w14:textId="4A988B7B" w:rsidR="00C42485" w:rsidRPr="006676F8" w:rsidRDefault="00C42485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შემოთავაზებების წარმოდგენა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 xml:space="preserve">დასაშვებია 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მხოლოდ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ერთიანად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 (სრულ რაოდენობაზე)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2CAD43C1" w14:textId="25A0AB50" w:rsidR="007A3A2C" w:rsidRPr="006676F8" w:rsidRDefault="007A3A2C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შეთავაზებების განხილვის პროცესში შესაძლოა მოთხოვნილი იყოს ნიმუშის წარმოდგენა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1CFF65FC" w14:textId="30391713" w:rsidR="00587F98" w:rsidRPr="006676F8" w:rsidRDefault="00587F98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 კომპანიასთან გაფორმდება ხელშეკრულება </w:t>
      </w:r>
      <w:r w:rsidR="00CC4B53">
        <w:rPr>
          <w:rFonts w:ascii="Sylfaen" w:hAnsi="Sylfaen" w:cs="DejaVu Sans Book"/>
          <w:b/>
          <w:sz w:val="22"/>
          <w:szCs w:val="22"/>
          <w:lang w:val="ka-GE"/>
        </w:rPr>
        <w:t>3</w:t>
      </w:r>
      <w:r w:rsidR="008570AA">
        <w:rPr>
          <w:rFonts w:ascii="Sylfaen" w:hAnsi="Sylfaen" w:cs="DejaVu Sans Book"/>
          <w:b/>
          <w:sz w:val="22"/>
          <w:szCs w:val="22"/>
          <w:lang w:val="ka-GE"/>
        </w:rPr>
        <w:t xml:space="preserve"> თვის</w:t>
      </w:r>
      <w:r w:rsidRPr="007201D6">
        <w:rPr>
          <w:rFonts w:ascii="Sylfaen" w:hAnsi="Sylfaen" w:cs="DejaVu Sans Book"/>
          <w:b/>
          <w:sz w:val="22"/>
          <w:szCs w:val="22"/>
          <w:lang w:val="ka-GE"/>
        </w:rPr>
        <w:t xml:space="preserve"> ვადით</w:t>
      </w:r>
      <w:r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73855CDE" w14:textId="3EA68F61" w:rsidR="002C2F73" w:rsidRPr="002C2F73" w:rsidRDefault="002C2F73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sz w:val="22"/>
          <w:szCs w:val="22"/>
          <w:lang w:val="ka-GE"/>
        </w:rPr>
        <w:t>ანგარიშსწორება იწარმოებს პროდუქციის მიწოდებისა და მიღება-ჩაბარების გაფორმებიდან 10 კალენდარულ დღეში.</w:t>
      </w:r>
    </w:p>
    <w:p w14:paraId="7039F177" w14:textId="77777777" w:rsidR="002C2F73" w:rsidRDefault="002C2F73" w:rsidP="00696602">
      <w:pPr>
        <w:rPr>
          <w:rFonts w:ascii="Sylfaen" w:hAnsi="Sylfaen"/>
          <w:sz w:val="22"/>
          <w:szCs w:val="22"/>
        </w:rPr>
      </w:pPr>
    </w:p>
    <w:p w14:paraId="00FFB4D5" w14:textId="3CFDE6A0" w:rsidR="002C2F73" w:rsidRDefault="002C2F73" w:rsidP="00696602">
      <w:pPr>
        <w:rPr>
          <w:rFonts w:ascii="Sylfaen" w:hAnsi="Sylfaen"/>
          <w:b/>
          <w:sz w:val="22"/>
          <w:szCs w:val="22"/>
        </w:rPr>
      </w:pPr>
      <w:r w:rsidRPr="00A41945">
        <w:rPr>
          <w:rFonts w:ascii="Sylfaen" w:hAnsi="Sylfaen"/>
          <w:b/>
          <w:sz w:val="22"/>
          <w:szCs w:val="22"/>
        </w:rPr>
        <w:t>წარმოსადგენი დოკუმენტაცია:</w:t>
      </w:r>
    </w:p>
    <w:p w14:paraId="54B8D1D4" w14:textId="2825718B" w:rsidR="00A41945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>შევსებული ფასების ცხრილი (ფასები უნდა მოიცავდეს ყველა ხარჯსა და კანონმდებლობით გათვალისწინებულ გადასახადებს);</w:t>
      </w:r>
    </w:p>
    <w:p w14:paraId="0DC55F32" w14:textId="77777777" w:rsidR="00281330" w:rsidRDefault="00A41945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 xml:space="preserve">კომპანიის რეკვიზიტები </w:t>
      </w:r>
      <w:r w:rsidR="00592DB7">
        <w:rPr>
          <w:rFonts w:ascii="Sylfaen" w:hAnsi="Sylfaen"/>
          <w:sz w:val="22"/>
          <w:szCs w:val="22"/>
          <w:lang w:val="ka-GE"/>
        </w:rPr>
        <w:t>(</w:t>
      </w:r>
      <w:r w:rsidR="00B11071">
        <w:rPr>
          <w:rFonts w:ascii="Sylfaen" w:hAnsi="Sylfaen"/>
          <w:sz w:val="22"/>
          <w:szCs w:val="22"/>
          <w:lang w:val="ka-GE"/>
        </w:rPr>
        <w:t xml:space="preserve">მიუთითეთ </w:t>
      </w:r>
      <w:r w:rsidR="00592DB7" w:rsidRPr="00592DB7">
        <w:rPr>
          <w:rFonts w:ascii="Sylfaen" w:hAnsi="Sylfaen"/>
          <w:sz w:val="22"/>
          <w:szCs w:val="22"/>
          <w:lang w:val="ka-GE"/>
        </w:rPr>
        <w:t xml:space="preserve">პროექტის მენეჯერის საკონტაქტო </w:t>
      </w:r>
      <w:r w:rsidR="00592DB7">
        <w:rPr>
          <w:rFonts w:ascii="Sylfaen" w:hAnsi="Sylfaen"/>
          <w:sz w:val="22"/>
          <w:szCs w:val="22"/>
          <w:lang w:val="ka-GE"/>
        </w:rPr>
        <w:t>ინფორმაცია)</w:t>
      </w:r>
      <w:r w:rsidR="00592DB7" w:rsidRPr="00592DB7">
        <w:rPr>
          <w:rFonts w:ascii="Sylfaen" w:hAnsi="Sylfaen"/>
          <w:sz w:val="22"/>
          <w:szCs w:val="22"/>
          <w:lang w:val="ka-GE"/>
        </w:rPr>
        <w:t>;</w:t>
      </w:r>
    </w:p>
    <w:p w14:paraId="47573747" w14:textId="606848DC" w:rsidR="00592DB7" w:rsidRPr="00862D76" w:rsidRDefault="00281330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სულ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მცირე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3 </w:t>
      </w: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კონტრაქტი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რომელიც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დაადასტურებს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> </w:t>
      </w:r>
      <w:r w:rsidRPr="00862D76">
        <w:rPr>
          <w:rFonts w:ascii="Sylfaen" w:hAnsi="Sylfaen" w:cs="Arial"/>
          <w:color w:val="141B3D"/>
          <w:sz w:val="22"/>
          <w:szCs w:val="22"/>
          <w:shd w:val="clear" w:color="auto" w:fill="FFFFFF"/>
          <w:lang w:val="ka-GE"/>
        </w:rPr>
        <w:t xml:space="preserve">საკანცელარიო ნივთების 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საქართველოს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ტერიტორიაზე</w:t>
      </w:r>
      <w:r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 xml:space="preserve"> </w:t>
      </w: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</w:rPr>
        <w:t>რეალიზაციას</w:t>
      </w:r>
      <w:r w:rsidR="00BA1B7F" w:rsidRPr="00862D76">
        <w:rPr>
          <w:rFonts w:ascii="Arial" w:hAnsi="Arial" w:cs="Arial"/>
          <w:color w:val="141B3D"/>
          <w:sz w:val="22"/>
          <w:szCs w:val="22"/>
          <w:shd w:val="clear" w:color="auto" w:fill="FFFFFF"/>
        </w:rPr>
        <w:t>;</w:t>
      </w:r>
    </w:p>
    <w:p w14:paraId="1BC00514" w14:textId="7B7A92DF" w:rsidR="00BA1B7F" w:rsidRPr="00862D76" w:rsidRDefault="00BA1B7F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862D76">
        <w:rPr>
          <w:rFonts w:ascii="Sylfaen" w:hAnsi="Sylfaen" w:cs="Sylfaen"/>
          <w:color w:val="141B3D"/>
          <w:sz w:val="22"/>
          <w:szCs w:val="22"/>
          <w:shd w:val="clear" w:color="auto" w:fill="FFFFFF"/>
          <w:lang w:val="ka-GE"/>
        </w:rPr>
        <w:t xml:space="preserve">ბაზარზე არსებობის მინიმუმ 2 წლიანი გამოცდილება; </w:t>
      </w:r>
    </w:p>
    <w:p w14:paraId="63526189" w14:textId="3687A291" w:rsidR="00281330" w:rsidRPr="00113BF2" w:rsidRDefault="00281330" w:rsidP="00113BF2">
      <w:pPr>
        <w:pStyle w:val="ListParagraph"/>
        <w:rPr>
          <w:rFonts w:ascii="Sylfaen" w:hAnsi="Sylfaen"/>
          <w:sz w:val="22"/>
          <w:szCs w:val="22"/>
          <w:lang w:val="ka-GE"/>
        </w:rPr>
      </w:pPr>
    </w:p>
    <w:p w14:paraId="335A2A2A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r w:rsidRPr="006676F8">
        <w:rPr>
          <w:rFonts w:ascii="Sylfaen" w:hAnsi="Sylfaen" w:cs="DejaVu Sans Book"/>
          <w:b/>
          <w:sz w:val="22"/>
          <w:szCs w:val="22"/>
        </w:rPr>
        <w:t>ელექტრონული</w:t>
      </w:r>
      <w:r w:rsidRPr="006676F8">
        <w:rPr>
          <w:rFonts w:ascii="Sylfaen" w:hAnsi="Sylfaen"/>
          <w:b/>
          <w:sz w:val="22"/>
          <w:szCs w:val="22"/>
        </w:rPr>
        <w:t xml:space="preserve"> </w:t>
      </w:r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r w:rsidRPr="006676F8">
        <w:rPr>
          <w:rFonts w:ascii="Sylfaen" w:hAnsi="Sylfaen"/>
          <w:b/>
          <w:sz w:val="22"/>
          <w:szCs w:val="22"/>
        </w:rPr>
        <w:t xml:space="preserve"> </w:t>
      </w:r>
      <w:r w:rsidRPr="006676F8">
        <w:rPr>
          <w:rFonts w:ascii="Sylfaen" w:hAnsi="Sylfaen" w:cs="DejaVu Sans Book"/>
          <w:b/>
          <w:sz w:val="22"/>
          <w:szCs w:val="22"/>
        </w:rPr>
        <w:t>ჩაბარების</w:t>
      </w:r>
      <w:r w:rsidRPr="006676F8">
        <w:rPr>
          <w:rFonts w:ascii="Sylfaen" w:hAnsi="Sylfaen"/>
          <w:b/>
          <w:sz w:val="22"/>
          <w:szCs w:val="22"/>
        </w:rPr>
        <w:t xml:space="preserve"> </w:t>
      </w:r>
      <w:r w:rsidRPr="006676F8">
        <w:rPr>
          <w:rFonts w:ascii="Sylfaen" w:hAnsi="Sylfaen" w:cs="DejaVu Sans Book"/>
          <w:b/>
          <w:sz w:val="22"/>
          <w:szCs w:val="22"/>
        </w:rPr>
        <w:t>პირობები</w:t>
      </w:r>
      <w:r w:rsidRPr="006676F8">
        <w:rPr>
          <w:rFonts w:ascii="Sylfaen" w:hAnsi="Sylfaen"/>
          <w:b/>
          <w:sz w:val="22"/>
          <w:szCs w:val="22"/>
        </w:rPr>
        <w:t>:</w:t>
      </w:r>
    </w:p>
    <w:p w14:paraId="2510569D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ED79834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>შემოთავაზებები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უნდა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აიტვირთოს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შესყიდვების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ვებ</w:t>
      </w:r>
      <w:r w:rsidRPr="006676F8">
        <w:rPr>
          <w:rFonts w:ascii="Sylfaen" w:hAnsi="Sylfaen"/>
          <w:sz w:val="22"/>
          <w:szCs w:val="22"/>
        </w:rPr>
        <w:t>-</w:t>
      </w:r>
      <w:r w:rsidRPr="006676F8">
        <w:rPr>
          <w:rFonts w:ascii="Sylfaen" w:hAnsi="Sylfaen" w:cs="DejaVu Sans Book"/>
          <w:sz w:val="22"/>
          <w:szCs w:val="22"/>
        </w:rPr>
        <w:t>გვერდზე</w:t>
      </w:r>
      <w:r w:rsidRPr="006676F8">
        <w:rPr>
          <w:rFonts w:ascii="Sylfaen" w:hAnsi="Sylfaen"/>
          <w:sz w:val="22"/>
          <w:szCs w:val="22"/>
        </w:rPr>
        <w:t>: www.tenders.ge;</w:t>
      </w:r>
    </w:p>
    <w:p w14:paraId="2FF6F48F" w14:textId="0567B0E2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>სატენდერო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წინადადების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წარმოდგენის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ბოლო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ვადა</w:t>
      </w:r>
      <w:r w:rsidRPr="006676F8">
        <w:rPr>
          <w:rFonts w:ascii="Sylfaen" w:hAnsi="Sylfaen"/>
          <w:sz w:val="22"/>
          <w:szCs w:val="22"/>
        </w:rPr>
        <w:t>: 20</w:t>
      </w:r>
      <w:r w:rsidR="0082676F">
        <w:rPr>
          <w:rFonts w:ascii="Sylfaen" w:hAnsi="Sylfaen"/>
          <w:sz w:val="22"/>
          <w:szCs w:val="22"/>
          <w:lang w:val="ka-GE"/>
        </w:rPr>
        <w:t>2</w:t>
      </w:r>
      <w:r w:rsidR="002C5E62">
        <w:rPr>
          <w:rFonts w:ascii="Sylfaen" w:hAnsi="Sylfaen"/>
          <w:sz w:val="22"/>
          <w:szCs w:val="22"/>
          <w:lang w:val="ka-GE"/>
        </w:rPr>
        <w:t>4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წლის</w:t>
      </w:r>
      <w:r w:rsidRPr="006676F8">
        <w:rPr>
          <w:rFonts w:ascii="Sylfaen" w:hAnsi="Sylfaen"/>
          <w:sz w:val="22"/>
          <w:szCs w:val="22"/>
        </w:rPr>
        <w:t xml:space="preserve">, </w:t>
      </w:r>
      <w:r w:rsidR="009531E1">
        <w:rPr>
          <w:rFonts w:ascii="Sylfaen" w:hAnsi="Sylfaen"/>
          <w:b/>
          <w:color w:val="FF0000"/>
          <w:sz w:val="22"/>
          <w:szCs w:val="22"/>
          <w:lang w:val="ka-GE"/>
        </w:rPr>
        <w:t>7 ივნისი</w:t>
      </w:r>
      <w:r w:rsidRPr="006676F8">
        <w:rPr>
          <w:rFonts w:ascii="Sylfaen" w:hAnsi="Sylfaen"/>
          <w:b/>
          <w:color w:val="FF0000"/>
          <w:sz w:val="22"/>
          <w:szCs w:val="22"/>
        </w:rPr>
        <w:t xml:space="preserve"> 18:00 </w:t>
      </w:r>
      <w:r w:rsidRPr="006676F8">
        <w:rPr>
          <w:rFonts w:ascii="Sylfaen" w:hAnsi="Sylfaen" w:cs="DejaVu Sans Book"/>
          <w:b/>
          <w:color w:val="FF0000"/>
          <w:sz w:val="22"/>
          <w:szCs w:val="22"/>
        </w:rPr>
        <w:t>სთ</w:t>
      </w:r>
      <w:r w:rsidRPr="006676F8">
        <w:rPr>
          <w:rFonts w:ascii="Sylfaen" w:hAnsi="Sylfaen"/>
          <w:b/>
          <w:color w:val="FF0000"/>
          <w:sz w:val="22"/>
          <w:szCs w:val="22"/>
        </w:rPr>
        <w:t>;</w:t>
      </w:r>
    </w:p>
    <w:p w14:paraId="3010DA8E" w14:textId="617B4629" w:rsidR="00696602" w:rsidRPr="006676F8" w:rsidRDefault="00C42485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>ტენდერი ტარდება</w:t>
      </w:r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FB383A" w:rsidRPr="001100DF">
        <w:rPr>
          <w:rFonts w:ascii="Sylfaen" w:hAnsi="Sylfaen" w:cs="DejaVu Sans Book"/>
          <w:b/>
          <w:sz w:val="22"/>
          <w:szCs w:val="22"/>
          <w:lang w:val="ka-GE"/>
        </w:rPr>
        <w:t>ვაჭრობის გარეშე</w:t>
      </w:r>
      <w:r w:rsidR="00FB383A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7A597E8" w14:textId="3D5EF637" w:rsidR="00696602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>ელექტრონულ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ტენდერში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მონაწილეობის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მიღების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დეტალური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ინსტრუქცია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გთხოვთ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იხილოთ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თანდართულ</w:t>
      </w:r>
      <w:r w:rsidRPr="006676F8">
        <w:rPr>
          <w:rFonts w:ascii="Sylfaen" w:hAnsi="Sylfaen"/>
          <w:sz w:val="22"/>
          <w:szCs w:val="22"/>
        </w:rPr>
        <w:t xml:space="preserve"> </w:t>
      </w:r>
      <w:r w:rsidRPr="006676F8">
        <w:rPr>
          <w:rFonts w:ascii="Sylfaen" w:hAnsi="Sylfaen" w:cs="DejaVu Sans Book"/>
          <w:sz w:val="22"/>
          <w:szCs w:val="22"/>
        </w:rPr>
        <w:t>ფაილში</w:t>
      </w:r>
      <w:r w:rsidRPr="006676F8">
        <w:rPr>
          <w:rFonts w:ascii="Sylfaen" w:hAnsi="Sylfaen"/>
          <w:sz w:val="22"/>
          <w:szCs w:val="22"/>
        </w:rPr>
        <w:t>;</w:t>
      </w:r>
    </w:p>
    <w:p w14:paraId="7F1866C1" w14:textId="376522FF" w:rsidR="00BA1B7F" w:rsidRPr="006676F8" w:rsidRDefault="00BA1B7F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პრეტენდენტის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წინააღმდეგ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არ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მიმდინარეობდეს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გადახდისუუნარობის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საქმის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წარმოება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პრეტენდენტი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არ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იყოს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ლიკვიდაციის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/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რეორგანიზაციის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პროცესში</w:t>
      </w:r>
    </w:p>
    <w:p w14:paraId="06C195BF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53017EA9" w14:textId="1E2E3676" w:rsidR="00A74808" w:rsidRPr="008570AA" w:rsidRDefault="00FB383A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</w:rPr>
        <w:t>საკონტაქტო პირ</w:t>
      </w:r>
      <w:r w:rsidR="00B11071">
        <w:rPr>
          <w:rFonts w:ascii="Sylfaen" w:hAnsi="Sylfaen" w:cs="DejaVu Sans Book"/>
          <w:sz w:val="22"/>
          <w:szCs w:val="22"/>
          <w:lang w:val="ka-GE"/>
        </w:rPr>
        <w:t>ი</w:t>
      </w:r>
      <w:r w:rsidR="00B11071">
        <w:rPr>
          <w:rFonts w:ascii="Sylfaen" w:hAnsi="Sylfaen" w:cs="DejaVu Sans Book"/>
          <w:sz w:val="22"/>
          <w:szCs w:val="22"/>
        </w:rPr>
        <w:t xml:space="preserve"> - </w:t>
      </w:r>
      <w:r w:rsidR="008570AA">
        <w:rPr>
          <w:rFonts w:ascii="Sylfaen" w:hAnsi="Sylfaen" w:cs="DejaVu Sans Book"/>
          <w:sz w:val="22"/>
          <w:szCs w:val="22"/>
        </w:rPr>
        <w:t>გიორგი დანელია</w:t>
      </w:r>
      <w:r w:rsidRPr="006676F8">
        <w:rPr>
          <w:rFonts w:ascii="Sylfaen" w:hAnsi="Sylfaen" w:cs="DejaVu Sans Book"/>
          <w:sz w:val="22"/>
          <w:szCs w:val="22"/>
        </w:rPr>
        <w:br/>
        <w:t xml:space="preserve">ტელ: </w:t>
      </w:r>
      <w:r w:rsidR="008570AA">
        <w:rPr>
          <w:rFonts w:ascii="Sylfaen" w:hAnsi="Sylfaen" w:cs="DejaVu Sans Book"/>
          <w:sz w:val="22"/>
          <w:szCs w:val="22"/>
          <w:lang w:val="ka-GE"/>
        </w:rPr>
        <w:t>597 739 297</w:t>
      </w:r>
    </w:p>
    <w:p w14:paraId="119DAEFE" w14:textId="559E20C9" w:rsidR="00095448" w:rsidRPr="008570AA" w:rsidRDefault="00FB383A" w:rsidP="00696602">
      <w:pPr>
        <w:rPr>
          <w:rFonts w:ascii="Sylfaen" w:hAnsi="Sylfaen" w:cs="DejaVu Sans Book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 xml:space="preserve">E-mail: </w:t>
      </w:r>
      <w:r w:rsidR="008570AA">
        <w:rPr>
          <w:rFonts w:ascii="Sylfaen" w:hAnsi="Sylfaen" w:cs="DejaVu Sans Book"/>
          <w:sz w:val="22"/>
          <w:szCs w:val="22"/>
        </w:rPr>
        <w:t>G.DANELIA@NOVA.GE</w:t>
      </w:r>
    </w:p>
    <w:sectPr w:rsidR="00095448" w:rsidRPr="008570AA" w:rsidSect="00A51A55">
      <w:pgSz w:w="11900" w:h="16840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 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21A"/>
    <w:multiLevelType w:val="hybridMultilevel"/>
    <w:tmpl w:val="97A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E9B"/>
    <w:multiLevelType w:val="hybridMultilevel"/>
    <w:tmpl w:val="217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969"/>
    <w:multiLevelType w:val="hybridMultilevel"/>
    <w:tmpl w:val="CD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364"/>
    <w:multiLevelType w:val="hybridMultilevel"/>
    <w:tmpl w:val="800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02"/>
    <w:rsid w:val="00095448"/>
    <w:rsid w:val="000B00D4"/>
    <w:rsid w:val="00101186"/>
    <w:rsid w:val="001100DF"/>
    <w:rsid w:val="00113BF2"/>
    <w:rsid w:val="00281330"/>
    <w:rsid w:val="002C2F73"/>
    <w:rsid w:val="002C5E62"/>
    <w:rsid w:val="003D794D"/>
    <w:rsid w:val="00430F7F"/>
    <w:rsid w:val="004A433F"/>
    <w:rsid w:val="00587F98"/>
    <w:rsid w:val="00592DB7"/>
    <w:rsid w:val="005A2972"/>
    <w:rsid w:val="006536EE"/>
    <w:rsid w:val="006676F8"/>
    <w:rsid w:val="00696602"/>
    <w:rsid w:val="006D339D"/>
    <w:rsid w:val="007201D6"/>
    <w:rsid w:val="007A3A2C"/>
    <w:rsid w:val="0082676F"/>
    <w:rsid w:val="008570AA"/>
    <w:rsid w:val="00862D76"/>
    <w:rsid w:val="008E35F8"/>
    <w:rsid w:val="009531E1"/>
    <w:rsid w:val="00A41945"/>
    <w:rsid w:val="00A51A55"/>
    <w:rsid w:val="00A74808"/>
    <w:rsid w:val="00B11071"/>
    <w:rsid w:val="00BA1B7F"/>
    <w:rsid w:val="00BF198C"/>
    <w:rsid w:val="00C42485"/>
    <w:rsid w:val="00CC4B53"/>
    <w:rsid w:val="00D25E29"/>
    <w:rsid w:val="00DD2DED"/>
    <w:rsid w:val="00E06153"/>
    <w:rsid w:val="00E41B58"/>
    <w:rsid w:val="00F10603"/>
    <w:rsid w:val="00F436BC"/>
    <w:rsid w:val="00FB383A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15BF59"/>
  <w14:defaultImageDpi w14:val="300"/>
  <w15:docId w15:val="{6F02BAD7-8BFB-47B1-9E4C-07766816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02"/>
    <w:pPr>
      <w:ind w:left="720"/>
      <w:contextualSpacing/>
    </w:pPr>
  </w:style>
  <w:style w:type="paragraph" w:styleId="Revision">
    <w:name w:val="Revision"/>
    <w:hidden/>
    <w:uiPriority w:val="99"/>
    <w:semiHidden/>
    <w:rsid w:val="006536EE"/>
  </w:style>
  <w:style w:type="paragraph" w:styleId="BalloonText">
    <w:name w:val="Balloon Text"/>
    <w:basedOn w:val="Normal"/>
    <w:link w:val="BalloonTextChar"/>
    <w:uiPriority w:val="99"/>
    <w:semiHidden/>
    <w:unhideWhenUsed/>
    <w:rsid w:val="002C5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1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Microsoft Office User</cp:lastModifiedBy>
  <cp:revision>17</cp:revision>
  <dcterms:created xsi:type="dcterms:W3CDTF">2024-02-29T12:30:00Z</dcterms:created>
  <dcterms:modified xsi:type="dcterms:W3CDTF">2024-05-27T07:53:00Z</dcterms:modified>
</cp:coreProperties>
</file>