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0F179" w14:textId="27770253" w:rsidR="00361449" w:rsidRDefault="00361449" w:rsidP="00361449">
      <w:pPr>
        <w:rPr>
          <w:rFonts w:cstheme="minorHAnsi"/>
          <w:b/>
          <w:bCs/>
          <w:sz w:val="28"/>
          <w:szCs w:val="28"/>
          <w:lang w:val="ka-GE"/>
        </w:rPr>
      </w:pPr>
      <w:r w:rsidRPr="001902C9">
        <w:rPr>
          <w:rFonts w:cstheme="minorHAnsi"/>
          <w:b/>
          <w:bCs/>
          <w:sz w:val="28"/>
          <w:szCs w:val="28"/>
          <w:lang w:val="ka-GE"/>
        </w:rPr>
        <w:t>ტენდერის აღწერილობ</w:t>
      </w:r>
      <w:r w:rsidR="003902FE">
        <w:rPr>
          <w:rFonts w:cstheme="minorHAnsi"/>
          <w:b/>
          <w:bCs/>
          <w:sz w:val="28"/>
          <w:szCs w:val="28"/>
          <w:lang w:val="ka-GE"/>
        </w:rPr>
        <w:t>ა</w:t>
      </w:r>
    </w:p>
    <w:p w14:paraId="1BA0F9F4" w14:textId="77777777" w:rsidR="003902FE" w:rsidRPr="001902C9" w:rsidRDefault="003902FE" w:rsidP="00361449">
      <w:pPr>
        <w:rPr>
          <w:rFonts w:cstheme="minorHAnsi"/>
          <w:b/>
          <w:bCs/>
          <w:sz w:val="28"/>
          <w:szCs w:val="28"/>
          <w:lang w:val="ka-GE"/>
        </w:rPr>
      </w:pPr>
    </w:p>
    <w:p w14:paraId="3668E917" w14:textId="09A1CA47" w:rsidR="00585058" w:rsidRDefault="00361449" w:rsidP="003902FE">
      <w:pPr>
        <w:rPr>
          <w:rFonts w:cstheme="minorHAnsi"/>
          <w:b/>
          <w:bCs/>
          <w:lang w:val="ka-GE"/>
        </w:rPr>
      </w:pPr>
      <w:r w:rsidRPr="001902C9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654857" w:rsidRPr="001902C9">
        <w:rPr>
          <w:rFonts w:cstheme="minorHAnsi"/>
          <w:b/>
          <w:bCs/>
          <w:lang w:val="ka-GE"/>
        </w:rPr>
        <w:t xml:space="preserve"> </w:t>
      </w:r>
      <w:r w:rsidR="00AC7EE7" w:rsidRPr="001902C9">
        <w:rPr>
          <w:rFonts w:cstheme="minorHAnsi"/>
          <w:b/>
          <w:bCs/>
          <w:lang w:val="ka-GE"/>
        </w:rPr>
        <w:t>SMS</w:t>
      </w:r>
      <w:r w:rsidR="00654857" w:rsidRPr="001902C9">
        <w:rPr>
          <w:rFonts w:cstheme="minorHAnsi"/>
          <w:b/>
          <w:bCs/>
          <w:lang w:val="ka-GE"/>
        </w:rPr>
        <w:t xml:space="preserve"> მომსახურებაზე</w:t>
      </w:r>
    </w:p>
    <w:p w14:paraId="1ED9C7F5" w14:textId="77777777" w:rsidR="003902FE" w:rsidRPr="003902FE" w:rsidRDefault="003902FE" w:rsidP="003902FE">
      <w:pPr>
        <w:rPr>
          <w:rFonts w:cstheme="minorHAnsi"/>
          <w:b/>
          <w:bCs/>
          <w:lang w:val="ka-GE"/>
        </w:rPr>
      </w:pPr>
    </w:p>
    <w:p w14:paraId="23CE5556" w14:textId="6F0342DB" w:rsidR="00E51D50" w:rsidRPr="006104DB" w:rsidRDefault="00E51D50" w:rsidP="00C93561">
      <w:pPr>
        <w:spacing w:line="276" w:lineRule="auto"/>
        <w:rPr>
          <w:rFonts w:ascii="Sylfaen" w:hAnsi="Sylfaen" w:cstheme="minorHAnsi"/>
          <w:b/>
          <w:bCs/>
          <w:lang w:val="ka-GE"/>
        </w:rPr>
      </w:pPr>
      <w:r w:rsidRPr="001902C9">
        <w:rPr>
          <w:rFonts w:ascii="Sylfaen" w:hAnsi="Sylfaen" w:cstheme="minorHAnsi"/>
          <w:b/>
          <w:bCs/>
          <w:lang w:val="ka-GE"/>
        </w:rPr>
        <w:t>ტენდერის პირობები</w:t>
      </w:r>
    </w:p>
    <w:p w14:paraId="2648A9FD" w14:textId="6C46EA83" w:rsidR="00AC7EE7" w:rsidRPr="001902C9" w:rsidRDefault="005129CD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 xml:space="preserve">ადგილობრივი ოპერატორების მიმართულებით  </w:t>
      </w:r>
      <w:r w:rsidR="00AC7EE7" w:rsidRPr="001902C9">
        <w:rPr>
          <w:rFonts w:ascii="Sylfaen" w:hAnsi="Sylfaen" w:cstheme="minorHAnsi"/>
          <w:lang w:val="ka-GE"/>
        </w:rPr>
        <w:t xml:space="preserve">SMS შეტყობინებების </w:t>
      </w:r>
      <w:r w:rsidRPr="001902C9">
        <w:rPr>
          <w:rFonts w:ascii="Sylfaen" w:hAnsi="Sylfaen" w:cstheme="minorHAnsi"/>
          <w:lang w:val="ka-GE"/>
        </w:rPr>
        <w:t xml:space="preserve"> გაგზავნა</w:t>
      </w:r>
      <w:r w:rsidR="00AC7EE7" w:rsidRPr="001902C9">
        <w:rPr>
          <w:rFonts w:ascii="Sylfaen" w:hAnsi="Sylfaen" w:cstheme="minorHAnsi"/>
          <w:lang w:val="ka-GE"/>
        </w:rPr>
        <w:t xml:space="preserve"> სამი სახის:</w:t>
      </w:r>
    </w:p>
    <w:p w14:paraId="629AAFA7" w14:textId="77777777" w:rsidR="00AC7EE7" w:rsidRPr="001902C9" w:rsidRDefault="00AC7EE7" w:rsidP="00AC7EE7">
      <w:pPr>
        <w:pStyle w:val="ListParagraph"/>
        <w:numPr>
          <w:ilvl w:val="0"/>
          <w:numId w:val="31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სარეკლამო სმს მომსახურება, რომელიც გულისხმობს დამკვეთის მიერ შემსრულებლისთვის ელ-ფოსტის მისამართზე მიწოდებული მოკლე ტექსტური შეტყობინებების დაგზავნას შემსრულებლის არსებულ ბაზაზე.</w:t>
      </w:r>
    </w:p>
    <w:p w14:paraId="2C456510" w14:textId="3B847AA4" w:rsidR="00AC7EE7" w:rsidRPr="001902C9" w:rsidRDefault="00AC7EE7" w:rsidP="00AC7EE7">
      <w:pPr>
        <w:pStyle w:val="ListParagraph"/>
        <w:numPr>
          <w:ilvl w:val="0"/>
          <w:numId w:val="31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საინფორმაციო ან/და სარეკლამო მომსახურება ინტერფეისით - რომელიც გულისხმობს შემსრულებლის მიერ დამკვეთისთვის მინიჭებული ინდივიდუალური ინტერფეისის გამოყენებით, შემსრულებლის ან/და დამკვეთის ბაზის მისამართით მოკლე ტექსტური შეტყობინებების გაგზავნის უზრუნველყოფას;</w:t>
      </w:r>
    </w:p>
    <w:p w14:paraId="347F6C18" w14:textId="54E20D52" w:rsidR="006C42A6" w:rsidRPr="00541C6E" w:rsidRDefault="00AC7EE7" w:rsidP="006C42A6">
      <w:pPr>
        <w:pStyle w:val="ListParagraph"/>
        <w:numPr>
          <w:ilvl w:val="0"/>
          <w:numId w:val="31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საინფორმაციო მომსახურება HTTP კავშირის გახსნა, - რომელიც გულისხმობს შემსრულებლის მიერ დამკვეთისთვის HTTP  კავშირის გახსნას ამ უკანასკნელის მიერ საკუთარი სისტემით სარგებლობისას საკუთარი ბაზის მისამართით მოკლე ტექსტური შეტყობინებების გაგზავნის მიზნით.</w:t>
      </w:r>
      <w:r w:rsidR="006C42A6">
        <w:rPr>
          <w:rFonts w:ascii="Sylfaen" w:hAnsi="Sylfaen" w:cstheme="minorHAnsi"/>
        </w:rPr>
        <w:t xml:space="preserve"> </w:t>
      </w:r>
    </w:p>
    <w:p w14:paraId="7F25F8CC" w14:textId="46195BF8" w:rsidR="00541C6E" w:rsidRPr="003902FE" w:rsidRDefault="00541C6E" w:rsidP="006C42A6">
      <w:pPr>
        <w:pStyle w:val="ListParagraph"/>
        <w:numPr>
          <w:ilvl w:val="0"/>
          <w:numId w:val="31"/>
        </w:numPr>
        <w:rPr>
          <w:lang w:val="ka-GE"/>
        </w:rPr>
      </w:pPr>
      <w:r w:rsidRPr="003902FE">
        <w:rPr>
          <w:lang w:val="ka-GE"/>
        </w:rPr>
        <w:t>SMPP კავშირის გახსნა და ამ პროტოკოლით განსაზღვრული ყველა ოპერაციის შესრულების შესაძლებლობა</w:t>
      </w:r>
      <w:r w:rsidR="001471C4" w:rsidRPr="003902FE">
        <w:rPr>
          <w:lang w:val="ka-GE"/>
        </w:rPr>
        <w:t>.</w:t>
      </w:r>
    </w:p>
    <w:p w14:paraId="150138DD" w14:textId="1BD28CD3" w:rsidR="00541C6E" w:rsidRPr="004B2103" w:rsidRDefault="00541C6E" w:rsidP="006C42A6">
      <w:pPr>
        <w:pStyle w:val="ListParagraph"/>
        <w:numPr>
          <w:ilvl w:val="0"/>
          <w:numId w:val="31"/>
        </w:numPr>
        <w:rPr>
          <w:rFonts w:ascii="Sylfaen" w:hAnsi="Sylfaen" w:cstheme="minorHAnsi"/>
          <w:lang w:val="ka-GE"/>
        </w:rPr>
      </w:pPr>
      <w:r w:rsidRPr="00124CFE">
        <w:rPr>
          <w:lang w:val="ka-GE"/>
        </w:rPr>
        <w:t>SMS</w:t>
      </w:r>
      <w:r w:rsidR="001471C4" w:rsidRPr="003902FE">
        <w:rPr>
          <w:lang w:val="ka-GE"/>
        </w:rPr>
        <w:t xml:space="preserve"> </w:t>
      </w:r>
      <w:r w:rsidR="001471C4" w:rsidRPr="003902FE">
        <w:rPr>
          <w:rFonts w:ascii="Sylfaen" w:hAnsi="Sylfaen"/>
          <w:lang w:val="ka-GE"/>
        </w:rPr>
        <w:t>Query</w:t>
      </w:r>
      <w:r w:rsidR="00944BE3" w:rsidRPr="003902FE">
        <w:rPr>
          <w:rFonts w:ascii="Sylfaen" w:hAnsi="Sylfaen"/>
          <w:lang w:val="ka-GE"/>
        </w:rPr>
        <w:t>-ის</w:t>
      </w:r>
      <w:r w:rsidR="001471C4" w:rsidRPr="003902FE">
        <w:rPr>
          <w:rFonts w:ascii="Sylfaen" w:hAnsi="Sylfaen"/>
          <w:lang w:val="ka-GE"/>
        </w:rPr>
        <w:t xml:space="preserve"> </w:t>
      </w:r>
      <w:r w:rsidRPr="003902FE">
        <w:rPr>
          <w:lang w:val="ka-GE"/>
        </w:rPr>
        <w:t xml:space="preserve">მხარდაჭერა </w:t>
      </w:r>
      <w:r w:rsidRPr="00124CFE">
        <w:rPr>
          <w:lang w:val="ka-GE"/>
        </w:rPr>
        <w:t xml:space="preserve">HTTP </w:t>
      </w:r>
      <w:r w:rsidRPr="003902FE">
        <w:rPr>
          <w:lang w:val="ka-GE"/>
        </w:rPr>
        <w:t>პროტოკოლით</w:t>
      </w:r>
      <w:r w:rsidR="00944BE3" w:rsidRPr="003902FE">
        <w:rPr>
          <w:lang w:val="ka-GE"/>
        </w:rPr>
        <w:t xml:space="preserve">, ანუ კომპანიის ხუთნიშნა ნომერზე გამოგზავნილი SMS-ების </w:t>
      </w:r>
      <w:r w:rsidR="00DD79D8" w:rsidRPr="003902FE">
        <w:rPr>
          <w:lang w:val="ka-GE"/>
        </w:rPr>
        <w:t>მოწოდების შესაძლებლობა</w:t>
      </w:r>
      <w:r w:rsidR="00944BE3" w:rsidRPr="003902FE">
        <w:rPr>
          <w:lang w:val="ka-GE"/>
        </w:rPr>
        <w:t xml:space="preserve"> HTTP არხში.</w:t>
      </w:r>
    </w:p>
    <w:p w14:paraId="77712BCD" w14:textId="77777777" w:rsidR="004B2103" w:rsidRPr="004B2103" w:rsidRDefault="004B2103" w:rsidP="004B2103">
      <w:pPr>
        <w:rPr>
          <w:rFonts w:ascii="Sylfaen" w:hAnsi="Sylfaen" w:cstheme="minorHAnsi"/>
          <w:lang w:val="ka-GE"/>
        </w:rPr>
      </w:pPr>
    </w:p>
    <w:p w14:paraId="1D6E0E0F" w14:textId="1253487D" w:rsidR="00AC7EE7" w:rsidRPr="001902C9" w:rsidRDefault="005129CD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eastAsia="Times New Roman" w:hAnsi="Sylfaen" w:cs="Arial"/>
          <w:color w:val="141B3D"/>
          <w:lang w:val="ka-GE"/>
        </w:rPr>
        <w:t>SMS Off-</w:t>
      </w:r>
      <w:r w:rsidRPr="001902C9">
        <w:rPr>
          <w:rFonts w:ascii="Sylfaen" w:eastAsia="Times New Roman" w:hAnsi="Sylfaen" w:cs="Sylfaen"/>
          <w:color w:val="141B3D"/>
          <w:lang w:val="ka-GE"/>
        </w:rPr>
        <w:t>ის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ფუნქცია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ყველა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ოპერატორთან</w:t>
      </w:r>
      <w:r w:rsidR="00AC7EE7" w:rsidRPr="001902C9">
        <w:rPr>
          <w:rFonts w:ascii="Sylfaen" w:eastAsia="Times New Roman" w:hAnsi="Sylfaen" w:cs="Sylfaen"/>
          <w:color w:val="141B3D"/>
          <w:lang w:val="ka-GE"/>
        </w:rPr>
        <w:t>:</w:t>
      </w:r>
    </w:p>
    <w:p w14:paraId="1289799C" w14:textId="51C3EE59" w:rsidR="00AC7EE7" w:rsidRPr="001902C9" w:rsidRDefault="00AC7EE7" w:rsidP="00AC7EE7">
      <w:pPr>
        <w:pStyle w:val="ListParagrap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არსებულ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ბაზაზე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სმს</w:t>
      </w:r>
      <w:r w:rsidRPr="001902C9">
        <w:rPr>
          <w:rFonts w:ascii="Sylfaen" w:hAnsi="Sylfaen"/>
          <w:lang w:val="ka-GE"/>
        </w:rPr>
        <w:t>-</w:t>
      </w:r>
      <w:r w:rsidRPr="001902C9">
        <w:rPr>
          <w:rFonts w:ascii="Sylfaen" w:hAnsi="Sylfaen" w:cs="Sylfaen"/>
          <w:lang w:val="ka-GE"/>
        </w:rPr>
        <w:t>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გაგზავნის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შემთხვევაში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გაგზავნილ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შეტყობინებაში</w:t>
      </w:r>
      <w:r w:rsidRPr="001902C9">
        <w:rPr>
          <w:rFonts w:ascii="Sylfaen" w:hAnsi="Sylfaen"/>
          <w:lang w:val="ka-GE"/>
        </w:rPr>
        <w:t xml:space="preserve">  </w:t>
      </w:r>
      <w:r w:rsidRPr="001902C9">
        <w:rPr>
          <w:rFonts w:ascii="Sylfaen" w:hAnsi="Sylfaen" w:cs="Sylfaen"/>
          <w:lang w:val="ka-GE"/>
        </w:rPr>
        <w:t>მითითებული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უნდა იყოს სარეკლამო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შეტყობინების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მიღებაზე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უარის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თქმის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მექანიზმი</w:t>
      </w:r>
      <w:r w:rsidRPr="001902C9">
        <w:rPr>
          <w:rFonts w:ascii="Sylfaen" w:hAnsi="Sylfaen"/>
          <w:lang w:val="ka-GE"/>
        </w:rPr>
        <w:t xml:space="preserve">: </w:t>
      </w:r>
      <w:r w:rsidRPr="001902C9">
        <w:rPr>
          <w:rFonts w:ascii="Sylfaen" w:hAnsi="Sylfaen" w:cs="Sylfaen"/>
          <w:lang w:val="ka-GE"/>
        </w:rPr>
        <w:t>მოკლე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ნომერი</w:t>
      </w:r>
      <w:r w:rsidRPr="001902C9">
        <w:rPr>
          <w:rFonts w:ascii="Sylfaen" w:hAnsi="Sylfaen"/>
          <w:lang w:val="ka-GE"/>
        </w:rPr>
        <w:t xml:space="preserve">, </w:t>
      </w:r>
      <w:r w:rsidRPr="001902C9">
        <w:rPr>
          <w:rFonts w:ascii="Sylfaen" w:hAnsi="Sylfaen" w:cs="Sylfaen"/>
          <w:lang w:val="ka-GE"/>
        </w:rPr>
        <w:t>რომელიც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შეტყობინების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მიმღებს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აძლევს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შესაძლებოლობას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უარი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თქვას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სარეკლამო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შეტყობინებების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მათ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შემდგომ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მიღებაზე</w:t>
      </w:r>
      <w:r w:rsidRPr="001902C9">
        <w:rPr>
          <w:rFonts w:ascii="Sylfaen" w:hAnsi="Sylfaen"/>
          <w:lang w:val="ka-GE"/>
        </w:rPr>
        <w:t>.</w:t>
      </w:r>
    </w:p>
    <w:p w14:paraId="1408D632" w14:textId="77777777" w:rsidR="00AC7EE7" w:rsidRPr="001902C9" w:rsidRDefault="00AC7EE7" w:rsidP="00AC7EE7">
      <w:pPr>
        <w:pStyle w:val="ListParagraph"/>
        <w:numPr>
          <w:ilvl w:val="0"/>
          <w:numId w:val="30"/>
        </w:numPr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ე.წ. „შავი სიის ბაზის“ მიწოდება მოთხოვნის შესაბამისად:</w:t>
      </w:r>
    </w:p>
    <w:p w14:paraId="649BBAD9" w14:textId="7F6D8363" w:rsidR="00AC7EE7" w:rsidRPr="001902C9" w:rsidRDefault="00AC7EE7" w:rsidP="00AC7EE7">
      <w:pPr>
        <w:pStyle w:val="ListParagraph"/>
        <w:rPr>
          <w:rFonts w:ascii="Sylfaen" w:hAnsi="Sylfaen"/>
          <w:lang w:val="ka-GE"/>
        </w:rPr>
      </w:pPr>
      <w:r w:rsidRPr="001902C9">
        <w:rPr>
          <w:rFonts w:ascii="Sylfaen" w:hAnsi="Sylfaen" w:cs="Sylfaen"/>
          <w:lang w:val="ka-GE"/>
        </w:rPr>
        <w:t>მიაწოდოს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იმ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ნომრების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ჩამონათვალი</w:t>
      </w:r>
      <w:r w:rsidRPr="001902C9">
        <w:rPr>
          <w:rFonts w:ascii="Sylfaen" w:hAnsi="Sylfaen"/>
          <w:lang w:val="ka-GE"/>
        </w:rPr>
        <w:t xml:space="preserve">, </w:t>
      </w:r>
      <w:r w:rsidRPr="001902C9">
        <w:rPr>
          <w:rFonts w:ascii="Sylfaen" w:hAnsi="Sylfaen" w:cs="Sylfaen"/>
          <w:lang w:val="ka-GE"/>
        </w:rPr>
        <w:t>რომლებმაც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ერთხელ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უკვე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განაცხადეს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უარი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დამკვეთისაგან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SMS-ების მიღებაზე</w:t>
      </w:r>
      <w:r w:rsidRPr="001902C9">
        <w:rPr>
          <w:rFonts w:ascii="Sylfaen" w:hAnsi="Sylfaen"/>
          <w:lang w:val="ka-GE"/>
        </w:rPr>
        <w:t xml:space="preserve"> (</w:t>
      </w:r>
      <w:r w:rsidRPr="001902C9">
        <w:rPr>
          <w:rFonts w:ascii="Sylfaen" w:hAnsi="Sylfaen" w:cs="Sylfaen"/>
          <w:lang w:val="ka-GE"/>
        </w:rPr>
        <w:t>ე</w:t>
      </w:r>
      <w:r w:rsidRPr="001902C9">
        <w:rPr>
          <w:rFonts w:ascii="Sylfaen" w:hAnsi="Sylfaen"/>
          <w:lang w:val="ka-GE"/>
        </w:rPr>
        <w:t>.</w:t>
      </w:r>
      <w:r w:rsidRPr="001902C9">
        <w:rPr>
          <w:rFonts w:ascii="Sylfaen" w:hAnsi="Sylfaen" w:cs="Sylfaen"/>
          <w:lang w:val="ka-GE"/>
        </w:rPr>
        <w:t>წ</w:t>
      </w:r>
      <w:r w:rsidRPr="001902C9">
        <w:rPr>
          <w:rFonts w:ascii="Sylfaen" w:hAnsi="Sylfaen"/>
          <w:lang w:val="ka-GE"/>
        </w:rPr>
        <w:t xml:space="preserve">. </w:t>
      </w:r>
      <w:r w:rsidRPr="001902C9">
        <w:rPr>
          <w:rFonts w:ascii="Sylfaen" w:hAnsi="Sylfaen" w:cs="AcadNusx"/>
          <w:lang w:val="ka-GE"/>
        </w:rPr>
        <w:t>“</w:t>
      </w:r>
      <w:r w:rsidRPr="001902C9">
        <w:rPr>
          <w:rFonts w:ascii="Sylfaen" w:hAnsi="Sylfaen" w:cs="Sylfaen"/>
          <w:lang w:val="ka-GE"/>
        </w:rPr>
        <w:t>შავი</w:t>
      </w:r>
      <w:r w:rsidRPr="001902C9">
        <w:rPr>
          <w:rFonts w:ascii="Sylfaen" w:hAnsi="Sylfaen"/>
          <w:lang w:val="ka-GE"/>
        </w:rPr>
        <w:t xml:space="preserve"> სიის </w:t>
      </w:r>
      <w:r w:rsidRPr="001902C9">
        <w:rPr>
          <w:rFonts w:ascii="Sylfaen" w:hAnsi="Sylfaen" w:cs="Sylfaen"/>
          <w:lang w:val="ka-GE"/>
        </w:rPr>
        <w:t>ბაზა</w:t>
      </w:r>
      <w:r w:rsidRPr="001902C9">
        <w:rPr>
          <w:rFonts w:ascii="Sylfaen" w:hAnsi="Sylfaen" w:cs="AcadNusx"/>
          <w:lang w:val="ka-GE"/>
        </w:rPr>
        <w:t>”</w:t>
      </w:r>
      <w:r w:rsidRPr="001902C9">
        <w:rPr>
          <w:rFonts w:ascii="Sylfaen" w:hAnsi="Sylfaen"/>
          <w:lang w:val="ka-GE"/>
        </w:rPr>
        <w:t xml:space="preserve">), </w:t>
      </w:r>
      <w:r w:rsidRPr="001902C9">
        <w:rPr>
          <w:rFonts w:ascii="Sylfaen" w:hAnsi="Sylfaen" w:cs="Sylfaen"/>
          <w:lang w:val="ka-GE"/>
        </w:rPr>
        <w:t>ასეთის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არსებობისა და შესაბამისი ბაზის ქონის</w:t>
      </w:r>
      <w:r w:rsidRPr="001902C9">
        <w:rPr>
          <w:rFonts w:ascii="Sylfaen" w:hAnsi="Sylfaen"/>
          <w:lang w:val="ka-GE"/>
        </w:rPr>
        <w:t xml:space="preserve"> </w:t>
      </w:r>
      <w:r w:rsidRPr="001902C9">
        <w:rPr>
          <w:rFonts w:ascii="Sylfaen" w:hAnsi="Sylfaen" w:cs="Sylfaen"/>
          <w:lang w:val="ka-GE"/>
        </w:rPr>
        <w:t>შემთხვევაში</w:t>
      </w:r>
      <w:r w:rsidRPr="001902C9">
        <w:rPr>
          <w:rFonts w:ascii="Sylfaen" w:hAnsi="Sylfaen"/>
          <w:lang w:val="ka-GE"/>
        </w:rPr>
        <w:t>;</w:t>
      </w:r>
    </w:p>
    <w:p w14:paraId="30DE6627" w14:textId="07EAFF20" w:rsidR="00AC7EE7" w:rsidRPr="003902FE" w:rsidRDefault="00AC7EE7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eastAsia="Times New Roman" w:hAnsi="Sylfaen" w:cs="Sylfaen"/>
          <w:color w:val="141B3D"/>
          <w:lang w:val="ka-GE"/>
        </w:rPr>
        <w:t xml:space="preserve">SMS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შეტყობინებების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გამგზავნ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სერვერთან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ინტეგრაციის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ტიპი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უნდა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1902C9">
        <w:rPr>
          <w:rFonts w:ascii="Sylfaen" w:eastAsia="Times New Roman" w:hAnsi="Sylfaen" w:cs="Sylfaen"/>
          <w:color w:val="141B3D"/>
          <w:lang w:val="ka-GE"/>
        </w:rPr>
        <w:t>იყოს</w:t>
      </w:r>
      <w:r w:rsidR="005129CD"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5129CD" w:rsidRPr="003902FE">
        <w:rPr>
          <w:rFonts w:ascii="Sylfaen" w:eastAsia="Times New Roman" w:hAnsi="Sylfaen" w:cs="Arial"/>
          <w:lang w:val="ka-GE"/>
        </w:rPr>
        <w:t xml:space="preserve">HTTP </w:t>
      </w:r>
      <w:r w:rsidR="00541C6E" w:rsidRPr="003902FE">
        <w:rPr>
          <w:lang w:val="ka-GE"/>
        </w:rPr>
        <w:t xml:space="preserve">და </w:t>
      </w:r>
      <w:r w:rsidR="00541C6E" w:rsidRPr="003902FE">
        <w:t xml:space="preserve">SMPP </w:t>
      </w:r>
      <w:r w:rsidR="005129CD" w:rsidRPr="003902FE">
        <w:rPr>
          <w:rFonts w:ascii="Sylfaen" w:eastAsia="Times New Roman" w:hAnsi="Sylfaen" w:cs="Sylfaen"/>
          <w:lang w:val="ka-GE"/>
        </w:rPr>
        <w:t>პროტოკოლი</w:t>
      </w:r>
      <w:r w:rsidR="005129CD" w:rsidRPr="003902FE">
        <w:rPr>
          <w:rFonts w:ascii="Sylfaen" w:eastAsia="Times New Roman" w:hAnsi="Sylfaen" w:cs="Arial"/>
          <w:lang w:val="ka-GE"/>
        </w:rPr>
        <w:t>;</w:t>
      </w:r>
    </w:p>
    <w:p w14:paraId="3A84DBF4" w14:textId="77777777" w:rsidR="00AC7EE7" w:rsidRPr="001902C9" w:rsidRDefault="005129CD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3902FE">
        <w:rPr>
          <w:rFonts w:ascii="Sylfaen" w:eastAsia="Times New Roman" w:hAnsi="Sylfaen" w:cs="Arial"/>
          <w:lang w:val="ka-GE"/>
        </w:rPr>
        <w:lastRenderedPageBreak/>
        <w:t xml:space="preserve">SMS </w:t>
      </w:r>
      <w:r w:rsidRPr="003902FE">
        <w:rPr>
          <w:rFonts w:ascii="Sylfaen" w:eastAsia="Times New Roman" w:hAnsi="Sylfaen" w:cs="Sylfaen"/>
          <w:lang w:val="ka-GE"/>
        </w:rPr>
        <w:t>შეტყობინებების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გამგზავნი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სერვერი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უნდა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იყოს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მაღალი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წარმადობის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3902FE">
        <w:rPr>
          <w:rFonts w:ascii="Sylfaen" w:eastAsia="Times New Roman" w:hAnsi="Sylfaen" w:cs="Sylfaen"/>
          <w:lang w:val="ka-GE"/>
        </w:rPr>
        <w:t>და</w:t>
      </w:r>
      <w:r w:rsidRPr="003902FE">
        <w:rPr>
          <w:rFonts w:ascii="Sylfaen" w:eastAsia="Times New Roman" w:hAnsi="Sylfaen" w:cs="Arial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შესაძლებლობა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უნდა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ჰქონდეს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წამში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1902C9">
        <w:rPr>
          <w:rFonts w:ascii="Sylfaen" w:eastAsia="Times New Roman" w:hAnsi="Sylfaen" w:cs="Sylfaen"/>
          <w:color w:val="141B3D"/>
          <w:lang w:val="ka-GE"/>
        </w:rPr>
        <w:t>გააგზავნოს</w:t>
      </w:r>
      <w:r w:rsidRPr="001902C9">
        <w:rPr>
          <w:rFonts w:ascii="Sylfaen" w:eastAsia="Times New Roman" w:hAnsi="Sylfaen" w:cs="Arial"/>
          <w:color w:val="141B3D"/>
          <w:lang w:val="ka-GE"/>
        </w:rPr>
        <w:t xml:space="preserve"> 300 - 400 SMS </w:t>
      </w:r>
      <w:r w:rsidRPr="001902C9">
        <w:rPr>
          <w:rFonts w:ascii="Sylfaen" w:eastAsia="Times New Roman" w:hAnsi="Sylfaen" w:cs="Sylfaen"/>
          <w:color w:val="141B3D"/>
          <w:lang w:val="ka-GE"/>
        </w:rPr>
        <w:t>შეტყობინება</w:t>
      </w:r>
      <w:r w:rsidR="00AC7EE7" w:rsidRPr="001902C9">
        <w:rPr>
          <w:rFonts w:ascii="Sylfaen" w:eastAsia="Times New Roman" w:hAnsi="Sylfaen" w:cs="Arial"/>
          <w:color w:val="141B3D"/>
          <w:lang w:val="ka-GE"/>
        </w:rPr>
        <w:t>;</w:t>
      </w:r>
    </w:p>
    <w:p w14:paraId="556EEA2D" w14:textId="72847B26" w:rsidR="00AC7EE7" w:rsidRPr="00123995" w:rsidRDefault="00AC7EE7" w:rsidP="00AC7EE7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="Sylfaen"/>
          <w:lang w:val="ka-GE"/>
        </w:rPr>
        <w:t>მოთხოვნის შესაბამისად, ადრესატთა მახასიათებლების გათვალისწინებით</w:t>
      </w:r>
      <w:r w:rsidRPr="001902C9">
        <w:rPr>
          <w:rFonts w:ascii="Sylfaen" w:hAnsi="Sylfaen" w:cstheme="minorHAnsi"/>
          <w:lang w:val="ka-GE"/>
        </w:rPr>
        <w:t>(</w:t>
      </w:r>
      <w:r w:rsidRPr="001902C9">
        <w:rPr>
          <w:rFonts w:ascii="Sylfaen" w:hAnsi="Sylfaen" w:cs="Sylfaen"/>
          <w:lang w:val="ka-GE"/>
        </w:rPr>
        <w:t>ასაკის, სქესის და უბნების (ადგილმდებარეობის))  უნდა მოხდეს შეტყობინებების გაგზავნა, ამასთან ადრესატის მახასიათებლებთან მიმართებით დასაშვებია მცირე ცდომილება, არ უნდა აღემატებოდეს შეტყობინება მიღებულ ადრესატთა 3%-ს</w:t>
      </w:r>
    </w:p>
    <w:p w14:paraId="5F754428" w14:textId="312C5F9F" w:rsidR="00123995" w:rsidRDefault="00123995" w:rsidP="00123995">
      <w:pPr>
        <w:pStyle w:val="ListParagraph"/>
        <w:numPr>
          <w:ilvl w:val="0"/>
          <w:numId w:val="30"/>
        </w:numPr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ფასები შემოთავაზებული უნდა იყოს ერთეულის მიხედვით შესაძლებელია რაოდენობების მიხედვით ტარიფების დაყოფა.</w:t>
      </w:r>
    </w:p>
    <w:p w14:paraId="0E5D2E22" w14:textId="77777777" w:rsidR="003902FE" w:rsidRPr="00123995" w:rsidRDefault="003902FE" w:rsidP="003902FE">
      <w:pPr>
        <w:pStyle w:val="ListParagraph"/>
        <w:rPr>
          <w:rFonts w:ascii="Sylfaen" w:hAnsi="Sylfaen" w:cstheme="minorHAnsi"/>
          <w:lang w:val="ka-GE"/>
        </w:rPr>
      </w:pPr>
    </w:p>
    <w:p w14:paraId="3AF2A39D" w14:textId="673BCA00" w:rsidR="00812D46" w:rsidRDefault="001902C9" w:rsidP="006104DB">
      <w:pPr>
        <w:jc w:val="both"/>
        <w:rPr>
          <w:rFonts w:ascii="Sylfaen" w:hAnsi="Sylfaen"/>
          <w:b/>
          <w:bCs/>
          <w:lang w:val="ka-GE"/>
        </w:rPr>
      </w:pPr>
      <w:proofErr w:type="spellStart"/>
      <w:r w:rsidRPr="001902C9">
        <w:rPr>
          <w:rFonts w:ascii="Sylfaen" w:hAnsi="Sylfaen"/>
          <w:b/>
          <w:bCs/>
        </w:rPr>
        <w:t>დამატებითი</w:t>
      </w:r>
      <w:proofErr w:type="spellEnd"/>
      <w:r w:rsidRPr="001902C9">
        <w:rPr>
          <w:rFonts w:ascii="Sylfaen" w:hAnsi="Sylfaen"/>
          <w:b/>
          <w:bCs/>
          <w:lang w:val="ka-GE"/>
        </w:rPr>
        <w:t xml:space="preserve"> მოთხოვნები</w:t>
      </w:r>
    </w:p>
    <w:p w14:paraId="1E757768" w14:textId="3D827AF0" w:rsidR="004B2103" w:rsidRPr="004B2103" w:rsidRDefault="00812D46" w:rsidP="004B2103">
      <w:pPr>
        <w:numPr>
          <w:ilvl w:val="0"/>
          <w:numId w:val="32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707D95">
        <w:rPr>
          <w:rFonts w:ascii="Sylfaen" w:hAnsi="Sylfaen"/>
          <w:sz w:val="20"/>
          <w:szCs w:val="20"/>
          <w:lang w:val="ka-GE"/>
        </w:rPr>
        <w:t xml:space="preserve">შემსრულებელი ვალდებულია დაიცვას „პერსონალურ მონაცემთა დაცვის შესახებ“ საქართველოს კანონით გათვალისწინებული უსაფრთხოების ზომები; </w:t>
      </w:r>
    </w:p>
    <w:p w14:paraId="04EB8C5B" w14:textId="7B210EF8" w:rsidR="00361449" w:rsidRPr="001902C9" w:rsidRDefault="00361449" w:rsidP="00C93561">
      <w:pPr>
        <w:pStyle w:val="ListParagraph"/>
        <w:numPr>
          <w:ilvl w:val="0"/>
          <w:numId w:val="21"/>
        </w:numPr>
        <w:spacing w:after="0"/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465B63D5" w14:textId="27BF79E3" w:rsidR="006104DB" w:rsidRDefault="00361449" w:rsidP="003902FE">
      <w:pPr>
        <w:pStyle w:val="ListParagraph"/>
        <w:numPr>
          <w:ilvl w:val="0"/>
          <w:numId w:val="21"/>
        </w:numPr>
        <w:spacing w:after="0"/>
        <w:rPr>
          <w:rFonts w:ascii="Sylfaen" w:hAnsi="Sylfaen" w:cstheme="minorHAnsi"/>
          <w:lang w:val="ka-GE"/>
        </w:rPr>
      </w:pPr>
      <w:r w:rsidRPr="001902C9">
        <w:rPr>
          <w:rFonts w:ascii="Sylfaen" w:hAnsi="Sylfaen" w:cstheme="minorHAnsi"/>
          <w:lang w:val="ka-GE"/>
        </w:rPr>
        <w:t>გადახდის  პირობა: 30 დღიანი კონსიგნაცია;</w:t>
      </w:r>
    </w:p>
    <w:p w14:paraId="77B3C165" w14:textId="77777777" w:rsidR="003902FE" w:rsidRPr="003902FE" w:rsidRDefault="003902FE" w:rsidP="003902FE">
      <w:pPr>
        <w:pStyle w:val="ListParagraph"/>
        <w:spacing w:after="0"/>
        <w:rPr>
          <w:rFonts w:ascii="Sylfaen" w:hAnsi="Sylfaen" w:cstheme="minorHAnsi"/>
          <w:lang w:val="ka-GE"/>
        </w:rPr>
      </w:pPr>
    </w:p>
    <w:p w14:paraId="4CB2DB59" w14:textId="43D763CC" w:rsidR="00A90D16" w:rsidRPr="001902C9" w:rsidRDefault="006104DB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</w:t>
      </w:r>
      <w:r w:rsidR="00A90D16" w:rsidRPr="001902C9">
        <w:rPr>
          <w:rFonts w:ascii="Sylfaen" w:hAnsi="Sylfaen"/>
          <w:b/>
          <w:bCs/>
          <w:lang w:val="ka-GE"/>
        </w:rPr>
        <w:t>ამატებითი ინფორმაცია</w:t>
      </w:r>
    </w:p>
    <w:p w14:paraId="526CAE2C" w14:textId="7A2F22D5" w:rsidR="00AC7EE7" w:rsidRPr="003902FE" w:rsidRDefault="00AC7EE7" w:rsidP="003902FE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/>
          <w:lang w:val="ka-GE"/>
        </w:rPr>
        <w:t>საშუალოდ ყოველთვიურად იგზავნება 8 000 000 – 8 500 000 შეტყობინება</w:t>
      </w:r>
      <w:r w:rsidR="00A90D16" w:rsidRPr="001902C9">
        <w:rPr>
          <w:rFonts w:ascii="Sylfaen" w:hAnsi="Sylfaen"/>
          <w:lang w:val="ka-GE"/>
        </w:rPr>
        <w:t>;</w:t>
      </w:r>
    </w:p>
    <w:p w14:paraId="4C72123E" w14:textId="6671D64B" w:rsidR="006517D3" w:rsidRPr="003902FE" w:rsidRDefault="006517D3" w:rsidP="00AC7EE7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124CFE">
        <w:rPr>
          <w:lang w:val="ka-GE"/>
        </w:rPr>
        <w:t>SMS</w:t>
      </w:r>
      <w:r w:rsidRPr="003902FE">
        <w:rPr>
          <w:lang w:val="ka-GE"/>
        </w:rPr>
        <w:t xml:space="preserve">-ების გაგზავნა ხდება როგორც </w:t>
      </w:r>
      <w:r w:rsidRPr="00124CFE">
        <w:rPr>
          <w:lang w:val="ka-GE"/>
        </w:rPr>
        <w:t>API</w:t>
      </w:r>
      <w:r w:rsidRPr="003902FE">
        <w:rPr>
          <w:lang w:val="ka-GE"/>
        </w:rPr>
        <w:t xml:space="preserve">-ის საშუალებით </w:t>
      </w:r>
      <w:r w:rsidRPr="00124CFE">
        <w:rPr>
          <w:lang w:val="ka-GE"/>
        </w:rPr>
        <w:t xml:space="preserve">HTTP </w:t>
      </w:r>
      <w:r w:rsidRPr="003902FE">
        <w:rPr>
          <w:lang w:val="ka-GE"/>
        </w:rPr>
        <w:t xml:space="preserve">და </w:t>
      </w:r>
      <w:r w:rsidRPr="00124CFE">
        <w:rPr>
          <w:lang w:val="ka-GE"/>
        </w:rPr>
        <w:t xml:space="preserve">SMPP </w:t>
      </w:r>
      <w:r w:rsidRPr="003902FE">
        <w:rPr>
          <w:lang w:val="ka-GE"/>
        </w:rPr>
        <w:t xml:space="preserve">პროტოკოლების გამოყენებით, ისე მომწოდებლის კუთვნილი </w:t>
      </w:r>
      <w:r w:rsidRPr="00124CFE">
        <w:rPr>
          <w:lang w:val="ka-GE"/>
        </w:rPr>
        <w:t>SMS</w:t>
      </w:r>
      <w:r w:rsidRPr="003902FE">
        <w:rPr>
          <w:lang w:val="ka-GE"/>
        </w:rPr>
        <w:t>-ების სამართავი ვებ-ინტერფეისიდან.</w:t>
      </w:r>
    </w:p>
    <w:p w14:paraId="55747646" w14:textId="77777777" w:rsidR="00AC7EE7" w:rsidRPr="001902C9" w:rsidRDefault="00CE5506" w:rsidP="00AC7EE7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/>
          <w:lang w:val="ka-GE"/>
        </w:rPr>
        <w:t xml:space="preserve">შერჩეულ კომპანიასთან </w:t>
      </w:r>
      <w:r w:rsidR="00361449" w:rsidRPr="001902C9">
        <w:rPr>
          <w:rFonts w:ascii="Sylfaen" w:hAnsi="Sylfaen"/>
          <w:lang w:val="ka-GE"/>
        </w:rPr>
        <w:t xml:space="preserve">გაფორმდება ხელშეკრულება </w:t>
      </w:r>
      <w:r w:rsidRPr="001902C9">
        <w:rPr>
          <w:rFonts w:ascii="Sylfaen" w:hAnsi="Sylfaen"/>
          <w:lang w:val="ka-GE"/>
        </w:rPr>
        <w:t>ერთი წლის ვადით;</w:t>
      </w:r>
    </w:p>
    <w:p w14:paraId="66D65CCE" w14:textId="2432EB64" w:rsidR="00AC7EE7" w:rsidRPr="003902FE" w:rsidRDefault="00A90D16" w:rsidP="006104DB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1902C9">
        <w:rPr>
          <w:rFonts w:ascii="Sylfaen" w:hAnsi="Sylfaen"/>
          <w:lang w:val="ka-GE"/>
        </w:rPr>
        <w:t>ტენდერის ვადა განისაზღვრება </w:t>
      </w:r>
      <w:r w:rsidRPr="001902C9">
        <w:rPr>
          <w:rFonts w:ascii="Sylfaen" w:hAnsi="Sylfaen"/>
          <w:b/>
          <w:bCs/>
          <w:u w:val="single"/>
          <w:lang w:val="ka-GE"/>
        </w:rPr>
        <w:t>202</w:t>
      </w:r>
      <w:r w:rsidR="00812D46">
        <w:rPr>
          <w:rFonts w:ascii="Sylfaen" w:hAnsi="Sylfaen"/>
          <w:b/>
          <w:bCs/>
          <w:u w:val="single"/>
        </w:rPr>
        <w:t>4</w:t>
      </w:r>
      <w:r w:rsidRPr="001902C9">
        <w:rPr>
          <w:rFonts w:ascii="Sylfaen" w:hAnsi="Sylfaen"/>
          <w:b/>
          <w:bCs/>
          <w:u w:val="single"/>
          <w:lang w:val="ka-GE"/>
        </w:rPr>
        <w:t xml:space="preserve"> წლის </w:t>
      </w:r>
      <w:r w:rsidR="00361449" w:rsidRPr="001902C9">
        <w:rPr>
          <w:rFonts w:ascii="Sylfaen" w:hAnsi="Sylfaen"/>
          <w:b/>
          <w:bCs/>
          <w:u w:val="single"/>
          <w:lang w:val="ka-GE"/>
        </w:rPr>
        <w:t xml:space="preserve"> </w:t>
      </w:r>
      <w:r w:rsidR="00812D46">
        <w:rPr>
          <w:rFonts w:ascii="Sylfaen" w:hAnsi="Sylfaen"/>
          <w:b/>
          <w:bCs/>
          <w:u w:val="single"/>
        </w:rPr>
        <w:t>2</w:t>
      </w:r>
      <w:r w:rsidR="004B2103">
        <w:rPr>
          <w:rFonts w:ascii="Sylfaen" w:hAnsi="Sylfaen"/>
          <w:b/>
          <w:bCs/>
          <w:u w:val="single"/>
        </w:rPr>
        <w:t>9</w:t>
      </w:r>
      <w:r w:rsidR="003902FE">
        <w:rPr>
          <w:rFonts w:ascii="Sylfaen" w:hAnsi="Sylfaen"/>
          <w:b/>
          <w:bCs/>
          <w:u w:val="single"/>
          <w:lang w:val="ka-GE"/>
        </w:rPr>
        <w:t xml:space="preserve"> </w:t>
      </w:r>
      <w:r w:rsidR="00812D46">
        <w:rPr>
          <w:rFonts w:ascii="Sylfaen" w:hAnsi="Sylfaen"/>
          <w:b/>
          <w:bCs/>
          <w:u w:val="single"/>
          <w:lang w:val="ka-GE"/>
        </w:rPr>
        <w:t>მაისიდან</w:t>
      </w:r>
      <w:r w:rsidRPr="001902C9">
        <w:rPr>
          <w:rFonts w:ascii="Sylfaen" w:hAnsi="Sylfaen"/>
          <w:b/>
          <w:bCs/>
          <w:u w:val="single"/>
          <w:lang w:val="ka-GE"/>
        </w:rPr>
        <w:t xml:space="preserve">  202</w:t>
      </w:r>
      <w:r w:rsidR="00812D46">
        <w:rPr>
          <w:rFonts w:ascii="Sylfaen" w:hAnsi="Sylfaen"/>
          <w:b/>
          <w:bCs/>
          <w:u w:val="single"/>
          <w:lang w:val="ka-GE"/>
        </w:rPr>
        <w:t>4</w:t>
      </w:r>
      <w:r w:rsidR="00361449" w:rsidRPr="001902C9">
        <w:rPr>
          <w:rFonts w:ascii="Sylfaen" w:hAnsi="Sylfaen"/>
          <w:b/>
          <w:bCs/>
          <w:u w:val="single"/>
          <w:lang w:val="ka-GE"/>
        </w:rPr>
        <w:t xml:space="preserve"> </w:t>
      </w:r>
      <w:r w:rsidRPr="001902C9">
        <w:rPr>
          <w:rFonts w:ascii="Sylfaen" w:hAnsi="Sylfaen"/>
          <w:b/>
          <w:bCs/>
          <w:u w:val="single"/>
          <w:lang w:val="ka-GE"/>
        </w:rPr>
        <w:t xml:space="preserve">წლის </w:t>
      </w:r>
      <w:r w:rsidR="00124CFE">
        <w:rPr>
          <w:rFonts w:ascii="Sylfaen" w:hAnsi="Sylfaen"/>
          <w:b/>
          <w:bCs/>
          <w:u w:val="single"/>
          <w:lang w:val="ka-GE"/>
        </w:rPr>
        <w:t xml:space="preserve">9 </w:t>
      </w:r>
      <w:r w:rsidR="004B2103">
        <w:rPr>
          <w:rFonts w:ascii="Sylfaen" w:hAnsi="Sylfaen"/>
          <w:b/>
          <w:bCs/>
          <w:u w:val="single"/>
          <w:lang w:val="ka-GE"/>
        </w:rPr>
        <w:t>ივნისი</w:t>
      </w:r>
      <w:r w:rsidR="00124CFE">
        <w:rPr>
          <w:rFonts w:ascii="Sylfaen" w:hAnsi="Sylfaen"/>
          <w:b/>
          <w:bCs/>
          <w:u w:val="single"/>
          <w:lang w:val="ka-GE"/>
        </w:rPr>
        <w:t xml:space="preserve">ს </w:t>
      </w:r>
      <w:r w:rsidR="00812D46">
        <w:rPr>
          <w:rFonts w:ascii="Sylfaen" w:hAnsi="Sylfaen"/>
          <w:b/>
          <w:bCs/>
          <w:u w:val="single"/>
          <w:lang w:val="ka-GE"/>
        </w:rPr>
        <w:t>ჩათვლით</w:t>
      </w:r>
      <w:r w:rsidR="00361449" w:rsidRPr="001902C9">
        <w:rPr>
          <w:rFonts w:ascii="Sylfaen" w:hAnsi="Sylfaen"/>
          <w:b/>
          <w:bCs/>
          <w:u w:val="single"/>
          <w:lang w:val="ka-GE"/>
        </w:rPr>
        <w:t>;</w:t>
      </w:r>
    </w:p>
    <w:p w14:paraId="4E7B2F52" w14:textId="77777777" w:rsidR="003902FE" w:rsidRPr="006104DB" w:rsidRDefault="003902FE" w:rsidP="003902FE">
      <w:pPr>
        <w:pStyle w:val="ListParagraph"/>
        <w:jc w:val="both"/>
        <w:rPr>
          <w:rFonts w:ascii="Sylfaen" w:hAnsi="Sylfaen"/>
          <w:lang w:val="ka-GE"/>
        </w:rPr>
      </w:pPr>
    </w:p>
    <w:p w14:paraId="53058C14" w14:textId="211E2C45" w:rsidR="003902FE" w:rsidRPr="003902FE" w:rsidRDefault="00BB66AB" w:rsidP="00C93561">
      <w:pPr>
        <w:spacing w:line="276" w:lineRule="auto"/>
        <w:jc w:val="both"/>
        <w:rPr>
          <w:rStyle w:val="Hyperlink"/>
          <w:rFonts w:ascii="Sylfaen" w:hAnsi="Sylfaen"/>
          <w:b/>
          <w:bCs/>
          <w:color w:val="auto"/>
          <w:u w:val="none"/>
          <w:lang w:val="ka-GE"/>
        </w:rPr>
      </w:pPr>
      <w:r w:rsidRPr="001902C9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1902C9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8" w:history="1">
        <w:r w:rsidRPr="001902C9">
          <w:rPr>
            <w:rStyle w:val="Hyperlink"/>
            <w:rFonts w:ascii="Sylfaen" w:hAnsi="Sylfaen"/>
            <w:lang w:val="ka-GE"/>
          </w:rPr>
          <w:t>tenders@orinabiji.ge</w:t>
        </w:r>
      </w:hyperlink>
      <w:r w:rsidRPr="001902C9">
        <w:rPr>
          <w:rStyle w:val="Hyperlink"/>
          <w:rFonts w:ascii="Sylfaen" w:hAnsi="Sylfaen"/>
          <w:u w:val="none"/>
          <w:lang w:val="ka-GE"/>
        </w:rPr>
        <w:t xml:space="preserve">  </w:t>
      </w:r>
    </w:p>
    <w:p w14:paraId="75598D14" w14:textId="77777777" w:rsidR="00BB66AB" w:rsidRPr="001902C9" w:rsidRDefault="00BB66AB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1902C9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565745DF" w14:textId="77777777" w:rsidR="006104DB" w:rsidRDefault="00BB66AB" w:rsidP="006104DB">
      <w:pPr>
        <w:numPr>
          <w:ilvl w:val="0"/>
          <w:numId w:val="12"/>
        </w:numPr>
        <w:spacing w:line="276" w:lineRule="auto"/>
        <w:rPr>
          <w:rFonts w:ascii="Sylfaen" w:hAnsi="Sylfaen"/>
          <w:lang w:val="ka-GE"/>
        </w:rPr>
      </w:pPr>
      <w:r w:rsidRPr="001902C9">
        <w:rPr>
          <w:rFonts w:ascii="Sylfaen" w:hAnsi="Sylfaen"/>
          <w:lang w:val="ka-GE"/>
        </w:rPr>
        <w:t>საჯარო რეესტრიდან განახლებული სამეწარმეო ამონაწერი;</w:t>
      </w:r>
    </w:p>
    <w:p w14:paraId="75A9EE0F" w14:textId="05D97D52" w:rsidR="001D7941" w:rsidRDefault="00BB66AB" w:rsidP="006104DB">
      <w:pPr>
        <w:numPr>
          <w:ilvl w:val="0"/>
          <w:numId w:val="12"/>
        </w:numPr>
        <w:spacing w:line="276" w:lineRule="auto"/>
        <w:rPr>
          <w:rFonts w:ascii="Sylfaen" w:hAnsi="Sylfaen"/>
          <w:lang w:val="ka-GE"/>
        </w:rPr>
      </w:pPr>
      <w:r w:rsidRPr="006104DB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3A96718" w14:textId="77777777" w:rsidR="003902FE" w:rsidRPr="006104DB" w:rsidRDefault="003902FE" w:rsidP="003902FE">
      <w:pPr>
        <w:spacing w:line="276" w:lineRule="auto"/>
        <w:ind w:left="720"/>
        <w:rPr>
          <w:rFonts w:ascii="Sylfaen" w:hAnsi="Sylfaen"/>
          <w:lang w:val="ka-GE"/>
        </w:rPr>
      </w:pPr>
    </w:p>
    <w:p w14:paraId="2A9D38B0" w14:textId="537FCB60" w:rsidR="005057C3" w:rsidRPr="001902C9" w:rsidRDefault="005057C3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ტენდერის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საკითხებთან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დაკავშირებით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,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გთხოვთ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წერილობით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1902C9">
        <w:rPr>
          <w:rFonts w:ascii="Sylfaen" w:eastAsia="Times New Roman" w:hAnsi="Sylfaen" w:cs="Sylfaen"/>
          <w:b/>
          <w:bCs/>
          <w:color w:val="000000"/>
          <w:lang w:val="ka-GE"/>
        </w:rPr>
        <w:t>მიმართოთ</w:t>
      </w:r>
      <w:r w:rsidRPr="001902C9">
        <w:rPr>
          <w:rFonts w:ascii="Sylfaen" w:eastAsia="Times New Roman" w:hAnsi="Sylfaen" w:cs="Calibri"/>
          <w:b/>
          <w:bCs/>
          <w:color w:val="000000"/>
          <w:lang w:val="ka-GE"/>
        </w:rPr>
        <w:t>:</w:t>
      </w:r>
    </w:p>
    <w:p w14:paraId="4E993A85" w14:textId="63DC99C2" w:rsidR="005057C3" w:rsidRPr="001902C9" w:rsidRDefault="00812D46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მარიამ ყულიაშვილი</w:t>
      </w:r>
    </w:p>
    <w:p w14:paraId="2AECE49D" w14:textId="77777777" w:rsidR="004B2103" w:rsidRDefault="00361449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1902C9"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812D46">
        <w:rPr>
          <w:rFonts w:ascii="Sylfaen" w:eastAsia="Times New Roman" w:hAnsi="Sylfaen" w:cs="Calibri"/>
          <w:color w:val="000000"/>
          <w:lang w:val="ka-GE"/>
        </w:rPr>
        <w:t>სპეციალისტი</w:t>
      </w:r>
    </w:p>
    <w:p w14:paraId="70BEC8FC" w14:textId="5B280FA4" w:rsidR="00361449" w:rsidRPr="001902C9" w:rsidRDefault="00812D46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lastRenderedPageBreak/>
        <w:t>Mariam.Kuliashvili@orinabiji.ge</w:t>
      </w:r>
    </w:p>
    <w:p w14:paraId="6652DA84" w14:textId="77777777" w:rsidR="00361449" w:rsidRPr="001902C9" w:rsidRDefault="00361449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766D32F" w14:textId="6668C15F" w:rsidR="005057C3" w:rsidRPr="001902C9" w:rsidRDefault="004B2103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ტელ: 551 33 39 05</w:t>
      </w:r>
    </w:p>
    <w:p w14:paraId="40EE1C5D" w14:textId="77777777" w:rsidR="00C93561" w:rsidRPr="001902C9" w:rsidRDefault="00C93561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C93561" w:rsidRPr="0019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9E4B1" w14:textId="77777777" w:rsidR="00A00395" w:rsidRDefault="00A00395" w:rsidP="006104DB">
      <w:pPr>
        <w:spacing w:after="0" w:line="240" w:lineRule="auto"/>
      </w:pPr>
      <w:r>
        <w:separator/>
      </w:r>
    </w:p>
  </w:endnote>
  <w:endnote w:type="continuationSeparator" w:id="0">
    <w:p w14:paraId="519D38C1" w14:textId="77777777" w:rsidR="00A00395" w:rsidRDefault="00A00395" w:rsidP="0061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45AB" w14:textId="77777777" w:rsidR="00A00395" w:rsidRDefault="00A00395" w:rsidP="006104DB">
      <w:pPr>
        <w:spacing w:after="0" w:line="240" w:lineRule="auto"/>
      </w:pPr>
      <w:r>
        <w:separator/>
      </w:r>
    </w:p>
  </w:footnote>
  <w:footnote w:type="continuationSeparator" w:id="0">
    <w:p w14:paraId="36F3A139" w14:textId="77777777" w:rsidR="00A00395" w:rsidRDefault="00A00395" w:rsidP="0061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723"/>
    <w:multiLevelType w:val="hybridMultilevel"/>
    <w:tmpl w:val="FCEED36C"/>
    <w:lvl w:ilvl="0" w:tplc="A0EAAFBA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A57"/>
    <w:multiLevelType w:val="multilevel"/>
    <w:tmpl w:val="982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100"/>
    <w:multiLevelType w:val="multilevel"/>
    <w:tmpl w:val="FB0C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854FC"/>
    <w:multiLevelType w:val="hybridMultilevel"/>
    <w:tmpl w:val="1B2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2629F"/>
    <w:multiLevelType w:val="hybridMultilevel"/>
    <w:tmpl w:val="7384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51F3A"/>
    <w:multiLevelType w:val="multilevel"/>
    <w:tmpl w:val="4E12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1207B8"/>
    <w:multiLevelType w:val="hybridMultilevel"/>
    <w:tmpl w:val="B0F8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91A40"/>
    <w:multiLevelType w:val="multilevel"/>
    <w:tmpl w:val="92B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0D6475"/>
    <w:multiLevelType w:val="multilevel"/>
    <w:tmpl w:val="5A10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D13706"/>
    <w:multiLevelType w:val="multilevel"/>
    <w:tmpl w:val="250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E4627D"/>
    <w:multiLevelType w:val="hybridMultilevel"/>
    <w:tmpl w:val="8AB6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446B5"/>
    <w:multiLevelType w:val="hybridMultilevel"/>
    <w:tmpl w:val="9A7057E2"/>
    <w:lvl w:ilvl="0" w:tplc="B0A07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7"/>
  </w:num>
  <w:num w:numId="5">
    <w:abstractNumId w:val="9"/>
  </w:num>
  <w:num w:numId="6">
    <w:abstractNumId w:val="20"/>
  </w:num>
  <w:num w:numId="7">
    <w:abstractNumId w:val="22"/>
  </w:num>
  <w:num w:numId="8">
    <w:abstractNumId w:val="10"/>
  </w:num>
  <w:num w:numId="9">
    <w:abstractNumId w:val="2"/>
  </w:num>
  <w:num w:numId="10">
    <w:abstractNumId w:val="29"/>
  </w:num>
  <w:num w:numId="11">
    <w:abstractNumId w:val="16"/>
  </w:num>
  <w:num w:numId="12">
    <w:abstractNumId w:val="12"/>
  </w:num>
  <w:num w:numId="13">
    <w:abstractNumId w:val="28"/>
  </w:num>
  <w:num w:numId="14">
    <w:abstractNumId w:val="19"/>
  </w:num>
  <w:num w:numId="15">
    <w:abstractNumId w:val="6"/>
  </w:num>
  <w:num w:numId="16">
    <w:abstractNumId w:val="27"/>
  </w:num>
  <w:num w:numId="17">
    <w:abstractNumId w:val="18"/>
  </w:num>
  <w:num w:numId="18">
    <w:abstractNumId w:val="11"/>
  </w:num>
  <w:num w:numId="19">
    <w:abstractNumId w:val="5"/>
  </w:num>
  <w:num w:numId="20">
    <w:abstractNumId w:val="8"/>
  </w:num>
  <w:num w:numId="21">
    <w:abstractNumId w:val="13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4"/>
  </w:num>
  <w:num w:numId="27">
    <w:abstractNumId w:val="24"/>
  </w:num>
  <w:num w:numId="28">
    <w:abstractNumId w:val="15"/>
  </w:num>
  <w:num w:numId="29">
    <w:abstractNumId w:val="23"/>
  </w:num>
  <w:num w:numId="30">
    <w:abstractNumId w:val="31"/>
  </w:num>
  <w:num w:numId="31">
    <w:abstractNumId w:val="32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8B"/>
    <w:rsid w:val="00061DDB"/>
    <w:rsid w:val="0006543E"/>
    <w:rsid w:val="00071A78"/>
    <w:rsid w:val="00080AC7"/>
    <w:rsid w:val="00084FB9"/>
    <w:rsid w:val="0009756C"/>
    <w:rsid w:val="000E35BB"/>
    <w:rsid w:val="000F3AA7"/>
    <w:rsid w:val="00107F7E"/>
    <w:rsid w:val="00120E26"/>
    <w:rsid w:val="00123995"/>
    <w:rsid w:val="00124CFE"/>
    <w:rsid w:val="001471C4"/>
    <w:rsid w:val="001902C9"/>
    <w:rsid w:val="001913D1"/>
    <w:rsid w:val="001D614D"/>
    <w:rsid w:val="001D7941"/>
    <w:rsid w:val="001E7CA3"/>
    <w:rsid w:val="001F5621"/>
    <w:rsid w:val="001F6AD1"/>
    <w:rsid w:val="00230AE5"/>
    <w:rsid w:val="00247FE4"/>
    <w:rsid w:val="002D515C"/>
    <w:rsid w:val="003008C5"/>
    <w:rsid w:val="00324BD8"/>
    <w:rsid w:val="00340839"/>
    <w:rsid w:val="00347F55"/>
    <w:rsid w:val="00361449"/>
    <w:rsid w:val="00372A24"/>
    <w:rsid w:val="003865BD"/>
    <w:rsid w:val="003902FE"/>
    <w:rsid w:val="003F04CC"/>
    <w:rsid w:val="00426E98"/>
    <w:rsid w:val="004347C3"/>
    <w:rsid w:val="00437EA2"/>
    <w:rsid w:val="0048349E"/>
    <w:rsid w:val="004B2103"/>
    <w:rsid w:val="00501B9F"/>
    <w:rsid w:val="005057C3"/>
    <w:rsid w:val="005129CD"/>
    <w:rsid w:val="00517070"/>
    <w:rsid w:val="00541C6E"/>
    <w:rsid w:val="00565632"/>
    <w:rsid w:val="00585058"/>
    <w:rsid w:val="00591856"/>
    <w:rsid w:val="006104DB"/>
    <w:rsid w:val="00611FA4"/>
    <w:rsid w:val="00632539"/>
    <w:rsid w:val="0064225E"/>
    <w:rsid w:val="006517D3"/>
    <w:rsid w:val="00654857"/>
    <w:rsid w:val="006C42A6"/>
    <w:rsid w:val="006F31F4"/>
    <w:rsid w:val="00707E1D"/>
    <w:rsid w:val="0071340F"/>
    <w:rsid w:val="0071623A"/>
    <w:rsid w:val="00786830"/>
    <w:rsid w:val="007B4218"/>
    <w:rsid w:val="00812D46"/>
    <w:rsid w:val="008212E1"/>
    <w:rsid w:val="008239D9"/>
    <w:rsid w:val="0084308B"/>
    <w:rsid w:val="00851709"/>
    <w:rsid w:val="00886719"/>
    <w:rsid w:val="00892FE0"/>
    <w:rsid w:val="008A2259"/>
    <w:rsid w:val="008C1BCB"/>
    <w:rsid w:val="00933D69"/>
    <w:rsid w:val="00944BE3"/>
    <w:rsid w:val="0095555B"/>
    <w:rsid w:val="00975224"/>
    <w:rsid w:val="0097560B"/>
    <w:rsid w:val="00982D17"/>
    <w:rsid w:val="00984D82"/>
    <w:rsid w:val="00994C44"/>
    <w:rsid w:val="009B30C0"/>
    <w:rsid w:val="009B6640"/>
    <w:rsid w:val="009C32A8"/>
    <w:rsid w:val="00A00395"/>
    <w:rsid w:val="00A90D16"/>
    <w:rsid w:val="00AC7EE7"/>
    <w:rsid w:val="00B00F9B"/>
    <w:rsid w:val="00B07127"/>
    <w:rsid w:val="00B4505B"/>
    <w:rsid w:val="00B9076E"/>
    <w:rsid w:val="00B928C0"/>
    <w:rsid w:val="00BB1C3A"/>
    <w:rsid w:val="00BB66AB"/>
    <w:rsid w:val="00BC53D1"/>
    <w:rsid w:val="00BE0844"/>
    <w:rsid w:val="00C34589"/>
    <w:rsid w:val="00C43395"/>
    <w:rsid w:val="00C847ED"/>
    <w:rsid w:val="00C93561"/>
    <w:rsid w:val="00C93C3F"/>
    <w:rsid w:val="00CE5506"/>
    <w:rsid w:val="00D467C6"/>
    <w:rsid w:val="00D95652"/>
    <w:rsid w:val="00DB2B2A"/>
    <w:rsid w:val="00DB6BCB"/>
    <w:rsid w:val="00DD79D8"/>
    <w:rsid w:val="00E51D50"/>
    <w:rsid w:val="00E530BC"/>
    <w:rsid w:val="00EC0185"/>
    <w:rsid w:val="00F178F3"/>
    <w:rsid w:val="00F55177"/>
    <w:rsid w:val="00F71D2C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D9B86"/>
  <w15:docId w15:val="{DD92182E-5BBB-46A2-ABE1-1880876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4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5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04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DB"/>
  </w:style>
  <w:style w:type="paragraph" w:styleId="Footer">
    <w:name w:val="footer"/>
    <w:basedOn w:val="Normal"/>
    <w:link w:val="FooterChar"/>
    <w:uiPriority w:val="99"/>
    <w:unhideWhenUsed/>
    <w:rsid w:val="006104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DB"/>
  </w:style>
  <w:style w:type="character" w:styleId="CommentReference">
    <w:name w:val="annotation reference"/>
    <w:basedOn w:val="DefaultParagraphFont"/>
    <w:uiPriority w:val="99"/>
    <w:semiHidden/>
    <w:unhideWhenUsed/>
    <w:rsid w:val="006C4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orinabiji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3C51-016F-4AD1-8552-1A64ED1C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Microsoft Office User</cp:lastModifiedBy>
  <cp:revision>3</cp:revision>
  <dcterms:created xsi:type="dcterms:W3CDTF">2024-05-29T06:58:00Z</dcterms:created>
  <dcterms:modified xsi:type="dcterms:W3CDTF">2024-06-03T08:56:00Z</dcterms:modified>
</cp:coreProperties>
</file>