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37" w:rsidRPr="00730737" w:rsidRDefault="00730737" w:rsidP="007307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545454"/>
          <w:sz w:val="24"/>
          <w:szCs w:val="24"/>
          <w:lang w:val="ka-GE"/>
        </w:rPr>
      </w:pPr>
      <w:r w:rsidRPr="00730737">
        <w:rPr>
          <w:rFonts w:ascii="Calibri" w:eastAsia="Times New Roman" w:hAnsi="Calibri" w:cs="Calibri"/>
          <w:b/>
          <w:color w:val="545454"/>
          <w:sz w:val="24"/>
          <w:szCs w:val="24"/>
          <w:lang w:val="ka-GE"/>
        </w:rPr>
        <w:t xml:space="preserve">ტექნიკური დავალება  თვითმაშველი სასუნთქი </w:t>
      </w:r>
    </w:p>
    <w:p w:rsidR="007E6610" w:rsidRDefault="00730737" w:rsidP="007307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545454"/>
          <w:sz w:val="24"/>
          <w:szCs w:val="24"/>
          <w:lang w:val="ka-GE"/>
        </w:rPr>
      </w:pPr>
      <w:r w:rsidRPr="00730737">
        <w:rPr>
          <w:rFonts w:ascii="Calibri" w:eastAsia="Times New Roman" w:hAnsi="Calibri" w:cs="Calibri"/>
          <w:b/>
          <w:color w:val="545454"/>
          <w:sz w:val="24"/>
          <w:szCs w:val="24"/>
          <w:lang w:val="ka-GE"/>
        </w:rPr>
        <w:t>აპარატის შესყიდვასთან დაკავშირებით.</w:t>
      </w:r>
    </w:p>
    <w:p w:rsidR="00730737" w:rsidRDefault="00730737" w:rsidP="007307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545454"/>
          <w:sz w:val="24"/>
          <w:szCs w:val="24"/>
          <w:lang w:val="ka-GE"/>
        </w:rPr>
      </w:pPr>
    </w:p>
    <w:p w:rsidR="00730737" w:rsidRDefault="00730737" w:rsidP="0073073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 w:rsidRPr="00730737"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შპს ჯორჯიან უოთერ ენდ ფაუერი - ს/კ 203826002 </w:t>
      </w: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აცხადებს ტენდერს ინდივიდუალური, თვითმაშველი სასუნთქი აპარატების შესყიდვასთან დაკავშირებით. </w:t>
      </w:r>
    </w:p>
    <w:p w:rsidR="00730737" w:rsidRPr="00730737" w:rsidRDefault="00730737" w:rsidP="0073073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 w:rsidRPr="00083CE1">
        <w:rPr>
          <w:rFonts w:ascii="Calibri" w:eastAsia="Times New Roman" w:hAnsi="Calibri" w:cs="Calibri"/>
          <w:color w:val="545454"/>
          <w:sz w:val="24"/>
          <w:szCs w:val="24"/>
          <w:highlight w:val="yellow"/>
          <w:lang w:val="ka-GE"/>
        </w:rPr>
        <w:t xml:space="preserve">ინდივიდუალური, თვითმაშველი სასუნთქი აპარატი მნიშვნელოვან როლს ასრულებს </w:t>
      </w:r>
      <w:r w:rsidR="008B16FE" w:rsidRPr="00083CE1">
        <w:rPr>
          <w:rFonts w:ascii="Calibri" w:eastAsia="Times New Roman" w:hAnsi="Calibri" w:cs="Calibri"/>
          <w:color w:val="545454"/>
          <w:sz w:val="24"/>
          <w:szCs w:val="24"/>
          <w:highlight w:val="yellow"/>
          <w:lang w:val="ka-GE"/>
        </w:rPr>
        <w:t xml:space="preserve">კვამლისა და მხუთავი აირების გამოტყორცნის </w:t>
      </w:r>
      <w:r w:rsidRPr="00083CE1">
        <w:rPr>
          <w:rFonts w:ascii="Calibri" w:eastAsia="Times New Roman" w:hAnsi="Calibri" w:cs="Calibri"/>
          <w:color w:val="545454"/>
          <w:sz w:val="24"/>
          <w:szCs w:val="24"/>
          <w:highlight w:val="yellow"/>
          <w:lang w:val="ka-GE"/>
        </w:rPr>
        <w:t xml:space="preserve"> </w:t>
      </w:r>
      <w:r w:rsidR="008B16FE" w:rsidRPr="00083CE1">
        <w:rPr>
          <w:rFonts w:ascii="Calibri" w:eastAsia="Times New Roman" w:hAnsi="Calibri" w:cs="Calibri"/>
          <w:color w:val="545454"/>
          <w:sz w:val="24"/>
          <w:szCs w:val="24"/>
          <w:highlight w:val="yellow"/>
          <w:lang w:val="ka-GE"/>
        </w:rPr>
        <w:t>საწინააღმდეგოდ მავნე ზომოქმედების თავის დასაცავად</w:t>
      </w:r>
      <w:r w:rsidRPr="00083CE1">
        <w:rPr>
          <w:rFonts w:ascii="Calibri" w:eastAsia="Times New Roman" w:hAnsi="Calibri" w:cs="Calibri"/>
          <w:color w:val="545454"/>
          <w:sz w:val="24"/>
          <w:szCs w:val="24"/>
          <w:highlight w:val="yellow"/>
          <w:lang w:val="ka-GE"/>
        </w:rPr>
        <w:t>.</w:t>
      </w: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 მოწყობილობის დანიშნულებაა უზრუნველყოს დამოუკიდებელი საჰაერო წყაროს მიწოდება ადამიანზე დანიშნებულების შესაბამისად, </w:t>
      </w:r>
      <w:r w:rsidRPr="007E6610">
        <w:rPr>
          <w:rFonts w:ascii="Calibri" w:eastAsia="Times New Roman" w:hAnsi="Calibri" w:cs="Calibri"/>
          <w:color w:val="545454"/>
          <w:sz w:val="24"/>
          <w:szCs w:val="24"/>
          <w:lang w:val="ka-GE"/>
        </w:rPr>
        <w:t>ფოლადის ცილინდრით და დადებითი წნევით, ის უზრუნველყოფს პერსონალის უსაფრთხოებას სხვადასხვა კრიტიკულ სიტუაციებში.</w:t>
      </w: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bookmarkStart w:id="0" w:name="_GoBack"/>
      <w:bookmarkEnd w:id="0"/>
    </w:p>
    <w:p w:rsidR="007E6610" w:rsidRDefault="007E6610" w:rsidP="0073073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>სრულ პაკეტში უნდა შედიოდეს ფოლადის ცილინდრი, სახის სრული ნიღაბი, სამაგრები, მიწოდების სარქველი, წნევის მარეგულირებელი, განგაშის სასტვენი/</w:t>
      </w:r>
      <w:r w:rsidR="00730737"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 </w:t>
      </w: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მაიდენტიფიცირებელი. </w:t>
      </w: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ძირითადი მიახლოებითი ტექნიკური მოთხოვნები: </w:t>
      </w: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7E6610" w:rsidRPr="00730737" w:rsidRDefault="007E6610" w:rsidP="007307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 w:rsidRPr="00730737">
        <w:rPr>
          <w:rFonts w:ascii="Calibri" w:eastAsia="Times New Roman" w:hAnsi="Calibri" w:cs="Calibri"/>
          <w:color w:val="545454"/>
          <w:sz w:val="24"/>
          <w:szCs w:val="24"/>
          <w:lang w:val="ka-GE"/>
        </w:rPr>
        <w:t>თვითმაშველი სასუნთქი აპარატი (SCBA) დიდი ბალონით - 12 კომპლექტი;</w:t>
      </w: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>ცილინდრის მოცულობა - 6-7 ლ;</w:t>
      </w: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აქტიური გამოყენების პერიოდი - 30-40 წთ. </w:t>
      </w: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7E6610" w:rsidRPr="00730737" w:rsidRDefault="007E6610" w:rsidP="007307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 w:rsidRPr="00730737"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თვითმაშველი სასუნთქი აპარატი (SCBA) პატარა ბალონით - 12 კომპლექტი. </w:t>
      </w: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>ცილინდრის მოცულობა - 3 ლ;</w:t>
      </w: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აქტიური გამოყენების პერიოდი - 15-20 წთ. </w:t>
      </w:r>
    </w:p>
    <w:p w:rsidR="007E6610" w:rsidRDefault="007E6610" w:rsidP="007E66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E22DD0" w:rsidRDefault="005472BD" w:rsidP="007E66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730737" w:rsidRDefault="00730737" w:rsidP="007E66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საორიენტაციო ფოტომასალა: </w:t>
      </w:r>
    </w:p>
    <w:p w:rsidR="00730737" w:rsidRDefault="00730737" w:rsidP="007E66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730737" w:rsidRDefault="00730737" w:rsidP="007E66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  <w:r>
        <w:rPr>
          <w:noProof/>
        </w:rPr>
        <w:drawing>
          <wp:inline distT="0" distB="0" distL="0" distR="0" wp14:anchorId="7308CA2F" wp14:editId="33415D18">
            <wp:extent cx="1303020" cy="21677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6692" cy="22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545454"/>
          <w:sz w:val="24"/>
          <w:szCs w:val="24"/>
          <w:lang w:val="ka-GE"/>
        </w:rPr>
        <w:t xml:space="preserve">     </w:t>
      </w:r>
      <w:r>
        <w:rPr>
          <w:noProof/>
        </w:rPr>
        <w:drawing>
          <wp:inline distT="0" distB="0" distL="0" distR="0" wp14:anchorId="41A3847C" wp14:editId="190E3C7B">
            <wp:extent cx="2110740" cy="2201394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0252" cy="223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737" w:rsidRDefault="00730737" w:rsidP="007E66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730737" w:rsidRDefault="00730737" w:rsidP="007E66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730737" w:rsidRDefault="00730737" w:rsidP="007E66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730737" w:rsidRDefault="00730737" w:rsidP="007E66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p w:rsidR="00730737" w:rsidRDefault="00730737" w:rsidP="00730737">
      <w:pPr>
        <w:rPr>
          <w:rFonts w:ascii="Sylfaen" w:hAnsi="Sylfaen"/>
          <w:b/>
          <w:lang w:val="ka-GE"/>
        </w:rPr>
      </w:pPr>
      <w:r w:rsidRPr="002C52D7">
        <w:rPr>
          <w:rFonts w:ascii="Sylfaen" w:hAnsi="Sylfaen"/>
          <w:b/>
          <w:lang w:val="ka-GE"/>
        </w:rPr>
        <w:t>საკონტაქტო პირი</w:t>
      </w:r>
      <w:r>
        <w:rPr>
          <w:rFonts w:ascii="Sylfaen" w:hAnsi="Sylfaen"/>
          <w:b/>
          <w:lang w:val="ka-GE"/>
        </w:rPr>
        <w:t>:</w:t>
      </w:r>
    </w:p>
    <w:p w:rsidR="00730737" w:rsidRPr="002C52D7" w:rsidRDefault="00730737" w:rsidP="0073073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„ჯორჯიან უოთერ ენდ ფაუერი“</w:t>
      </w:r>
    </w:p>
    <w:p w:rsidR="00730737" w:rsidRDefault="00730737" w:rsidP="007307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შესყიდვების სპეციალისტი </w:t>
      </w:r>
    </w:p>
    <w:p w:rsidR="00730737" w:rsidRDefault="00730737" w:rsidP="007307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ქეთი კანდელაკი</w:t>
      </w:r>
    </w:p>
    <w:p w:rsidR="00730737" w:rsidRDefault="00730737" w:rsidP="007307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+995 599 19 25 00</w:t>
      </w:r>
    </w:p>
    <w:p w:rsidR="00730737" w:rsidRPr="00704493" w:rsidRDefault="005472BD" w:rsidP="00730737">
      <w:pPr>
        <w:jc w:val="both"/>
        <w:rPr>
          <w:rFonts w:ascii="Sylfaen" w:hAnsi="Sylfaen"/>
          <w:lang w:val="ka-GE"/>
        </w:rPr>
      </w:pPr>
      <w:hyperlink r:id="rId9" w:history="1">
        <w:r w:rsidR="00730737" w:rsidRPr="002C52D7">
          <w:rPr>
            <w:rStyle w:val="Hyperlink"/>
            <w:rFonts w:ascii="Sylfaen" w:hAnsi="Sylfaen"/>
            <w:lang w:val="ka-GE"/>
          </w:rPr>
          <w:t>kekandelaki@gwp.ge</w:t>
        </w:r>
      </w:hyperlink>
    </w:p>
    <w:p w:rsidR="00730737" w:rsidRPr="00686F85" w:rsidRDefault="00730737" w:rsidP="00730737">
      <w:pPr>
        <w:jc w:val="both"/>
        <w:rPr>
          <w:rFonts w:ascii="Sylfaen" w:hAnsi="Sylfaen"/>
          <w:lang w:val="ka-GE"/>
        </w:rPr>
      </w:pPr>
    </w:p>
    <w:p w:rsidR="00730737" w:rsidRPr="00D77912" w:rsidRDefault="00730737" w:rsidP="00730737">
      <w:pPr>
        <w:jc w:val="both"/>
        <w:rPr>
          <w:rFonts w:ascii="Sylfaen" w:hAnsi="Sylfaen"/>
          <w:b/>
          <w:lang w:val="ka-GE"/>
        </w:rPr>
      </w:pPr>
      <w:r w:rsidRPr="00D77912">
        <w:rPr>
          <w:rFonts w:ascii="Sylfaen" w:hAnsi="Sylfaen"/>
          <w:b/>
          <w:lang w:val="ka-GE"/>
        </w:rPr>
        <w:t xml:space="preserve">ტექნიკური საკითხებზე საკონტაქტო პირი: </w:t>
      </w:r>
    </w:p>
    <w:p w:rsidR="00730737" w:rsidRPr="002C52D7" w:rsidRDefault="00730737" w:rsidP="0073073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„ჯორჯიან უოთერ ენდ ფაუერი“</w:t>
      </w:r>
    </w:p>
    <w:p w:rsidR="00730737" w:rsidRDefault="00730737" w:rsidP="007307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შრომის უსაფრთოხების დეპარტამენტის უფროსი </w:t>
      </w:r>
    </w:p>
    <w:p w:rsidR="00730737" w:rsidRDefault="00730737" w:rsidP="007307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გაგა ტყემალაძე </w:t>
      </w:r>
    </w:p>
    <w:p w:rsidR="00730737" w:rsidRDefault="00730737" w:rsidP="007307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+995 577 24 52 41</w:t>
      </w:r>
    </w:p>
    <w:p w:rsidR="00730737" w:rsidRDefault="005472BD" w:rsidP="00730737">
      <w:pPr>
        <w:jc w:val="both"/>
        <w:rPr>
          <w:rFonts w:ascii="Sylfaen" w:hAnsi="Sylfaen"/>
        </w:rPr>
      </w:pPr>
      <w:hyperlink r:id="rId10" w:history="1">
        <w:r w:rsidR="00730737" w:rsidRPr="00352549">
          <w:rPr>
            <w:rStyle w:val="Hyperlink"/>
            <w:rFonts w:ascii="Sylfaen" w:hAnsi="Sylfaen"/>
            <w:lang w:val="ka-GE"/>
          </w:rPr>
          <w:t>gtkemaladze@gwp.ge</w:t>
        </w:r>
      </w:hyperlink>
      <w:r w:rsidR="00730737">
        <w:rPr>
          <w:rFonts w:ascii="Sylfaen" w:hAnsi="Sylfaen"/>
          <w:lang w:val="ka-GE"/>
        </w:rPr>
        <w:t xml:space="preserve"> </w:t>
      </w:r>
    </w:p>
    <w:p w:rsidR="00730737" w:rsidRPr="00730737" w:rsidRDefault="00730737" w:rsidP="007E66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545454"/>
          <w:sz w:val="24"/>
          <w:szCs w:val="24"/>
          <w:lang w:val="ka-GE"/>
        </w:rPr>
      </w:pPr>
    </w:p>
    <w:sectPr w:rsidR="00730737" w:rsidRPr="0073073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BD" w:rsidRDefault="005472BD" w:rsidP="00730737">
      <w:pPr>
        <w:spacing w:after="0" w:line="240" w:lineRule="auto"/>
      </w:pPr>
      <w:r>
        <w:separator/>
      </w:r>
    </w:p>
  </w:endnote>
  <w:endnote w:type="continuationSeparator" w:id="0">
    <w:p w:rsidR="005472BD" w:rsidRDefault="005472BD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72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737" w:rsidRDefault="007307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737" w:rsidRDefault="00730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BD" w:rsidRDefault="005472BD" w:rsidP="00730737">
      <w:pPr>
        <w:spacing w:after="0" w:line="240" w:lineRule="auto"/>
      </w:pPr>
      <w:r>
        <w:separator/>
      </w:r>
    </w:p>
  </w:footnote>
  <w:footnote w:type="continuationSeparator" w:id="0">
    <w:p w:rsidR="005472BD" w:rsidRDefault="005472BD" w:rsidP="0073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F5F6E"/>
    <w:multiLevelType w:val="hybridMultilevel"/>
    <w:tmpl w:val="5E04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10"/>
    <w:rsid w:val="00083CE1"/>
    <w:rsid w:val="005472BD"/>
    <w:rsid w:val="005A0C9B"/>
    <w:rsid w:val="006F5602"/>
    <w:rsid w:val="00730737"/>
    <w:rsid w:val="007E6610"/>
    <w:rsid w:val="008B16FE"/>
    <w:rsid w:val="009F3323"/>
    <w:rsid w:val="00B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78B4B-5953-462E-8695-59AA8A1A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61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E6610"/>
  </w:style>
  <w:style w:type="paragraph" w:styleId="ListParagraph">
    <w:name w:val="List Paragraph"/>
    <w:basedOn w:val="Normal"/>
    <w:uiPriority w:val="34"/>
    <w:qFormat/>
    <w:rsid w:val="0073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37"/>
  </w:style>
  <w:style w:type="paragraph" w:styleId="Footer">
    <w:name w:val="footer"/>
    <w:basedOn w:val="Normal"/>
    <w:link w:val="FooterChar"/>
    <w:uiPriority w:val="99"/>
    <w:unhideWhenUsed/>
    <w:rsid w:val="00730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37"/>
  </w:style>
  <w:style w:type="character" w:styleId="Hyperlink">
    <w:name w:val="Hyperlink"/>
    <w:basedOn w:val="DefaultParagraphFont"/>
    <w:uiPriority w:val="99"/>
    <w:unhideWhenUsed/>
    <w:rsid w:val="00730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tkemaladze@gwp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kandelaki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3</cp:revision>
  <dcterms:created xsi:type="dcterms:W3CDTF">2024-05-29T06:23:00Z</dcterms:created>
  <dcterms:modified xsi:type="dcterms:W3CDTF">2024-06-11T09:35:00Z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193b9c91-ce9d-4b36-a05c-7b995d7ce0de</vt:lpwstr>
  </property>
</Properties>
</file>