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84F8" w14:textId="77777777" w:rsidR="008C6F53" w:rsidRPr="004350E6" w:rsidRDefault="008C6F53" w:rsidP="007C2366">
      <w:pPr>
        <w:pStyle w:val="NoSpacing"/>
        <w:rPr>
          <w:rFonts w:ascii="Sylfaen" w:hAnsi="Sylfaen" w:cs="Arial"/>
          <w:sz w:val="20"/>
          <w:szCs w:val="20"/>
          <w:lang w:val="ka-GE"/>
        </w:rPr>
      </w:pPr>
      <w:r w:rsidRPr="004350E6">
        <w:rPr>
          <w:rFonts w:ascii="Sylfaen" w:hAnsi="Sylfaen"/>
          <w:sz w:val="20"/>
          <w:szCs w:val="20"/>
          <w:lang w:val="ka-GE"/>
        </w:rPr>
        <w:t>ტენდერის</w:t>
      </w:r>
      <w:r w:rsidRPr="004350E6">
        <w:rPr>
          <w:rFonts w:ascii="Sylfaen" w:hAnsi="Sylfaen" w:cs="Arial"/>
          <w:sz w:val="20"/>
          <w:szCs w:val="20"/>
          <w:lang w:val="ka-GE"/>
        </w:rPr>
        <w:t xml:space="preserve"> </w:t>
      </w:r>
      <w:r w:rsidRPr="004350E6">
        <w:rPr>
          <w:rFonts w:ascii="Sylfaen" w:hAnsi="Sylfaen"/>
          <w:sz w:val="20"/>
          <w:szCs w:val="20"/>
          <w:lang w:val="ka-GE"/>
        </w:rPr>
        <w:t>აღწერილობა</w:t>
      </w:r>
      <w:r w:rsidRPr="004350E6">
        <w:rPr>
          <w:rFonts w:ascii="Sylfaen" w:hAnsi="Sylfaen" w:cs="Arial"/>
          <w:sz w:val="20"/>
          <w:szCs w:val="20"/>
          <w:lang w:val="ka-GE"/>
        </w:rPr>
        <w:t>:</w:t>
      </w:r>
    </w:p>
    <w:p w14:paraId="7CF6D816" w14:textId="658E8247" w:rsidR="008C6F53" w:rsidRPr="004350E6" w:rsidRDefault="008C6F53" w:rsidP="00C77FEA">
      <w:pPr>
        <w:shd w:val="clear" w:color="auto" w:fill="FFFFFF"/>
        <w:spacing w:after="0" w:line="240" w:lineRule="auto"/>
        <w:jc w:val="both"/>
        <w:rPr>
          <w:rFonts w:ascii="Sylfaen" w:hAnsi="Sylfaen" w:cs="Sylfaen"/>
          <w:sz w:val="20"/>
          <w:szCs w:val="20"/>
          <w:lang w:val="ka-GE"/>
        </w:rPr>
      </w:pPr>
      <w:r w:rsidRPr="004350E6">
        <w:rPr>
          <w:rFonts w:ascii="Sylfaen" w:eastAsia="Times New Roman" w:hAnsi="Sylfaen" w:cs="Sylfaen"/>
          <w:b/>
          <w:bCs/>
          <w:sz w:val="20"/>
          <w:szCs w:val="20"/>
          <w:lang w:val="ka-GE"/>
        </w:rPr>
        <w:t>შპს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აკად</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ო</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ღუდუშაურის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სახელობის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ეროვნული</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სამედიცინო</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ცენტრი</w:t>
      </w:r>
      <w:r w:rsidRPr="004350E6">
        <w:rPr>
          <w:rFonts w:ascii="Sylfaen" w:eastAsia="Times New Roman" w:hAnsi="Sylfaen" w:cs="Arial"/>
          <w:b/>
          <w:bCs/>
          <w:sz w:val="20"/>
          <w:szCs w:val="20"/>
          <w:lang w:val="ka-GE"/>
        </w:rPr>
        <w:t>“</w:t>
      </w:r>
      <w:r w:rsidRPr="004350E6">
        <w:rPr>
          <w:rFonts w:ascii="Sylfaen" w:eastAsia="Times New Roman" w:hAnsi="Sylfaen" w:cs="Arial"/>
          <w:sz w:val="20"/>
          <w:szCs w:val="20"/>
          <w:lang w:val="ka-GE"/>
        </w:rPr>
        <w:t> </w:t>
      </w:r>
      <w:r w:rsidRPr="004350E6">
        <w:rPr>
          <w:rFonts w:ascii="Sylfaen" w:eastAsia="Times New Roman" w:hAnsi="Sylfaen" w:cs="Sylfaen"/>
          <w:sz w:val="20"/>
          <w:szCs w:val="20"/>
          <w:lang w:val="ka-GE"/>
        </w:rPr>
        <w:t>აცხადებს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ტენდერს</w:t>
      </w:r>
      <w:r w:rsidRPr="004350E6">
        <w:rPr>
          <w:rFonts w:ascii="Sylfaen" w:eastAsia="Times New Roman" w:hAnsi="Sylfaen" w:cs="Arial"/>
          <w:sz w:val="20"/>
          <w:szCs w:val="20"/>
          <w:lang w:val="ka-GE"/>
        </w:rPr>
        <w:t xml:space="preserve"> </w:t>
      </w:r>
      <w:r w:rsidR="00C2281E" w:rsidRPr="004350E6">
        <w:rPr>
          <w:rFonts w:ascii="Sylfaen" w:eastAsia="Times New Roman" w:hAnsi="Sylfaen" w:cs="Arial"/>
          <w:sz w:val="20"/>
          <w:szCs w:val="20"/>
          <w:lang w:val="ka-GE"/>
        </w:rPr>
        <w:t xml:space="preserve"> </w:t>
      </w:r>
      <w:r w:rsidR="00C77FEA" w:rsidRPr="004350E6">
        <w:rPr>
          <w:rFonts w:ascii="Sylfaen" w:eastAsia="Times New Roman" w:hAnsi="Sylfaen" w:cs="Arial"/>
          <w:sz w:val="20"/>
          <w:szCs w:val="20"/>
          <w:lang w:val="ka-GE"/>
        </w:rPr>
        <w:t xml:space="preserve">კათეტერიზაციის ლაბორატორიის სახარჯი მასალების შეძენაზე. </w:t>
      </w:r>
    </w:p>
    <w:p w14:paraId="24CCB476" w14:textId="77777777" w:rsidR="008C6F53" w:rsidRPr="004350E6" w:rsidRDefault="008C6F53" w:rsidP="00760DF4">
      <w:pPr>
        <w:shd w:val="clear" w:color="auto" w:fill="FFFFFF"/>
        <w:spacing w:after="0" w:line="240" w:lineRule="auto"/>
        <w:jc w:val="both"/>
        <w:rPr>
          <w:rFonts w:ascii="Sylfaen" w:eastAsia="Times New Roman" w:hAnsi="Sylfaen" w:cs="Arial"/>
          <w:sz w:val="20"/>
          <w:szCs w:val="20"/>
          <w:lang w:val="ka-GE"/>
        </w:rPr>
      </w:pPr>
      <w:r w:rsidRPr="004350E6">
        <w:rPr>
          <w:rFonts w:ascii="Sylfaen" w:eastAsia="Times New Roman" w:hAnsi="Sylfaen" w:cs="Sylfaen"/>
          <w:b/>
          <w:bCs/>
          <w:sz w:val="20"/>
          <w:szCs w:val="20"/>
          <w:lang w:val="ka-GE"/>
        </w:rPr>
        <w:t>პრეტენდენტის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მიერ</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წარმოსადგენი</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დოკუმენტ</w:t>
      </w:r>
      <w:r w:rsidRPr="004350E6">
        <w:rPr>
          <w:rFonts w:ascii="Sylfaen" w:eastAsia="Times New Roman" w:hAnsi="Sylfaen" w:cs="Arial"/>
          <w:b/>
          <w:bCs/>
          <w:sz w:val="20"/>
          <w:szCs w:val="20"/>
          <w:lang w:val="ka-GE"/>
        </w:rPr>
        <w:t>(</w:t>
      </w:r>
      <w:r w:rsidRPr="004350E6">
        <w:rPr>
          <w:rFonts w:ascii="Sylfaen" w:eastAsia="Times New Roman" w:hAnsi="Sylfaen" w:cs="Sylfaen"/>
          <w:b/>
          <w:bCs/>
          <w:sz w:val="20"/>
          <w:szCs w:val="20"/>
          <w:lang w:val="ka-GE"/>
        </w:rPr>
        <w:t>ებ</w:t>
      </w:r>
      <w:r w:rsidRPr="004350E6">
        <w:rPr>
          <w:rFonts w:ascii="Sylfaen" w:eastAsia="Times New Roman" w:hAnsi="Sylfaen" w:cs="Arial"/>
          <w:b/>
          <w:bCs/>
          <w:sz w:val="20"/>
          <w:szCs w:val="20"/>
          <w:lang w:val="ka-GE"/>
        </w:rPr>
        <w:t>)</w:t>
      </w:r>
      <w:r w:rsidRPr="004350E6">
        <w:rPr>
          <w:rFonts w:ascii="Sylfaen" w:eastAsia="Times New Roman" w:hAnsi="Sylfaen" w:cs="Sylfaen"/>
          <w:b/>
          <w:bCs/>
          <w:sz w:val="20"/>
          <w:szCs w:val="20"/>
          <w:lang w:val="ka-GE"/>
        </w:rPr>
        <w:t>ი</w:t>
      </w:r>
      <w:r w:rsidRPr="004350E6">
        <w:rPr>
          <w:rFonts w:ascii="Sylfaen" w:eastAsia="Times New Roman" w:hAnsi="Sylfaen" w:cs="Arial"/>
          <w:b/>
          <w:bCs/>
          <w:sz w:val="20"/>
          <w:szCs w:val="20"/>
          <w:lang w:val="ka-GE"/>
        </w:rPr>
        <w:t>:</w:t>
      </w:r>
    </w:p>
    <w:p w14:paraId="53DBB90E" w14:textId="2F573736" w:rsidR="00760DF4" w:rsidRPr="004350E6" w:rsidRDefault="008C6F53" w:rsidP="00B32680">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კომპანიის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მიმოხილვა</w:t>
      </w:r>
      <w:r w:rsidR="00760DF4" w:rsidRPr="004350E6">
        <w:rPr>
          <w:rFonts w:ascii="Sylfaen" w:eastAsia="Times New Roman" w:hAnsi="Sylfaen" w:cs="Sylfaen"/>
          <w:sz w:val="20"/>
          <w:szCs w:val="20"/>
          <w:lang w:val="ka-GE"/>
        </w:rPr>
        <w:t>;</w:t>
      </w:r>
    </w:p>
    <w:p w14:paraId="4D0184F6" w14:textId="7120C27F" w:rsidR="008C6F53" w:rsidRPr="004350E6" w:rsidRDefault="008C6F53" w:rsidP="00B32680">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სატენდერო</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წინადადება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ფასების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ცხრილი</w:t>
      </w:r>
      <w:r w:rsidR="005E4EF8" w:rsidRPr="004350E6">
        <w:rPr>
          <w:rFonts w:ascii="Sylfaen" w:eastAsia="Times New Roman" w:hAnsi="Sylfaen" w:cs="Sylfaen"/>
          <w:sz w:val="20"/>
          <w:szCs w:val="20"/>
        </w:rPr>
        <w:t>.</w:t>
      </w:r>
      <w:r w:rsidR="000B0DCF" w:rsidRPr="004350E6">
        <w:rPr>
          <w:rFonts w:ascii="Sylfaen" w:eastAsia="Times New Roman" w:hAnsi="Sylfaen" w:cs="Sylfaen"/>
          <w:sz w:val="20"/>
          <w:szCs w:val="20"/>
          <w:lang w:val="ka-GE"/>
        </w:rPr>
        <w:t xml:space="preserve"> </w:t>
      </w:r>
    </w:p>
    <w:p w14:paraId="14440C47" w14:textId="33F14868" w:rsidR="007B2893" w:rsidRPr="004350E6" w:rsidRDefault="007B2893" w:rsidP="00760DF4">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ანაზღაურების პირობა</w:t>
      </w:r>
      <w:r w:rsidR="00477D1B" w:rsidRPr="004350E6">
        <w:rPr>
          <w:rFonts w:ascii="Sylfaen" w:eastAsia="Times New Roman" w:hAnsi="Sylfaen" w:cs="Sylfaen"/>
          <w:sz w:val="20"/>
          <w:szCs w:val="20"/>
          <w:lang w:val="ka-GE"/>
        </w:rPr>
        <w:t xml:space="preserve"> და ვადები</w:t>
      </w:r>
      <w:r w:rsidR="00760DF4" w:rsidRPr="004350E6">
        <w:rPr>
          <w:rFonts w:ascii="Sylfaen" w:eastAsia="Times New Roman" w:hAnsi="Sylfaen" w:cs="Sylfaen"/>
          <w:sz w:val="20"/>
          <w:szCs w:val="20"/>
          <w:lang w:val="ka-GE"/>
        </w:rPr>
        <w:t>;</w:t>
      </w:r>
    </w:p>
    <w:p w14:paraId="074B518C" w14:textId="77777777" w:rsidR="00C77FEA" w:rsidRPr="004350E6" w:rsidRDefault="00477D1B" w:rsidP="00C77FEA">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საგარანტიო ვადები</w:t>
      </w:r>
      <w:r w:rsidR="00760DF4" w:rsidRPr="004350E6">
        <w:rPr>
          <w:rFonts w:ascii="Sylfaen" w:eastAsia="Times New Roman" w:hAnsi="Sylfaen" w:cs="Sylfaen"/>
          <w:sz w:val="20"/>
          <w:szCs w:val="20"/>
          <w:lang w:val="ka-GE"/>
        </w:rPr>
        <w:t>;</w:t>
      </w:r>
    </w:p>
    <w:p w14:paraId="754127F9" w14:textId="73C4FA21" w:rsidR="00C2281E" w:rsidRPr="004350E6" w:rsidRDefault="00C2281E" w:rsidP="00C77FEA">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 xml:space="preserve">შემოთავაზებული პროდუქციის </w:t>
      </w:r>
      <w:r w:rsidRPr="004350E6">
        <w:rPr>
          <w:rFonts w:ascii="Sylfaen" w:hAnsi="Sylfaen"/>
          <w:sz w:val="20"/>
          <w:szCs w:val="20"/>
          <w:lang w:val="ka-GE"/>
        </w:rPr>
        <w:t>მარეგულირებელი სტატუსი/სერ</w:t>
      </w:r>
      <w:r w:rsidR="00DA2AD8" w:rsidRPr="004350E6">
        <w:rPr>
          <w:rFonts w:ascii="Sylfaen" w:hAnsi="Sylfaen"/>
          <w:sz w:val="20"/>
          <w:szCs w:val="20"/>
          <w:lang w:val="ka-GE"/>
        </w:rPr>
        <w:t>ტ</w:t>
      </w:r>
      <w:r w:rsidRPr="004350E6">
        <w:rPr>
          <w:rFonts w:ascii="Sylfaen" w:hAnsi="Sylfaen"/>
          <w:sz w:val="20"/>
          <w:szCs w:val="20"/>
          <w:lang w:val="ka-GE"/>
        </w:rPr>
        <w:t>იფიკატ</w:t>
      </w:r>
      <w:r w:rsidRPr="004350E6">
        <w:rPr>
          <w:rFonts w:ascii="Sylfaen" w:hAnsi="Sylfaen" w:cs="Sylfaen"/>
          <w:sz w:val="20"/>
          <w:szCs w:val="20"/>
          <w:lang w:val="ka-GE"/>
        </w:rPr>
        <w:t>ი ერთ-ერთი:</w:t>
      </w:r>
      <w:r w:rsidRPr="004350E6">
        <w:rPr>
          <w:rFonts w:ascii="Sylfaen" w:eastAsia="Times New Roman" w:hAnsi="Sylfaen" w:cs="Arial"/>
          <w:sz w:val="20"/>
          <w:szCs w:val="20"/>
          <w:lang w:val="ka-GE"/>
        </w:rPr>
        <w:t xml:space="preserve"> </w:t>
      </w:r>
      <w:r w:rsidRPr="004350E6">
        <w:rPr>
          <w:rFonts w:ascii="Sylfaen" w:hAnsi="Sylfaen" w:cs="Sylfaen"/>
          <w:sz w:val="20"/>
          <w:szCs w:val="20"/>
          <w:lang w:val="ka-GE"/>
        </w:rPr>
        <w:t>FDA; MDR; CE.</w:t>
      </w:r>
      <w:r w:rsidR="00C77FEA" w:rsidRPr="004350E6">
        <w:rPr>
          <w:rFonts w:ascii="Sylfaen" w:hAnsi="Sylfaen" w:cs="Sylfaen"/>
          <w:sz w:val="20"/>
          <w:szCs w:val="20"/>
          <w:lang w:val="ka-GE"/>
        </w:rPr>
        <w:t xml:space="preserve"> </w:t>
      </w:r>
      <w:r w:rsidR="00C77FEA" w:rsidRPr="004350E6">
        <w:rPr>
          <w:rFonts w:ascii="Sylfaen" w:hAnsi="Sylfaen"/>
          <w:sz w:val="20"/>
          <w:szCs w:val="20"/>
          <w:lang w:val="ka-GE"/>
        </w:rPr>
        <w:t>ამავდროულად, წარმოშობის სერ</w:t>
      </w:r>
      <w:r w:rsidR="00C62E44">
        <w:rPr>
          <w:rFonts w:ascii="Sylfaen" w:hAnsi="Sylfaen"/>
          <w:sz w:val="20"/>
          <w:szCs w:val="20"/>
          <w:lang w:val="ka-GE"/>
        </w:rPr>
        <w:t>ტ</w:t>
      </w:r>
      <w:r w:rsidR="00C77FEA" w:rsidRPr="004350E6">
        <w:rPr>
          <w:rFonts w:ascii="Sylfaen" w:hAnsi="Sylfaen"/>
          <w:sz w:val="20"/>
          <w:szCs w:val="20"/>
          <w:lang w:val="ka-GE"/>
        </w:rPr>
        <w:t>იფიკატი, დამატებითი მოთხოვნა - CE სერ</w:t>
      </w:r>
      <w:r w:rsidR="00C62E44">
        <w:rPr>
          <w:rFonts w:ascii="Sylfaen" w:hAnsi="Sylfaen"/>
          <w:sz w:val="20"/>
          <w:szCs w:val="20"/>
          <w:lang w:val="ka-GE"/>
        </w:rPr>
        <w:t>ტ</w:t>
      </w:r>
      <w:r w:rsidR="00C77FEA" w:rsidRPr="004350E6">
        <w:rPr>
          <w:rFonts w:ascii="Sylfaen" w:hAnsi="Sylfaen"/>
          <w:sz w:val="20"/>
          <w:szCs w:val="20"/>
          <w:lang w:val="ka-GE"/>
        </w:rPr>
        <w:t>იფიკატის შემთხვევაში, გამოყენებული სტენტის მწარმოებლის ნებისმიერი მოდელის სტენტი შესული უნდა იყოს ევროპის კარდიოლოგთა ასოციაციის გაიდლაინშ</w:t>
      </w:r>
      <w:r w:rsidR="00C77FEA" w:rsidRPr="004350E6">
        <w:rPr>
          <w:rFonts w:ascii="Sylfaen" w:hAnsi="Sylfaen" w:cs="Sylfaen"/>
          <w:sz w:val="20"/>
          <w:szCs w:val="20"/>
          <w:lang w:val="ka-GE"/>
        </w:rPr>
        <w:t>ი.</w:t>
      </w:r>
    </w:p>
    <w:p w14:paraId="710C3E3B" w14:textId="77777777" w:rsidR="009C4EDB" w:rsidRPr="004350E6" w:rsidRDefault="008C6F53" w:rsidP="00760DF4">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საკონტაქტო</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პირის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პროექტის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მენეჯერის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მონაცემები</w:t>
      </w:r>
      <w:r w:rsidRPr="004350E6">
        <w:rPr>
          <w:rFonts w:ascii="Sylfaen" w:eastAsia="Times New Roman" w:hAnsi="Sylfaen" w:cs="Arial"/>
          <w:sz w:val="20"/>
          <w:szCs w:val="20"/>
          <w:lang w:val="ka-GE"/>
        </w:rPr>
        <w:t>;</w:t>
      </w:r>
    </w:p>
    <w:p w14:paraId="7DBC444F" w14:textId="776CE333" w:rsidR="009C4EDB" w:rsidRPr="004350E6" w:rsidRDefault="009C4EDB" w:rsidP="00760DF4">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უკანასკნელი</w:t>
      </w:r>
      <w:r w:rsidRPr="004350E6">
        <w:rPr>
          <w:rFonts w:ascii="Sylfaen" w:eastAsia="Times New Roman" w:hAnsi="Sylfaen" w:cs="Arial"/>
          <w:sz w:val="20"/>
          <w:szCs w:val="20"/>
          <w:lang w:val="ka-GE"/>
        </w:rPr>
        <w:t xml:space="preserve"> </w:t>
      </w:r>
      <w:r w:rsidR="0025176A" w:rsidRPr="004350E6">
        <w:rPr>
          <w:rFonts w:ascii="Sylfaen" w:eastAsia="Times New Roman" w:hAnsi="Sylfaen" w:cs="Arial"/>
          <w:sz w:val="20"/>
          <w:szCs w:val="20"/>
          <w:lang w:val="ka-GE"/>
        </w:rPr>
        <w:t>2</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წლის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მანძილზე</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განხორციელებული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ანალოგიური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პროექტების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ჩამონათვალი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დამკვეთი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ორგანიზაციის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საკონტა</w:t>
      </w:r>
      <w:r w:rsidR="005728F3" w:rsidRPr="004350E6">
        <w:rPr>
          <w:rFonts w:ascii="Sylfaen" w:eastAsia="Times New Roman" w:hAnsi="Sylfaen" w:cs="Sylfaen"/>
          <w:sz w:val="20"/>
          <w:szCs w:val="20"/>
          <w:lang w:val="ka-GE"/>
        </w:rPr>
        <w:t>ქ</w:t>
      </w:r>
      <w:r w:rsidRPr="004350E6">
        <w:rPr>
          <w:rFonts w:ascii="Sylfaen" w:eastAsia="Times New Roman" w:hAnsi="Sylfaen" w:cs="Sylfaen"/>
          <w:sz w:val="20"/>
          <w:szCs w:val="20"/>
          <w:lang w:val="ka-GE"/>
        </w:rPr>
        <w:t>ტო</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პირის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მითითებით</w:t>
      </w:r>
      <w:r w:rsidR="00D61C8D" w:rsidRPr="004350E6">
        <w:rPr>
          <w:rFonts w:ascii="Sylfaen" w:eastAsia="Times New Roman" w:hAnsi="Sylfaen" w:cs="Sylfaen"/>
          <w:sz w:val="20"/>
          <w:szCs w:val="20"/>
          <w:lang w:val="ka-GE"/>
        </w:rPr>
        <w:t>ა და მათ მიერ გაცემული რეკომენდაცია</w:t>
      </w:r>
      <w:r w:rsidRPr="004350E6">
        <w:rPr>
          <w:rFonts w:ascii="Sylfaen" w:eastAsia="Times New Roman" w:hAnsi="Sylfaen" w:cs="Arial"/>
          <w:sz w:val="20"/>
          <w:szCs w:val="20"/>
          <w:lang w:val="ka-GE"/>
        </w:rPr>
        <w:t>). არსებობის შე</w:t>
      </w:r>
      <w:r w:rsidR="005728F3" w:rsidRPr="004350E6">
        <w:rPr>
          <w:rFonts w:ascii="Sylfaen" w:eastAsia="Times New Roman" w:hAnsi="Sylfaen" w:cs="Arial"/>
          <w:sz w:val="20"/>
          <w:szCs w:val="20"/>
          <w:lang w:val="ka-GE"/>
        </w:rPr>
        <w:t>მ</w:t>
      </w:r>
      <w:r w:rsidRPr="004350E6">
        <w:rPr>
          <w:rFonts w:ascii="Sylfaen" w:eastAsia="Times New Roman" w:hAnsi="Sylfaen" w:cs="Arial"/>
          <w:sz w:val="20"/>
          <w:szCs w:val="20"/>
          <w:lang w:val="ka-GE"/>
        </w:rPr>
        <w:t>თხვევაში.</w:t>
      </w:r>
    </w:p>
    <w:p w14:paraId="3A9573AD" w14:textId="77777777" w:rsidR="008C6F53" w:rsidRPr="004350E6" w:rsidRDefault="008C6F53" w:rsidP="00760DF4">
      <w:pPr>
        <w:shd w:val="clear" w:color="auto" w:fill="FFFFFF"/>
        <w:spacing w:after="0" w:line="240" w:lineRule="auto"/>
        <w:jc w:val="both"/>
        <w:rPr>
          <w:rFonts w:ascii="Sylfaen" w:eastAsia="Times New Roman" w:hAnsi="Sylfaen" w:cs="Arial"/>
          <w:sz w:val="20"/>
          <w:szCs w:val="20"/>
          <w:lang w:val="ka-GE"/>
        </w:rPr>
      </w:pPr>
      <w:r w:rsidRPr="004350E6">
        <w:rPr>
          <w:rFonts w:ascii="Sylfaen" w:eastAsia="Times New Roman" w:hAnsi="Sylfaen" w:cs="Sylfaen"/>
          <w:b/>
          <w:bCs/>
          <w:sz w:val="20"/>
          <w:szCs w:val="20"/>
          <w:lang w:val="ka-GE"/>
        </w:rPr>
        <w:t>შენიშვნა</w:t>
      </w:r>
      <w:r w:rsidRPr="004350E6">
        <w:rPr>
          <w:rFonts w:ascii="Sylfaen" w:eastAsia="Times New Roman" w:hAnsi="Sylfaen" w:cs="Arial"/>
          <w:b/>
          <w:bCs/>
          <w:sz w:val="20"/>
          <w:szCs w:val="20"/>
          <w:lang w:val="ka-GE"/>
        </w:rPr>
        <w:t>:</w:t>
      </w:r>
    </w:p>
    <w:p w14:paraId="128379C2" w14:textId="77777777" w:rsidR="008C6F53" w:rsidRPr="004350E6" w:rsidRDefault="008C6F53" w:rsidP="00760DF4">
      <w:pPr>
        <w:numPr>
          <w:ilvl w:val="0"/>
          <w:numId w:val="2"/>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განიხილება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მხოლოდ</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წინადადებები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რომლებიც</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მოიცავს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ზემოთ</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ჩამოთვლილ</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ყველა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პუნქტს</w:t>
      </w:r>
      <w:r w:rsidRPr="004350E6">
        <w:rPr>
          <w:rFonts w:ascii="Sylfaen" w:eastAsia="Times New Roman" w:hAnsi="Sylfaen" w:cs="Arial"/>
          <w:sz w:val="20"/>
          <w:szCs w:val="20"/>
          <w:lang w:val="ka-GE"/>
        </w:rPr>
        <w:t>;</w:t>
      </w:r>
    </w:p>
    <w:p w14:paraId="58E2CD02" w14:textId="131853C1" w:rsidR="008C6F53" w:rsidRPr="004350E6" w:rsidRDefault="008C6F53" w:rsidP="00760DF4">
      <w:pPr>
        <w:shd w:val="clear" w:color="auto" w:fill="FFFFFF"/>
        <w:spacing w:after="0" w:line="240" w:lineRule="auto"/>
        <w:jc w:val="both"/>
        <w:rPr>
          <w:rFonts w:ascii="Sylfaen" w:eastAsia="Times New Roman" w:hAnsi="Sylfaen" w:cs="Arial"/>
          <w:sz w:val="20"/>
          <w:szCs w:val="20"/>
          <w:lang w:val="ka-GE"/>
        </w:rPr>
      </w:pPr>
      <w:r w:rsidRPr="004350E6">
        <w:rPr>
          <w:rFonts w:ascii="Sylfaen" w:eastAsia="Times New Roman" w:hAnsi="Sylfaen" w:cs="Sylfaen"/>
          <w:b/>
          <w:bCs/>
          <w:sz w:val="20"/>
          <w:szCs w:val="20"/>
          <w:lang w:val="ka-GE"/>
        </w:rPr>
        <w:t>შესყიდვის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ობიექტის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მიწოდების</w:t>
      </w:r>
      <w:r w:rsidR="003C5A6C" w:rsidRPr="004350E6">
        <w:rPr>
          <w:rFonts w:ascii="Sylfaen" w:eastAsia="Times New Roman" w:hAnsi="Sylfaen" w:cs="Sylfaen"/>
          <w:b/>
          <w:bCs/>
          <w:sz w:val="20"/>
          <w:szCs w:val="20"/>
          <w:lang w:val="ka-GE"/>
        </w:rPr>
        <w:t>, რაოდენობა,</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ვადა</w:t>
      </w:r>
      <w:r w:rsidRPr="004350E6">
        <w:rPr>
          <w:rFonts w:ascii="Sylfaen" w:eastAsia="Times New Roman" w:hAnsi="Sylfaen" w:cs="Arial"/>
          <w:b/>
          <w:bCs/>
          <w:sz w:val="20"/>
          <w:szCs w:val="20"/>
          <w:lang w:val="ka-GE"/>
        </w:rPr>
        <w:t>,</w:t>
      </w:r>
      <w:r w:rsidR="003C5A6C"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ადგილი</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და</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მიწოდების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პირობა</w:t>
      </w:r>
      <w:r w:rsidRPr="004350E6">
        <w:rPr>
          <w:rFonts w:ascii="Sylfaen" w:eastAsia="Times New Roman" w:hAnsi="Sylfaen" w:cs="Arial"/>
          <w:b/>
          <w:bCs/>
          <w:sz w:val="20"/>
          <w:szCs w:val="20"/>
          <w:lang w:val="ka-GE"/>
        </w:rPr>
        <w:t>:</w:t>
      </w:r>
    </w:p>
    <w:p w14:paraId="6EB5A78B" w14:textId="7D83DBFA" w:rsidR="0018623A" w:rsidRPr="004350E6" w:rsidRDefault="0018623A" w:rsidP="00760DF4">
      <w:pPr>
        <w:numPr>
          <w:ilvl w:val="0"/>
          <w:numId w:val="3"/>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sz w:val="20"/>
          <w:szCs w:val="20"/>
          <w:lang w:val="ka-GE"/>
        </w:rPr>
        <w:t>ტენდერში გამარჯვებული კომპანია ვალდებულია სახელშე</w:t>
      </w:r>
      <w:r w:rsidR="00DA2AD8" w:rsidRPr="004350E6">
        <w:rPr>
          <w:rFonts w:ascii="Sylfaen" w:eastAsia="Times New Roman" w:hAnsi="Sylfaen" w:cs="Arial"/>
          <w:sz w:val="20"/>
          <w:szCs w:val="20"/>
          <w:lang w:val="ka-GE"/>
        </w:rPr>
        <w:t>კრ</w:t>
      </w:r>
      <w:r w:rsidRPr="004350E6">
        <w:rPr>
          <w:rFonts w:ascii="Sylfaen" w:eastAsia="Times New Roman" w:hAnsi="Sylfaen" w:cs="Arial"/>
          <w:sz w:val="20"/>
          <w:szCs w:val="20"/>
          <w:lang w:val="ka-GE"/>
        </w:rPr>
        <w:t>ულებო პერიოდში, რომელიც შეადგენს 1 წელს</w:t>
      </w:r>
      <w:r w:rsidR="00760DF4" w:rsidRPr="004350E6">
        <w:rPr>
          <w:rFonts w:ascii="Sylfaen" w:eastAsia="Times New Roman" w:hAnsi="Sylfaen" w:cs="Arial"/>
          <w:sz w:val="20"/>
          <w:szCs w:val="20"/>
          <w:lang w:val="ka-GE"/>
        </w:rPr>
        <w:t>,</w:t>
      </w:r>
      <w:r w:rsidRPr="004350E6">
        <w:rPr>
          <w:rFonts w:ascii="Sylfaen" w:eastAsia="Times New Roman" w:hAnsi="Sylfaen" w:cs="Arial"/>
          <w:sz w:val="20"/>
          <w:szCs w:val="20"/>
          <w:lang w:val="ka-GE"/>
        </w:rPr>
        <w:t xml:space="preserve"> უზრუნველყოს სამედიცინო საშუალებების </w:t>
      </w:r>
      <w:r w:rsidR="00C2281E" w:rsidRPr="004350E6">
        <w:rPr>
          <w:rFonts w:ascii="Sylfaen" w:eastAsia="Times New Roman" w:hAnsi="Sylfaen" w:cs="Arial"/>
          <w:sz w:val="20"/>
          <w:szCs w:val="20"/>
          <w:lang w:val="ka-GE"/>
        </w:rPr>
        <w:t>საჭირო</w:t>
      </w:r>
      <w:r w:rsidRPr="004350E6">
        <w:rPr>
          <w:rFonts w:ascii="Sylfaen" w:eastAsia="Times New Roman" w:hAnsi="Sylfaen" w:cs="Arial"/>
          <w:sz w:val="20"/>
          <w:szCs w:val="20"/>
          <w:lang w:val="ka-GE"/>
        </w:rPr>
        <w:t xml:space="preserve"> ოდენობებით დამკვეთის უზრუნველყოფა.</w:t>
      </w:r>
    </w:p>
    <w:p w14:paraId="68356A33" w14:textId="08A64BC6" w:rsidR="003C5A6C" w:rsidRPr="004350E6" w:rsidRDefault="008C6F53" w:rsidP="00760DF4">
      <w:pPr>
        <w:numPr>
          <w:ilvl w:val="0"/>
          <w:numId w:val="3"/>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ტენდერში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გამარჯვებულმა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კომპანიამ</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ხელშეკრულები</w:t>
      </w:r>
      <w:r w:rsidR="00096567" w:rsidRPr="004350E6">
        <w:rPr>
          <w:rFonts w:ascii="Sylfaen" w:eastAsia="Times New Roman" w:hAnsi="Sylfaen" w:cs="Sylfaen"/>
          <w:sz w:val="20"/>
          <w:szCs w:val="20"/>
          <w:lang w:val="ka-GE"/>
        </w:rPr>
        <w:t>თ გათვალისწინებულ ვადებში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უნდა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უზრუნველყოს</w:t>
      </w:r>
      <w:r w:rsidR="00305CF6" w:rsidRPr="004350E6">
        <w:rPr>
          <w:rFonts w:ascii="Sylfaen" w:eastAsia="Times New Roman" w:hAnsi="Sylfaen" w:cs="Sylfaen"/>
          <w:sz w:val="20"/>
          <w:szCs w:val="20"/>
          <w:lang w:val="ka-GE"/>
        </w:rPr>
        <w:t xml:space="preserve"> </w:t>
      </w:r>
      <w:r w:rsidR="003C5A6C" w:rsidRPr="004350E6">
        <w:rPr>
          <w:rFonts w:ascii="Sylfaen" w:eastAsia="Times New Roman" w:hAnsi="Sylfaen" w:cs="Sylfaen"/>
          <w:sz w:val="20"/>
          <w:szCs w:val="20"/>
          <w:lang w:val="ka-GE"/>
        </w:rPr>
        <w:t>მომსახურების გაწევა.</w:t>
      </w:r>
    </w:p>
    <w:p w14:paraId="2C99597D" w14:textId="21454EF1" w:rsidR="007B2893" w:rsidRPr="004350E6" w:rsidRDefault="003C5A6C" w:rsidP="00760DF4">
      <w:pPr>
        <w:pStyle w:val="ListParagraph"/>
        <w:numPr>
          <w:ilvl w:val="0"/>
          <w:numId w:val="13"/>
        </w:numPr>
        <w:jc w:val="both"/>
        <w:rPr>
          <w:rFonts w:ascii="Sylfaen" w:eastAsia="Times New Roman" w:hAnsi="Sylfaen" w:cs="Sylfaen"/>
          <w:sz w:val="20"/>
          <w:szCs w:val="20"/>
          <w:lang w:val="ka-GE"/>
        </w:rPr>
      </w:pPr>
      <w:r w:rsidRPr="004350E6">
        <w:rPr>
          <w:rFonts w:ascii="Sylfaen" w:eastAsia="Times New Roman" w:hAnsi="Sylfaen" w:cs="Sylfaen"/>
          <w:sz w:val="20"/>
          <w:szCs w:val="20"/>
          <w:lang w:val="ka-GE"/>
        </w:rPr>
        <w:t xml:space="preserve">დამკვეთს უფლება აქვს ეტაპობრივად გააკეთოს მოთხოვნა </w:t>
      </w:r>
      <w:r w:rsidR="00C2281E" w:rsidRPr="004350E6">
        <w:rPr>
          <w:rFonts w:ascii="Sylfaen" w:eastAsia="Times New Roman" w:hAnsi="Sylfaen" w:cs="Sylfaen"/>
          <w:sz w:val="20"/>
          <w:szCs w:val="20"/>
          <w:lang w:val="ka-GE"/>
        </w:rPr>
        <w:t>საჭირო</w:t>
      </w:r>
      <w:r w:rsidRPr="004350E6">
        <w:rPr>
          <w:rFonts w:ascii="Sylfaen" w:eastAsia="Times New Roman" w:hAnsi="Sylfaen" w:cs="Sylfaen"/>
          <w:sz w:val="20"/>
          <w:szCs w:val="20"/>
          <w:lang w:val="ka-GE"/>
        </w:rPr>
        <w:t xml:space="preserve"> რაოდენობის  გარკვეულ</w:t>
      </w:r>
      <w:r w:rsidR="00760DF4" w:rsidRPr="004350E6">
        <w:rPr>
          <w:rFonts w:ascii="Sylfaen" w:eastAsia="Times New Roman" w:hAnsi="Sylfaen" w:cs="Sylfaen"/>
          <w:sz w:val="20"/>
          <w:szCs w:val="20"/>
          <w:lang w:val="ka-GE"/>
        </w:rPr>
        <w:t>ი</w:t>
      </w:r>
      <w:r w:rsidRPr="004350E6">
        <w:rPr>
          <w:rFonts w:ascii="Sylfaen" w:eastAsia="Times New Roman" w:hAnsi="Sylfaen" w:cs="Sylfaen"/>
          <w:sz w:val="20"/>
          <w:szCs w:val="20"/>
          <w:lang w:val="ka-GE"/>
        </w:rPr>
        <w:t xml:space="preserve"> ნაწილ</w:t>
      </w:r>
      <w:r w:rsidR="0018623A" w:rsidRPr="004350E6">
        <w:rPr>
          <w:rFonts w:ascii="Sylfaen" w:eastAsia="Times New Roman" w:hAnsi="Sylfaen" w:cs="Sylfaen"/>
          <w:sz w:val="20"/>
          <w:szCs w:val="20"/>
          <w:lang w:val="ka-GE"/>
        </w:rPr>
        <w:t>ის მიწოდებასთან დაკავშირებ</w:t>
      </w:r>
      <w:r w:rsidR="00127421" w:rsidRPr="004350E6">
        <w:rPr>
          <w:rFonts w:ascii="Sylfaen" w:eastAsia="Times New Roman" w:hAnsi="Sylfaen" w:cs="Sylfaen"/>
          <w:sz w:val="20"/>
          <w:szCs w:val="20"/>
          <w:lang w:val="ka-GE"/>
        </w:rPr>
        <w:t>ით</w:t>
      </w:r>
      <w:r w:rsidR="00C2281E" w:rsidRPr="004350E6">
        <w:rPr>
          <w:rFonts w:ascii="Sylfaen" w:eastAsia="Times New Roman" w:hAnsi="Sylfaen" w:cs="Sylfaen"/>
          <w:sz w:val="20"/>
          <w:szCs w:val="20"/>
          <w:lang w:val="ka-GE"/>
        </w:rPr>
        <w:t>, ხოლო შემსრულებელი ვალდებულია მიაწოდოს დამკვეთს მოთხოვნილი პროდუქცია. განიხილება სახარჯი მასალების (სეტის) დასაწყობება სამედიცინო ცენტრში და ეტაპობრივი შევსება ხარჯის შესაბამისად ან  მოთხოვნისთანავე მასალის (სეტის) მიწოდების, ფაქტობრივი ხარჯის შესაბამისად დოკუმენტაციის გამოწერის და ნაშთის უკან დაბრუნების გზა.</w:t>
      </w:r>
    </w:p>
    <w:p w14:paraId="14352A1B" w14:textId="696D6B18" w:rsidR="008C6F53" w:rsidRPr="004350E6" w:rsidRDefault="008C6F53" w:rsidP="00760DF4">
      <w:pPr>
        <w:pStyle w:val="ListParagraph"/>
        <w:numPr>
          <w:ilvl w:val="0"/>
          <w:numId w:val="3"/>
        </w:numPr>
        <w:shd w:val="clear" w:color="auto" w:fill="FFFFFF"/>
        <w:spacing w:after="15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საქონლის</w:t>
      </w:r>
      <w:r w:rsidR="001935F4" w:rsidRPr="004350E6">
        <w:rPr>
          <w:rFonts w:ascii="Sylfaen" w:eastAsia="Times New Roman" w:hAnsi="Sylfaen" w:cs="Sylfaen"/>
          <w:sz w:val="20"/>
          <w:szCs w:val="20"/>
          <w:lang w:val="ka-GE"/>
        </w:rPr>
        <w:t>/მომსახურები</w:t>
      </w:r>
      <w:r w:rsidR="004B64E7" w:rsidRPr="004350E6">
        <w:rPr>
          <w:rFonts w:ascii="Sylfaen" w:eastAsia="Times New Roman" w:hAnsi="Sylfaen" w:cs="Sylfaen"/>
          <w:sz w:val="20"/>
          <w:szCs w:val="20"/>
          <w:lang w:val="ka-GE"/>
        </w:rPr>
        <w:t>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მოწოდება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უნდა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განხორციელდეს</w:t>
      </w:r>
      <w:r w:rsidRPr="004350E6">
        <w:rPr>
          <w:rFonts w:ascii="Sylfaen" w:eastAsia="Times New Roman" w:hAnsi="Sylfaen" w:cs="Arial"/>
          <w:sz w:val="20"/>
          <w:szCs w:val="20"/>
          <w:lang w:val="ka-GE"/>
        </w:rPr>
        <w:t xml:space="preserve"> </w:t>
      </w:r>
      <w:r w:rsidR="00305CF6" w:rsidRPr="004350E6">
        <w:rPr>
          <w:rFonts w:ascii="Sylfaen" w:eastAsia="Times New Roman" w:hAnsi="Sylfaen" w:cs="Sylfaen"/>
          <w:sz w:val="20"/>
          <w:szCs w:val="20"/>
          <w:lang w:val="ka-GE"/>
        </w:rPr>
        <w:t>ხელშეკრულების პირობების შესაბამისად</w:t>
      </w:r>
      <w:r w:rsidR="003C5A6C" w:rsidRPr="004350E6">
        <w:rPr>
          <w:rFonts w:ascii="Sylfaen" w:eastAsia="Times New Roman" w:hAnsi="Sylfaen" w:cs="Sylfaen"/>
          <w:sz w:val="20"/>
          <w:szCs w:val="20"/>
          <w:lang w:val="ka-GE"/>
        </w:rPr>
        <w:t>. მისამართზე: ქ. თბილისი. ლუბლიანას 66/ ნ. ბოხუას 12, შენობის მე-2 სართული. სამედიცინო საწყობი.</w:t>
      </w:r>
    </w:p>
    <w:p w14:paraId="4A3C07F8" w14:textId="5A0B56D1" w:rsidR="007B2893" w:rsidRPr="004350E6" w:rsidRDefault="007B2893" w:rsidP="00760DF4">
      <w:pPr>
        <w:pStyle w:val="ListParagraph"/>
        <w:numPr>
          <w:ilvl w:val="0"/>
          <w:numId w:val="3"/>
        </w:numPr>
        <w:shd w:val="clear" w:color="auto" w:fill="FFFFFF"/>
        <w:spacing w:after="15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სამედიცინო საშუალების ვარგისიანობის ვადა უნდა იყოს მინიმუმ 1 (ერთი) წელი.</w:t>
      </w:r>
    </w:p>
    <w:p w14:paraId="569D033B" w14:textId="77777777" w:rsidR="008C6F53" w:rsidRPr="004350E6" w:rsidRDefault="008C6F53" w:rsidP="00760DF4">
      <w:pPr>
        <w:shd w:val="clear" w:color="auto" w:fill="FFFFFF"/>
        <w:spacing w:after="0" w:line="240" w:lineRule="auto"/>
        <w:jc w:val="both"/>
        <w:rPr>
          <w:rFonts w:ascii="Sylfaen" w:eastAsia="Times New Roman" w:hAnsi="Sylfaen" w:cs="Arial"/>
          <w:sz w:val="20"/>
          <w:szCs w:val="20"/>
          <w:lang w:val="ka-GE"/>
        </w:rPr>
      </w:pPr>
      <w:r w:rsidRPr="004350E6">
        <w:rPr>
          <w:rFonts w:ascii="Sylfaen" w:eastAsia="Times New Roman" w:hAnsi="Sylfaen" w:cs="Sylfaen"/>
          <w:b/>
          <w:bCs/>
          <w:sz w:val="20"/>
          <w:szCs w:val="20"/>
          <w:lang w:val="ka-GE"/>
        </w:rPr>
        <w:t>შენიშვნა</w:t>
      </w:r>
      <w:r w:rsidRPr="004350E6">
        <w:rPr>
          <w:rFonts w:ascii="Sylfaen" w:eastAsia="Times New Roman" w:hAnsi="Sylfaen" w:cs="Arial"/>
          <w:b/>
          <w:bCs/>
          <w:sz w:val="20"/>
          <w:szCs w:val="20"/>
          <w:lang w:val="ka-GE"/>
        </w:rPr>
        <w:t>:</w:t>
      </w:r>
    </w:p>
    <w:p w14:paraId="6091DBD4" w14:textId="72E28C3A" w:rsidR="008C6F53" w:rsidRPr="004350E6" w:rsidRDefault="008C6F53" w:rsidP="00760DF4">
      <w:pPr>
        <w:numPr>
          <w:ilvl w:val="0"/>
          <w:numId w:val="4"/>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საქონლის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მიწოდება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უნდა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განხორციელდეს</w:t>
      </w:r>
      <w:r w:rsidRPr="004350E6">
        <w:rPr>
          <w:rFonts w:ascii="Sylfaen" w:eastAsia="Times New Roman" w:hAnsi="Sylfaen" w:cs="Arial"/>
          <w:sz w:val="20"/>
          <w:szCs w:val="20"/>
          <w:lang w:val="ka-GE"/>
        </w:rPr>
        <w:t xml:space="preserve"> </w:t>
      </w:r>
      <w:r w:rsidR="00C2281E" w:rsidRPr="004350E6">
        <w:rPr>
          <w:rFonts w:ascii="Sylfaen" w:eastAsia="Times New Roman" w:hAnsi="Sylfaen" w:cs="Arial"/>
          <w:sz w:val="20"/>
          <w:szCs w:val="20"/>
          <w:lang w:val="ka-GE"/>
        </w:rPr>
        <w:t xml:space="preserve">როგორც </w:t>
      </w:r>
      <w:r w:rsidRPr="004350E6">
        <w:rPr>
          <w:rFonts w:ascii="Sylfaen" w:eastAsia="Times New Roman" w:hAnsi="Sylfaen" w:cs="Sylfaen"/>
          <w:sz w:val="20"/>
          <w:szCs w:val="20"/>
          <w:lang w:val="ka-GE"/>
        </w:rPr>
        <w:t>სამუშაო</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საათებში</w:t>
      </w:r>
      <w:r w:rsidR="00C2281E" w:rsidRPr="004350E6">
        <w:rPr>
          <w:rFonts w:ascii="Sylfaen" w:eastAsia="Times New Roman" w:hAnsi="Sylfaen" w:cs="Sylfaen"/>
          <w:sz w:val="20"/>
          <w:szCs w:val="20"/>
          <w:lang w:val="ka-GE"/>
        </w:rPr>
        <w:t xml:space="preserve"> ასევე ურგენტულად</w:t>
      </w:r>
      <w:r w:rsidR="00760DF4" w:rsidRPr="004350E6">
        <w:rPr>
          <w:rFonts w:ascii="Sylfaen" w:eastAsia="Times New Roman" w:hAnsi="Sylfaen" w:cs="Arial"/>
          <w:sz w:val="20"/>
          <w:szCs w:val="20"/>
          <w:lang w:val="ka-GE"/>
        </w:rPr>
        <w:t>.</w:t>
      </w:r>
    </w:p>
    <w:p w14:paraId="56AB3559" w14:textId="77777777" w:rsidR="008C6F53" w:rsidRPr="004350E6" w:rsidRDefault="008C6F53" w:rsidP="00760DF4">
      <w:pPr>
        <w:shd w:val="clear" w:color="auto" w:fill="FFFFFF"/>
        <w:spacing w:after="0" w:line="240" w:lineRule="auto"/>
        <w:jc w:val="both"/>
        <w:rPr>
          <w:rFonts w:ascii="Sylfaen" w:eastAsia="Times New Roman" w:hAnsi="Sylfaen" w:cs="Arial"/>
          <w:sz w:val="20"/>
          <w:szCs w:val="20"/>
          <w:lang w:val="ka-GE"/>
        </w:rPr>
      </w:pPr>
      <w:r w:rsidRPr="004350E6">
        <w:rPr>
          <w:rFonts w:ascii="Sylfaen" w:eastAsia="Times New Roman" w:hAnsi="Sylfaen" w:cs="Sylfaen"/>
          <w:b/>
          <w:bCs/>
          <w:sz w:val="20"/>
          <w:szCs w:val="20"/>
          <w:lang w:val="ka-GE"/>
        </w:rPr>
        <w:t>პრეტენდენტის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წინადადების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ფასი</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და</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ანგარიშსწორების</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პირობები</w:t>
      </w:r>
      <w:r w:rsidRPr="004350E6">
        <w:rPr>
          <w:rFonts w:ascii="Sylfaen" w:eastAsia="Times New Roman" w:hAnsi="Sylfaen" w:cs="Arial"/>
          <w:b/>
          <w:bCs/>
          <w:sz w:val="20"/>
          <w:szCs w:val="20"/>
          <w:lang w:val="ka-GE"/>
        </w:rPr>
        <w:t>:</w:t>
      </w:r>
    </w:p>
    <w:p w14:paraId="62D33374" w14:textId="1154E302" w:rsidR="005E4EF8" w:rsidRPr="004350E6" w:rsidRDefault="00C2281E"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sz w:val="20"/>
          <w:szCs w:val="20"/>
          <w:lang w:val="ka-GE"/>
        </w:rPr>
        <w:t>სახელშეკრულებო ურთიერ</w:t>
      </w:r>
      <w:r w:rsidR="00DA2AD8" w:rsidRPr="004350E6">
        <w:rPr>
          <w:rFonts w:ascii="Sylfaen" w:eastAsia="Times New Roman" w:hAnsi="Sylfaen" w:cs="Arial"/>
          <w:sz w:val="20"/>
          <w:szCs w:val="20"/>
          <w:lang w:val="ka-GE"/>
        </w:rPr>
        <w:t>თ</w:t>
      </w:r>
      <w:r w:rsidRPr="004350E6">
        <w:rPr>
          <w:rFonts w:ascii="Sylfaen" w:eastAsia="Times New Roman" w:hAnsi="Sylfaen" w:cs="Arial"/>
          <w:sz w:val="20"/>
          <w:szCs w:val="20"/>
          <w:lang w:val="ka-GE"/>
        </w:rPr>
        <w:t xml:space="preserve">ობის პერიოდში, </w:t>
      </w:r>
      <w:r w:rsidR="006552E9" w:rsidRPr="004350E6">
        <w:rPr>
          <w:rFonts w:ascii="Sylfaen" w:eastAsia="Times New Roman" w:hAnsi="Sylfaen" w:cs="Arial"/>
          <w:sz w:val="20"/>
          <w:szCs w:val="20"/>
          <w:lang w:val="ka-GE"/>
        </w:rPr>
        <w:t>შემოთავაზებული ფასი რჩება უცვლელი, მიუხედავად იმისა პროდუქცია დამკვეთს მიეწოდება ეტაპობრივად თუ ერთიანად</w:t>
      </w:r>
      <w:r w:rsidR="00760DF4" w:rsidRPr="004350E6">
        <w:rPr>
          <w:rFonts w:ascii="Sylfaen" w:eastAsia="Times New Roman" w:hAnsi="Sylfaen" w:cs="Arial"/>
          <w:sz w:val="20"/>
          <w:szCs w:val="20"/>
          <w:lang w:val="ka-GE"/>
        </w:rPr>
        <w:t>;</w:t>
      </w:r>
    </w:p>
    <w:p w14:paraId="012A6F4D" w14:textId="3BF5E15B" w:rsidR="008C6F53" w:rsidRPr="004350E6" w:rsidRDefault="008C6F53"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ხარჯები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რომლებიც</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სატენდერო</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წინადადების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ფასში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არ</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იქნება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გათვალისწინებული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არ</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დაექვემდებარება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ანაზღაურებას</w:t>
      </w:r>
      <w:r w:rsidRPr="004350E6">
        <w:rPr>
          <w:rFonts w:ascii="Sylfaen" w:eastAsia="Times New Roman" w:hAnsi="Sylfaen" w:cs="Arial"/>
          <w:sz w:val="20"/>
          <w:szCs w:val="20"/>
          <w:lang w:val="ka-GE"/>
        </w:rPr>
        <w:t>; </w:t>
      </w:r>
    </w:p>
    <w:p w14:paraId="60403694" w14:textId="27C36623" w:rsidR="005E4EF8" w:rsidRPr="004350E6" w:rsidRDefault="008C6F53"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კლინიკის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მიერ</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ანაზღაურება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განხორციელდება</w:t>
      </w:r>
      <w:r w:rsidRPr="004350E6">
        <w:rPr>
          <w:rFonts w:ascii="Sylfaen" w:eastAsia="Times New Roman" w:hAnsi="Sylfaen" w:cs="Arial"/>
          <w:sz w:val="20"/>
          <w:szCs w:val="20"/>
          <w:lang w:val="ka-GE"/>
        </w:rPr>
        <w:t xml:space="preserve"> </w:t>
      </w:r>
      <w:r w:rsidR="009E0BF8" w:rsidRPr="004350E6">
        <w:rPr>
          <w:rFonts w:ascii="Sylfaen" w:eastAsia="Times New Roman" w:hAnsi="Sylfaen" w:cs="Arial"/>
          <w:sz w:val="20"/>
          <w:szCs w:val="20"/>
          <w:lang w:val="ka-GE"/>
        </w:rPr>
        <w:t>ხელშეკრულებაში გაწერილი პირობების დაცვით.</w:t>
      </w:r>
      <w:r w:rsidR="005E4EF8" w:rsidRPr="004350E6">
        <w:rPr>
          <w:rFonts w:ascii="Sylfaen" w:eastAsia="Times New Roman" w:hAnsi="Sylfaen" w:cs="Arial"/>
          <w:sz w:val="20"/>
          <w:szCs w:val="20"/>
          <w:lang w:val="ka-GE"/>
        </w:rPr>
        <w:t xml:space="preserve"> კონსიგნაციის</w:t>
      </w:r>
      <w:r w:rsidR="003C5A6C" w:rsidRPr="004350E6">
        <w:rPr>
          <w:rFonts w:ascii="Sylfaen" w:eastAsia="Times New Roman" w:hAnsi="Sylfaen" w:cs="Arial"/>
          <w:sz w:val="20"/>
          <w:szCs w:val="20"/>
          <w:lang w:val="ka-GE"/>
        </w:rPr>
        <w:t xml:space="preserve"> პირობის</w:t>
      </w:r>
      <w:r w:rsidR="005E4EF8" w:rsidRPr="004350E6">
        <w:rPr>
          <w:rFonts w:ascii="Sylfaen" w:eastAsia="Times New Roman" w:hAnsi="Sylfaen" w:cs="Arial"/>
          <w:sz w:val="20"/>
          <w:szCs w:val="20"/>
          <w:lang w:val="ka-GE"/>
        </w:rPr>
        <w:t xml:space="preserve"> შემთხვევაში</w:t>
      </w:r>
      <w:r w:rsidR="003C5A6C" w:rsidRPr="004350E6">
        <w:rPr>
          <w:rFonts w:ascii="Sylfaen" w:eastAsia="Times New Roman" w:hAnsi="Sylfaen" w:cs="Arial"/>
          <w:sz w:val="20"/>
          <w:szCs w:val="20"/>
          <w:lang w:val="ka-GE"/>
        </w:rPr>
        <w:t>, პროდუქციის მიწოდებიდან</w:t>
      </w:r>
      <w:r w:rsidR="005E4EF8" w:rsidRPr="004350E6">
        <w:rPr>
          <w:rFonts w:ascii="Sylfaen" w:eastAsia="Times New Roman" w:hAnsi="Sylfaen" w:cs="Arial"/>
          <w:sz w:val="20"/>
          <w:szCs w:val="20"/>
          <w:lang w:val="ka-GE"/>
        </w:rPr>
        <w:t xml:space="preserve"> არანაკლებ 60</w:t>
      </w:r>
      <w:r w:rsidR="003C5A6C" w:rsidRPr="004350E6">
        <w:rPr>
          <w:rFonts w:ascii="Sylfaen" w:eastAsia="Times New Roman" w:hAnsi="Sylfaen" w:cs="Arial"/>
          <w:sz w:val="20"/>
          <w:szCs w:val="20"/>
          <w:lang w:val="ka-GE"/>
        </w:rPr>
        <w:t xml:space="preserve"> (სამოცი)</w:t>
      </w:r>
      <w:r w:rsidR="005E4EF8" w:rsidRPr="004350E6">
        <w:rPr>
          <w:rFonts w:ascii="Sylfaen" w:eastAsia="Times New Roman" w:hAnsi="Sylfaen" w:cs="Arial"/>
          <w:sz w:val="20"/>
          <w:szCs w:val="20"/>
          <w:lang w:val="ka-GE"/>
        </w:rPr>
        <w:t xml:space="preserve"> კალენდარული დღისა.</w:t>
      </w:r>
    </w:p>
    <w:p w14:paraId="0E321121" w14:textId="7F338337" w:rsidR="00D5373C" w:rsidRPr="004350E6" w:rsidRDefault="00D5373C"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i/>
          <w:iCs/>
          <w:sz w:val="20"/>
          <w:szCs w:val="20"/>
          <w:u w:val="single"/>
          <w:lang w:val="ka-GE"/>
        </w:rPr>
        <w:t>შენიშვნა:</w:t>
      </w:r>
      <w:r w:rsidRPr="004350E6">
        <w:rPr>
          <w:rFonts w:ascii="Sylfaen" w:eastAsia="Times New Roman" w:hAnsi="Sylfaen" w:cs="Arial"/>
          <w:sz w:val="20"/>
          <w:szCs w:val="20"/>
          <w:lang w:val="ka-GE"/>
        </w:rPr>
        <w:t xml:space="preserve"> ფასთა მოკ</w:t>
      </w:r>
      <w:r w:rsidR="00DA2AD8" w:rsidRPr="004350E6">
        <w:rPr>
          <w:rFonts w:ascii="Sylfaen" w:eastAsia="Times New Roman" w:hAnsi="Sylfaen" w:cs="Arial"/>
          <w:sz w:val="20"/>
          <w:szCs w:val="20"/>
          <w:lang w:val="ka-GE"/>
        </w:rPr>
        <w:t>ვლ</w:t>
      </w:r>
      <w:r w:rsidRPr="004350E6">
        <w:rPr>
          <w:rFonts w:ascii="Sylfaen" w:eastAsia="Times New Roman" w:hAnsi="Sylfaen" w:cs="Arial"/>
          <w:sz w:val="20"/>
          <w:szCs w:val="20"/>
          <w:lang w:val="ka-GE"/>
        </w:rPr>
        <w:t xml:space="preserve">ევა არ ითვალისწინებს ვაჭრობის რამდენიმე ეტაპს, შესაბამისად,  უნდა </w:t>
      </w:r>
      <w:r w:rsidR="00F93AFC" w:rsidRPr="004350E6">
        <w:rPr>
          <w:rFonts w:ascii="Sylfaen" w:eastAsia="Times New Roman" w:hAnsi="Sylfaen" w:cs="Arial"/>
          <w:sz w:val="20"/>
          <w:szCs w:val="20"/>
          <w:lang w:val="ka-GE"/>
        </w:rPr>
        <w:t>მიეთითოს</w:t>
      </w:r>
      <w:r w:rsidRPr="004350E6">
        <w:rPr>
          <w:rFonts w:ascii="Sylfaen" w:eastAsia="Times New Roman" w:hAnsi="Sylfaen" w:cs="Arial"/>
          <w:sz w:val="20"/>
          <w:szCs w:val="20"/>
          <w:lang w:val="ka-GE"/>
        </w:rPr>
        <w:t xml:space="preserve">  საქონლის საბოლოო ღირებულება</w:t>
      </w:r>
      <w:r w:rsidR="00F93AFC" w:rsidRPr="004350E6">
        <w:rPr>
          <w:rFonts w:ascii="Sylfaen" w:eastAsia="Times New Roman" w:hAnsi="Sylfaen" w:cs="Arial"/>
          <w:sz w:val="20"/>
          <w:szCs w:val="20"/>
          <w:lang w:val="ka-GE"/>
        </w:rPr>
        <w:t xml:space="preserve">. </w:t>
      </w:r>
    </w:p>
    <w:p w14:paraId="1CA88D28" w14:textId="77777777" w:rsidR="008C6F53" w:rsidRPr="004350E6" w:rsidRDefault="008C6F53" w:rsidP="00760DF4">
      <w:pPr>
        <w:shd w:val="clear" w:color="auto" w:fill="FFFFFF"/>
        <w:spacing w:after="0" w:line="240" w:lineRule="auto"/>
        <w:jc w:val="both"/>
        <w:rPr>
          <w:rFonts w:ascii="Sylfaen" w:eastAsia="Times New Roman" w:hAnsi="Sylfaen" w:cs="Arial"/>
          <w:sz w:val="20"/>
          <w:szCs w:val="20"/>
          <w:lang w:val="ka-GE"/>
        </w:rPr>
      </w:pPr>
      <w:r w:rsidRPr="004350E6">
        <w:rPr>
          <w:rFonts w:ascii="Sylfaen" w:eastAsia="Times New Roman" w:hAnsi="Sylfaen" w:cs="Sylfaen"/>
          <w:b/>
          <w:bCs/>
          <w:sz w:val="20"/>
          <w:szCs w:val="20"/>
          <w:lang w:val="ka-GE"/>
        </w:rPr>
        <w:t>ინფორმაცია</w:t>
      </w:r>
      <w:r w:rsidRPr="004350E6">
        <w:rPr>
          <w:rFonts w:ascii="Sylfaen" w:eastAsia="Times New Roman" w:hAnsi="Sylfaen" w:cs="Arial"/>
          <w:b/>
          <w:bCs/>
          <w:sz w:val="20"/>
          <w:szCs w:val="20"/>
          <w:lang w:val="ka-GE"/>
        </w:rPr>
        <w:t xml:space="preserve"> </w:t>
      </w:r>
      <w:r w:rsidRPr="004350E6">
        <w:rPr>
          <w:rFonts w:ascii="Sylfaen" w:eastAsia="Times New Roman" w:hAnsi="Sylfaen" w:cs="Sylfaen"/>
          <w:b/>
          <w:bCs/>
          <w:sz w:val="20"/>
          <w:szCs w:val="20"/>
          <w:lang w:val="ka-GE"/>
        </w:rPr>
        <w:t>პრეტენდენტებისათვის</w:t>
      </w:r>
      <w:r w:rsidRPr="004350E6">
        <w:rPr>
          <w:rFonts w:ascii="Sylfaen" w:eastAsia="Times New Roman" w:hAnsi="Sylfaen" w:cs="Arial"/>
          <w:b/>
          <w:bCs/>
          <w:sz w:val="20"/>
          <w:szCs w:val="20"/>
          <w:lang w:val="ka-GE"/>
        </w:rPr>
        <w:t>:</w:t>
      </w:r>
    </w:p>
    <w:p w14:paraId="70F92913" w14:textId="77777777" w:rsidR="00C77FEA" w:rsidRPr="004350E6" w:rsidRDefault="000B0DCF" w:rsidP="00D5373C">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sz w:val="20"/>
          <w:szCs w:val="20"/>
          <w:lang w:val="ka-GE"/>
        </w:rPr>
        <w:t>ტენდერში შესაძლოა გამოვლინდეს ერთზე მეტი გამარჯვებული,</w:t>
      </w:r>
      <w:r w:rsidRPr="004350E6">
        <w:rPr>
          <w:rFonts w:ascii="Sylfaen" w:eastAsia="Times New Roman" w:hAnsi="Sylfaen" w:cs="Arial"/>
          <w:sz w:val="20"/>
          <w:szCs w:val="20"/>
        </w:rPr>
        <w:t xml:space="preserve"> </w:t>
      </w:r>
      <w:r w:rsidRPr="004350E6">
        <w:rPr>
          <w:rFonts w:ascii="Sylfaen" w:eastAsia="Times New Roman" w:hAnsi="Sylfaen" w:cs="Arial"/>
          <w:sz w:val="20"/>
          <w:szCs w:val="20"/>
          <w:lang w:val="ka-GE"/>
        </w:rPr>
        <w:t>შემოთავაზებული ფასების შესაბამისად</w:t>
      </w:r>
      <w:r w:rsidR="00760DF4" w:rsidRPr="004350E6">
        <w:rPr>
          <w:rFonts w:ascii="Sylfaen" w:eastAsia="Times New Roman" w:hAnsi="Sylfaen" w:cs="Arial"/>
          <w:sz w:val="20"/>
          <w:szCs w:val="20"/>
          <w:lang w:val="ka-GE"/>
        </w:rPr>
        <w:t>;</w:t>
      </w:r>
    </w:p>
    <w:p w14:paraId="6C942EC4" w14:textId="36A8DF44" w:rsidR="00D5373C" w:rsidRPr="004350E6" w:rsidRDefault="00D5373C" w:rsidP="00D5373C">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sz w:val="20"/>
          <w:szCs w:val="20"/>
          <w:lang w:val="ka-GE"/>
        </w:rPr>
        <w:lastRenderedPageBreak/>
        <w:t xml:space="preserve">პრეტენდენტის განაცხადი უნდა მოიცავდეს ჩაშლილ განფასებას </w:t>
      </w:r>
      <w:r w:rsidR="00C77FEA" w:rsidRPr="004350E6">
        <w:rPr>
          <w:rFonts w:ascii="Sylfaen" w:eastAsia="Times New Roman" w:hAnsi="Sylfaen" w:cs="Arial"/>
          <w:sz w:val="20"/>
          <w:szCs w:val="20"/>
          <w:lang w:val="ka-GE"/>
        </w:rPr>
        <w:t>კორონარული სტენტების (მახასიათებელი წამლით დაფარული;</w:t>
      </w:r>
      <w:r w:rsidR="004350E6">
        <w:rPr>
          <w:rFonts w:ascii="Sylfaen" w:eastAsia="Times New Roman" w:hAnsi="Sylfaen" w:cs="Arial"/>
          <w:sz w:val="20"/>
          <w:szCs w:val="20"/>
          <w:lang w:val="ka-GE"/>
        </w:rPr>
        <w:t xml:space="preserve"> </w:t>
      </w:r>
      <w:r w:rsidR="00C77FEA" w:rsidRPr="004350E6">
        <w:rPr>
          <w:rFonts w:ascii="Sylfaen" w:eastAsia="Times New Roman" w:hAnsi="Sylfaen" w:cs="Arial"/>
          <w:sz w:val="20"/>
          <w:szCs w:val="20"/>
          <w:lang w:val="ka-GE"/>
        </w:rPr>
        <w:t>დამზადებული კობალტ ქრომისან პლატინიუმქრომის შენადნობისგან შეძენაზე.) სხვადასხვა ტიპისა და ზომის: ბალონ კათეტერების</w:t>
      </w:r>
      <w:r w:rsidR="004350E6">
        <w:rPr>
          <w:rFonts w:ascii="Sylfaen" w:eastAsia="Times New Roman" w:hAnsi="Sylfaen" w:cs="Arial"/>
          <w:sz w:val="20"/>
          <w:szCs w:val="20"/>
          <w:lang w:val="ka-GE"/>
        </w:rPr>
        <w:t>,</w:t>
      </w:r>
      <w:r w:rsidR="00C77FEA" w:rsidRPr="004350E6">
        <w:rPr>
          <w:rFonts w:ascii="Sylfaen" w:eastAsia="Times New Roman" w:hAnsi="Sylfaen" w:cs="Arial"/>
          <w:sz w:val="20"/>
          <w:szCs w:val="20"/>
          <w:lang w:val="ka-GE"/>
        </w:rPr>
        <w:t xml:space="preserve">  ანგიოგრაფიული კათეტერების, დიაგნოსტიკური კათეტერების, მიმმართველი კათეტერებისა და მავთულების, მაღალი წნევის დილატაციური კათეტერების, დილატაციური კათეტერების, დეფიბრილატორების, ინდეფლატორების, </w:t>
      </w:r>
      <w:r w:rsidR="00C77FEA" w:rsidRPr="004350E6">
        <w:rPr>
          <w:rFonts w:ascii="Sylfaen" w:eastAsia="Times New Roman" w:hAnsi="Sylfaen" w:cs="Arial"/>
          <w:sz w:val="20"/>
          <w:szCs w:val="20"/>
        </w:rPr>
        <w:t xml:space="preserve">Y </w:t>
      </w:r>
      <w:r w:rsidR="004350E6" w:rsidRPr="004350E6">
        <w:rPr>
          <w:rFonts w:ascii="Sylfaen" w:eastAsia="Times New Roman" w:hAnsi="Sylfaen" w:cs="Arial"/>
          <w:sz w:val="20"/>
          <w:szCs w:val="20"/>
          <w:lang w:val="ka-GE"/>
        </w:rPr>
        <w:t>კონექტორების, გაიდ კათეტერების, ასპირაციული კათეტერების, ტრანსრადიალური ინტრადიუსერ</w:t>
      </w:r>
      <w:r w:rsidR="004350E6">
        <w:rPr>
          <w:rFonts w:ascii="Sylfaen" w:eastAsia="Times New Roman" w:hAnsi="Sylfaen" w:cs="Arial"/>
          <w:sz w:val="20"/>
          <w:szCs w:val="20"/>
          <w:lang w:val="ka-GE"/>
        </w:rPr>
        <w:t xml:space="preserve">ების, </w:t>
      </w:r>
      <w:r w:rsidR="004350E6" w:rsidRPr="004350E6">
        <w:rPr>
          <w:rFonts w:ascii="Sylfaen" w:eastAsia="Times New Roman" w:hAnsi="Sylfaen" w:cs="Arial"/>
          <w:sz w:val="20"/>
          <w:szCs w:val="20"/>
          <w:lang w:val="ka-GE"/>
        </w:rPr>
        <w:t>ანგოგრაფიული ნაკრებების</w:t>
      </w:r>
      <w:r w:rsidR="004350E6">
        <w:rPr>
          <w:rFonts w:ascii="Sylfaen" w:eastAsia="Times New Roman" w:hAnsi="Sylfaen" w:cs="Arial"/>
          <w:sz w:val="20"/>
          <w:szCs w:val="20"/>
          <w:lang w:val="ka-GE"/>
        </w:rPr>
        <w:t>ა და ა.შ. შესახებ.</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26"/>
      </w:tblGrid>
      <w:tr w:rsidR="00D5373C" w:rsidRPr="004350E6" w14:paraId="386DF09F" w14:textId="77777777">
        <w:trPr>
          <w:trHeight w:val="187"/>
        </w:trPr>
        <w:tc>
          <w:tcPr>
            <w:tcW w:w="1426" w:type="dxa"/>
          </w:tcPr>
          <w:p w14:paraId="0BD2FE2E" w14:textId="3F4737C0" w:rsidR="00D5373C" w:rsidRPr="004350E6" w:rsidRDefault="00D5373C">
            <w:pPr>
              <w:pStyle w:val="Default"/>
              <w:rPr>
                <w:sz w:val="20"/>
                <w:szCs w:val="20"/>
              </w:rPr>
            </w:pPr>
          </w:p>
        </w:tc>
      </w:tr>
    </w:tbl>
    <w:p w14:paraId="0AC3CB5A" w14:textId="348BACEE" w:rsidR="003665B7" w:rsidRPr="004350E6" w:rsidRDefault="00C4597D"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sz w:val="20"/>
          <w:szCs w:val="20"/>
          <w:lang w:val="ka-GE"/>
        </w:rPr>
        <w:t xml:space="preserve">მომსახურების </w:t>
      </w:r>
      <w:r w:rsidR="005E4EF8" w:rsidRPr="004350E6">
        <w:rPr>
          <w:rFonts w:ascii="Sylfaen" w:eastAsia="Times New Roman" w:hAnsi="Sylfaen" w:cs="Arial"/>
          <w:sz w:val="20"/>
          <w:szCs w:val="20"/>
          <w:lang w:val="ka-GE"/>
        </w:rPr>
        <w:t>გაწევა უნდა მოხდეს</w:t>
      </w:r>
      <w:r w:rsidR="003665B7" w:rsidRPr="004350E6">
        <w:rPr>
          <w:rFonts w:ascii="Sylfaen" w:eastAsia="Times New Roman" w:hAnsi="Sylfaen" w:cs="Arial"/>
          <w:sz w:val="20"/>
          <w:szCs w:val="20"/>
          <w:lang w:val="ka-GE"/>
        </w:rPr>
        <w:t xml:space="preserve"> აღნიშნულ სფეროში საქართველოს კანონმდებლობისა და საერთაშორისო სტანდარტების მოთხოვნათა სრული დაცვით</w:t>
      </w:r>
      <w:r w:rsidR="00760DF4" w:rsidRPr="004350E6">
        <w:rPr>
          <w:rFonts w:ascii="Sylfaen" w:eastAsia="Times New Roman" w:hAnsi="Sylfaen" w:cs="Arial"/>
          <w:sz w:val="20"/>
          <w:szCs w:val="20"/>
          <w:lang w:val="ka-GE"/>
        </w:rPr>
        <w:t>;</w:t>
      </w:r>
    </w:p>
    <w:p w14:paraId="58654798" w14:textId="185E8793" w:rsidR="007B2893" w:rsidRPr="004350E6" w:rsidRDefault="007B2893"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sz w:val="20"/>
          <w:szCs w:val="20"/>
          <w:lang w:val="ka-GE"/>
        </w:rPr>
        <w:t xml:space="preserve">დამკვეთი უფლებამოსილია ნებისმიერ დროს მოითხოვს სამედიცინო საშუალების შესახებ </w:t>
      </w:r>
      <w:r w:rsidR="000B0DCF" w:rsidRPr="004350E6">
        <w:rPr>
          <w:rFonts w:ascii="Sylfaen" w:eastAsia="Times New Roman" w:hAnsi="Sylfaen" w:cs="Arial"/>
          <w:sz w:val="20"/>
          <w:szCs w:val="20"/>
          <w:lang w:val="ka-GE"/>
        </w:rPr>
        <w:t>არსებული ყველა საჭირო დოკუმენტაცია (რეგისტრაციის მოწმობა, ხარისხის ს</w:t>
      </w:r>
      <w:r w:rsidR="00C62E44">
        <w:rPr>
          <w:rFonts w:ascii="Sylfaen" w:eastAsia="Times New Roman" w:hAnsi="Sylfaen" w:cs="Arial"/>
          <w:sz w:val="20"/>
          <w:szCs w:val="20"/>
          <w:lang w:val="ka-GE"/>
        </w:rPr>
        <w:t>ე</w:t>
      </w:r>
      <w:r w:rsidR="000B0DCF" w:rsidRPr="004350E6">
        <w:rPr>
          <w:rFonts w:ascii="Sylfaen" w:eastAsia="Times New Roman" w:hAnsi="Sylfaen" w:cs="Arial"/>
          <w:sz w:val="20"/>
          <w:szCs w:val="20"/>
          <w:lang w:val="ka-GE"/>
        </w:rPr>
        <w:t>რტიფიკატი და სხვა)</w:t>
      </w:r>
      <w:r w:rsidR="00760DF4" w:rsidRPr="004350E6">
        <w:rPr>
          <w:rFonts w:ascii="Sylfaen" w:eastAsia="Times New Roman" w:hAnsi="Sylfaen" w:cs="Arial"/>
          <w:sz w:val="20"/>
          <w:szCs w:val="20"/>
          <w:lang w:val="ka-GE"/>
        </w:rPr>
        <w:t>;</w:t>
      </w:r>
    </w:p>
    <w:p w14:paraId="74E46C4D" w14:textId="0915B75B" w:rsidR="00477D1B" w:rsidRPr="004350E6" w:rsidRDefault="00477D1B"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Arial"/>
          <w:sz w:val="20"/>
          <w:szCs w:val="20"/>
          <w:lang w:val="ka-GE"/>
        </w:rPr>
        <w:t>პრეტენდე</w:t>
      </w:r>
      <w:r w:rsidR="00127421" w:rsidRPr="004350E6">
        <w:rPr>
          <w:rFonts w:ascii="Sylfaen" w:eastAsia="Times New Roman" w:hAnsi="Sylfaen" w:cs="Arial"/>
          <w:sz w:val="20"/>
          <w:szCs w:val="20"/>
          <w:lang w:val="ka-GE"/>
        </w:rPr>
        <w:t>ნ</w:t>
      </w:r>
      <w:r w:rsidRPr="004350E6">
        <w:rPr>
          <w:rFonts w:ascii="Sylfaen" w:eastAsia="Times New Roman" w:hAnsi="Sylfaen" w:cs="Arial"/>
          <w:sz w:val="20"/>
          <w:szCs w:val="20"/>
          <w:lang w:val="ka-GE"/>
        </w:rPr>
        <w:t>ტი იძლე</w:t>
      </w:r>
      <w:r w:rsidR="00127421" w:rsidRPr="004350E6">
        <w:rPr>
          <w:rFonts w:ascii="Sylfaen" w:eastAsia="Times New Roman" w:hAnsi="Sylfaen" w:cs="Arial"/>
          <w:sz w:val="20"/>
          <w:szCs w:val="20"/>
          <w:lang w:val="ka-GE"/>
        </w:rPr>
        <w:t>ვ</w:t>
      </w:r>
      <w:r w:rsidRPr="004350E6">
        <w:rPr>
          <w:rFonts w:ascii="Sylfaen" w:eastAsia="Times New Roman" w:hAnsi="Sylfaen" w:cs="Arial"/>
          <w:sz w:val="20"/>
          <w:szCs w:val="20"/>
          <w:lang w:val="ka-GE"/>
        </w:rPr>
        <w:t>ა გარანტიას, რომ სახელშეკრულებო პერიოდში სამედიცინო საშუალების რეგისტრაციის</w:t>
      </w:r>
      <w:r w:rsidR="00332670" w:rsidRPr="004350E6">
        <w:rPr>
          <w:rFonts w:ascii="Sylfaen" w:eastAsia="Times New Roman" w:hAnsi="Sylfaen" w:cs="Arial"/>
          <w:sz w:val="20"/>
          <w:szCs w:val="20"/>
          <w:lang w:val="ka-GE"/>
        </w:rPr>
        <w:t>, მათ შორის ხელახალი რეგისტრაციის</w:t>
      </w:r>
      <w:r w:rsidRPr="004350E6">
        <w:rPr>
          <w:rFonts w:ascii="Sylfaen" w:eastAsia="Times New Roman" w:hAnsi="Sylfaen" w:cs="Arial"/>
          <w:sz w:val="20"/>
          <w:szCs w:val="20"/>
          <w:lang w:val="ka-GE"/>
        </w:rPr>
        <w:t xml:space="preserve"> ვად</w:t>
      </w:r>
      <w:r w:rsidR="00A744B2" w:rsidRPr="004350E6">
        <w:rPr>
          <w:rFonts w:ascii="Sylfaen" w:eastAsia="Times New Roman" w:hAnsi="Sylfaen" w:cs="Arial"/>
          <w:sz w:val="20"/>
          <w:szCs w:val="20"/>
          <w:lang w:val="ka-GE"/>
        </w:rPr>
        <w:t>ები იქნება დაცული</w:t>
      </w:r>
      <w:r w:rsidR="00332670" w:rsidRPr="004350E6">
        <w:rPr>
          <w:rFonts w:ascii="Sylfaen" w:eastAsia="Times New Roman" w:hAnsi="Sylfaen" w:cs="Arial"/>
          <w:sz w:val="20"/>
          <w:szCs w:val="20"/>
          <w:lang w:val="ka-GE"/>
        </w:rPr>
        <w:t xml:space="preserve"> და დამკვეთს არ მიაწვდის დაურეგისტრირებელ/რეგისტრაციის განუახლებელ პროდუქციას. </w:t>
      </w:r>
    </w:p>
    <w:p w14:paraId="145D00B5" w14:textId="121775D1" w:rsidR="008C6F53" w:rsidRPr="004350E6" w:rsidRDefault="008C6F53"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შემოთავაზების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წარმოდგენის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ბოლო</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ვადა</w:t>
      </w:r>
      <w:r w:rsidRPr="004350E6">
        <w:rPr>
          <w:rFonts w:ascii="Sylfaen" w:eastAsia="Times New Roman" w:hAnsi="Sylfaen" w:cs="Arial"/>
          <w:sz w:val="20"/>
          <w:szCs w:val="20"/>
          <w:lang w:val="ka-GE"/>
        </w:rPr>
        <w:t>: </w:t>
      </w:r>
      <w:r w:rsidRPr="004350E6">
        <w:rPr>
          <w:rFonts w:ascii="Sylfaen" w:eastAsia="Times New Roman" w:hAnsi="Sylfaen" w:cs="Arial"/>
          <w:b/>
          <w:bCs/>
          <w:sz w:val="20"/>
          <w:szCs w:val="20"/>
          <w:lang w:val="ka-GE"/>
        </w:rPr>
        <w:t>202</w:t>
      </w:r>
      <w:r w:rsidR="00C2281E" w:rsidRPr="004350E6">
        <w:rPr>
          <w:rFonts w:ascii="Sylfaen" w:eastAsia="Times New Roman" w:hAnsi="Sylfaen" w:cs="Arial"/>
          <w:b/>
          <w:bCs/>
          <w:sz w:val="20"/>
          <w:szCs w:val="20"/>
          <w:lang w:val="ka-GE"/>
        </w:rPr>
        <w:t>4</w:t>
      </w:r>
      <w:r w:rsidRPr="004350E6">
        <w:rPr>
          <w:rFonts w:ascii="Sylfaen" w:eastAsia="Times New Roman" w:hAnsi="Sylfaen" w:cs="Sylfaen"/>
          <w:b/>
          <w:bCs/>
          <w:sz w:val="20"/>
          <w:szCs w:val="20"/>
          <w:lang w:val="ka-GE"/>
        </w:rPr>
        <w:t>წლის</w:t>
      </w:r>
      <w:r w:rsidRPr="004350E6">
        <w:rPr>
          <w:rFonts w:ascii="Sylfaen" w:eastAsia="Times New Roman" w:hAnsi="Sylfaen" w:cs="Arial"/>
          <w:b/>
          <w:bCs/>
          <w:sz w:val="20"/>
          <w:szCs w:val="20"/>
          <w:lang w:val="ka-GE"/>
        </w:rPr>
        <w:t> </w:t>
      </w:r>
      <w:r w:rsidR="008353DE">
        <w:rPr>
          <w:rFonts w:ascii="Sylfaen" w:eastAsia="Times New Roman" w:hAnsi="Sylfaen" w:cs="Arial"/>
          <w:b/>
          <w:bCs/>
          <w:sz w:val="20"/>
          <w:szCs w:val="20"/>
          <w:lang w:val="ka-GE"/>
        </w:rPr>
        <w:t>10</w:t>
      </w:r>
      <w:r w:rsidRPr="004350E6">
        <w:rPr>
          <w:rFonts w:ascii="Sylfaen" w:eastAsia="Times New Roman" w:hAnsi="Sylfaen" w:cs="Arial"/>
          <w:b/>
          <w:bCs/>
          <w:sz w:val="20"/>
          <w:szCs w:val="20"/>
          <w:lang w:val="ka-GE"/>
        </w:rPr>
        <w:t xml:space="preserve"> </w:t>
      </w:r>
      <w:r w:rsidR="00C2281E" w:rsidRPr="004350E6">
        <w:rPr>
          <w:rFonts w:ascii="Sylfaen" w:eastAsia="Times New Roman" w:hAnsi="Sylfaen" w:cs="Sylfaen"/>
          <w:b/>
          <w:bCs/>
          <w:sz w:val="20"/>
          <w:szCs w:val="20"/>
          <w:lang w:val="ka-GE"/>
        </w:rPr>
        <w:t>ივლისი</w:t>
      </w:r>
      <w:r w:rsidRPr="004350E6">
        <w:rPr>
          <w:rFonts w:ascii="Sylfaen" w:eastAsia="Times New Roman" w:hAnsi="Sylfaen" w:cs="Arial"/>
          <w:b/>
          <w:bCs/>
          <w:sz w:val="20"/>
          <w:szCs w:val="20"/>
          <w:lang w:val="ka-GE"/>
        </w:rPr>
        <w:t xml:space="preserve"> 18:00 </w:t>
      </w:r>
      <w:r w:rsidRPr="004350E6">
        <w:rPr>
          <w:rFonts w:ascii="Sylfaen" w:eastAsia="Times New Roman" w:hAnsi="Sylfaen" w:cs="Sylfaen"/>
          <w:b/>
          <w:bCs/>
          <w:sz w:val="20"/>
          <w:szCs w:val="20"/>
          <w:lang w:val="ka-GE"/>
        </w:rPr>
        <w:t>საათი</w:t>
      </w:r>
      <w:r w:rsidRPr="004350E6">
        <w:rPr>
          <w:rFonts w:ascii="Sylfaen" w:eastAsia="Times New Roman" w:hAnsi="Sylfaen" w:cs="Arial"/>
          <w:sz w:val="20"/>
          <w:szCs w:val="20"/>
          <w:lang w:val="ka-GE"/>
        </w:rPr>
        <w:t>;</w:t>
      </w:r>
    </w:p>
    <w:p w14:paraId="4EF0DE65" w14:textId="1241CD85" w:rsidR="008C6F53" w:rsidRPr="004350E6" w:rsidRDefault="008C6F53"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4350E6">
        <w:rPr>
          <w:rFonts w:ascii="Sylfaen" w:eastAsia="Times New Roman" w:hAnsi="Sylfaen" w:cs="Sylfaen"/>
          <w:sz w:val="20"/>
          <w:szCs w:val="20"/>
          <w:lang w:val="ka-GE"/>
        </w:rPr>
        <w:t>პრეტენდენტის</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მიერ</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სატენდერო</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წინადადება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გადმოგზავნილი</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უნდა</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იყოს</w:t>
      </w:r>
      <w:r w:rsidRPr="004350E6">
        <w:rPr>
          <w:rFonts w:ascii="Sylfaen" w:eastAsia="Times New Roman" w:hAnsi="Sylfaen" w:cs="Arial"/>
          <w:sz w:val="20"/>
          <w:szCs w:val="20"/>
          <w:lang w:val="ka-GE"/>
        </w:rPr>
        <w:t>  </w:t>
      </w:r>
      <w:r w:rsidRPr="004350E6">
        <w:rPr>
          <w:rFonts w:ascii="Sylfaen" w:eastAsia="Times New Roman" w:hAnsi="Sylfaen" w:cs="Sylfaen"/>
          <w:sz w:val="20"/>
          <w:szCs w:val="20"/>
          <w:lang w:val="ka-GE"/>
        </w:rPr>
        <w:t>მითითებულ</w:t>
      </w:r>
      <w:r w:rsidRPr="004350E6">
        <w:rPr>
          <w:rFonts w:ascii="Sylfaen" w:eastAsia="Times New Roman" w:hAnsi="Sylfaen" w:cs="Arial"/>
          <w:sz w:val="20"/>
          <w:szCs w:val="20"/>
          <w:lang w:val="ka-GE"/>
        </w:rPr>
        <w:t xml:space="preserve"> </w:t>
      </w:r>
      <w:r w:rsidRPr="004350E6">
        <w:rPr>
          <w:rFonts w:ascii="Sylfaen" w:eastAsia="Times New Roman" w:hAnsi="Sylfaen" w:cs="Sylfaen"/>
          <w:sz w:val="20"/>
          <w:szCs w:val="20"/>
          <w:lang w:val="ka-GE"/>
        </w:rPr>
        <w:t>ელ</w:t>
      </w:r>
      <w:r w:rsidRPr="004350E6">
        <w:rPr>
          <w:rFonts w:ascii="Sylfaen" w:eastAsia="Times New Roman" w:hAnsi="Sylfaen" w:cs="Arial"/>
          <w:sz w:val="20"/>
          <w:szCs w:val="20"/>
          <w:lang w:val="ka-GE"/>
        </w:rPr>
        <w:t>.</w:t>
      </w:r>
      <w:r w:rsidRPr="004350E6">
        <w:rPr>
          <w:rFonts w:ascii="Sylfaen" w:eastAsia="Times New Roman" w:hAnsi="Sylfaen" w:cs="Sylfaen"/>
          <w:sz w:val="20"/>
          <w:szCs w:val="20"/>
          <w:lang w:val="ka-GE"/>
        </w:rPr>
        <w:t>ფოსტაზე</w:t>
      </w:r>
      <w:r w:rsidRPr="004350E6">
        <w:rPr>
          <w:rFonts w:ascii="Sylfaen" w:eastAsia="Times New Roman" w:hAnsi="Sylfaen" w:cs="Arial"/>
          <w:sz w:val="20"/>
          <w:szCs w:val="20"/>
          <w:lang w:val="ka-GE"/>
        </w:rPr>
        <w:t>: </w:t>
      </w:r>
      <w:hyperlink r:id="rId5" w:history="1">
        <w:r w:rsidRPr="004350E6">
          <w:rPr>
            <w:rFonts w:ascii="Sylfaen" w:eastAsia="Times New Roman" w:hAnsi="Sylfaen" w:cs="Arial"/>
            <w:b/>
            <w:bCs/>
            <w:sz w:val="20"/>
            <w:szCs w:val="20"/>
            <w:lang w:val="ka-GE"/>
          </w:rPr>
          <w:t>info@gudushauri.ge</w:t>
        </w:r>
      </w:hyperlink>
      <w:r w:rsidR="00F8089C" w:rsidRPr="004350E6">
        <w:rPr>
          <w:rFonts w:ascii="Sylfaen" w:eastAsia="Times New Roman" w:hAnsi="Sylfaen" w:cs="Arial"/>
          <w:b/>
          <w:bCs/>
          <w:sz w:val="20"/>
          <w:szCs w:val="20"/>
          <w:lang w:val="ka-GE"/>
        </w:rPr>
        <w:t>.</w:t>
      </w:r>
    </w:p>
    <w:p w14:paraId="71B27005" w14:textId="4352DD92" w:rsidR="000E59D9" w:rsidRPr="004350E6" w:rsidRDefault="000E59D9" w:rsidP="00C2281E">
      <w:pPr>
        <w:shd w:val="clear" w:color="auto" w:fill="FFFFFF"/>
        <w:spacing w:after="0" w:line="240" w:lineRule="auto"/>
        <w:jc w:val="both"/>
        <w:rPr>
          <w:rFonts w:ascii="Sylfaen" w:eastAsia="Times New Roman" w:hAnsi="Sylfaen" w:cs="Arial"/>
          <w:sz w:val="20"/>
          <w:szCs w:val="20"/>
          <w:lang w:val="ka-GE"/>
        </w:rPr>
      </w:pPr>
    </w:p>
    <w:sectPr w:rsidR="000E59D9" w:rsidRPr="00435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E8"/>
    <w:multiLevelType w:val="multilevel"/>
    <w:tmpl w:val="5DB8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7B3D"/>
    <w:multiLevelType w:val="multilevel"/>
    <w:tmpl w:val="4430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00509"/>
    <w:multiLevelType w:val="multilevel"/>
    <w:tmpl w:val="8FE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41E15"/>
    <w:multiLevelType w:val="hybridMultilevel"/>
    <w:tmpl w:val="7C6CC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3AA0"/>
    <w:multiLevelType w:val="multilevel"/>
    <w:tmpl w:val="8FB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50586"/>
    <w:multiLevelType w:val="hybridMultilevel"/>
    <w:tmpl w:val="4EEE7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15C"/>
    <w:multiLevelType w:val="multilevel"/>
    <w:tmpl w:val="0B8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A1AE7"/>
    <w:multiLevelType w:val="hybridMultilevel"/>
    <w:tmpl w:val="7EA6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53122"/>
    <w:multiLevelType w:val="multilevel"/>
    <w:tmpl w:val="262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86CD9"/>
    <w:multiLevelType w:val="multilevel"/>
    <w:tmpl w:val="FB1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C6199"/>
    <w:multiLevelType w:val="multilevel"/>
    <w:tmpl w:val="EDE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E7E29"/>
    <w:multiLevelType w:val="multilevel"/>
    <w:tmpl w:val="97F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8743B"/>
    <w:multiLevelType w:val="multilevel"/>
    <w:tmpl w:val="96C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9"/>
  </w:num>
  <w:num w:numId="5">
    <w:abstractNumId w:val="4"/>
  </w:num>
  <w:num w:numId="6">
    <w:abstractNumId w:val="1"/>
  </w:num>
  <w:num w:numId="7">
    <w:abstractNumId w:val="6"/>
  </w:num>
  <w:num w:numId="8">
    <w:abstractNumId w:val="0"/>
  </w:num>
  <w:num w:numId="9">
    <w:abstractNumId w:val="7"/>
  </w:num>
  <w:num w:numId="10">
    <w:abstractNumId w:val="10"/>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55"/>
    <w:rsid w:val="00074689"/>
    <w:rsid w:val="00096567"/>
    <w:rsid w:val="000B0DCF"/>
    <w:rsid w:val="000E59D9"/>
    <w:rsid w:val="00127421"/>
    <w:rsid w:val="0018623A"/>
    <w:rsid w:val="001935F4"/>
    <w:rsid w:val="0024798C"/>
    <w:rsid w:val="0025176A"/>
    <w:rsid w:val="00290072"/>
    <w:rsid w:val="00297685"/>
    <w:rsid w:val="00305CF6"/>
    <w:rsid w:val="00332670"/>
    <w:rsid w:val="003665B7"/>
    <w:rsid w:val="003C5A6C"/>
    <w:rsid w:val="004350E6"/>
    <w:rsid w:val="00477D1B"/>
    <w:rsid w:val="004B64E7"/>
    <w:rsid w:val="00536268"/>
    <w:rsid w:val="005728F3"/>
    <w:rsid w:val="005E4EF8"/>
    <w:rsid w:val="006021C0"/>
    <w:rsid w:val="006552E9"/>
    <w:rsid w:val="007027E1"/>
    <w:rsid w:val="00760DF4"/>
    <w:rsid w:val="00761F55"/>
    <w:rsid w:val="007B2893"/>
    <w:rsid w:val="007C2366"/>
    <w:rsid w:val="008353DE"/>
    <w:rsid w:val="008C6F53"/>
    <w:rsid w:val="0095208C"/>
    <w:rsid w:val="009C4EDB"/>
    <w:rsid w:val="009E0BF8"/>
    <w:rsid w:val="00A3480F"/>
    <w:rsid w:val="00A744B2"/>
    <w:rsid w:val="00B23777"/>
    <w:rsid w:val="00BD2B93"/>
    <w:rsid w:val="00BF4907"/>
    <w:rsid w:val="00C2281E"/>
    <w:rsid w:val="00C4597D"/>
    <w:rsid w:val="00C62E44"/>
    <w:rsid w:val="00C77FEA"/>
    <w:rsid w:val="00D5373C"/>
    <w:rsid w:val="00D61C8D"/>
    <w:rsid w:val="00DA2AD8"/>
    <w:rsid w:val="00F8089C"/>
    <w:rsid w:val="00F9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FB6F"/>
  <w15:docId w15:val="{F4F2C653-BAF5-482B-A623-650D7311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F4"/>
    <w:pPr>
      <w:ind w:left="720"/>
      <w:contextualSpacing/>
    </w:pPr>
  </w:style>
  <w:style w:type="table" w:styleId="TableGrid">
    <w:name w:val="Table Grid"/>
    <w:basedOn w:val="TableNormal"/>
    <w:uiPriority w:val="59"/>
    <w:rsid w:val="000E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366"/>
    <w:pPr>
      <w:spacing w:after="0" w:line="240" w:lineRule="auto"/>
    </w:pPr>
  </w:style>
  <w:style w:type="paragraph" w:customStyle="1" w:styleId="Default">
    <w:name w:val="Default"/>
    <w:rsid w:val="00D5373C"/>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3661">
      <w:bodyDiv w:val="1"/>
      <w:marLeft w:val="0"/>
      <w:marRight w:val="0"/>
      <w:marTop w:val="0"/>
      <w:marBottom w:val="0"/>
      <w:divBdr>
        <w:top w:val="none" w:sz="0" w:space="0" w:color="auto"/>
        <w:left w:val="none" w:sz="0" w:space="0" w:color="auto"/>
        <w:bottom w:val="none" w:sz="0" w:space="0" w:color="auto"/>
        <w:right w:val="none" w:sz="0" w:space="0" w:color="auto"/>
      </w:divBdr>
    </w:div>
    <w:div w:id="663242033">
      <w:bodyDiv w:val="1"/>
      <w:marLeft w:val="0"/>
      <w:marRight w:val="0"/>
      <w:marTop w:val="0"/>
      <w:marBottom w:val="0"/>
      <w:divBdr>
        <w:top w:val="none" w:sz="0" w:space="0" w:color="auto"/>
        <w:left w:val="none" w:sz="0" w:space="0" w:color="auto"/>
        <w:bottom w:val="none" w:sz="0" w:space="0" w:color="auto"/>
        <w:right w:val="none" w:sz="0" w:space="0" w:color="auto"/>
      </w:divBdr>
    </w:div>
    <w:div w:id="1110468679">
      <w:bodyDiv w:val="1"/>
      <w:marLeft w:val="0"/>
      <w:marRight w:val="0"/>
      <w:marTop w:val="0"/>
      <w:marBottom w:val="0"/>
      <w:divBdr>
        <w:top w:val="none" w:sz="0" w:space="0" w:color="auto"/>
        <w:left w:val="none" w:sz="0" w:space="0" w:color="auto"/>
        <w:bottom w:val="none" w:sz="0" w:space="0" w:color="auto"/>
        <w:right w:val="none" w:sz="0" w:space="0" w:color="auto"/>
      </w:divBdr>
    </w:div>
    <w:div w:id="1380544247">
      <w:bodyDiv w:val="1"/>
      <w:marLeft w:val="0"/>
      <w:marRight w:val="0"/>
      <w:marTop w:val="0"/>
      <w:marBottom w:val="0"/>
      <w:divBdr>
        <w:top w:val="none" w:sz="0" w:space="0" w:color="auto"/>
        <w:left w:val="none" w:sz="0" w:space="0" w:color="auto"/>
        <w:bottom w:val="none" w:sz="0" w:space="0" w:color="auto"/>
        <w:right w:val="none" w:sz="0" w:space="0" w:color="auto"/>
      </w:divBdr>
    </w:div>
    <w:div w:id="13986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etskhovrishvili@gudushauri.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tsikridze</dc:creator>
  <cp:keywords/>
  <dc:description/>
  <cp:lastModifiedBy>nika tsikridze</cp:lastModifiedBy>
  <cp:revision>10</cp:revision>
  <dcterms:created xsi:type="dcterms:W3CDTF">2023-03-30T06:56:00Z</dcterms:created>
  <dcterms:modified xsi:type="dcterms:W3CDTF">2024-06-23T07:54:00Z</dcterms:modified>
</cp:coreProperties>
</file>