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247E" w14:textId="217C2FB1" w:rsidR="009738BE" w:rsidRDefault="009738BE">
      <w:proofErr w:type="spellStart"/>
      <w:r>
        <w:t>Contrler</w:t>
      </w:r>
      <w:proofErr w:type="spellEnd"/>
    </w:p>
    <w:p w14:paraId="1E1626EF" w14:textId="5C685203" w:rsidR="009738BE" w:rsidRDefault="009738BE">
      <w:r w:rsidRPr="009738BE">
        <w:t>Operating system Windows EC7</w:t>
      </w:r>
    </w:p>
    <w:p w14:paraId="022F8C3F" w14:textId="77777777" w:rsidR="009738BE" w:rsidRDefault="009738BE">
      <w:r w:rsidRPr="009738BE">
        <w:t xml:space="preserve"> Processor TI OMAP4430 1GHz Dual-core ARM</w:t>
      </w:r>
      <w:proofErr w:type="gramStart"/>
      <w:r w:rsidRPr="009738BE">
        <w:t>®  Cortex</w:t>
      </w:r>
      <w:proofErr w:type="gramEnd"/>
      <w:r w:rsidRPr="009738BE">
        <w:t xml:space="preserve">™-A9 </w:t>
      </w:r>
      <w:proofErr w:type="spellStart"/>
      <w:r w:rsidRPr="009738BE">
        <w:t>MPCore</w:t>
      </w:r>
      <w:proofErr w:type="spellEnd"/>
      <w:r w:rsidRPr="009738BE">
        <w:t xml:space="preserve">™ </w:t>
      </w:r>
    </w:p>
    <w:p w14:paraId="7E1E04C3" w14:textId="77777777" w:rsidR="009738BE" w:rsidRDefault="009738BE">
      <w:r w:rsidRPr="009738BE">
        <w:t xml:space="preserve">Memory (RAM) 2 GB </w:t>
      </w:r>
    </w:p>
    <w:p w14:paraId="67E1D66E" w14:textId="77777777" w:rsidR="009738BE" w:rsidRDefault="009738BE">
      <w:r w:rsidRPr="009738BE">
        <w:t xml:space="preserve">Internal storage (Max) 4 GB </w:t>
      </w:r>
    </w:p>
    <w:p w14:paraId="49E7D5C9" w14:textId="77777777" w:rsidR="009738BE" w:rsidRDefault="009738BE">
      <w:r w:rsidRPr="009738BE">
        <w:t xml:space="preserve">Screen size (Diagonal) &amp; orientation (Primary) </w:t>
      </w:r>
      <w:proofErr w:type="gramStart"/>
      <w:r w:rsidRPr="009738BE">
        <w:t>5“ (</w:t>
      </w:r>
      <w:proofErr w:type="gramEnd"/>
      <w:r w:rsidRPr="009738BE">
        <w:t xml:space="preserve">127mm), </w:t>
      </w:r>
    </w:p>
    <w:p w14:paraId="730C93AC" w14:textId="77777777" w:rsidR="009738BE" w:rsidRDefault="009738BE">
      <w:r w:rsidRPr="009738BE">
        <w:t xml:space="preserve">Landscape, sunlight-readable </w:t>
      </w:r>
    </w:p>
    <w:p w14:paraId="0124CC00" w14:textId="77777777" w:rsidR="009738BE" w:rsidRDefault="009738BE">
      <w:r w:rsidRPr="009738BE">
        <w:t xml:space="preserve">Screen resolution &amp; type 800 x 480 WVGA, </w:t>
      </w:r>
      <w:proofErr w:type="spellStart"/>
      <w:r w:rsidRPr="009738BE">
        <w:t>Colour</w:t>
      </w:r>
      <w:proofErr w:type="spellEnd"/>
      <w:r w:rsidRPr="009738BE">
        <w:t xml:space="preserve"> TFT </w:t>
      </w:r>
    </w:p>
    <w:p w14:paraId="1591EFB6" w14:textId="77777777" w:rsidR="009738BE" w:rsidRDefault="009738BE">
      <w:r w:rsidRPr="009738BE">
        <w:t xml:space="preserve">Weight (including battery) 1115 g 1190 g 1225 g </w:t>
      </w:r>
    </w:p>
    <w:p w14:paraId="68CB90AD" w14:textId="77777777" w:rsidR="009738BE" w:rsidRDefault="009738BE">
      <w:r w:rsidRPr="009738BE">
        <w:t xml:space="preserve">Size (length x width x depth) 284mm x 150mm x 49mm </w:t>
      </w:r>
    </w:p>
    <w:p w14:paraId="4000B358" w14:textId="77777777" w:rsidR="009738BE" w:rsidRDefault="009738BE">
      <w:r w:rsidRPr="009738BE">
        <w:t xml:space="preserve">Batteries 11.1V, 2.8Ah Li-Ion </w:t>
      </w:r>
    </w:p>
    <w:p w14:paraId="22432B87" w14:textId="77777777" w:rsidR="009738BE" w:rsidRDefault="009738BE">
      <w:r w:rsidRPr="009738BE">
        <w:t xml:space="preserve">Battery life 8 hours </w:t>
      </w:r>
    </w:p>
    <w:p w14:paraId="70D7C015" w14:textId="77777777" w:rsidR="009738BE" w:rsidRDefault="009738BE">
      <w:r w:rsidRPr="009738BE">
        <w:t xml:space="preserve">ENVIRONMENTAL SPECIFICATIONS </w:t>
      </w:r>
    </w:p>
    <w:p w14:paraId="7615C07D" w14:textId="77777777" w:rsidR="009738BE" w:rsidRDefault="009738BE">
      <w:r w:rsidRPr="009738BE">
        <w:t xml:space="preserve">Dust / Water resistance IP68 </w:t>
      </w:r>
    </w:p>
    <w:p w14:paraId="2DF10DDC" w14:textId="77777777" w:rsidR="009738BE" w:rsidRDefault="009738BE">
      <w:r w:rsidRPr="009738BE">
        <w:t xml:space="preserve">Shock resistance 1.2m (4 ft) / MIL-STD-810F, Method 514.5 – Cat24 </w:t>
      </w:r>
    </w:p>
    <w:p w14:paraId="01D6E1DB" w14:textId="77777777" w:rsidR="009738BE" w:rsidRDefault="009738BE">
      <w:r w:rsidRPr="009738BE">
        <w:t xml:space="preserve">Operation temperature-30°C to +60°C </w:t>
      </w:r>
    </w:p>
    <w:p w14:paraId="2F8297F5" w14:textId="77777777" w:rsidR="009738BE" w:rsidRDefault="009738BE">
      <w:r w:rsidRPr="009738BE">
        <w:t xml:space="preserve">Storage temperature-40°C to +80°C </w:t>
      </w:r>
    </w:p>
    <w:p w14:paraId="33FFF844" w14:textId="77777777" w:rsidR="009738BE" w:rsidRDefault="009738BE">
      <w:r w:rsidRPr="009738BE">
        <w:t>Military standard (</w:t>
      </w:r>
      <w:proofErr w:type="gramStart"/>
      <w:r w:rsidRPr="009738BE">
        <w:t>MIL.-</w:t>
      </w:r>
      <w:proofErr w:type="gramEnd"/>
      <w:r w:rsidRPr="009738BE">
        <w:t xml:space="preserve">STD) 810F CONNECTIVITY SD/SDHC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34E87657" w14:textId="77777777" w:rsidR="009738BE" w:rsidRDefault="009738BE">
      <w:r w:rsidRPr="009738BE">
        <w:t xml:space="preserve">USB client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7DDD0F77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USB host </w:t>
      </w:r>
      <w:r w:rsidRPr="009738BE">
        <w:rPr>
          <w:rFonts w:ascii="Segoe UI Emoji" w:hAnsi="Segoe UI Emoji" w:cs="Segoe UI Emoji"/>
        </w:rPr>
        <w:t>✔</w:t>
      </w:r>
    </w:p>
    <w:p w14:paraId="3D5C810F" w14:textId="77777777" w:rsidR="009738BE" w:rsidRDefault="009738BE">
      <w:r w:rsidRPr="009738BE">
        <w:t xml:space="preserve"> Serial RS232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648A2DAA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Power jack </w:t>
      </w:r>
      <w:r w:rsidRPr="009738BE">
        <w:rPr>
          <w:rFonts w:ascii="Segoe UI Emoji" w:hAnsi="Segoe UI Emoji" w:cs="Segoe UI Emoji"/>
        </w:rPr>
        <w:t>✔</w:t>
      </w:r>
    </w:p>
    <w:p w14:paraId="343F9FE5" w14:textId="77777777" w:rsidR="009738BE" w:rsidRDefault="009738BE">
      <w:r w:rsidRPr="009738BE">
        <w:t xml:space="preserve"> Integrated Bluetooth®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1914EFA9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Integrated WLAN </w:t>
      </w:r>
      <w:r w:rsidRPr="009738BE">
        <w:rPr>
          <w:rFonts w:ascii="Segoe UI Emoji" w:hAnsi="Segoe UI Emoji" w:cs="Segoe UI Emoji"/>
        </w:rPr>
        <w:t>✔</w:t>
      </w:r>
    </w:p>
    <w:p w14:paraId="16A210B5" w14:textId="77777777" w:rsidR="009738BE" w:rsidRDefault="009738BE">
      <w:r w:rsidRPr="009738BE">
        <w:t xml:space="preserve"> USER INTERFACE Touch screen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405A98A9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On screen keyboard </w:t>
      </w:r>
      <w:r w:rsidRPr="009738BE">
        <w:rPr>
          <w:rFonts w:ascii="Segoe UI Emoji" w:hAnsi="Segoe UI Emoji" w:cs="Segoe UI Emoji"/>
        </w:rPr>
        <w:t>✔</w:t>
      </w:r>
    </w:p>
    <w:p w14:paraId="75461198" w14:textId="77777777" w:rsidR="009738BE" w:rsidRDefault="009738BE">
      <w:r w:rsidRPr="009738BE">
        <w:t xml:space="preserve"> Keypad type QWERTY keypad Number of keys 67 INTEGRATED PERIPHERALS DISTO</w:t>
      </w:r>
      <w:r w:rsidRPr="009738BE">
        <w:rPr>
          <w:rFonts w:ascii="Calibri" w:hAnsi="Calibri" w:cs="Calibri"/>
        </w:rPr>
        <w:t>™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421FFD09" w14:textId="77777777" w:rsidR="009738BE" w:rsidRDefault="009738BE">
      <w:r w:rsidRPr="009738BE">
        <w:t xml:space="preserve">UMTS/LTE Cellular modem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578F85E2" w14:textId="77777777" w:rsidR="009738BE" w:rsidRDefault="009738BE">
      <w:pPr>
        <w:rPr>
          <w:rFonts w:ascii="Segoe UI Emoji" w:hAnsi="Segoe UI Emoji" w:cs="Segoe UI Emoji"/>
        </w:rPr>
      </w:pPr>
      <w:r w:rsidRPr="009738BE">
        <w:lastRenderedPageBreak/>
        <w:t xml:space="preserve">5 MP Camera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</w:p>
    <w:p w14:paraId="5E52C7C2" w14:textId="77777777" w:rsidR="009738BE" w:rsidRDefault="009738BE">
      <w:r w:rsidRPr="009738BE">
        <w:t xml:space="preserve"> Flash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5A83AAB9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Compass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</w:p>
    <w:p w14:paraId="1A2D22C9" w14:textId="77777777" w:rsidR="009738BE" w:rsidRDefault="009738BE">
      <w:pPr>
        <w:rPr>
          <w:rFonts w:ascii="Segoe UI Emoji" w:hAnsi="Segoe UI Emoji" w:cs="Segoe UI Emoji"/>
        </w:rPr>
      </w:pPr>
      <w:r w:rsidRPr="009738BE">
        <w:t xml:space="preserve"> Accelerometer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</w:p>
    <w:p w14:paraId="12FC2EF5" w14:textId="77777777" w:rsidR="009738BE" w:rsidRDefault="009738BE">
      <w:r w:rsidRPr="009738BE">
        <w:t xml:space="preserve"> Gyro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3B76ECD4" w14:textId="77777777" w:rsidR="009738BE" w:rsidRDefault="009738BE">
      <w:r w:rsidRPr="009738BE">
        <w:t>Long-range Bluetooth</w:t>
      </w:r>
      <w:r w:rsidRPr="009738BE">
        <w:rPr>
          <w:rFonts w:ascii="Calibri" w:hAnsi="Calibri" w:cs="Calibri"/>
        </w:rPr>
        <w:t>®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  <w:r w:rsidRPr="009738BE">
        <w:rPr>
          <w:rFonts w:ascii="Segoe UI Emoji" w:hAnsi="Segoe UI Emoji" w:cs="Segoe UI Emoji"/>
        </w:rPr>
        <w:t>✔</w:t>
      </w:r>
      <w:r w:rsidRPr="009738BE">
        <w:t xml:space="preserve"> </w:t>
      </w:r>
    </w:p>
    <w:p w14:paraId="182F2D80" w14:textId="343E68A7" w:rsidR="00286B03" w:rsidRDefault="009738BE">
      <w:pPr>
        <w:rPr>
          <w:rFonts w:ascii="Segoe UI Emoji" w:hAnsi="Segoe UI Emoji" w:cs="Segoe UI Emoji"/>
        </w:rPr>
      </w:pPr>
      <w:r w:rsidRPr="009738BE">
        <w:t xml:space="preserve">Expansion pack </w:t>
      </w:r>
      <w:r w:rsidRPr="009738BE">
        <w:rPr>
          <w:rFonts w:ascii="Segoe UI Emoji" w:hAnsi="Segoe UI Emoji" w:cs="Segoe UI Emoji"/>
        </w:rPr>
        <w:t>✔</w:t>
      </w:r>
    </w:p>
    <w:p w14:paraId="5E9BB698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191F22"/>
          <w:spacing w:val="-12"/>
          <w:kern w:val="36"/>
          <w:sz w:val="60"/>
          <w:szCs w:val="60"/>
        </w:rPr>
      </w:pPr>
      <w:r w:rsidRPr="009738BE">
        <w:rPr>
          <w:rFonts w:ascii="Open Sans" w:eastAsia="Times New Roman" w:hAnsi="Open Sans" w:cs="Open Sans"/>
          <w:b/>
          <w:bCs/>
          <w:color w:val="191F22"/>
          <w:spacing w:val="-12"/>
          <w:kern w:val="36"/>
          <w:sz w:val="60"/>
          <w:szCs w:val="60"/>
        </w:rPr>
        <w:t>GNSS Smart Antenna</w:t>
      </w:r>
    </w:p>
    <w:p w14:paraId="59418FDB" w14:textId="1987B400" w:rsidR="009738BE" w:rsidRDefault="009738BE"/>
    <w:p w14:paraId="2AF40073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proofErr w:type="spellStart"/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t>RTKplus</w:t>
      </w:r>
      <w:proofErr w:type="spellEnd"/>
    </w:p>
    <w:p w14:paraId="6DC20A60" w14:textId="77777777" w:rsidR="009738BE" w:rsidRPr="009738BE" w:rsidRDefault="009738BE" w:rsidP="009738BE">
      <w:pPr>
        <w:numPr>
          <w:ilvl w:val="0"/>
          <w:numId w:val="1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555 channels for more signals, faster acquisition and improved sensitivity</w:t>
      </w:r>
    </w:p>
    <w:p w14:paraId="4814F378" w14:textId="77777777" w:rsidR="009738BE" w:rsidRPr="009738BE" w:rsidRDefault="009738BE" w:rsidP="009738BE">
      <w:pPr>
        <w:numPr>
          <w:ilvl w:val="0"/>
          <w:numId w:val="1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Intelligent management of multi-frequency, multi-constellation signals</w:t>
      </w:r>
    </w:p>
    <w:p w14:paraId="66CD2054" w14:textId="77777777" w:rsidR="009738BE" w:rsidRPr="009738BE" w:rsidRDefault="009738BE" w:rsidP="009738BE">
      <w:pPr>
        <w:numPr>
          <w:ilvl w:val="0"/>
          <w:numId w:val="1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Intelligent selection to automatically reject reflected or noisy signals</w:t>
      </w:r>
    </w:p>
    <w:p w14:paraId="665E1945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br/>
        <w:t>SMARTCHECK</w:t>
      </w:r>
    </w:p>
    <w:p w14:paraId="42FC5557" w14:textId="77777777" w:rsidR="009738BE" w:rsidRPr="009738BE" w:rsidRDefault="009738BE" w:rsidP="009738BE">
      <w:pPr>
        <w:numPr>
          <w:ilvl w:val="0"/>
          <w:numId w:val="2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Unique RTK technology provides continuous checks to guarantee correct results</w:t>
      </w:r>
    </w:p>
    <w:p w14:paraId="6562CC4F" w14:textId="77777777" w:rsidR="009738BE" w:rsidRPr="009738BE" w:rsidRDefault="009738BE" w:rsidP="009738BE">
      <w:pPr>
        <w:numPr>
          <w:ilvl w:val="0"/>
          <w:numId w:val="2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proofErr w:type="spellStart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Initialisation</w:t>
      </w:r>
      <w:proofErr w:type="spellEnd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 xml:space="preserve"> within seconds</w:t>
      </w:r>
    </w:p>
    <w:p w14:paraId="1A44ED82" w14:textId="77777777" w:rsidR="009738BE" w:rsidRPr="009738BE" w:rsidRDefault="009738BE" w:rsidP="009738BE">
      <w:pPr>
        <w:numPr>
          <w:ilvl w:val="0"/>
          <w:numId w:val="2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Complete reliability</w:t>
      </w:r>
    </w:p>
    <w:p w14:paraId="615862E6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br/>
        <w:t>SMARTLINK</w:t>
      </w:r>
    </w:p>
    <w:p w14:paraId="16D7071F" w14:textId="77777777" w:rsidR="009738BE" w:rsidRPr="009738BE" w:rsidRDefault="009738BE" w:rsidP="009738BE">
      <w:pPr>
        <w:numPr>
          <w:ilvl w:val="0"/>
          <w:numId w:val="3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 xml:space="preserve">Achieve </w:t>
      </w:r>
      <w:proofErr w:type="spellStart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centimetre</w:t>
      </w:r>
      <w:proofErr w:type="spellEnd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 xml:space="preserve"> accurate positioning worldwide - perfect when working in remote areas around the globe </w:t>
      </w:r>
    </w:p>
    <w:p w14:paraId="5238E383" w14:textId="77777777" w:rsidR="009738BE" w:rsidRPr="009738BE" w:rsidRDefault="009738BE" w:rsidP="009738BE">
      <w:pPr>
        <w:numPr>
          <w:ilvl w:val="0"/>
          <w:numId w:val="3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No RTK base station or RTK network required, correction data is continuously transmitted by satellite delivering global coverage</w:t>
      </w:r>
    </w:p>
    <w:p w14:paraId="6B7CFBB8" w14:textId="77777777" w:rsidR="009738BE" w:rsidRPr="009738BE" w:rsidRDefault="009738BE" w:rsidP="009738BE">
      <w:pPr>
        <w:numPr>
          <w:ilvl w:val="0"/>
          <w:numId w:val="3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 xml:space="preserve">Bridging RTK outages for uninterrupted </w:t>
      </w:r>
      <w:proofErr w:type="spellStart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centimetre</w:t>
      </w:r>
      <w:proofErr w:type="spellEnd"/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 xml:space="preserve"> Positioning</w:t>
      </w:r>
    </w:p>
    <w:p w14:paraId="34D1A799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br/>
        <w:t>BUILT FOR THE MOST DEMANDING ENVIRONMENTS</w:t>
      </w:r>
    </w:p>
    <w:p w14:paraId="6A1765D5" w14:textId="77777777" w:rsidR="009738BE" w:rsidRPr="009738BE" w:rsidRDefault="009738BE" w:rsidP="009738BE">
      <w:pPr>
        <w:numPr>
          <w:ilvl w:val="0"/>
          <w:numId w:val="4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lastRenderedPageBreak/>
        <w:t>IP68 protection</w:t>
      </w:r>
    </w:p>
    <w:p w14:paraId="1EAA80A3" w14:textId="77777777" w:rsidR="009738BE" w:rsidRPr="009738BE" w:rsidRDefault="009738BE" w:rsidP="009738BE">
      <w:pPr>
        <w:numPr>
          <w:ilvl w:val="0"/>
          <w:numId w:val="4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Built for extreme temperatures of -40°C to +65°C</w:t>
      </w:r>
    </w:p>
    <w:p w14:paraId="0E15A20B" w14:textId="77777777" w:rsidR="009738BE" w:rsidRPr="009738BE" w:rsidRDefault="009738BE" w:rsidP="009738BE">
      <w:pPr>
        <w:numPr>
          <w:ilvl w:val="0"/>
          <w:numId w:val="4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Fulfils toughest standards throughout the complete product lifetime</w:t>
      </w:r>
    </w:p>
    <w:p w14:paraId="6EF635A4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br/>
        <w:t>ERGONOMICS</w:t>
      </w:r>
    </w:p>
    <w:p w14:paraId="7674D6E0" w14:textId="77777777" w:rsidR="009738BE" w:rsidRPr="009738BE" w:rsidRDefault="009738BE" w:rsidP="009738BE">
      <w:pPr>
        <w:numPr>
          <w:ilvl w:val="0"/>
          <w:numId w:val="5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Integrated mobile phone and UHF radio RTK devices</w:t>
      </w:r>
    </w:p>
    <w:p w14:paraId="7B644AC7" w14:textId="77777777" w:rsidR="009738BE" w:rsidRPr="009738BE" w:rsidRDefault="009738BE" w:rsidP="009738BE">
      <w:pPr>
        <w:numPr>
          <w:ilvl w:val="0"/>
          <w:numId w:val="5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Compact housing</w:t>
      </w:r>
    </w:p>
    <w:p w14:paraId="5195BACA" w14:textId="77777777" w:rsidR="009738BE" w:rsidRPr="009738BE" w:rsidRDefault="009738BE" w:rsidP="009738BE">
      <w:pPr>
        <w:numPr>
          <w:ilvl w:val="0"/>
          <w:numId w:val="5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Lightweight</w:t>
      </w:r>
    </w:p>
    <w:p w14:paraId="782BB304" w14:textId="77777777" w:rsidR="009738BE" w:rsidRPr="009738BE" w:rsidRDefault="009738BE" w:rsidP="009738B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b/>
          <w:bCs/>
          <w:color w:val="404040"/>
          <w:sz w:val="23"/>
          <w:szCs w:val="23"/>
          <w:bdr w:val="single" w:sz="2" w:space="0" w:color="auto" w:frame="1"/>
        </w:rPr>
        <w:br/>
        <w:t>ONLINE SERVICES</w:t>
      </w:r>
    </w:p>
    <w:p w14:paraId="3F7FA647" w14:textId="77777777" w:rsidR="009738BE" w:rsidRPr="009738BE" w:rsidRDefault="009738BE" w:rsidP="009738BE">
      <w:pPr>
        <w:numPr>
          <w:ilvl w:val="0"/>
          <w:numId w:val="6"/>
        </w:numPr>
        <w:pBdr>
          <w:top w:val="single" w:sz="2" w:space="0" w:color="auto"/>
          <w:left w:val="single" w:sz="2" w:space="24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75" w:line="240" w:lineRule="auto"/>
        <w:ind w:left="960"/>
        <w:rPr>
          <w:rFonts w:ascii="Open Sans" w:eastAsia="Times New Roman" w:hAnsi="Open Sans" w:cs="Open Sans"/>
          <w:color w:val="404040"/>
          <w:sz w:val="23"/>
          <w:szCs w:val="23"/>
        </w:rPr>
      </w:pPr>
      <w:r w:rsidRPr="009738BE">
        <w:rPr>
          <w:rFonts w:ascii="Open Sans" w:eastAsia="Times New Roman" w:hAnsi="Open Sans" w:cs="Open Sans"/>
          <w:color w:val="404040"/>
          <w:sz w:val="23"/>
          <w:szCs w:val="23"/>
        </w:rPr>
        <w:t>SmartNet Satellite Positioning - your No.1 partner for network RTK</w:t>
      </w:r>
    </w:p>
    <w:p w14:paraId="06111921" w14:textId="77777777" w:rsidR="009738BE" w:rsidRDefault="009738BE"/>
    <w:sectPr w:rsidR="0097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2CC"/>
    <w:multiLevelType w:val="multilevel"/>
    <w:tmpl w:val="604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6631"/>
    <w:multiLevelType w:val="multilevel"/>
    <w:tmpl w:val="506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D31FE"/>
    <w:multiLevelType w:val="multilevel"/>
    <w:tmpl w:val="4E1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A4BAB"/>
    <w:multiLevelType w:val="multilevel"/>
    <w:tmpl w:val="385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72201"/>
    <w:multiLevelType w:val="multilevel"/>
    <w:tmpl w:val="8FEE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42F4E"/>
    <w:multiLevelType w:val="multilevel"/>
    <w:tmpl w:val="214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C"/>
    <w:rsid w:val="00286B03"/>
    <w:rsid w:val="009738BE"/>
    <w:rsid w:val="00F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30A7"/>
  <w15:chartTrackingRefBased/>
  <w15:docId w15:val="{1DCB3D19-03CC-4B1B-AF9E-FECE430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2024-06-27T08:32:00Z</dcterms:created>
  <dcterms:modified xsi:type="dcterms:W3CDTF">2024-06-27T08:41:00Z</dcterms:modified>
</cp:coreProperties>
</file>