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687B8" w14:textId="1C9D5B28" w:rsidR="005D7D4F" w:rsidRDefault="001B4B2A" w:rsidP="000437DE">
      <w:pPr>
        <w:ind w:left="720" w:hanging="3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აღწერილობა</w:t>
      </w:r>
    </w:p>
    <w:p w14:paraId="4063D6DF" w14:textId="77777777" w:rsidR="001B4B2A" w:rsidRDefault="001B4B2A" w:rsidP="000437DE">
      <w:pPr>
        <w:ind w:left="720" w:hanging="360"/>
        <w:jc w:val="center"/>
        <w:rPr>
          <w:rFonts w:ascii="Sylfaen" w:hAnsi="Sylfaen"/>
          <w:lang w:val="ka-GE"/>
        </w:rPr>
      </w:pPr>
    </w:p>
    <w:p w14:paraId="47C587BC" w14:textId="6C20F257" w:rsidR="001B4B2A" w:rsidRPr="005D7D4F" w:rsidRDefault="001B4B2A" w:rsidP="000437DE">
      <w:pPr>
        <w:ind w:left="720" w:hanging="3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საზოგადოებრივ საქმეთა ინსტიტუტი აცხადებს ტენდერს კონდიციონერების შესყიდვაზე</w:t>
      </w:r>
    </w:p>
    <w:p w14:paraId="297D69D4" w14:textId="77777777" w:rsidR="005D7D4F" w:rsidRDefault="005D7D4F" w:rsidP="001B5F48">
      <w:pPr>
        <w:ind w:left="720" w:hanging="360"/>
        <w:jc w:val="both"/>
      </w:pPr>
    </w:p>
    <w:p w14:paraId="186C55E9" w14:textId="77777777" w:rsidR="005D7D4F" w:rsidRDefault="005D7D4F" w:rsidP="001B5F48">
      <w:pPr>
        <w:ind w:left="720" w:hanging="360"/>
        <w:jc w:val="both"/>
      </w:pPr>
    </w:p>
    <w:p w14:paraId="150A2BBF" w14:textId="2D697EE5" w:rsidR="00AE7482" w:rsidRPr="00AE7482" w:rsidRDefault="00AE7482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AE7482">
        <w:rPr>
          <w:rFonts w:ascii="Sylfaen" w:hAnsi="Sylfaen"/>
          <w:sz w:val="20"/>
          <w:szCs w:val="20"/>
          <w:lang w:val="ka-GE"/>
        </w:rPr>
        <w:t>შემოთავაზებული კონდიციონერები უნდა იყოს მხოლოდ „</w:t>
      </w:r>
      <w:r w:rsidRPr="00F944D0">
        <w:rPr>
          <w:rFonts w:ascii="Sylfaen" w:hAnsi="Sylfaen"/>
          <w:b/>
          <w:bCs/>
          <w:sz w:val="20"/>
          <w:szCs w:val="20"/>
        </w:rPr>
        <w:t>GREE</w:t>
      </w:r>
      <w:r w:rsidRPr="00AE7482">
        <w:rPr>
          <w:rFonts w:ascii="Sylfaen" w:hAnsi="Sylfaen"/>
          <w:sz w:val="20"/>
          <w:szCs w:val="20"/>
        </w:rPr>
        <w:t>”</w:t>
      </w:r>
      <w:r w:rsidRPr="00AE7482">
        <w:rPr>
          <w:rFonts w:ascii="Sylfaen" w:hAnsi="Sylfaen"/>
          <w:sz w:val="20"/>
          <w:szCs w:val="20"/>
          <w:lang w:val="ka-GE"/>
        </w:rPr>
        <w:t xml:space="preserve"> ან „</w:t>
      </w:r>
      <w:r w:rsidRPr="00F944D0">
        <w:rPr>
          <w:rFonts w:ascii="Sylfaen" w:hAnsi="Sylfaen"/>
          <w:b/>
          <w:bCs/>
          <w:sz w:val="20"/>
          <w:szCs w:val="20"/>
        </w:rPr>
        <w:t>MIDEA</w:t>
      </w:r>
      <w:r w:rsidRPr="00AE7482">
        <w:rPr>
          <w:rFonts w:ascii="Sylfaen" w:hAnsi="Sylfaen"/>
          <w:sz w:val="20"/>
          <w:szCs w:val="20"/>
        </w:rPr>
        <w:t>”-</w:t>
      </w:r>
      <w:r w:rsidRPr="00AE7482">
        <w:rPr>
          <w:rFonts w:ascii="Sylfaen" w:hAnsi="Sylfaen"/>
          <w:sz w:val="20"/>
          <w:szCs w:val="20"/>
          <w:lang w:val="ka-GE"/>
        </w:rPr>
        <w:t>ს ბრენდის;</w:t>
      </w:r>
    </w:p>
    <w:p w14:paraId="7A03F590" w14:textId="30278FF4" w:rsidR="00AE7482" w:rsidRPr="00AE7482" w:rsidRDefault="00AE7482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AE7482">
        <w:rPr>
          <w:rFonts w:ascii="Sylfaen" w:hAnsi="Sylfaen"/>
          <w:sz w:val="20"/>
          <w:szCs w:val="20"/>
          <w:lang w:val="ka-GE"/>
        </w:rPr>
        <w:t>კონდიციონერი უნდა იყოს თეთრი ფერის (ან თეთრი</w:t>
      </w:r>
      <w:r>
        <w:rPr>
          <w:rFonts w:ascii="Sylfaen" w:hAnsi="Sylfaen"/>
          <w:sz w:val="20"/>
          <w:szCs w:val="20"/>
          <w:lang w:val="ka-GE"/>
        </w:rPr>
        <w:t xml:space="preserve"> ფერი დომინირებდეს კონდიციონერის შიდა აგრეგატზე);</w:t>
      </w:r>
    </w:p>
    <w:p w14:paraId="3DC6BCD4" w14:textId="5C008DC5" w:rsidR="00F57F11" w:rsidRDefault="00F57F11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პრეტენდენტმა უნდა შეავსოს თანდართული ექსელის ფაილი და ატვირთოს ექსელის ფორმატითვე;</w:t>
      </w:r>
    </w:p>
    <w:p w14:paraId="615D9862" w14:textId="5E69E250" w:rsidR="00AE7482" w:rsidRPr="00AE7482" w:rsidRDefault="00AE7482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AE7482">
        <w:rPr>
          <w:rFonts w:ascii="Sylfaen" w:hAnsi="Sylfaen"/>
          <w:sz w:val="20"/>
          <w:szCs w:val="20"/>
          <w:lang w:val="ka-GE"/>
        </w:rPr>
        <w:t>პრეტენდენტმა, შემსყიდველის მი</w:t>
      </w:r>
      <w:r w:rsidR="00C051CD">
        <w:rPr>
          <w:rFonts w:ascii="Sylfaen" w:hAnsi="Sylfaen"/>
          <w:sz w:val="20"/>
          <w:szCs w:val="20"/>
          <w:lang w:val="ka-GE"/>
        </w:rPr>
        <w:t>ე</w:t>
      </w:r>
      <w:r w:rsidRPr="00AE7482">
        <w:rPr>
          <w:rFonts w:ascii="Sylfaen" w:hAnsi="Sylfaen"/>
          <w:sz w:val="20"/>
          <w:szCs w:val="20"/>
          <w:lang w:val="ka-GE"/>
        </w:rPr>
        <w:t>რ განთავსებული დოკუმენტის შევსებულ ვერსიასთან ერთად უნდა წარმოადგინოს</w:t>
      </w:r>
      <w:r w:rsidR="000066D7">
        <w:rPr>
          <w:rFonts w:ascii="Sylfaen" w:hAnsi="Sylfaen"/>
          <w:sz w:val="20"/>
          <w:szCs w:val="20"/>
          <w:lang w:val="ka-GE"/>
        </w:rPr>
        <w:t xml:space="preserve"> (ატვირთოს)</w:t>
      </w:r>
      <w:r w:rsidRPr="00AE7482">
        <w:rPr>
          <w:rFonts w:ascii="Sylfaen" w:hAnsi="Sylfaen"/>
          <w:sz w:val="20"/>
          <w:szCs w:val="20"/>
          <w:lang w:val="ka-GE"/>
        </w:rPr>
        <w:t xml:space="preserve"> </w:t>
      </w:r>
      <w:r w:rsidR="003F4971">
        <w:rPr>
          <w:rFonts w:ascii="Sylfaen" w:hAnsi="Sylfaen"/>
          <w:sz w:val="20"/>
          <w:szCs w:val="20"/>
          <w:lang w:val="ka-GE"/>
        </w:rPr>
        <w:t>ინფორმაცია</w:t>
      </w:r>
      <w:r w:rsidR="000066D7">
        <w:rPr>
          <w:rFonts w:ascii="Sylfaen" w:hAnsi="Sylfaen"/>
          <w:sz w:val="20"/>
          <w:szCs w:val="20"/>
          <w:lang w:val="ka-GE"/>
        </w:rPr>
        <w:t xml:space="preserve"> თითოეული</w:t>
      </w:r>
      <w:r w:rsidR="003F4971">
        <w:rPr>
          <w:rFonts w:ascii="Sylfaen" w:hAnsi="Sylfaen"/>
          <w:sz w:val="20"/>
          <w:szCs w:val="20"/>
          <w:lang w:val="ka-GE"/>
        </w:rPr>
        <w:t xml:space="preserve"> </w:t>
      </w:r>
      <w:r w:rsidRPr="00AE7482">
        <w:rPr>
          <w:rFonts w:ascii="Sylfaen" w:hAnsi="Sylfaen"/>
          <w:sz w:val="20"/>
          <w:szCs w:val="20"/>
          <w:lang w:val="ka-GE"/>
        </w:rPr>
        <w:t xml:space="preserve">შემოთავაზებული პროდუქციის </w:t>
      </w:r>
      <w:r w:rsidR="00E41BD2">
        <w:rPr>
          <w:rFonts w:ascii="Sylfaen" w:hAnsi="Sylfaen"/>
          <w:sz w:val="20"/>
          <w:szCs w:val="20"/>
          <w:lang w:val="ka-GE"/>
        </w:rPr>
        <w:t>ტექნიკური მახასიათებლების შესახებ</w:t>
      </w:r>
      <w:r w:rsidR="003F4971">
        <w:rPr>
          <w:rFonts w:ascii="Sylfaen" w:hAnsi="Sylfaen"/>
          <w:sz w:val="20"/>
          <w:szCs w:val="20"/>
          <w:lang w:val="ka-GE"/>
        </w:rPr>
        <w:t>;</w:t>
      </w:r>
    </w:p>
    <w:p w14:paraId="55051CB0" w14:textId="6CE52D44" w:rsidR="00AE7482" w:rsidRPr="00AE7482" w:rsidRDefault="00541148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 რეჟიმები: გაგრილება &amp; გათბობა;</w:t>
      </w:r>
    </w:p>
    <w:p w14:paraId="09698C76" w14:textId="4F311C61" w:rsidR="00AE7482" w:rsidRDefault="00191757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კონდიციონერის ტიპი: კედლის სპლიტ სისტემა</w:t>
      </w:r>
      <w:r w:rsidR="00E41BD2">
        <w:rPr>
          <w:rFonts w:ascii="Sylfaen" w:hAnsi="Sylfaen"/>
          <w:sz w:val="20"/>
          <w:szCs w:val="20"/>
          <w:lang w:val="ka-GE"/>
        </w:rPr>
        <w:t>;</w:t>
      </w:r>
    </w:p>
    <w:p w14:paraId="0CD7AFC2" w14:textId="004814B2" w:rsidR="00401435" w:rsidRDefault="00401435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დისტანციური მართვა: კი;</w:t>
      </w:r>
    </w:p>
    <w:p w14:paraId="5D441E38" w14:textId="7DC99FC8" w:rsidR="00E41BD2" w:rsidRDefault="00E41BD2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დისპლეი: კი</w:t>
      </w:r>
      <w:r w:rsidR="003F4971">
        <w:rPr>
          <w:rFonts w:ascii="Sylfaen" w:hAnsi="Sylfaen"/>
          <w:sz w:val="20"/>
          <w:szCs w:val="20"/>
          <w:lang w:val="ka-GE"/>
        </w:rPr>
        <w:t>;</w:t>
      </w:r>
    </w:p>
    <w:p w14:paraId="319C6AB5" w14:textId="20469C96" w:rsidR="00191757" w:rsidRDefault="007A1968" w:rsidP="001B5F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საგარანტიო პერიოდი: არანაკლებ 24 თვე;</w:t>
      </w:r>
    </w:p>
    <w:p w14:paraId="56F1CAC7" w14:textId="0BFF8BEA" w:rsidR="001B4B2A" w:rsidRPr="001B4B2A" w:rsidRDefault="001B4B2A" w:rsidP="001B4B2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AE7482">
        <w:rPr>
          <w:rFonts w:ascii="Sylfaen" w:hAnsi="Sylfaen"/>
          <w:sz w:val="20"/>
          <w:szCs w:val="20"/>
          <w:lang w:val="ka-GE"/>
        </w:rPr>
        <w:t xml:space="preserve">კონდიციონერების მოწოდება უნდა </w:t>
      </w:r>
      <w:r>
        <w:rPr>
          <w:rFonts w:ascii="Sylfaen" w:hAnsi="Sylfaen"/>
          <w:sz w:val="20"/>
          <w:szCs w:val="20"/>
          <w:lang w:val="ka-GE"/>
        </w:rPr>
        <w:t>განხორციელდეს</w:t>
      </w:r>
      <w:r w:rsidRPr="00AE7482">
        <w:rPr>
          <w:rFonts w:ascii="Sylfaen" w:hAnsi="Sylfaen"/>
          <w:sz w:val="20"/>
          <w:szCs w:val="20"/>
          <w:lang w:val="ka-GE"/>
        </w:rPr>
        <w:t xml:space="preserve"> შესყიდვის შესახებ ხელშეკრულების გაფორმებიდან 4 (ოთხი) სამუშაო დღის ვადაში, მისამართზე ქ. თბილისი, რუსთავის გზატკეცილი </w:t>
      </w:r>
      <w:r w:rsidRPr="00AE7482">
        <w:rPr>
          <w:rFonts w:ascii="Sylfaen" w:hAnsi="Sylfaen"/>
          <w:sz w:val="20"/>
          <w:szCs w:val="20"/>
        </w:rPr>
        <w:t>N</w:t>
      </w:r>
      <w:r w:rsidRPr="00AE7482">
        <w:rPr>
          <w:rFonts w:ascii="Sylfaen" w:hAnsi="Sylfaen"/>
          <w:sz w:val="20"/>
          <w:szCs w:val="20"/>
          <w:lang w:val="ka-GE"/>
        </w:rPr>
        <w:t>22ა</w:t>
      </w:r>
    </w:p>
    <w:p w14:paraId="461098FB" w14:textId="3293E4A6" w:rsidR="001B4B2A" w:rsidRPr="001B4B2A" w:rsidRDefault="00CD519C" w:rsidP="001B4B2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არასრულად შევსებული </w:t>
      </w:r>
      <w:r w:rsidR="00A66DE9">
        <w:rPr>
          <w:rFonts w:ascii="Sylfaen" w:hAnsi="Sylfaen"/>
          <w:sz w:val="20"/>
          <w:szCs w:val="20"/>
          <w:lang w:val="ka-GE"/>
        </w:rPr>
        <w:t>მონაცემების</w:t>
      </w:r>
      <w:r>
        <w:rPr>
          <w:rFonts w:ascii="Sylfaen" w:hAnsi="Sylfaen"/>
          <w:sz w:val="20"/>
          <w:szCs w:val="20"/>
          <w:lang w:val="ka-GE"/>
        </w:rPr>
        <w:t xml:space="preserve"> ან არასრულად/არასწორად წარმოდგენილი ინფორმაციის შემთხვევაში, არ განიხილება შესაბამისი შემოთავაზება;</w:t>
      </w:r>
    </w:p>
    <w:p w14:paraId="7671EC44" w14:textId="53F6528E" w:rsidR="00CD519C" w:rsidRPr="001B4B2A" w:rsidRDefault="001B4B2A" w:rsidP="001B4B2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AE7482">
        <w:rPr>
          <w:rFonts w:ascii="Sylfaen" w:hAnsi="Sylfaen"/>
          <w:sz w:val="20"/>
          <w:szCs w:val="20"/>
          <w:lang w:val="ka-GE"/>
        </w:rPr>
        <w:t xml:space="preserve">სატენდერო პირობების შემოთავაზების (დოკუმენტაციის </w:t>
      </w:r>
      <w:r w:rsidRPr="00AE7482">
        <w:rPr>
          <w:rFonts w:ascii="Sylfaen" w:hAnsi="Sylfaen"/>
          <w:sz w:val="20"/>
          <w:szCs w:val="20"/>
        </w:rPr>
        <w:t>tenders.ge</w:t>
      </w:r>
      <w:r w:rsidRPr="00AE7482">
        <w:rPr>
          <w:rFonts w:ascii="Sylfaen" w:hAnsi="Sylfaen"/>
          <w:sz w:val="20"/>
          <w:szCs w:val="20"/>
          <w:lang w:val="ka-GE"/>
        </w:rPr>
        <w:t>-ზე განთავსების) ბოლო ვადა: 2024 წლის 08 ივლისი, 18:00</w:t>
      </w:r>
    </w:p>
    <w:p w14:paraId="3E522EA7" w14:textId="133CBA5F" w:rsidR="001B4B2A" w:rsidRPr="00961081" w:rsidRDefault="00961081" w:rsidP="00961081">
      <w:pPr>
        <w:ind w:left="360"/>
        <w:rPr>
          <w:rFonts w:ascii="Sylfaen" w:hAnsi="Sylfaen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13. </w:t>
      </w:r>
      <w:r w:rsidR="001B4B2A" w:rsidRPr="0096108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1B4B2A" w:rsidRPr="00961081">
        <w:rPr>
          <w:rFonts w:ascii="Sylfaen" w:hAnsi="Sylfaen"/>
          <w:sz w:val="20"/>
          <w:szCs w:val="20"/>
          <w:lang w:val="ka-GE"/>
        </w:rPr>
        <w:t xml:space="preserve"> წინადადებაში შესყიდვის ობიექტის და მომსახურების ღირებულება გამოსახული უნდა იყოს კანონმდებლობით გათვალისწინებული ყველა გადასახადის</w:t>
      </w:r>
      <w:r w:rsidR="001B4B2A" w:rsidRPr="00961081">
        <w:rPr>
          <w:rFonts w:ascii="Sylfaen" w:hAnsi="Sylfaen"/>
          <w:lang w:val="ka-GE"/>
        </w:rPr>
        <w:t xml:space="preserve"> </w:t>
      </w:r>
      <w:r w:rsidR="001B4B2A" w:rsidRPr="00961081">
        <w:rPr>
          <w:rFonts w:ascii="Sylfaen" w:hAnsi="Sylfaen"/>
          <w:sz w:val="20"/>
          <w:szCs w:val="20"/>
          <w:lang w:val="ka-GE"/>
        </w:rPr>
        <w:t>ჩათვლით.</w:t>
      </w:r>
    </w:p>
    <w:p w14:paraId="24F8C73E" w14:textId="29BAFB28" w:rsidR="001B4B2A" w:rsidRDefault="00961081" w:rsidP="00961081">
      <w:pPr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14.</w:t>
      </w:r>
      <w:r w:rsidR="001B4B2A" w:rsidRPr="00961081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="001B4B2A" w:rsidRPr="00961081">
        <w:rPr>
          <w:rFonts w:ascii="Sylfaen" w:hAnsi="Sylfaen"/>
          <w:sz w:val="20"/>
          <w:szCs w:val="20"/>
          <w:lang w:val="ka-GE"/>
        </w:rPr>
        <w:t xml:space="preserve"> მოხდება </w:t>
      </w:r>
      <w:r w:rsidRPr="00961081">
        <w:rPr>
          <w:rFonts w:ascii="Sylfaen" w:hAnsi="Sylfaen"/>
          <w:sz w:val="20"/>
          <w:szCs w:val="20"/>
          <w:lang w:val="ka-GE"/>
        </w:rPr>
        <w:t xml:space="preserve">უნაღდო ანგარიშსწორებით </w:t>
      </w:r>
      <w:r w:rsidR="001B4B2A" w:rsidRPr="00961081">
        <w:rPr>
          <w:rFonts w:ascii="Sylfaen" w:hAnsi="Sylfaen"/>
          <w:sz w:val="20"/>
          <w:szCs w:val="20"/>
          <w:lang w:val="ka-GE"/>
        </w:rPr>
        <w:t>ეროვნულ ვალ</w:t>
      </w:r>
      <w:r w:rsidRPr="00961081">
        <w:rPr>
          <w:rFonts w:ascii="Sylfaen" w:hAnsi="Sylfaen"/>
          <w:sz w:val="20"/>
          <w:szCs w:val="20"/>
          <w:lang w:val="ka-GE"/>
        </w:rPr>
        <w:t>უტაში</w:t>
      </w:r>
    </w:p>
    <w:p w14:paraId="33CB329D" w14:textId="77777777" w:rsidR="00961081" w:rsidRDefault="00961081" w:rsidP="00961081">
      <w:pPr>
        <w:ind w:left="360"/>
        <w:rPr>
          <w:rFonts w:ascii="Sylfaen" w:hAnsi="Sylfaen"/>
          <w:sz w:val="20"/>
          <w:szCs w:val="20"/>
          <w:lang w:val="ka-GE"/>
        </w:rPr>
      </w:pPr>
    </w:p>
    <w:p w14:paraId="58EE927F" w14:textId="77777777" w:rsidR="00961081" w:rsidRDefault="00961081" w:rsidP="00961081">
      <w:pPr>
        <w:ind w:left="360"/>
        <w:rPr>
          <w:rFonts w:ascii="Sylfaen" w:hAnsi="Sylfaen"/>
          <w:sz w:val="20"/>
          <w:szCs w:val="20"/>
          <w:lang w:val="ka-GE"/>
        </w:rPr>
      </w:pPr>
    </w:p>
    <w:p w14:paraId="15335CE4" w14:textId="0BE78402" w:rsidR="00961081" w:rsidRDefault="00961081" w:rsidP="00961081">
      <w:pPr>
        <w:ind w:left="1080" w:firstLine="360"/>
        <w:rPr>
          <w:rFonts w:ascii="Sylfaen" w:hAnsi="Sylfaen"/>
          <w:b/>
          <w:bCs/>
          <w:sz w:val="22"/>
          <w:szCs w:val="22"/>
          <w:lang w:val="ka-GE"/>
        </w:rPr>
      </w:pPr>
      <w:r w:rsidRPr="00961081">
        <w:rPr>
          <w:rFonts w:ascii="Sylfaen" w:hAnsi="Sylfaen"/>
          <w:b/>
          <w:bCs/>
          <w:sz w:val="22"/>
          <w:szCs w:val="22"/>
          <w:lang w:val="ka-GE"/>
        </w:rPr>
        <w:t>პრედენდენტების მიერ წარმოსადგენი დოკუმენტაცია:</w:t>
      </w:r>
    </w:p>
    <w:p w14:paraId="3CDB30F9" w14:textId="57BD36CD" w:rsidR="00961081" w:rsidRDefault="00961081" w:rsidP="00961081">
      <w:pPr>
        <w:rPr>
          <w:rFonts w:ascii="Sylfaen" w:hAnsi="Sylfaen"/>
          <w:b/>
          <w:bCs/>
          <w:sz w:val="22"/>
          <w:szCs w:val="22"/>
          <w:lang w:val="ka-GE"/>
        </w:rPr>
      </w:pPr>
    </w:p>
    <w:p w14:paraId="4F5406C0" w14:textId="5CFA73AD" w:rsidR="00961081" w:rsidRDefault="00275AA2" w:rsidP="00CE6D16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. </w:t>
      </w:r>
      <w:r w:rsidR="00961081" w:rsidRPr="00961081">
        <w:rPr>
          <w:rFonts w:ascii="Sylfaen" w:hAnsi="Sylfaen"/>
          <w:sz w:val="20"/>
          <w:szCs w:val="20"/>
          <w:lang w:val="ka-GE"/>
        </w:rPr>
        <w:t>ინფორმაცია კომპანიის შესახებ</w:t>
      </w:r>
      <w:r w:rsidR="00961081">
        <w:rPr>
          <w:rFonts w:ascii="Sylfaen" w:hAnsi="Sylfaen"/>
          <w:sz w:val="20"/>
          <w:szCs w:val="20"/>
          <w:lang w:val="ka-GE"/>
        </w:rPr>
        <w:t xml:space="preserve"> (წარმოდგენილიმფორმის შევსება)</w:t>
      </w:r>
    </w:p>
    <w:p w14:paraId="6FEC70D3" w14:textId="7253FAC2" w:rsidR="00961081" w:rsidRDefault="00275AA2" w:rsidP="00CE6D16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. </w:t>
      </w:r>
      <w:r w:rsidR="00961081">
        <w:rPr>
          <w:rFonts w:ascii="Sylfaen" w:hAnsi="Sylfaen"/>
          <w:sz w:val="20"/>
          <w:szCs w:val="20"/>
          <w:lang w:val="ka-GE"/>
        </w:rPr>
        <w:t>ამონაწერი მეწარმე</w:t>
      </w:r>
      <w:r>
        <w:rPr>
          <w:rFonts w:ascii="Sylfaen" w:hAnsi="Sylfaen"/>
          <w:sz w:val="20"/>
          <w:szCs w:val="20"/>
          <w:lang w:val="ka-GE"/>
        </w:rPr>
        <w:t>თ</w:t>
      </w:r>
      <w:r w:rsidR="00961081">
        <w:rPr>
          <w:rFonts w:ascii="Sylfaen" w:hAnsi="Sylfaen"/>
          <w:sz w:val="20"/>
          <w:szCs w:val="20"/>
          <w:lang w:val="ka-GE"/>
        </w:rPr>
        <w:t>ა და არასამეწარმეო  იურიდიულ პირთა რეესტრიდან</w:t>
      </w:r>
    </w:p>
    <w:p w14:paraId="761C9DA4" w14:textId="70424F1B" w:rsidR="00961081" w:rsidRPr="00961081" w:rsidRDefault="00CE6D16" w:rsidP="00CE6D16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. </w:t>
      </w:r>
      <w:r w:rsidR="00961081" w:rsidRPr="00961081">
        <w:rPr>
          <w:rFonts w:ascii="Sylfaen" w:hAnsi="Sylfaen"/>
          <w:sz w:val="20"/>
          <w:szCs w:val="20"/>
          <w:lang w:val="ka-GE"/>
        </w:rPr>
        <w:t xml:space="preserve">საკონტაქტო პირი:ნინო ლილუაშვილი  </w:t>
      </w:r>
      <w:hyperlink r:id="rId5" w:history="1">
        <w:r w:rsidR="00961081" w:rsidRPr="00961081">
          <w:rPr>
            <w:rFonts w:ascii="Sylfaen" w:hAnsi="Sylfaen"/>
            <w:sz w:val="20"/>
            <w:szCs w:val="20"/>
            <w:lang w:val="ka-GE"/>
          </w:rPr>
          <w:t>n.liluashvili@gipa.ge</w:t>
        </w:r>
      </w:hyperlink>
      <w:r w:rsidR="00961081" w:rsidRPr="00961081">
        <w:rPr>
          <w:rFonts w:ascii="Sylfaen" w:hAnsi="Sylfaen"/>
          <w:sz w:val="20"/>
          <w:szCs w:val="20"/>
          <w:lang w:val="ka-GE"/>
        </w:rPr>
        <w:t xml:space="preserve"> 579444147</w:t>
      </w:r>
    </w:p>
    <w:p w14:paraId="134522EE" w14:textId="00D0E7C6" w:rsidR="00AE7482" w:rsidRPr="00961081" w:rsidRDefault="00961081" w:rsidP="00961081">
      <w:pPr>
        <w:ind w:left="2160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მამუკა დიდმანიძე   </w:t>
      </w:r>
      <w:hyperlink r:id="rId6" w:history="1">
        <w:r w:rsidRPr="00961081">
          <w:rPr>
            <w:sz w:val="20"/>
            <w:szCs w:val="20"/>
            <w:lang w:val="ka-GE"/>
          </w:rPr>
          <w:t>m.didmanidze@gipa.ge</w:t>
        </w:r>
      </w:hyperlink>
      <w:r>
        <w:rPr>
          <w:rFonts w:ascii="Sylfaen" w:hAnsi="Sylfaen"/>
          <w:sz w:val="20"/>
          <w:szCs w:val="20"/>
          <w:lang w:val="ka-GE"/>
        </w:rPr>
        <w:t xml:space="preserve">   595175500</w:t>
      </w:r>
    </w:p>
    <w:p w14:paraId="33DDF941" w14:textId="4E08E249" w:rsidR="00AE7482" w:rsidRPr="00AE7482" w:rsidRDefault="00961081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</w:t>
      </w:r>
    </w:p>
    <w:sectPr w:rsidR="00AE7482" w:rsidRPr="00AE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36C22"/>
    <w:multiLevelType w:val="hybridMultilevel"/>
    <w:tmpl w:val="CC6CD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82"/>
    <w:rsid w:val="000066D7"/>
    <w:rsid w:val="00042321"/>
    <w:rsid w:val="000437DE"/>
    <w:rsid w:val="00191757"/>
    <w:rsid w:val="001B4B2A"/>
    <w:rsid w:val="001B5F48"/>
    <w:rsid w:val="001C1708"/>
    <w:rsid w:val="00275AA2"/>
    <w:rsid w:val="003F4971"/>
    <w:rsid w:val="00401435"/>
    <w:rsid w:val="00541148"/>
    <w:rsid w:val="005D7D4F"/>
    <w:rsid w:val="007A1968"/>
    <w:rsid w:val="007C3F0A"/>
    <w:rsid w:val="00961081"/>
    <w:rsid w:val="009E4619"/>
    <w:rsid w:val="00A66DE9"/>
    <w:rsid w:val="00AC66F4"/>
    <w:rsid w:val="00AE7482"/>
    <w:rsid w:val="00B33237"/>
    <w:rsid w:val="00C051CD"/>
    <w:rsid w:val="00C34437"/>
    <w:rsid w:val="00CD519C"/>
    <w:rsid w:val="00CE6D16"/>
    <w:rsid w:val="00CF2938"/>
    <w:rsid w:val="00CF6E89"/>
    <w:rsid w:val="00E41BD2"/>
    <w:rsid w:val="00E80826"/>
    <w:rsid w:val="00EC7CAF"/>
    <w:rsid w:val="00F57F11"/>
    <w:rsid w:val="00F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65CF"/>
  <w15:chartTrackingRefBased/>
  <w15:docId w15:val="{C4FD928A-7927-2C49-861A-BD99B3CE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4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4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4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4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4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4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4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4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4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4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4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4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4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4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4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4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4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4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4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48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4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4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4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4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4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4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4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4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610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idmanidze@gipa.ge" TargetMode="External"/><Relationship Id="rId5" Type="http://schemas.openxmlformats.org/officeDocument/2006/relationships/hyperlink" Target="mailto:n.liluashvili@gip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Tedo Sanikidze</dc:creator>
  <cp:keywords/>
  <dc:description/>
  <cp:lastModifiedBy>Nino Liluashvili | GIPA</cp:lastModifiedBy>
  <cp:revision>7</cp:revision>
  <dcterms:created xsi:type="dcterms:W3CDTF">2024-07-03T21:13:00Z</dcterms:created>
  <dcterms:modified xsi:type="dcterms:W3CDTF">2024-07-03T21:36:00Z</dcterms:modified>
</cp:coreProperties>
</file>