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A73E287">
      <w:pPr>
        <w:jc w:val="both"/>
        <w:rPr>
          <w:lang w:val="ka-GE"/>
        </w:rPr>
      </w:pPr>
      <w:r>
        <w:rPr>
          <w:lang w:val="ka-GE"/>
        </w:rPr>
        <w:t>შესყიდვის ობიექტია სასტუმროს ინტერიერისთვის სპილენძის  ჭაღების (სანათების) დამზადება და მონტაჟი;</w:t>
      </w:r>
    </w:p>
    <w:p w14:paraId="4A15E91E">
      <w:pPr>
        <w:jc w:val="both"/>
        <w:rPr>
          <w:lang w:val="ka-GE"/>
        </w:rPr>
      </w:pPr>
      <w:r>
        <w:rPr>
          <w:lang w:val="ka-GE"/>
        </w:rPr>
        <w:t xml:space="preserve"> ჭაღები  უნდა დამზადდეს დანართით წარმოდგენილი ვიზუალებისა და ნახაზის შესაბამისად, ინდივიდუალურად, დამკვეთთან შეთანხმებით. </w:t>
      </w:r>
    </w:p>
    <w:p w14:paraId="6E5F9413">
      <w:pPr>
        <w:jc w:val="both"/>
        <w:rPr>
          <w:lang w:val="ka-GE"/>
        </w:rPr>
      </w:pPr>
      <w:r>
        <w:rPr>
          <w:lang w:val="ka-GE"/>
        </w:rPr>
        <w:t xml:space="preserve">საჭიროა პრეტენდენტს ჰქონდეს მსგავსი სამუშაოს გამოცდილება; </w:t>
      </w:r>
    </w:p>
    <w:p w14:paraId="3242CA67">
      <w:pPr>
        <w:jc w:val="both"/>
        <w:rPr>
          <w:lang w:val="ka-GE"/>
        </w:rPr>
      </w:pPr>
      <w:r>
        <w:rPr>
          <w:lang w:val="ka-GE"/>
        </w:rPr>
        <w:t xml:space="preserve">ჭაღებში გამოყენებული უნდა იყოს </w:t>
      </w:r>
      <w:r>
        <w:t xml:space="preserve">LED </w:t>
      </w:r>
      <w:r>
        <w:rPr>
          <w:lang w:val="ka-GE"/>
        </w:rPr>
        <w:t xml:space="preserve">ტიპის სანათები; ფერი -  ნეიტრალური. </w:t>
      </w:r>
    </w:p>
    <w:p w14:paraId="3CEC64D8">
      <w:pPr>
        <w:jc w:val="both"/>
        <w:rPr>
          <w:lang w:val="ka-GE"/>
        </w:rPr>
      </w:pPr>
      <w:r>
        <w:rPr>
          <w:lang w:val="ka-GE"/>
        </w:rPr>
        <w:t xml:space="preserve">პრეტენდენტმა კომერციული წინადადება უნდა წარმოადგინოს  საქართველოს კანონმდებლობით გათვალისწინებული გადასახადების ჩათვლით. </w:t>
      </w:r>
    </w:p>
    <w:p w14:paraId="7010E05E">
      <w:pPr>
        <w:jc w:val="both"/>
        <w:rPr>
          <w:lang w:val="ka-GE"/>
        </w:rPr>
      </w:pPr>
      <w:r>
        <w:rPr>
          <w:lang w:val="ka-GE"/>
        </w:rPr>
        <w:t>ხარჯთაღრიცხვა უნდა შეივსოს დანართით წარმოდგენილი ვიზუალების ინდივიდუალური კოდების შესაბამისად;</w:t>
      </w:r>
    </w:p>
    <w:p w14:paraId="5E87A825">
      <w:pPr>
        <w:jc w:val="both"/>
        <w:rPr>
          <w:lang w:val="ka-GE"/>
        </w:rPr>
      </w:pPr>
      <w:r>
        <w:rPr>
          <w:lang w:val="ka-GE"/>
        </w:rPr>
        <w:t>სანათების რაოდენობა შეადგენს 46 ერთეულს. რაოდენობა შესაბამისი კოდების მიხედვით  მოცემულია ხარჯთაღრიცხვაში.</w:t>
      </w:r>
    </w:p>
    <w:p w14:paraId="0A2CDE91">
      <w:pPr>
        <w:jc w:val="both"/>
        <w:rPr>
          <w:lang w:val="ka-GE"/>
        </w:rPr>
      </w:pPr>
      <w:r>
        <w:rPr>
          <w:u w:val="single"/>
          <w:lang w:val="ka-GE"/>
        </w:rPr>
        <w:t>ინფორმაცია გადახდის პირობების შესახებ:</w:t>
      </w:r>
      <w:r>
        <w:rPr>
          <w:lang w:val="ka-GE"/>
        </w:rPr>
        <w:t xml:space="preserve"> ავანსის მოთხოვნის შემთხვევაში, დამკვეთი იტოვებს უფლებას მოითხოვოს საბანკო გარანტია მოთხოვნიილი თანხის ოდენობაზე. </w:t>
      </w:r>
    </w:p>
    <w:p w14:paraId="3F145637">
      <w:pPr>
        <w:jc w:val="both"/>
        <w:rPr>
          <w:lang w:val="ka-GE"/>
        </w:rPr>
      </w:pPr>
      <w:r>
        <w:rPr>
          <w:lang w:val="ka-GE"/>
        </w:rPr>
        <w:t>სამუშაოების დაწყების რიცხვი: 5.0</w:t>
      </w:r>
      <w:r>
        <w:rPr>
          <w:rFonts w:hint="default"/>
          <w:lang w:val="ka-GE"/>
        </w:rPr>
        <w:t>8</w:t>
      </w:r>
      <w:r>
        <w:rPr>
          <w:lang w:val="ka-GE"/>
        </w:rPr>
        <w:t>.2024</w:t>
      </w:r>
    </w:p>
    <w:p w14:paraId="4F917DE2">
      <w:pPr>
        <w:jc w:val="both"/>
        <w:rPr>
          <w:lang w:val="ka-GE"/>
        </w:rPr>
      </w:pPr>
      <w:r>
        <w:rPr>
          <w:lang w:val="ka-GE"/>
        </w:rPr>
        <w:t xml:space="preserve">სამუშაოების დასრულების რიცხვი </w:t>
      </w:r>
      <w:r>
        <w:rPr>
          <w:rFonts w:hint="default"/>
          <w:lang w:val="ka-GE"/>
        </w:rPr>
        <w:t>1</w:t>
      </w:r>
      <w:r>
        <w:rPr>
          <w:lang w:val="ka-GE"/>
        </w:rPr>
        <w:t>5.12.2024</w:t>
      </w:r>
    </w:p>
    <w:p w14:paraId="7D39FFF4">
      <w:pPr>
        <w:jc w:val="both"/>
        <w:rPr>
          <w:lang w:val="ka-GE"/>
        </w:rPr>
      </w:pPr>
      <w:r>
        <w:rPr>
          <w:lang w:val="ka-GE"/>
        </w:rPr>
        <w:t>ვადები შესაძლოა დაკორექტირდეს მხარეებს შორის შეთანხმების საფუძველზე.</w:t>
      </w:r>
    </w:p>
    <w:p w14:paraId="48A96C8F">
      <w:pPr>
        <w:jc w:val="both"/>
        <w:rPr>
          <w:lang w:val="ka-GE"/>
        </w:rPr>
      </w:pPr>
      <w:r>
        <w:rPr>
          <w:lang w:val="ka-GE"/>
        </w:rPr>
        <w:t>შეკითხვების შემთხვევაში, დამკვეთის წარმომადგენელი იქნება: სალომე რუსიძე  (ტელ. 574 79 89 89)</w:t>
      </w:r>
      <w:bookmarkStart w:id="0" w:name="_GoBack"/>
      <w:bookmarkEnd w:id="0"/>
    </w:p>
    <w:p w14:paraId="4F7ACA80">
      <w:pPr>
        <w:jc w:val="both"/>
        <w:rPr>
          <w:lang w:val="ka-GE"/>
        </w:rPr>
      </w:pPr>
      <w:r>
        <w:rPr>
          <w:lang w:val="ka-GE"/>
        </w:rPr>
        <w:t xml:space="preserve"> </w:t>
      </w:r>
    </w:p>
    <w:p w14:paraId="602AD57D">
      <w:pPr>
        <w:jc w:val="both"/>
        <w:rPr>
          <w:lang w:val="ka-GE"/>
        </w:rPr>
      </w:pPr>
    </w:p>
    <w:p w14:paraId="129B7861">
      <w:pPr>
        <w:jc w:val="both"/>
        <w:rPr>
          <w:lang w:val="ka-GE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CD"/>
    <w:rsid w:val="000E48D0"/>
    <w:rsid w:val="001C43D0"/>
    <w:rsid w:val="001F6E4F"/>
    <w:rsid w:val="0021304E"/>
    <w:rsid w:val="002C572B"/>
    <w:rsid w:val="00326315"/>
    <w:rsid w:val="00457FCD"/>
    <w:rsid w:val="004A1D0F"/>
    <w:rsid w:val="004B455A"/>
    <w:rsid w:val="005240F4"/>
    <w:rsid w:val="00651000"/>
    <w:rsid w:val="00655AF5"/>
    <w:rsid w:val="006A4240"/>
    <w:rsid w:val="006F4C5D"/>
    <w:rsid w:val="009A1DCB"/>
    <w:rsid w:val="00A86241"/>
    <w:rsid w:val="00C22DAA"/>
    <w:rsid w:val="00C409E8"/>
    <w:rsid w:val="00C841BA"/>
    <w:rsid w:val="00CC1CD6"/>
    <w:rsid w:val="00CE52CB"/>
    <w:rsid w:val="00D17C2C"/>
    <w:rsid w:val="00D478AE"/>
    <w:rsid w:val="00DC5797"/>
    <w:rsid w:val="00DF533F"/>
    <w:rsid w:val="0143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915</Characters>
  <Lines>7</Lines>
  <Paragraphs>2</Paragraphs>
  <TotalTime>59</TotalTime>
  <ScaleCrop>false</ScaleCrop>
  <LinksUpToDate>false</LinksUpToDate>
  <CharactersWithSpaces>1073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2024-06-26T11:24:00Z</dcterms:created>
  <dc:creator>Salome Rusidze</dc:creator>
  <cp:lastModifiedBy>ACER</cp:lastModifiedBy>
  <dcterms:modified xsi:type="dcterms:W3CDTF">2024-07-10T06:57:48Z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F623FC8468BD440BBAE51A9702FDD9D0_12</vt:lpwstr>
  </property>
</Properties>
</file>