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55396" w14:textId="77777777" w:rsidR="00CC6095" w:rsidRDefault="00CC6095" w:rsidP="00CC6095"/>
    <w:p w14:paraId="52748585" w14:textId="77777777" w:rsidR="00CC6095" w:rsidRDefault="00CC6095" w:rsidP="00CC6095">
      <w:pPr>
        <w:pStyle w:val="Default"/>
        <w:rPr>
          <w:lang w:val="ka-GE"/>
        </w:rPr>
      </w:pPr>
      <w:r>
        <w:rPr>
          <w:lang w:val="ka-GE"/>
        </w:rPr>
        <w:t>ჩვენთვის მისაღები გაბარიტები  განიხილება  შემოთავაზებული ვარიანტები   </w:t>
      </w:r>
    </w:p>
    <w:p w14:paraId="5B332BF6" w14:textId="77777777" w:rsidR="00CC6095" w:rsidRDefault="00CC6095" w:rsidP="00CC6095">
      <w:pPr>
        <w:pStyle w:val="Default"/>
        <w:rPr>
          <w:lang w:val="ka-GE"/>
        </w:rPr>
      </w:pPr>
    </w:p>
    <w:p w14:paraId="552A64BE" w14:textId="77777777" w:rsidR="00CC6095" w:rsidRDefault="00CC6095" w:rsidP="00CC6095">
      <w:pPr>
        <w:pStyle w:val="Default"/>
        <w:rPr>
          <w:lang w:val="ka-GE"/>
        </w:rPr>
      </w:pPr>
      <w:r>
        <w:rPr>
          <w:lang w:val="ka-GE"/>
        </w:rPr>
        <w:t>4ცალი  ( მინისატვირთო)</w:t>
      </w:r>
    </w:p>
    <w:p w14:paraId="5667A7D6" w14:textId="77777777" w:rsidR="00CC6095" w:rsidRDefault="00CC6095" w:rsidP="00CC6095">
      <w:pPr>
        <w:pStyle w:val="Default"/>
        <w:rPr>
          <w:lang w:val="ka-GE"/>
        </w:rPr>
      </w:pPr>
    </w:p>
    <w:tbl>
      <w:tblPr>
        <w:tblW w:w="0" w:type="auto"/>
        <w:tblInd w:w="-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2790"/>
      </w:tblGrid>
      <w:tr w:rsidR="00CC6095" w14:paraId="0F97388E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9C46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თვლების ფორმულა: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19F9" w14:textId="77777777" w:rsidR="00CC6095" w:rsidRDefault="00CC60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4х2 </w:t>
            </w:r>
          </w:p>
        </w:tc>
      </w:tr>
      <w:tr w:rsidR="00CC6095" w14:paraId="6064A5D5" w14:textId="77777777" w:rsidTr="00CC6095">
        <w:trPr>
          <w:trHeight w:val="258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63EC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ძრავის მოდელი: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2163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დიზელი, ევრო 2 </w:t>
            </w:r>
          </w:p>
        </w:tc>
      </w:tr>
      <w:tr w:rsidR="00CC6095" w14:paraId="423668C4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D88A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ძრავის სიმძლავრე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კვტ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ცხ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ძ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D8C9" w14:textId="77777777" w:rsidR="00CC6095" w:rsidRDefault="00CC60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75 (102) </w:t>
            </w:r>
          </w:p>
        </w:tc>
      </w:tr>
      <w:tr w:rsidR="00CC6095" w14:paraId="1A8B7A00" w14:textId="77777777" w:rsidTr="00CC6095">
        <w:trPr>
          <w:trHeight w:val="112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0790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გადაცემათა კოლოფი: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E96A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მექანიკური, 5–საფეხურიანი </w:t>
            </w:r>
          </w:p>
        </w:tc>
      </w:tr>
      <w:tr w:rsidR="00CC6095" w14:paraId="6461BD32" w14:textId="77777777" w:rsidTr="00CC6095">
        <w:trPr>
          <w:trHeight w:val="112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1A74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საჭე: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C6C8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ჰიდროგამაძლიერებლით </w:t>
            </w:r>
          </w:p>
        </w:tc>
      </w:tr>
      <w:tr w:rsidR="00CC6095" w14:paraId="36086D29" w14:textId="77777777" w:rsidTr="00CC6095">
        <w:trPr>
          <w:trHeight w:val="259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1F80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სამუხრუჭე სისტემა: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4065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ჰიდრავლიკური, დოლური მექანიზმებით </w:t>
            </w:r>
          </w:p>
        </w:tc>
      </w:tr>
      <w:tr w:rsidR="00CC6095" w14:paraId="742FFE00" w14:textId="77777777" w:rsidTr="00CC6095">
        <w:trPr>
          <w:trHeight w:val="278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8B24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დასაჯდომი ადგილების რაოდენობა (მძღოლის ჩათვლით):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EEB2" w14:textId="77777777" w:rsidR="00CC6095" w:rsidRDefault="00CC60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CC6095" w14:paraId="04B0F5FF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2FF2" w14:textId="77777777" w:rsidR="00CC6095" w:rsidRDefault="00CC6095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საკუთარი წონა, კგ: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5120" w14:textId="77777777" w:rsidR="00CC6095" w:rsidRDefault="00CC60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1900 </w:t>
            </w:r>
          </w:p>
        </w:tc>
      </w:tr>
      <w:tr w:rsidR="00CC6095" w14:paraId="2ADD82E0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E20D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მთლიანი წონა, კგ: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B8DB" w14:textId="77777777" w:rsidR="00CC6095" w:rsidRDefault="00CC60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3500 </w:t>
            </w:r>
          </w:p>
        </w:tc>
      </w:tr>
      <w:tr w:rsidR="00CC6095" w14:paraId="39244B2C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92A3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ტვირთამწეობა, კგ: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20BB" w14:textId="77777777" w:rsidR="00CC6095" w:rsidRDefault="00CC60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1600 </w:t>
            </w:r>
          </w:p>
        </w:tc>
      </w:tr>
      <w:tr w:rsidR="00CC6095" w14:paraId="04A47C21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BB63" w14:textId="77777777" w:rsidR="00CC6095" w:rsidRDefault="00CC60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გაბარიტული ზომები (სიგრძე/სიგანე/სიმაღლე), მმ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AE16" w14:textId="77777777" w:rsidR="00CC6095" w:rsidRDefault="00CC60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5300/1900/2075 </w:t>
            </w:r>
          </w:p>
        </w:tc>
      </w:tr>
      <w:tr w:rsidR="00CC6095" w14:paraId="6BB849EE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B476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სატვირთო განყოფილების ზომები (სიგრძე/სიგანე/სიმაღლე), მმ: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EEBB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2835/1830/355 </w:t>
            </w:r>
          </w:p>
        </w:tc>
      </w:tr>
      <w:tr w:rsidR="00CC6095" w14:paraId="64E2186E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330A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თვლების ბაზა, მმ: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B89C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3000 </w:t>
            </w:r>
          </w:p>
        </w:tc>
      </w:tr>
      <w:tr w:rsidR="00CC6095" w14:paraId="5793B02D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130B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საწვავის ავზის ტევადობა, ლ: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7A17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50-55 </w:t>
            </w:r>
          </w:p>
        </w:tc>
      </w:tr>
      <w:tr w:rsidR="00CC6095" w14:paraId="3267933E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96CC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საბურავების რაოდენობა: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F1E3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</w:t>
            </w:r>
          </w:p>
        </w:tc>
      </w:tr>
      <w:tr w:rsidR="00CC6095" w14:paraId="15344033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7C14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საბურავების ზომა: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DAD6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185 R15 </w:t>
            </w:r>
          </w:p>
        </w:tc>
      </w:tr>
      <w:tr w:rsidR="00CC6095" w14:paraId="371C5F14" w14:textId="77777777" w:rsidTr="00CC6095">
        <w:trPr>
          <w:trHeight w:val="123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B321" w14:textId="77777777" w:rsidR="00CC6095" w:rsidRDefault="00CC60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კომპლექტაცია: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C137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გვერდითა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მინების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ელექტროამწევები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კონდიციონერი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6786518" w14:textId="77777777" w:rsidR="00CC6095" w:rsidRDefault="00CC6095" w:rsidP="00CC6095"/>
    <w:p w14:paraId="63CB39F6" w14:textId="77777777" w:rsidR="00CC6095" w:rsidRDefault="00CC6095" w:rsidP="00CC6095">
      <w:pPr>
        <w:rPr>
          <w:rFonts w:ascii="Sylfaen" w:hAnsi="Sylfaen"/>
          <w:lang w:val="ka-GE"/>
        </w:rPr>
      </w:pPr>
      <w:r>
        <w:t>1</w:t>
      </w:r>
      <w:r>
        <w:rPr>
          <w:rFonts w:ascii="Sylfaen" w:hAnsi="Sylfaen"/>
        </w:rPr>
        <w:t xml:space="preserve">ცალი   - </w:t>
      </w:r>
      <w:r>
        <w:rPr>
          <w:rFonts w:ascii="Sylfaen" w:hAnsi="Sylfaen"/>
          <w:lang w:val="ka-GE"/>
        </w:rPr>
        <w:t xml:space="preserve">ბენზინმზიდი </w:t>
      </w:r>
    </w:p>
    <w:p w14:paraId="067B6FF5" w14:textId="77777777" w:rsidR="00CC6095" w:rsidRDefault="00CC6095" w:rsidP="00CC6095">
      <w:pPr>
        <w:pStyle w:val="Default"/>
      </w:pPr>
    </w:p>
    <w:tbl>
      <w:tblPr>
        <w:tblW w:w="0" w:type="auto"/>
        <w:tblInd w:w="-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420"/>
      </w:tblGrid>
      <w:tr w:rsidR="00CC6095" w14:paraId="33B66AC6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B876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ავტომანქანის მოდელი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vAlign w:val="center"/>
            <w:hideMark/>
          </w:tcPr>
          <w:p w14:paraId="59EB5205" w14:textId="77777777" w:rsidR="00CC6095" w:rsidRDefault="00CC6095">
            <w:r>
              <w:t> </w:t>
            </w:r>
          </w:p>
        </w:tc>
      </w:tr>
      <w:tr w:rsidR="00CC6095" w14:paraId="13623126" w14:textId="77777777" w:rsidTr="00CC6095">
        <w:trPr>
          <w:trHeight w:val="101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096A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ავტომანქანის ტიპი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1F65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ავტოსაწვავგამმართავი </w:t>
            </w:r>
          </w:p>
        </w:tc>
      </w:tr>
      <w:tr w:rsidR="00CC6095" w14:paraId="3C969253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2EE9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შასი: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6BA5" w14:textId="77777777" w:rsidR="00CC6095" w:rsidRDefault="00CC60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C6095" w14:paraId="76219F05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5DE1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თვლის ფორმულა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77DF" w14:textId="77777777" w:rsidR="00CC6095" w:rsidRDefault="00CC60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6x4 </w:t>
            </w:r>
          </w:p>
        </w:tc>
      </w:tr>
      <w:tr w:rsidR="00CC6095" w14:paraId="456D1EF4" w14:textId="77777777" w:rsidTr="00CC6095">
        <w:trPr>
          <w:trHeight w:val="226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6A12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ძრავი: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F3B5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დიზელი, ტურბოჩამბერით </w:t>
            </w:r>
          </w:p>
        </w:tc>
      </w:tr>
      <w:tr w:rsidR="00CC6095" w14:paraId="5EA68FF5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49F7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ეკოლოგიური კლასი: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3B9B" w14:textId="77777777" w:rsidR="00CC6095" w:rsidRDefault="00CC60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 III - Euro II</w:t>
            </w:r>
          </w:p>
        </w:tc>
      </w:tr>
      <w:tr w:rsidR="00CC6095" w14:paraId="5A2F0E04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A45D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ძრავის სიმძლავრე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ცხ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4F03" w14:textId="77777777" w:rsidR="00CC6095" w:rsidRDefault="00CC60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350 </w:t>
            </w:r>
          </w:p>
        </w:tc>
      </w:tr>
      <w:tr w:rsidR="00CC6095" w14:paraId="563F115E" w14:textId="77777777" w:rsidTr="00CC6095">
        <w:trPr>
          <w:trHeight w:val="101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86D1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გადაცემათა კოლოფი: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F82F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მექანიკური, 10-საფეხურიანი </w:t>
            </w:r>
          </w:p>
        </w:tc>
      </w:tr>
      <w:tr w:rsidR="00CC6095" w14:paraId="2C3E8387" w14:textId="77777777" w:rsidTr="00CC6095">
        <w:trPr>
          <w:trHeight w:val="101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2B60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კაბინა: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CEC0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კონდიცირებისა და გათბობის სისტემით </w:t>
            </w:r>
          </w:p>
        </w:tc>
      </w:tr>
      <w:tr w:rsidR="00CC6095" w14:paraId="52712F27" w14:textId="77777777" w:rsidTr="00CC6095">
        <w:trPr>
          <w:trHeight w:val="233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9B8B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ავტოცისტერნის მაქსიმალური დასაშვები წონა (კგ):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2AF7" w14:textId="77777777" w:rsidR="00CC6095" w:rsidRDefault="00CC60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35 000 </w:t>
            </w:r>
          </w:p>
        </w:tc>
      </w:tr>
      <w:tr w:rsidR="00CC6095" w14:paraId="4CAA7D84" w14:textId="77777777" w:rsidTr="00CC6095">
        <w:trPr>
          <w:trHeight w:val="233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DAE2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ცისტერნის მასალა: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09A3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ფოლადი სისქით 4-5 მმ, </w:t>
            </w:r>
          </w:p>
        </w:tc>
      </w:tr>
      <w:tr w:rsidR="00CC6095" w14:paraId="2AA2208A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1FD9" w14:textId="77777777" w:rsidR="00CC6095" w:rsidRDefault="00CC60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ცისტერნის ნომინალური ტევადობა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³):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9B14" w14:textId="77777777" w:rsidR="00CC6095" w:rsidRDefault="00CC60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</w:tr>
      <w:tr w:rsidR="00CC6095" w14:paraId="5FD277A5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128B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ცისტერნის სექციათა რაოდენობა: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F321D" w14:textId="77777777" w:rsidR="00CC6095" w:rsidRDefault="00CC60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CC6095" w14:paraId="4F5C7D2C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F18D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ტუმბოს წარმადობა (მ³/სთ):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6451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</w:t>
            </w:r>
          </w:p>
        </w:tc>
      </w:tr>
      <w:tr w:rsidR="00CC6095" w14:paraId="2879F2A4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E3AB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ზედა ჩასხმის მასალა: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D311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ერთეული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ლუკი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სასუნთქი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სარქველებით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6095" w14:paraId="5C18554E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51A5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დაცლის სისტემა: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1F80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ფსკერის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პნევმატური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სარქველიდან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6095" w14:paraId="00DD5745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6914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მომსახურების მოედანი: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F2A4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მოცურების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საწინააღმდეგო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მოედანზე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ასასვლელი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კიბე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6095" w14:paraId="5163F3BF" w14:textId="77777777" w:rsidTr="00CC6095">
        <w:trPr>
          <w:trHeight w:val="654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B5CD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საწვავის გაცემის კვანძი: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5B1B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აღჭურვილია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მრიცხველით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გასაცემი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შლანგით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და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პისტოლეტით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6095" w14:paraId="4980F069" w14:textId="77777777" w:rsidTr="00CC6095">
        <w:trPr>
          <w:trHeight w:val="10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D788" w14:textId="77777777" w:rsidR="00CC6095" w:rsidRDefault="00CC6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საწვავის ავზის ტევადობა (ლ):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3A86" w14:textId="77777777" w:rsidR="00CC6095" w:rsidRDefault="00CC609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350 </w:t>
            </w:r>
          </w:p>
        </w:tc>
      </w:tr>
    </w:tbl>
    <w:p w14:paraId="772C4514" w14:textId="77777777" w:rsidR="00160EF5" w:rsidRDefault="00160EF5"/>
    <w:sectPr w:rsidR="0016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03"/>
    <w:rsid w:val="00160EF5"/>
    <w:rsid w:val="00620903"/>
    <w:rsid w:val="00AF2086"/>
    <w:rsid w:val="00C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AD96"/>
  <w15:chartTrackingRefBased/>
  <w15:docId w15:val="{495FCDD7-2420-415F-9513-8A1C501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95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90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90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90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90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90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90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90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90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90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9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90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90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90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9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9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9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9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09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90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09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090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6209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090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62090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90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90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0903"/>
    <w:rPr>
      <w:b/>
      <w:bCs/>
      <w:smallCaps/>
      <w:color w:val="2E74B5" w:themeColor="accent1" w:themeShade="BF"/>
      <w:spacing w:val="5"/>
    </w:rPr>
  </w:style>
  <w:style w:type="paragraph" w:customStyle="1" w:styleId="Default">
    <w:name w:val="Default"/>
    <w:basedOn w:val="Normal"/>
    <w:rsid w:val="00CC6095"/>
    <w:pPr>
      <w:autoSpaceDE w:val="0"/>
      <w:autoSpaceDN w:val="0"/>
    </w:pPr>
    <w:rPr>
      <w:rFonts w:ascii="Sylfaen" w:hAnsi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0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Tepania</dc:creator>
  <cp:keywords/>
  <dc:description/>
  <cp:lastModifiedBy>Nino Tepania</cp:lastModifiedBy>
  <cp:revision>2</cp:revision>
  <dcterms:created xsi:type="dcterms:W3CDTF">2024-07-12T13:54:00Z</dcterms:created>
  <dcterms:modified xsi:type="dcterms:W3CDTF">2024-07-12T13:54:00Z</dcterms:modified>
</cp:coreProperties>
</file>