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34296D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5F5E0AC4" w14:textId="66599D2C" w:rsidR="005B6B4E" w:rsidRPr="0034296D" w:rsidRDefault="002A3A2D" w:rsidP="000B0AB1">
          <w:pPr>
            <w:rPr>
              <w:rFonts w:ascii="BOG 2017" w:hAnsi="BOG 2017" w:cstheme="minorHAnsi"/>
              <w:color w:val="auto"/>
            </w:rPr>
          </w:pPr>
          <w:r w:rsidRPr="0034296D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2D11F0C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4147185</wp:posOffset>
                    </wp:positionV>
                    <wp:extent cx="6381750" cy="2874645"/>
                    <wp:effectExtent l="0" t="0" r="19050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81750" cy="2874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2A534FBE" w:rsidR="00AD6B88" w:rsidRPr="0020100F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სს საქართველოს ბანკი</w:t>
                                </w:r>
                                <w:r w:rsidR="00F25B1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აცხადებს </w:t>
                                </w:r>
                                <w:r w:rsidR="001708D4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EE43E0" w:rsidRPr="00EE43E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სათავო ოფისის მწვანე საფარის მოვლის მომსახურების შესყიდვის შესახებ</w:t>
                                </w:r>
                                <w:r w:rsidR="00EE43E0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.</w:t>
                                </w:r>
                                <w:r w:rsidR="00D14BFC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17085E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20100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</w:t>
                                </w:r>
                                <w:r w:rsidR="002B4CF6" w:rsidRPr="0020100F">
                                  <w:rPr>
                                    <w:rFonts w:ascii="BOG 2017" w:hAnsi="BOG 2017"/>
                                    <w:color w:val="auto"/>
                                    <w:lang w:val="ka-GE"/>
                                  </w:rPr>
                                  <w:t xml:space="preserve">წინადადება წარმოადგინოს </w:t>
                                </w:r>
                                <w:r w:rsidR="0020100F" w:rsidRPr="0020100F">
                                  <w:rPr>
                                    <w:rFonts w:ascii="BOG 2017" w:hAnsi="BOG 2017"/>
                                    <w:color w:val="auto"/>
                                    <w:lang w:val="ka-GE"/>
                                  </w:rPr>
                                  <w:t>ელექტრონული შესყიდვების პლატფორმაზე:</w:t>
                                </w:r>
                                <w:r w:rsidR="0020100F" w:rsidRPr="0020100F">
                                  <w:rPr>
                                    <w:rFonts w:ascii="BOG 2017" w:hAnsi="BOG 2017"/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hyperlink r:id="rId9" w:history="1">
                                  <w:r w:rsidR="0020100F" w:rsidRPr="0020100F">
                                    <w:rPr>
                                      <w:rStyle w:val="Hyperlink"/>
                                      <w:rFonts w:ascii="BOG 2017" w:hAnsi="BOG 2017"/>
                                      <w:lang w:val="ka-GE"/>
                                    </w:rPr>
                                    <w:t>https://tenders.ge/</w:t>
                                  </w:r>
                                </w:hyperlink>
                                <w:r w:rsidR="0020100F" w:rsidRPr="0020100F">
                                  <w:rPr>
                                    <w:rFonts w:ascii="BOG 2017" w:hAnsi="BOG 2017"/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ED690F0" w14:textId="77777777" w:rsidR="00AD6B88" w:rsidRPr="0020100F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31881DFB" w14:textId="60400E72" w:rsidR="0020100F" w:rsidRPr="0020100F" w:rsidRDefault="0020100F">
                                <w:pPr>
                                  <w:rPr>
                                    <w:rFonts w:ascii="BOG 2017" w:hAnsi="BOG 2017"/>
                                    <w:b/>
                                    <w:i/>
                                    <w:u w:val="single"/>
                                    <w:lang w:val="ka-GE"/>
                                  </w:rPr>
                                </w:pPr>
                                <w:r w:rsidRPr="0020100F">
                                  <w:rPr>
                                    <w:rFonts w:ascii="BOG 2017" w:hAnsi="BOG 2017"/>
                                    <w:b/>
                                    <w:i/>
                                    <w:u w:val="single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  <w:p w14:paraId="5DF13D41" w14:textId="77777777" w:rsidR="0020100F" w:rsidRPr="0020100F" w:rsidRDefault="0020100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03B12569" w14:textId="2C79CDA4" w:rsidR="0020100F" w:rsidRPr="00EE43E0" w:rsidRDefault="00EE43E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EE43E0">
                                  <w:rPr>
                                    <w:rFonts w:ascii="BOG 2017" w:hAnsi="BOG 2017"/>
                                    <w:lang w:val="ka-GE"/>
                                  </w:rPr>
                                  <w:t>ხატია ითიურიძე</w:t>
                                </w:r>
                              </w:p>
                              <w:p w14:paraId="7700BDEE" w14:textId="345AF344" w:rsidR="0020100F" w:rsidRPr="00EE43E0" w:rsidRDefault="00EE43E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EE43E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599 39 00 44 </w:t>
                                </w:r>
                              </w:p>
                              <w:p w14:paraId="6E8B1E89" w14:textId="046DFEC2" w:rsidR="0020100F" w:rsidRDefault="00E7578E">
                                <w:hyperlink r:id="rId10" w:history="1">
                                  <w:r w:rsidR="00EE43E0" w:rsidRPr="00E72247">
                                    <w:rPr>
                                      <w:rStyle w:val="Hyperlink"/>
                                    </w:rPr>
                                    <w:t>khitiuridze@bog.ge</w:t>
                                  </w:r>
                                </w:hyperlink>
                              </w:p>
                              <w:p w14:paraId="1CE818FB" w14:textId="77777777" w:rsidR="0020100F" w:rsidRPr="00EE43E0" w:rsidRDefault="0020100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0F1305BE" w14:textId="77777777" w:rsidR="0020100F" w:rsidRDefault="0020100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67CFFD9C" w14:textId="77777777" w:rsidR="0020100F" w:rsidRDefault="0020100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2E33B52C" w14:textId="77777777" w:rsidR="0020100F" w:rsidRPr="00E01F1A" w:rsidRDefault="0020100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51.3pt;margin-top:326.55pt;width:502.5pt;height:226.3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" fillcolor="white [3201]" strokeweight=".5pt">
                    <v:textbox>
                      <w:txbxContent>
                        <w:p w14:paraId="3BA476B9" w14:textId="2A534FBE" w:rsidR="00AD6B88" w:rsidRPr="0020100F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>სს საქართველოს ბანკი</w:t>
                          </w:r>
                          <w:r w:rsidR="00F25B17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აცხადებს </w:t>
                          </w:r>
                          <w:r w:rsidR="001708D4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EE43E0" w:rsidRPr="00EE43E0">
                            <w:rPr>
                              <w:rFonts w:ascii="BOG 2017" w:hAnsi="BOG 2017"/>
                              <w:lang w:val="ka-GE"/>
                            </w:rPr>
                            <w:t>სათავო ოფისის მწვანე საფარის მოვლის მომსახურების შესყიდვის შესახებ</w:t>
                          </w:r>
                          <w:r w:rsidR="00EE43E0">
                            <w:rPr>
                              <w:rFonts w:asciiTheme="minorHAnsi" w:hAnsiTheme="minorHAnsi"/>
                              <w:lang w:val="ka-GE"/>
                            </w:rPr>
                            <w:t>.</w:t>
                          </w:r>
                          <w:r w:rsidR="00D14BFC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17085E" w:rsidRPr="0020100F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20100F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20100F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20100F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</w:t>
                          </w:r>
                          <w:r w:rsidR="002B4CF6" w:rsidRPr="0020100F">
                            <w:rPr>
                              <w:rFonts w:ascii="BOG 2017" w:hAnsi="BOG 2017"/>
                              <w:color w:val="auto"/>
                              <w:lang w:val="ka-GE"/>
                            </w:rPr>
                            <w:t xml:space="preserve">წინადადება წარმოადგინოს </w:t>
                          </w:r>
                          <w:r w:rsidR="0020100F" w:rsidRPr="0020100F">
                            <w:rPr>
                              <w:rFonts w:ascii="BOG 2017" w:hAnsi="BOG 2017"/>
                              <w:color w:val="auto"/>
                              <w:lang w:val="ka-GE"/>
                            </w:rPr>
                            <w:t>ელექტრონული შესყიდვების პლატფორმაზე:</w:t>
                          </w:r>
                          <w:r w:rsidR="0020100F" w:rsidRPr="0020100F">
                            <w:rPr>
                              <w:rFonts w:ascii="BOG 2017" w:hAnsi="BOG 2017"/>
                              <w:color w:val="FF0000"/>
                              <w:lang w:val="ka-GE"/>
                            </w:rPr>
                            <w:t xml:space="preserve"> </w:t>
                          </w:r>
                          <w:hyperlink r:id="rId11" w:history="1">
                            <w:r w:rsidR="0020100F" w:rsidRPr="0020100F">
                              <w:rPr>
                                <w:rStyle w:val="Hyperlink"/>
                                <w:rFonts w:ascii="BOG 2017" w:hAnsi="BOG 2017"/>
                                <w:lang w:val="ka-GE"/>
                              </w:rPr>
                              <w:t>https://tenders.ge/</w:t>
                            </w:r>
                          </w:hyperlink>
                          <w:r w:rsidR="0020100F" w:rsidRPr="0020100F">
                            <w:rPr>
                              <w:rFonts w:ascii="BOG 2017" w:hAnsi="BOG 2017"/>
                              <w:color w:val="FF0000"/>
                              <w:lang w:val="ka-GE"/>
                            </w:rPr>
                            <w:t xml:space="preserve"> </w:t>
                          </w:r>
                        </w:p>
                        <w:p w14:paraId="2ED690F0" w14:textId="77777777" w:rsidR="00AD6B88" w:rsidRPr="0020100F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p w14:paraId="31881DFB" w14:textId="60400E72" w:rsidR="0020100F" w:rsidRPr="0020100F" w:rsidRDefault="0020100F">
                          <w:pPr>
                            <w:rPr>
                              <w:rFonts w:ascii="BOG 2017" w:hAnsi="BOG 2017"/>
                              <w:b/>
                              <w:i/>
                              <w:u w:val="single"/>
                              <w:lang w:val="ka-GE"/>
                            </w:rPr>
                          </w:pPr>
                          <w:r w:rsidRPr="0020100F">
                            <w:rPr>
                              <w:rFonts w:ascii="BOG 2017" w:hAnsi="BOG 2017"/>
                              <w:b/>
                              <w:i/>
                              <w:u w:val="single"/>
                              <w:lang w:val="ka-GE"/>
                            </w:rPr>
                            <w:t>საკონტაქტო პირი</w:t>
                          </w:r>
                        </w:p>
                        <w:p w14:paraId="5DF13D41" w14:textId="77777777" w:rsidR="0020100F" w:rsidRPr="0020100F" w:rsidRDefault="0020100F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p w14:paraId="03B12569" w14:textId="2C79CDA4" w:rsidR="0020100F" w:rsidRPr="00EE43E0" w:rsidRDefault="00EE43E0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EE43E0">
                            <w:rPr>
                              <w:rFonts w:ascii="BOG 2017" w:hAnsi="BOG 2017"/>
                              <w:lang w:val="ka-GE"/>
                            </w:rPr>
                            <w:t>ხატია ითიურიძე</w:t>
                          </w:r>
                        </w:p>
                        <w:p w14:paraId="7700BDEE" w14:textId="345AF344" w:rsidR="0020100F" w:rsidRPr="00EE43E0" w:rsidRDefault="00EE43E0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EE43E0">
                            <w:rPr>
                              <w:rFonts w:ascii="BOG 2017" w:hAnsi="BOG 2017"/>
                              <w:lang w:val="ka-GE"/>
                            </w:rPr>
                            <w:t xml:space="preserve">599 39 00 44 </w:t>
                          </w:r>
                        </w:p>
                        <w:p w14:paraId="6E8B1E89" w14:textId="046DFEC2" w:rsidR="0020100F" w:rsidRDefault="00E7578E">
                          <w:hyperlink r:id="rId12" w:history="1">
                            <w:r w:rsidR="00EE43E0" w:rsidRPr="00E72247">
                              <w:rPr>
                                <w:rStyle w:val="Hyperlink"/>
                              </w:rPr>
                              <w:t>khitiuridze@bog.ge</w:t>
                            </w:r>
                          </w:hyperlink>
                        </w:p>
                        <w:p w14:paraId="1CE818FB" w14:textId="77777777" w:rsidR="0020100F" w:rsidRPr="00EE43E0" w:rsidRDefault="0020100F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0F1305BE" w14:textId="77777777" w:rsidR="0020100F" w:rsidRDefault="0020100F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67CFFD9C" w14:textId="77777777" w:rsidR="0020100F" w:rsidRDefault="0020100F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2E33B52C" w14:textId="77777777" w:rsidR="0020100F" w:rsidRPr="00E01F1A" w:rsidRDefault="0020100F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34296D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07C298A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2397125</wp:posOffset>
                    </wp:positionV>
                    <wp:extent cx="6400165" cy="7239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165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2A3A2D" w:rsidRPr="00B54832" w14:paraId="583342B2" w14:textId="77777777" w:rsidTr="002A3A2D">
                                  <w:tc>
                                    <w:tcPr>
                                      <w:tcW w:w="3528" w:type="dxa"/>
                                    </w:tcPr>
                                    <w:p w14:paraId="37DF7EB8" w14:textId="77777777" w:rsidR="002A3A2D" w:rsidRPr="0070052C" w:rsidRDefault="002A3A2D" w:rsidP="002A3A2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40D2AE5" w14:textId="77777777" w:rsidR="002A3A2D" w:rsidRPr="0070052C" w:rsidRDefault="002A3A2D" w:rsidP="002A3A2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2A3A2D" w:rsidRPr="00DF2E46" w14:paraId="22C81B46" w14:textId="77777777" w:rsidTr="002A3A2D">
                                  <w:tc>
                                    <w:tcPr>
                                      <w:tcW w:w="3528" w:type="dxa"/>
                                    </w:tcPr>
                                    <w:p w14:paraId="419286A6" w14:textId="77777777" w:rsidR="002A3A2D" w:rsidRPr="00AA7665" w:rsidRDefault="002A3A2D" w:rsidP="002A3A2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2D445BEF" w14:textId="77777777" w:rsidR="002A3A2D" w:rsidRPr="00AA7665" w:rsidRDefault="002A3A2D" w:rsidP="002A3A2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32879A32" w14:textId="1F278ECF" w:rsidR="002A3A2D" w:rsidRPr="00EE43E0" w:rsidRDefault="00EE43E0" w:rsidP="002A3A2D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</w:t>
                                      </w:r>
                                      <w:r w:rsidR="00011CE6">
                                        <w:rPr>
                                          <w:rFonts w:ascii="BOG 2017" w:hAnsi="BOG 2017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ივლისი, 2024 </w:t>
                                      </w:r>
                                    </w:p>
                                    <w:p w14:paraId="173336C0" w14:textId="161453CE" w:rsidR="002A3A2D" w:rsidRPr="00FF6665" w:rsidRDefault="00EE43E0" w:rsidP="00B94093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2</w:t>
                                      </w:r>
                                      <w:r w:rsidR="00011CE6">
                                        <w:rPr>
                                          <w:rFonts w:ascii="BOG 2017" w:hAnsi="BOG 2017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ივლისი</w:t>
                                      </w:r>
                                      <w:proofErr w:type="spellEnd"/>
                                      <w:r w:rsidR="002A3A2D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, 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2024</w:t>
                                      </w:r>
                                      <w:r w:rsidR="002A3A2D" w:rsidRPr="0005312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(17:00 საათი)</w:t>
                                      </w:r>
                                    </w:p>
                                  </w:tc>
                                </w:tr>
                                <w:tr w:rsidR="002A3A2D" w:rsidRPr="00DF2E46" w14:paraId="6521EAC1" w14:textId="77777777" w:rsidTr="002A3A2D">
                                  <w:tc>
                                    <w:tcPr>
                                      <w:tcW w:w="3528" w:type="dxa"/>
                                    </w:tcPr>
                                    <w:p w14:paraId="71CB16C1" w14:textId="77777777" w:rsidR="002A3A2D" w:rsidRPr="002838F4" w:rsidRDefault="002A3A2D" w:rsidP="002A3A2D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734F183" w14:textId="77777777" w:rsidR="002A3A2D" w:rsidRPr="00FF6665" w:rsidRDefault="002A3A2D" w:rsidP="002A3A2D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452.75pt;margin-top:188.75pt;width:503.9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" filled="f" stroked="f" strokeweight=".5pt">
                    <v:textbox>
                      <w:txbxContent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2A3A2D" w:rsidRPr="00B54832" w14:paraId="583342B2" w14:textId="77777777" w:rsidTr="002A3A2D">
                            <w:tc>
                              <w:tcPr>
                                <w:tcW w:w="3528" w:type="dxa"/>
                              </w:tcPr>
                              <w:p w14:paraId="37DF7EB8" w14:textId="77777777" w:rsidR="002A3A2D" w:rsidRPr="0070052C" w:rsidRDefault="002A3A2D" w:rsidP="002A3A2D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40D2AE5" w14:textId="77777777" w:rsidR="002A3A2D" w:rsidRPr="0070052C" w:rsidRDefault="002A3A2D" w:rsidP="002A3A2D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2A3A2D" w:rsidRPr="00DF2E46" w14:paraId="22C81B46" w14:textId="77777777" w:rsidTr="002A3A2D">
                            <w:tc>
                              <w:tcPr>
                                <w:tcW w:w="3528" w:type="dxa"/>
                              </w:tcPr>
                              <w:p w14:paraId="419286A6" w14:textId="77777777" w:rsidR="002A3A2D" w:rsidRPr="00AA7665" w:rsidRDefault="002A3A2D" w:rsidP="002A3A2D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2D445BEF" w14:textId="77777777" w:rsidR="002A3A2D" w:rsidRPr="00AA7665" w:rsidRDefault="002A3A2D" w:rsidP="002A3A2D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32879A32" w14:textId="1F278ECF" w:rsidR="002A3A2D" w:rsidRPr="00EE43E0" w:rsidRDefault="00EE43E0" w:rsidP="002A3A2D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1</w:t>
                                </w:r>
                                <w:r w:rsidR="00011CE6">
                                  <w:rPr>
                                    <w:rFonts w:ascii="BOG 2017" w:hAnsi="BOG 2017"/>
                                  </w:rPr>
                                  <w:t>9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ივლისი, 2024 </w:t>
                                </w:r>
                              </w:p>
                              <w:p w14:paraId="173336C0" w14:textId="161453CE" w:rsidR="002A3A2D" w:rsidRPr="00FF6665" w:rsidRDefault="00EE43E0" w:rsidP="00B94093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</w:rPr>
                                  <w:t>2</w:t>
                                </w:r>
                                <w:r w:rsidR="00011CE6">
                                  <w:rPr>
                                    <w:rFonts w:ascii="BOG 2017" w:hAnsi="BOG 2017"/>
                                  </w:rPr>
                                  <w:t>9</w:t>
                                </w:r>
                                <w:r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G 2017" w:hAnsi="BOG 2017"/>
                                  </w:rPr>
                                  <w:t>ივლისი</w:t>
                                </w:r>
                                <w:proofErr w:type="spellEnd"/>
                                <w:r w:rsidR="002A3A2D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2024</w:t>
                                </w:r>
                                <w:r w:rsidR="002A3A2D" w:rsidRPr="0005312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(17:00 საათი)</w:t>
                                </w:r>
                              </w:p>
                            </w:tc>
                          </w:tr>
                          <w:tr w:rsidR="002A3A2D" w:rsidRPr="00DF2E46" w14:paraId="6521EAC1" w14:textId="77777777" w:rsidTr="002A3A2D">
                            <w:tc>
                              <w:tcPr>
                                <w:tcW w:w="3528" w:type="dxa"/>
                              </w:tcPr>
                              <w:p w14:paraId="71CB16C1" w14:textId="77777777" w:rsidR="002A3A2D" w:rsidRPr="002838F4" w:rsidRDefault="002A3A2D" w:rsidP="002A3A2D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734F183" w14:textId="77777777" w:rsidR="002A3A2D" w:rsidRPr="00FF6665" w:rsidRDefault="002A3A2D" w:rsidP="002A3A2D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34296D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16EF9EF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1120775</wp:posOffset>
                    </wp:positionV>
                    <wp:extent cx="640016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16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2F9E7" w14:textId="08B9E001" w:rsidR="0005312A" w:rsidRPr="0005312A" w:rsidRDefault="008464E9" w:rsidP="0005312A">
                                <w:pPr>
                                  <w:jc w:val="center"/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</w:pPr>
                                <w:r w:rsidRPr="0005312A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573A4337" w14:textId="2499357B" w:rsidR="006F3955" w:rsidRPr="005B6B4E" w:rsidRDefault="005B6B4E" w:rsidP="000D1CB3">
                                <w:pPr>
                                  <w:jc w:val="center"/>
                                  <w:rPr>
                                    <w:rFonts w:ascii="BOG 2017" w:hAnsi="BOG 2017"/>
                                    <w:b/>
                                    <w:color w:val="auto"/>
                                    <w:sz w:val="36"/>
                                    <w:szCs w:val="36"/>
                                    <w:lang w:val="ka-GE"/>
                                  </w:rPr>
                                </w:pPr>
                                <w:r w:rsidRPr="005B6B4E">
                                  <w:rPr>
                                    <w:rFonts w:ascii="BOG 2017" w:hAnsi="BOG 2017"/>
                                    <w:b/>
                                    <w:color w:val="auto"/>
                                    <w:sz w:val="36"/>
                                    <w:szCs w:val="3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EE43E0" w:rsidRPr="00EE43E0">
                                  <w:rPr>
                                    <w:rFonts w:ascii="BOG 2017" w:hAnsi="BOG 2017"/>
                                    <w:b/>
                                    <w:color w:val="auto"/>
                                    <w:sz w:val="36"/>
                                    <w:szCs w:val="36"/>
                                    <w:lang w:val="ka-GE"/>
                                  </w:rPr>
                                  <w:t xml:space="preserve">სათავო ოფისის მწვანე საფარის მოვლის </w:t>
                                </w:r>
                                <w:r w:rsidRPr="005B6B4E">
                                  <w:rPr>
                                    <w:rFonts w:ascii="BOG 2017" w:hAnsi="BOG 2017"/>
                                    <w:b/>
                                    <w:color w:val="auto"/>
                                    <w:sz w:val="36"/>
                                    <w:szCs w:val="36"/>
                                    <w:lang w:val="ka-GE"/>
                                  </w:rPr>
                                  <w:t>მომსახურების შესყიდვის შესახებ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452.75pt;margin-top:88.25pt;width:503.95pt;height:84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" fillcolor="white [3201]" stroked="f" strokeweight=".5pt">
                    <v:textbox>
                      <w:txbxContent>
                        <w:p w14:paraId="64A2F9E7" w14:textId="08B9E001" w:rsidR="0005312A" w:rsidRPr="0005312A" w:rsidRDefault="008464E9" w:rsidP="0005312A">
                          <w:pPr>
                            <w:jc w:val="center"/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</w:pPr>
                          <w:r w:rsidRPr="0005312A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 </w:t>
                          </w:r>
                        </w:p>
                        <w:p w14:paraId="573A4337" w14:textId="2499357B" w:rsidR="006F3955" w:rsidRPr="005B6B4E" w:rsidRDefault="005B6B4E" w:rsidP="000D1CB3">
                          <w:pPr>
                            <w:jc w:val="center"/>
                            <w:rPr>
                              <w:rFonts w:ascii="BOG 2017" w:hAnsi="BOG 2017"/>
                              <w:b/>
                              <w:color w:val="auto"/>
                              <w:sz w:val="36"/>
                              <w:szCs w:val="36"/>
                              <w:lang w:val="ka-GE"/>
                            </w:rPr>
                          </w:pPr>
                          <w:r w:rsidRPr="005B6B4E">
                            <w:rPr>
                              <w:rFonts w:ascii="BOG 2017" w:hAnsi="BOG 2017"/>
                              <w:b/>
                              <w:color w:val="auto"/>
                              <w:sz w:val="36"/>
                              <w:szCs w:val="36"/>
                              <w:lang w:val="ka-GE"/>
                            </w:rPr>
                            <w:t xml:space="preserve">ტენდერი </w:t>
                          </w:r>
                          <w:r w:rsidR="00EE43E0" w:rsidRPr="00EE43E0">
                            <w:rPr>
                              <w:rFonts w:ascii="BOG 2017" w:hAnsi="BOG 2017"/>
                              <w:b/>
                              <w:color w:val="auto"/>
                              <w:sz w:val="36"/>
                              <w:szCs w:val="36"/>
                              <w:lang w:val="ka-GE"/>
                            </w:rPr>
                            <w:t xml:space="preserve">სათავო ოფისის მწვანე საფარის მოვლის </w:t>
                          </w:r>
                          <w:r w:rsidRPr="005B6B4E">
                            <w:rPr>
                              <w:rFonts w:ascii="BOG 2017" w:hAnsi="BOG 2017"/>
                              <w:b/>
                              <w:color w:val="auto"/>
                              <w:sz w:val="36"/>
                              <w:szCs w:val="36"/>
                              <w:lang w:val="ka-GE"/>
                            </w:rPr>
                            <w:t>მომსახურების შესყიდვის შესახებ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34296D">
            <w:rPr>
              <w:rFonts w:ascii="BOG 2017" w:hAnsi="BOG 2017" w:cstheme="minorHAnsi"/>
              <w:color w:val="auto"/>
            </w:rPr>
            <w:br w:type="page"/>
          </w:r>
          <w:r w:rsidR="00C14A94" w:rsidRPr="0034296D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  <w:p w14:paraId="14B84025" w14:textId="77777777" w:rsidR="002A3A2D" w:rsidRPr="0034296D" w:rsidRDefault="002A3A2D" w:rsidP="000B0AB1">
          <w:pPr>
            <w:rPr>
              <w:rFonts w:ascii="BOG 2017" w:hAnsi="BOG 2017" w:cstheme="minorHAnsi"/>
              <w:color w:val="auto"/>
            </w:rPr>
          </w:pPr>
        </w:p>
        <w:p w14:paraId="7B8194CB" w14:textId="77777777" w:rsidR="002A3A2D" w:rsidRPr="0034296D" w:rsidRDefault="002A3A2D" w:rsidP="000B0AB1">
          <w:pPr>
            <w:rPr>
              <w:rFonts w:ascii="BOG 2017" w:hAnsi="BOG 2017" w:cstheme="minorHAnsi"/>
              <w:color w:val="auto"/>
            </w:rPr>
          </w:pPr>
        </w:p>
        <w:sdt>
          <w:sdtPr>
            <w:rPr>
              <w:rFonts w:ascii="BOG 2017" w:eastAsiaTheme="minorHAnsi" w:hAnsi="BOG 2017" w:cstheme="minorBidi"/>
              <w:b w:val="0"/>
              <w:bCs w:val="0"/>
              <w:color w:val="231F20"/>
              <w:sz w:val="20"/>
              <w:szCs w:val="20"/>
              <w:lang w:eastAsia="en-US"/>
            </w:rPr>
            <w:id w:val="862094961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56BD99D2" w14:textId="5A40B37A" w:rsidR="002A3A2D" w:rsidRPr="0034296D" w:rsidRDefault="002A3A2D" w:rsidP="002A3A2D">
              <w:pPr>
                <w:pStyle w:val="TOCHeading"/>
                <w:rPr>
                  <w:rFonts w:ascii="BOG 2017" w:hAnsi="BOG 2017"/>
                  <w:sz w:val="20"/>
                  <w:szCs w:val="20"/>
                  <w:lang w:val="ka-GE"/>
                </w:rPr>
              </w:pPr>
              <w:r w:rsidRPr="0034296D">
                <w:rPr>
                  <w:rFonts w:ascii="BOG 2017" w:hAnsi="BOG 2017"/>
                  <w:sz w:val="20"/>
                  <w:szCs w:val="20"/>
                  <w:lang w:val="ka-GE"/>
                </w:rPr>
                <w:t>სარჩევი</w:t>
              </w:r>
            </w:p>
            <w:p w14:paraId="06CED687" w14:textId="77777777" w:rsidR="00011CE6" w:rsidRDefault="002A3A2D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r w:rsidRPr="0034296D">
                <w:rPr>
                  <w:rFonts w:ascii="BOG 2017" w:hAnsi="BOG 2017"/>
                </w:rPr>
                <w:fldChar w:fldCharType="begin"/>
              </w:r>
              <w:r w:rsidRPr="0034296D">
                <w:rPr>
                  <w:rFonts w:ascii="BOG 2017" w:hAnsi="BOG 2017"/>
                </w:rPr>
                <w:instrText xml:space="preserve"> TOC \o "1-3" \h \z \u </w:instrText>
              </w:r>
              <w:r w:rsidRPr="0034296D">
                <w:rPr>
                  <w:rFonts w:ascii="BOG 2017" w:hAnsi="BOG 2017"/>
                </w:rPr>
                <w:fldChar w:fldCharType="separate"/>
              </w:r>
              <w:hyperlink w:anchor="_Toc172298427" w:history="1">
                <w:r w:rsidR="00011CE6" w:rsidRPr="004D1457">
                  <w:rPr>
                    <w:rStyle w:val="Hyperlink"/>
                    <w:rFonts w:ascii="BOG 2017" w:hAnsi="BOG 2017"/>
                    <w:noProof/>
                  </w:rPr>
                  <w:t>1.</w:t>
                </w:r>
                <w:r w:rsidR="00011CE6"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szCs w:val="22"/>
                  </w:rPr>
                  <w:tab/>
                </w:r>
                <w:r w:rsidR="00011CE6" w:rsidRPr="004D1457">
                  <w:rPr>
                    <w:rStyle w:val="Hyperlink"/>
                    <w:rFonts w:ascii="BOG 2017" w:hAnsi="BOG 2017"/>
                    <w:noProof/>
                  </w:rPr>
                  <w:t>ზოგადი ინფორმაცია / მომსახურების ჩამონათვალი</w:t>
                </w:r>
                <w:r w:rsidR="00011CE6">
                  <w:rPr>
                    <w:noProof/>
                    <w:webHidden/>
                  </w:rPr>
                  <w:tab/>
                </w:r>
                <w:r w:rsidR="00011CE6">
                  <w:rPr>
                    <w:noProof/>
                    <w:webHidden/>
                  </w:rPr>
                  <w:fldChar w:fldCharType="begin"/>
                </w:r>
                <w:r w:rsidR="00011CE6">
                  <w:rPr>
                    <w:noProof/>
                    <w:webHidden/>
                  </w:rPr>
                  <w:instrText xml:space="preserve"> PAGEREF _Toc172298427 \h </w:instrText>
                </w:r>
                <w:r w:rsidR="00011CE6">
                  <w:rPr>
                    <w:noProof/>
                    <w:webHidden/>
                  </w:rPr>
                </w:r>
                <w:r w:rsidR="00011CE6">
                  <w:rPr>
                    <w:noProof/>
                    <w:webHidden/>
                  </w:rPr>
                  <w:fldChar w:fldCharType="separate"/>
                </w:r>
                <w:r w:rsidR="00011CE6">
                  <w:rPr>
                    <w:noProof/>
                    <w:webHidden/>
                  </w:rPr>
                  <w:t>2</w:t>
                </w:r>
                <w:r w:rsidR="00011CE6">
                  <w:rPr>
                    <w:noProof/>
                    <w:webHidden/>
                  </w:rPr>
                  <w:fldChar w:fldCharType="end"/>
                </w:r>
              </w:hyperlink>
            </w:p>
            <w:p w14:paraId="48089C69" w14:textId="77777777" w:rsidR="00011CE6" w:rsidRDefault="00011CE6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hyperlink w:anchor="_Toc172298428" w:history="1">
                <w:r w:rsidRPr="004D1457">
                  <w:rPr>
                    <w:rStyle w:val="Hyperlink"/>
                    <w:rFonts w:ascii="BOG 2017" w:hAnsi="BOG 2017"/>
                    <w:noProof/>
                  </w:rPr>
                  <w:t>2.</w:t>
                </w:r>
                <w:r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szCs w:val="22"/>
                  </w:rPr>
                  <w:tab/>
                </w:r>
                <w:r w:rsidRPr="004D1457">
                  <w:rPr>
                    <w:rStyle w:val="Hyperlink"/>
                    <w:rFonts w:ascii="BOG 2017" w:hAnsi="BOG 2017"/>
                    <w:noProof/>
                  </w:rPr>
                  <w:t>კონტრაქტორის ვალდებულებები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_Toc172298428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D6537CC" w14:textId="77777777" w:rsidR="00011CE6" w:rsidRDefault="00011CE6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hyperlink w:anchor="_Toc172298429" w:history="1">
                <w:r w:rsidRPr="004D1457">
                  <w:rPr>
                    <w:rStyle w:val="Hyperlink"/>
                    <w:rFonts w:ascii="BOG 2017" w:hAnsi="BOG 2017"/>
                    <w:noProof/>
                  </w:rPr>
                  <w:t>3.</w:t>
                </w:r>
                <w:r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szCs w:val="22"/>
                  </w:rPr>
                  <w:tab/>
                </w:r>
                <w:r w:rsidRPr="004D1457">
                  <w:rPr>
                    <w:rStyle w:val="Hyperlink"/>
                    <w:rFonts w:ascii="BOG 2017" w:hAnsi="BOG 2017"/>
                    <w:noProof/>
                  </w:rPr>
                  <w:t>საკვალიფიკაციო მოთხოვნები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_Toc172298429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F1A43CE" w14:textId="77777777" w:rsidR="00011CE6" w:rsidRDefault="00011CE6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hyperlink w:anchor="_Toc172298430" w:history="1">
                <w:r w:rsidRPr="004D1457">
                  <w:rPr>
                    <w:rStyle w:val="Hyperlink"/>
                    <w:rFonts w:ascii="BOG 2017" w:hAnsi="BOG 2017"/>
                    <w:noProof/>
                  </w:rPr>
                  <w:t>4.</w:t>
                </w:r>
                <w:r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szCs w:val="22"/>
                  </w:rPr>
                  <w:tab/>
                </w:r>
                <w:r w:rsidRPr="004D1457">
                  <w:rPr>
                    <w:rStyle w:val="Hyperlink"/>
                    <w:rFonts w:ascii="BOG 2017" w:hAnsi="BOG 2017"/>
                    <w:noProof/>
                  </w:rPr>
                  <w:t>ტენდერის ფარგლებში წარსადგენი სავალდებულო დოკუმენტაცია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_Toc172298430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DA8269B" w14:textId="77777777" w:rsidR="00011CE6" w:rsidRDefault="00011CE6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hyperlink w:anchor="_Toc172298431" w:history="1">
                <w:r w:rsidRPr="004D1457">
                  <w:rPr>
                    <w:rStyle w:val="Hyperlink"/>
                    <w:rFonts w:ascii="BOG 2017" w:hAnsi="BOG 2017"/>
                    <w:noProof/>
                  </w:rPr>
                  <w:t>5.</w:t>
                </w:r>
                <w:r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szCs w:val="22"/>
                  </w:rPr>
                  <w:tab/>
                </w:r>
                <w:r w:rsidRPr="004D1457">
                  <w:rPr>
                    <w:rStyle w:val="Hyperlink"/>
                    <w:rFonts w:ascii="BOG 2017" w:hAnsi="BOG 2017"/>
                    <w:noProof/>
                  </w:rPr>
                  <w:t>დამატებითი ინფორმაცია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_Toc172298431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6DDCA06" w14:textId="77777777" w:rsidR="00011CE6" w:rsidRDefault="00011CE6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sz w:val="22"/>
                  <w:szCs w:val="22"/>
                </w:rPr>
              </w:pPr>
              <w:hyperlink w:anchor="_Toc172298432" w:history="1">
                <w:r w:rsidRPr="004D1457">
                  <w:rPr>
                    <w:rStyle w:val="Hyperlink"/>
                    <w:rFonts w:ascii="BOG 2017" w:hAnsi="BOG 2017"/>
                    <w:noProof/>
                  </w:rPr>
                  <w:t>6.</w:t>
                </w:r>
                <w:r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szCs w:val="22"/>
                  </w:rPr>
                  <w:tab/>
                </w:r>
                <w:r w:rsidRPr="004D1457">
                  <w:rPr>
                    <w:rStyle w:val="Hyperlink"/>
                    <w:rFonts w:ascii="BOG 2017" w:hAnsi="BOG 2017"/>
                    <w:noProof/>
                  </w:rPr>
                  <w:t>შეფასების კრიტერიუმები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_Toc172298432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2C300C1" w14:textId="7F938C8E" w:rsidR="002A3A2D" w:rsidRPr="0034296D" w:rsidRDefault="002A3A2D">
              <w:pPr>
                <w:rPr>
                  <w:rFonts w:ascii="BOG 2017" w:hAnsi="BOG 2017"/>
                </w:rPr>
              </w:pPr>
              <w:r w:rsidRPr="0034296D">
                <w:rPr>
                  <w:rFonts w:ascii="BOG 2017" w:hAnsi="BOG 2017"/>
                  <w:b/>
                  <w:bCs/>
                  <w:noProof/>
                </w:rPr>
                <w:fldChar w:fldCharType="end"/>
              </w:r>
            </w:p>
          </w:sdtContent>
        </w:sdt>
        <w:p w14:paraId="2CE3D7C5" w14:textId="3DE3987F" w:rsidR="00F97383" w:rsidRPr="0034296D" w:rsidRDefault="00F97383" w:rsidP="002A3A2D">
          <w:pPr>
            <w:pStyle w:val="Heading1"/>
            <w:rPr>
              <w:rFonts w:ascii="BOG 2017" w:hAnsi="BOG 2017" w:cstheme="minorHAnsi"/>
              <w:color w:val="auto"/>
              <w:sz w:val="20"/>
              <w:szCs w:val="20"/>
            </w:rPr>
          </w:pPr>
        </w:p>
        <w:p w14:paraId="7394D204" w14:textId="77777777" w:rsidR="002A3A2D" w:rsidRPr="0034296D" w:rsidRDefault="002A3A2D" w:rsidP="002A3A2D">
          <w:pPr>
            <w:pStyle w:val="NoSpacing"/>
            <w:rPr>
              <w:rFonts w:ascii="BOG 2017" w:hAnsi="BOG 2017"/>
            </w:rPr>
          </w:pPr>
        </w:p>
        <w:p w14:paraId="2F49E322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409B569C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22566E8C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68DBBC76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50D9DF45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6BA0DF28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159DEC88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6687DF91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0598A66E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4C357AE4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3AB847C2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4AA5A987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506587E5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621B2C96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478A72DF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2565C2EF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4BF41035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6D1EA2BC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4B55EC33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3A533B91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2620F7C1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51574331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1BB98293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36D2F7BA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5676687F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1793A662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1662B3B4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6394B969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5B99D3C0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375D4817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10A35DF2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6657BA3E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4E90D89B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25D2845B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182C6CEE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7B5BA014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05191342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2E048559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7E7C6DE9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069187E6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18172699" w14:textId="77777777" w:rsidR="002A3A2D" w:rsidRPr="0034296D" w:rsidRDefault="002A3A2D" w:rsidP="002A3A2D">
          <w:pPr>
            <w:rPr>
              <w:rFonts w:ascii="BOG 2017" w:hAnsi="BOG 2017"/>
              <w:lang w:eastAsia="ja-JP"/>
            </w:rPr>
          </w:pPr>
        </w:p>
        <w:p w14:paraId="1D3A677F" w14:textId="2ADECE22" w:rsidR="00F97383" w:rsidRPr="0034296D" w:rsidRDefault="00F97383" w:rsidP="002A3A2D">
          <w:pPr>
            <w:pStyle w:val="Heading1"/>
            <w:numPr>
              <w:ilvl w:val="0"/>
              <w:numId w:val="39"/>
            </w:numPr>
            <w:rPr>
              <w:rFonts w:ascii="BOG 2017" w:hAnsi="BOG 2017"/>
              <w:sz w:val="20"/>
              <w:szCs w:val="20"/>
            </w:rPr>
          </w:pPr>
          <w:bookmarkStart w:id="0" w:name="_Toc172298427"/>
          <w:proofErr w:type="spellStart"/>
          <w:proofErr w:type="gramStart"/>
          <w:r w:rsidRPr="0034296D">
            <w:rPr>
              <w:rFonts w:ascii="BOG 2017" w:hAnsi="BOG 2017"/>
              <w:sz w:val="20"/>
              <w:szCs w:val="20"/>
            </w:rPr>
            <w:t>ზოგადი</w:t>
          </w:r>
          <w:proofErr w:type="spellEnd"/>
          <w:proofErr w:type="gramEnd"/>
          <w:r w:rsidRPr="0034296D">
            <w:rPr>
              <w:rFonts w:ascii="BOG 2017" w:hAnsi="BOG 2017"/>
              <w:sz w:val="20"/>
              <w:szCs w:val="20"/>
            </w:rPr>
            <w:t xml:space="preserve"> </w:t>
          </w:r>
          <w:proofErr w:type="spellStart"/>
          <w:r w:rsidRPr="0034296D">
            <w:rPr>
              <w:rFonts w:ascii="BOG 2017" w:hAnsi="BOG 2017"/>
              <w:sz w:val="20"/>
              <w:szCs w:val="20"/>
            </w:rPr>
            <w:t>ინფორმაცია</w:t>
          </w:r>
          <w:proofErr w:type="spellEnd"/>
          <w:r w:rsidR="00706D98" w:rsidRPr="0034296D">
            <w:rPr>
              <w:rFonts w:ascii="BOG 2017" w:hAnsi="BOG 2017"/>
              <w:sz w:val="20"/>
              <w:szCs w:val="20"/>
            </w:rPr>
            <w:t xml:space="preserve"> / </w:t>
          </w:r>
          <w:proofErr w:type="spellStart"/>
          <w:r w:rsidR="00706D98" w:rsidRPr="0034296D">
            <w:rPr>
              <w:rFonts w:ascii="BOG 2017" w:hAnsi="BOG 2017"/>
              <w:sz w:val="20"/>
              <w:szCs w:val="20"/>
            </w:rPr>
            <w:t>მომსახურების</w:t>
          </w:r>
          <w:proofErr w:type="spellEnd"/>
          <w:r w:rsidR="00706D98" w:rsidRPr="0034296D">
            <w:rPr>
              <w:rFonts w:ascii="BOG 2017" w:hAnsi="BOG 2017"/>
              <w:sz w:val="20"/>
              <w:szCs w:val="20"/>
            </w:rPr>
            <w:t xml:space="preserve"> </w:t>
          </w:r>
          <w:r w:rsidR="00F25B17" w:rsidRPr="00F25B17">
            <w:rPr>
              <w:rFonts w:ascii="BOG 2017" w:hAnsi="BOG 2017"/>
              <w:sz w:val="20"/>
              <w:szCs w:val="20"/>
            </w:rPr>
            <w:t>ჩამონათვალი</w:t>
          </w:r>
          <w:bookmarkEnd w:id="0"/>
        </w:p>
        <w:p w14:paraId="0675963F" w14:textId="77777777" w:rsidR="00F97383" w:rsidRPr="0034296D" w:rsidRDefault="00F97383" w:rsidP="000B0AB1">
          <w:pPr>
            <w:rPr>
              <w:rFonts w:ascii="BOG 2017" w:hAnsi="BOG 2017"/>
              <w:lang w:val="ka-GE"/>
            </w:rPr>
          </w:pPr>
        </w:p>
        <w:p w14:paraId="5184CE9A" w14:textId="0971A27F" w:rsidR="00B04560" w:rsidRPr="0034296D" w:rsidRDefault="00B04560" w:rsidP="00B04560">
          <w:pPr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 xml:space="preserve">შემსყიდველი საჭიროებს </w:t>
          </w:r>
          <w:r w:rsidR="00FA7361" w:rsidRPr="0034296D">
            <w:rPr>
              <w:rFonts w:ascii="BOG 2017" w:hAnsi="BOG 2017"/>
              <w:lang w:val="ka-GE"/>
            </w:rPr>
            <w:t xml:space="preserve">თბილისში, ბანკის </w:t>
          </w:r>
          <w:r w:rsidR="00EE43E0" w:rsidRPr="0034296D">
            <w:rPr>
              <w:rFonts w:ascii="BOG 2017" w:hAnsi="BOG 2017"/>
              <w:lang w:val="ka-GE"/>
            </w:rPr>
            <w:t>სათავო ოფისის</w:t>
          </w:r>
          <w:r w:rsidR="00FA7361" w:rsidRPr="0034296D">
            <w:rPr>
              <w:rFonts w:ascii="BOG 2017" w:hAnsi="BOG 2017"/>
              <w:lang w:val="ka-GE"/>
            </w:rPr>
            <w:t xml:space="preserve"> (მის: ი.გაგარინის 29ა)</w:t>
          </w:r>
          <w:r w:rsidR="00EE43E0" w:rsidRPr="0034296D">
            <w:rPr>
              <w:rFonts w:ascii="BOG 2017" w:hAnsi="BOG 2017"/>
              <w:lang w:val="ka-GE"/>
            </w:rPr>
            <w:t xml:space="preserve"> ეზოსა და მიმდებარე ტერიტორიაზე არსებული მწვანე საფარისა და მცენარეების</w:t>
          </w:r>
          <w:r w:rsidR="00B94093" w:rsidRPr="0034296D">
            <w:rPr>
              <w:rFonts w:ascii="BOG 2017" w:hAnsi="BOG 2017"/>
              <w:lang w:val="ka-GE"/>
            </w:rPr>
            <w:t xml:space="preserve"> </w:t>
          </w:r>
          <w:r w:rsidR="00EE43E0" w:rsidRPr="0034296D">
            <w:rPr>
              <w:rFonts w:ascii="BOG 2017" w:hAnsi="BOG 2017"/>
              <w:lang w:val="ka-GE"/>
            </w:rPr>
            <w:t xml:space="preserve">მოვლასთან დაკავშირებული სხვადასხვა ტიპის მომსახურების შესყიდვას, კერძოდ: </w:t>
          </w:r>
        </w:p>
        <w:p w14:paraId="36B42F3A" w14:textId="77777777" w:rsidR="00FA7361" w:rsidRPr="0034296D" w:rsidRDefault="00FA7361" w:rsidP="00B04560">
          <w:pPr>
            <w:rPr>
              <w:rFonts w:ascii="BOG 2017" w:hAnsi="BOG 2017"/>
              <w:lang w:val="ka-GE"/>
            </w:rPr>
          </w:pPr>
        </w:p>
        <w:p w14:paraId="5E1924A2" w14:textId="5AFE6867" w:rsidR="002745E2" w:rsidRPr="0034296D" w:rsidRDefault="002745E2" w:rsidP="002745E2">
          <w:pPr>
            <w:pStyle w:val="ListParagraph"/>
            <w:numPr>
              <w:ilvl w:val="0"/>
              <w:numId w:val="42"/>
            </w:numPr>
            <w:rPr>
              <w:rFonts w:ascii="BOG 2017" w:eastAsia="Times New Roman" w:hAnsi="BOG 2017" w:cs="Calibri"/>
              <w:color w:val="000000"/>
            </w:rPr>
          </w:pPr>
          <w:proofErr w:type="spellStart"/>
          <w:proofErr w:type="gramStart"/>
          <w:r w:rsidRPr="0034296D">
            <w:rPr>
              <w:rFonts w:ascii="BOG 2017" w:eastAsia="Times New Roman" w:hAnsi="BOG 2017" w:cs="Calibri"/>
              <w:color w:val="000000"/>
            </w:rPr>
            <w:t>ტერიტორიის</w:t>
          </w:r>
          <w:proofErr w:type="spellEnd"/>
          <w:proofErr w:type="gram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გათიბვა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(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შესაბამისი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ტექნიკით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)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ბალახის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შეგროვება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/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გატანა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: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გაზაფხული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/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ზაფხული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არაუმეტეს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2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ჯერ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კვირაში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;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შემოდგომა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/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ზ</w:t>
          </w:r>
          <w:r w:rsidR="00B94093" w:rsidRPr="0034296D">
            <w:rPr>
              <w:rFonts w:ascii="BOG 2017" w:eastAsia="Times New Roman" w:hAnsi="BOG 2017" w:cs="Calibri"/>
              <w:color w:val="000000"/>
            </w:rPr>
            <w:t>ამთარი</w:t>
          </w:r>
          <w:proofErr w:type="spellEnd"/>
          <w:r w:rsidR="00B94093"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="00B94093" w:rsidRPr="0034296D">
            <w:rPr>
              <w:rFonts w:ascii="BOG 2017" w:eastAsia="Times New Roman" w:hAnsi="BOG 2017" w:cs="Calibri"/>
              <w:color w:val="000000"/>
            </w:rPr>
            <w:t>არაუმეტეს</w:t>
          </w:r>
          <w:proofErr w:type="spellEnd"/>
          <w:r w:rsidR="00B94093"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="00B94093" w:rsidRPr="0034296D">
            <w:rPr>
              <w:rFonts w:ascii="BOG 2017" w:eastAsia="Times New Roman" w:hAnsi="BOG 2017" w:cs="Calibri"/>
              <w:color w:val="000000"/>
            </w:rPr>
            <w:t>ერთხელ</w:t>
          </w:r>
          <w:proofErr w:type="spellEnd"/>
          <w:r w:rsidR="00B94093"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="00B94093" w:rsidRPr="0034296D">
            <w:rPr>
              <w:rFonts w:ascii="BOG 2017" w:eastAsia="Times New Roman" w:hAnsi="BOG 2017" w:cs="Calibri"/>
              <w:color w:val="000000"/>
            </w:rPr>
            <w:t>კვირაში</w:t>
          </w:r>
          <w:proofErr w:type="spellEnd"/>
          <w:r w:rsidR="00B94093" w:rsidRPr="0034296D">
            <w:rPr>
              <w:rFonts w:ascii="BOG 2017" w:eastAsia="Times New Roman" w:hAnsi="BOG 2017" w:cs="Calibri"/>
              <w:color w:val="000000"/>
            </w:rPr>
            <w:t>.</w:t>
          </w:r>
        </w:p>
        <w:p w14:paraId="7D3592CF" w14:textId="56421B88" w:rsidR="002745E2" w:rsidRPr="0034296D" w:rsidRDefault="002745E2" w:rsidP="002745E2">
          <w:pPr>
            <w:pStyle w:val="ListParagraph"/>
            <w:numPr>
              <w:ilvl w:val="0"/>
              <w:numId w:val="42"/>
            </w:numPr>
            <w:rPr>
              <w:rFonts w:ascii="BOG 2017" w:eastAsia="Times New Roman" w:hAnsi="BOG 2017" w:cs="Calibri"/>
              <w:color w:val="000000"/>
            </w:rPr>
          </w:pP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გაზონის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დამუშავება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სასუქით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(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აზოტი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)</w:t>
          </w:r>
        </w:p>
        <w:p w14:paraId="41271B54" w14:textId="6CF812FA" w:rsidR="002745E2" w:rsidRPr="0034296D" w:rsidRDefault="002745E2" w:rsidP="002745E2">
          <w:pPr>
            <w:pStyle w:val="ListParagraph"/>
            <w:numPr>
              <w:ilvl w:val="0"/>
              <w:numId w:val="42"/>
            </w:numPr>
            <w:rPr>
              <w:rFonts w:ascii="BOG 2017" w:eastAsia="Times New Roman" w:hAnsi="BOG 2017" w:cs="Calibri"/>
              <w:color w:val="000000"/>
            </w:rPr>
          </w:pPr>
          <w:proofErr w:type="spellStart"/>
          <w:proofErr w:type="gramStart"/>
          <w:r w:rsidRPr="0034296D">
            <w:rPr>
              <w:rFonts w:ascii="BOG 2017" w:eastAsia="Times New Roman" w:hAnsi="BOG 2017" w:cs="Calibri"/>
              <w:color w:val="000000"/>
            </w:rPr>
            <w:t>ტერიტორიების</w:t>
          </w:r>
          <w:proofErr w:type="spellEnd"/>
          <w:proofErr w:type="gram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სარეველებისგან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გასუფთავება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ყოველკვირეულად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;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ბანკის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მოთხოვნის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შემთხვევაში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,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ჰერბიციდით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შეწამლვა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საკუთარი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ხარჯებით</w:t>
          </w:r>
          <w:proofErr w:type="spellEnd"/>
          <w:r w:rsidR="00B94093" w:rsidRPr="0034296D">
            <w:rPr>
              <w:rFonts w:ascii="BOG 2017" w:eastAsia="Times New Roman" w:hAnsi="BOG 2017" w:cs="Calibri"/>
              <w:color w:val="000000"/>
              <w:lang w:val="ka-GE"/>
            </w:rPr>
            <w:t>.</w:t>
          </w:r>
        </w:p>
        <w:p w14:paraId="74E9D3FB" w14:textId="03FCFFAE" w:rsidR="002745E2" w:rsidRPr="0034296D" w:rsidRDefault="002745E2" w:rsidP="002745E2">
          <w:pPr>
            <w:pStyle w:val="ListParagraph"/>
            <w:numPr>
              <w:ilvl w:val="0"/>
              <w:numId w:val="42"/>
            </w:numPr>
            <w:rPr>
              <w:rFonts w:ascii="BOG 2017" w:eastAsia="Times New Roman" w:hAnsi="BOG 2017" w:cs="Calibri"/>
              <w:color w:val="000000"/>
            </w:rPr>
          </w:pPr>
          <w:proofErr w:type="spellStart"/>
          <w:proofErr w:type="gramStart"/>
          <w:r w:rsidRPr="0034296D">
            <w:rPr>
              <w:rFonts w:ascii="BOG 2017" w:eastAsia="Times New Roman" w:hAnsi="BOG 2017" w:cs="Calibri"/>
              <w:color w:val="000000"/>
            </w:rPr>
            <w:t>საჭირო</w:t>
          </w:r>
          <w:proofErr w:type="spellEnd"/>
          <w:proofErr w:type="gram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უბნების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დამატებით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მორწყვა</w:t>
          </w:r>
          <w:proofErr w:type="spellEnd"/>
          <w:r w:rsidR="00B94093" w:rsidRPr="0034296D">
            <w:rPr>
              <w:rFonts w:ascii="BOG 2017" w:eastAsia="Times New Roman" w:hAnsi="BOG 2017" w:cs="Calibri"/>
              <w:color w:val="000000"/>
              <w:lang w:val="ka-GE"/>
            </w:rPr>
            <w:t>.</w:t>
          </w:r>
        </w:p>
        <w:p w14:paraId="61A438BA" w14:textId="1BE95742" w:rsidR="002745E2" w:rsidRPr="0034296D" w:rsidRDefault="002745E2" w:rsidP="002745E2">
          <w:pPr>
            <w:pStyle w:val="ListParagraph"/>
            <w:numPr>
              <w:ilvl w:val="0"/>
              <w:numId w:val="42"/>
            </w:numPr>
            <w:rPr>
              <w:rFonts w:ascii="BOG 2017" w:eastAsia="Times New Roman" w:hAnsi="BOG 2017" w:cs="Calibri"/>
              <w:color w:val="000000"/>
            </w:rPr>
          </w:pPr>
          <w:proofErr w:type="spellStart"/>
          <w:proofErr w:type="gramStart"/>
          <w:r w:rsidRPr="0034296D">
            <w:rPr>
              <w:rFonts w:ascii="BOG 2017" w:eastAsia="Times New Roman" w:hAnsi="BOG 2017" w:cs="Calibri"/>
              <w:color w:val="000000"/>
            </w:rPr>
            <w:t>საჭირო</w:t>
          </w:r>
          <w:proofErr w:type="spellEnd"/>
          <w:proofErr w:type="gram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უბნების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მოფოცხვა</w:t>
          </w:r>
          <w:proofErr w:type="spellEnd"/>
          <w:r w:rsidR="00B94093" w:rsidRPr="0034296D">
            <w:rPr>
              <w:rFonts w:ascii="BOG 2017" w:eastAsia="Times New Roman" w:hAnsi="BOG 2017" w:cs="Calibri"/>
              <w:color w:val="000000"/>
              <w:lang w:val="ka-GE"/>
            </w:rPr>
            <w:t>.</w:t>
          </w:r>
        </w:p>
        <w:p w14:paraId="7F63D1C0" w14:textId="0A2981A4" w:rsidR="002745E2" w:rsidRPr="0034296D" w:rsidRDefault="002745E2" w:rsidP="002745E2">
          <w:pPr>
            <w:pStyle w:val="ListParagraph"/>
            <w:numPr>
              <w:ilvl w:val="0"/>
              <w:numId w:val="42"/>
            </w:numPr>
            <w:rPr>
              <w:rFonts w:ascii="BOG 2017" w:eastAsia="Times New Roman" w:hAnsi="BOG 2017" w:cs="Calibri"/>
              <w:color w:val="000000"/>
            </w:rPr>
          </w:pPr>
          <w:proofErr w:type="spellStart"/>
          <w:proofErr w:type="gramStart"/>
          <w:r w:rsidRPr="0034296D">
            <w:rPr>
              <w:rFonts w:ascii="BOG 2017" w:eastAsia="Times New Roman" w:hAnsi="BOG 2017" w:cs="Calibri"/>
              <w:color w:val="000000"/>
            </w:rPr>
            <w:t>მცენარეების</w:t>
          </w:r>
          <w:proofErr w:type="spellEnd"/>
          <w:proofErr w:type="gram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სხვლა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,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ფორმირება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, 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მოვლა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 –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გამხმარი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ფოთლების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/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ტოტების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მოჭრა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/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მოცილება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,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მცენარის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მთლიანი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იერსახის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შენარჩუნებით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.</w:t>
          </w:r>
        </w:p>
        <w:p w14:paraId="755F2327" w14:textId="6F686EFA" w:rsidR="002745E2" w:rsidRPr="0034296D" w:rsidRDefault="00FF1727" w:rsidP="00FF1727">
          <w:pPr>
            <w:pStyle w:val="ListParagraph"/>
            <w:numPr>
              <w:ilvl w:val="0"/>
              <w:numId w:val="42"/>
            </w:numPr>
            <w:rPr>
              <w:rFonts w:ascii="BOG 2017" w:eastAsia="Times New Roman" w:hAnsi="BOG 2017" w:cs="Calibri"/>
              <w:color w:val="000000"/>
            </w:rPr>
          </w:pP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მცენარეების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გარშემო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ნიადაგის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შემობარვა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(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საჭიროების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შემთხვევაში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)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წელიწადში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2-ჯერ,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გაზაფხული-შემოდგომა</w:t>
          </w:r>
          <w:proofErr w:type="spellEnd"/>
        </w:p>
        <w:p w14:paraId="14765C51" w14:textId="65C5B6F5" w:rsidR="00FF1727" w:rsidRPr="0034296D" w:rsidRDefault="00FF1727" w:rsidP="00FF1727">
          <w:pPr>
            <w:pStyle w:val="ListParagraph"/>
            <w:numPr>
              <w:ilvl w:val="0"/>
              <w:numId w:val="42"/>
            </w:numPr>
            <w:rPr>
              <w:rFonts w:ascii="BOG 2017" w:eastAsia="Times New Roman" w:hAnsi="BOG 2017" w:cs="Calibri"/>
              <w:color w:val="000000"/>
            </w:rPr>
          </w:pPr>
          <w:proofErr w:type="spellStart"/>
          <w:proofErr w:type="gramStart"/>
          <w:r w:rsidRPr="0034296D">
            <w:rPr>
              <w:rFonts w:ascii="BOG 2017" w:eastAsia="Times New Roman" w:hAnsi="BOG 2017" w:cs="Calibri"/>
              <w:color w:val="000000"/>
            </w:rPr>
            <w:t>განოყიერება</w:t>
          </w:r>
          <w:proofErr w:type="spellEnd"/>
          <w:proofErr w:type="gramEnd"/>
          <w:r w:rsidRPr="0034296D">
            <w:rPr>
              <w:rFonts w:ascii="BOG 2017" w:eastAsia="Times New Roman" w:hAnsi="BOG 2017" w:cs="Calibri"/>
              <w:color w:val="000000"/>
            </w:rPr>
            <w:t xml:space="preserve"> –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მცენარეების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ზრდის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ხელშეწყობის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მიზნით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,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მათი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უზრუნველყოფა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შესაბამისი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სასუქით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და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მცენარეული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საკვებით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სა</w:t>
          </w:r>
          <w:r w:rsidR="00B94093" w:rsidRPr="0034296D">
            <w:rPr>
              <w:rFonts w:ascii="BOG 2017" w:eastAsia="Times New Roman" w:hAnsi="BOG 2017" w:cs="Calibri"/>
              <w:color w:val="000000"/>
            </w:rPr>
            <w:t>კუთარი</w:t>
          </w:r>
          <w:proofErr w:type="spellEnd"/>
          <w:r w:rsidR="00B94093"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="00B94093" w:rsidRPr="0034296D">
            <w:rPr>
              <w:rFonts w:ascii="BOG 2017" w:eastAsia="Times New Roman" w:hAnsi="BOG 2017" w:cs="Calibri"/>
              <w:color w:val="000000"/>
            </w:rPr>
            <w:t>ხარჯებით</w:t>
          </w:r>
          <w:proofErr w:type="spellEnd"/>
          <w:r w:rsidR="00B94093"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="00B94093" w:rsidRPr="0034296D">
            <w:rPr>
              <w:rFonts w:ascii="BOG 2017" w:eastAsia="Times New Roman" w:hAnsi="BOG 2017" w:cs="Calibri"/>
              <w:color w:val="000000"/>
            </w:rPr>
            <w:t>წელიწადში</w:t>
          </w:r>
          <w:proofErr w:type="spellEnd"/>
          <w:r w:rsidR="00B94093" w:rsidRPr="0034296D">
            <w:rPr>
              <w:rFonts w:ascii="BOG 2017" w:eastAsia="Times New Roman" w:hAnsi="BOG 2017" w:cs="Calibri"/>
              <w:color w:val="000000"/>
            </w:rPr>
            <w:t xml:space="preserve"> 2-ჯერ.</w:t>
          </w:r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</w:p>
        <w:p w14:paraId="0A882BEE" w14:textId="07496C3A" w:rsidR="00FF1727" w:rsidRPr="0034296D" w:rsidRDefault="00FF1727" w:rsidP="00FF1727">
          <w:pPr>
            <w:pStyle w:val="ListParagraph"/>
            <w:numPr>
              <w:ilvl w:val="0"/>
              <w:numId w:val="42"/>
            </w:numPr>
            <w:rPr>
              <w:rFonts w:ascii="BOG 2017" w:eastAsia="Times New Roman" w:hAnsi="BOG 2017" w:cs="Calibri"/>
              <w:color w:val="000000"/>
            </w:rPr>
          </w:pP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გამწვანების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ზონების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და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ნარგავების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მონიტორინგი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კვალიფიციური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პირის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მიერ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,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ყოველკვირეულად</w:t>
          </w:r>
          <w:proofErr w:type="spellEnd"/>
        </w:p>
        <w:p w14:paraId="26C9A7BE" w14:textId="6D08BA28" w:rsidR="00FF1727" w:rsidRPr="0034296D" w:rsidRDefault="00FF1727" w:rsidP="00FF1727">
          <w:pPr>
            <w:pStyle w:val="ListParagraph"/>
            <w:numPr>
              <w:ilvl w:val="0"/>
              <w:numId w:val="42"/>
            </w:numPr>
            <w:rPr>
              <w:rFonts w:ascii="BOG 2017" w:eastAsia="Times New Roman" w:hAnsi="BOG 2017" w:cs="Calibri"/>
              <w:color w:val="000000"/>
            </w:rPr>
          </w:pPr>
          <w:proofErr w:type="spellStart"/>
          <w:proofErr w:type="gramStart"/>
          <w:r w:rsidRPr="0034296D">
            <w:rPr>
              <w:rFonts w:ascii="BOG 2017" w:eastAsia="Times New Roman" w:hAnsi="BOG 2017" w:cs="Calibri"/>
              <w:color w:val="000000"/>
            </w:rPr>
            <w:t>მცენარეების</w:t>
          </w:r>
          <w:proofErr w:type="spellEnd"/>
          <w:proofErr w:type="gram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კონტროლი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დაავადებებზე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,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საჭიროებისას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შეწამლვა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/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დამუშავება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საკუთარი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ხარჯებით</w:t>
          </w:r>
          <w:proofErr w:type="spellEnd"/>
          <w:r w:rsidR="00B94093" w:rsidRPr="0034296D">
            <w:rPr>
              <w:rFonts w:ascii="BOG 2017" w:eastAsia="Times New Roman" w:hAnsi="BOG 2017" w:cs="Calibri"/>
              <w:color w:val="000000"/>
              <w:lang w:val="ka-GE"/>
            </w:rPr>
            <w:t>.</w:t>
          </w:r>
        </w:p>
        <w:p w14:paraId="431C68D9" w14:textId="6CA1E7FA" w:rsidR="00FF1727" w:rsidRPr="0034296D" w:rsidRDefault="00FF1727" w:rsidP="00FF1727">
          <w:pPr>
            <w:pStyle w:val="ListParagraph"/>
            <w:numPr>
              <w:ilvl w:val="0"/>
              <w:numId w:val="42"/>
            </w:numPr>
            <w:rPr>
              <w:rFonts w:ascii="BOG 2017" w:eastAsia="Times New Roman" w:hAnsi="BOG 2017" w:cs="Calibri"/>
              <w:color w:val="000000"/>
            </w:rPr>
          </w:pP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სარწყავი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სისტემის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ყოველკვირეული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კონტროლი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/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მოწესრიგება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: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მორწყვის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სისტემის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/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გრაფიკის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/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სპრინკლერების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დაფარვის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ზონების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დარეგულირება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ბალახის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>/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მცენარეების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სპეციფიკური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საჭიროების</w:t>
          </w:r>
          <w:proofErr w:type="spellEnd"/>
          <w:r w:rsidRPr="0034296D">
            <w:rPr>
              <w:rFonts w:ascii="BOG 2017" w:eastAsia="Times New Roman" w:hAnsi="BOG 2017" w:cs="Calibri"/>
              <w:color w:val="000000"/>
            </w:rPr>
            <w:t xml:space="preserve"> </w:t>
          </w:r>
          <w:proofErr w:type="spellStart"/>
          <w:r w:rsidRPr="0034296D">
            <w:rPr>
              <w:rFonts w:ascii="BOG 2017" w:eastAsia="Times New Roman" w:hAnsi="BOG 2017" w:cs="Calibri"/>
              <w:color w:val="000000"/>
            </w:rPr>
            <w:t>გათვალისწინებით</w:t>
          </w:r>
          <w:proofErr w:type="spellEnd"/>
        </w:p>
        <w:p w14:paraId="512B5143" w14:textId="77777777" w:rsidR="002745E2" w:rsidRPr="00011CE6" w:rsidRDefault="002745E2" w:rsidP="00B04560">
          <w:pPr>
            <w:rPr>
              <w:rFonts w:ascii="BOG 2017" w:hAnsi="BOG 2017"/>
              <w:color w:val="auto"/>
              <w:lang w:val="ka-GE"/>
            </w:rPr>
          </w:pPr>
        </w:p>
        <w:p w14:paraId="5C0B7130" w14:textId="259C071F" w:rsidR="001D53FF" w:rsidRPr="0034296D" w:rsidRDefault="001D53FF" w:rsidP="00B04560">
          <w:pPr>
            <w:rPr>
              <w:rFonts w:ascii="BOG 2017" w:hAnsi="BOG 2017"/>
              <w:color w:val="auto"/>
              <w:lang w:val="ka-GE"/>
            </w:rPr>
          </w:pPr>
          <w:r w:rsidRPr="0034296D">
            <w:rPr>
              <w:rFonts w:ascii="BOG 2017" w:hAnsi="BOG 2017"/>
              <w:color w:val="auto"/>
              <w:lang w:val="ka-GE"/>
            </w:rPr>
            <w:t xml:space="preserve">! </w:t>
          </w:r>
          <w:r w:rsidR="0016001C" w:rsidRPr="0034296D">
            <w:rPr>
              <w:rFonts w:ascii="BOG 2017" w:hAnsi="BOG 2017"/>
              <w:color w:val="auto"/>
              <w:lang w:val="ka-GE"/>
            </w:rPr>
            <w:t xml:space="preserve">მომსახურების შესრულებით დაინტერესებულ პირებმა უნდა დაგეგმონ ვიზიტი, იმისთვის რომ თავადვე მოახდინონ </w:t>
          </w:r>
          <w:r w:rsidR="00FA7361" w:rsidRPr="0034296D">
            <w:rPr>
              <w:rFonts w:ascii="BOG 2017" w:hAnsi="BOG 2017"/>
              <w:color w:val="auto"/>
              <w:lang w:val="ka-GE"/>
            </w:rPr>
            <w:t xml:space="preserve">ტერიტორიის </w:t>
          </w:r>
          <w:r w:rsidR="00B94093" w:rsidRPr="0034296D">
            <w:rPr>
              <w:rFonts w:ascii="BOG 2017" w:hAnsi="BOG 2017"/>
              <w:color w:val="auto"/>
              <w:lang w:val="ka-GE"/>
            </w:rPr>
            <w:t xml:space="preserve">დათვალიერება </w:t>
          </w:r>
          <w:r w:rsidR="00FA7361" w:rsidRPr="0034296D">
            <w:rPr>
              <w:rFonts w:ascii="BOG 2017" w:hAnsi="BOG 2017"/>
              <w:color w:val="auto"/>
              <w:lang w:val="ka-GE"/>
            </w:rPr>
            <w:t>და შესა</w:t>
          </w:r>
          <w:r w:rsidR="00011CE6" w:rsidRPr="00011CE6">
            <w:rPr>
              <w:rFonts w:ascii="BOG 2017" w:hAnsi="BOG 2017"/>
              <w:color w:val="auto"/>
              <w:lang w:val="ka-GE"/>
            </w:rPr>
            <w:t>ს</w:t>
          </w:r>
          <w:r w:rsidR="00FA7361" w:rsidRPr="0034296D">
            <w:rPr>
              <w:rFonts w:ascii="BOG 2017" w:hAnsi="BOG 2017"/>
              <w:color w:val="auto"/>
              <w:lang w:val="ka-GE"/>
            </w:rPr>
            <w:t>რულებელი სამუშაოების</w:t>
          </w:r>
          <w:r w:rsidR="00B94093" w:rsidRPr="0034296D">
            <w:rPr>
              <w:rFonts w:ascii="BOG 2017" w:hAnsi="BOG 2017"/>
              <w:color w:val="auto"/>
              <w:lang w:val="ka-GE"/>
            </w:rPr>
            <w:t xml:space="preserve"> მოცულობის და სირთულის</w:t>
          </w:r>
          <w:r w:rsidR="0016001C" w:rsidRPr="0034296D">
            <w:rPr>
              <w:rFonts w:ascii="BOG 2017" w:hAnsi="BOG 2017"/>
              <w:color w:val="auto"/>
              <w:lang w:val="ka-GE"/>
            </w:rPr>
            <w:t xml:space="preserve"> შეფასება</w:t>
          </w:r>
          <w:r w:rsidR="00FA7361" w:rsidRPr="0034296D">
            <w:rPr>
              <w:rFonts w:ascii="BOG 2017" w:hAnsi="BOG 2017"/>
              <w:color w:val="auto"/>
              <w:lang w:val="ka-GE"/>
            </w:rPr>
            <w:t>.</w:t>
          </w:r>
        </w:p>
        <w:p w14:paraId="32C3B9CC" w14:textId="77777777" w:rsidR="00FA7361" w:rsidRPr="0034296D" w:rsidRDefault="00FA7361" w:rsidP="00B04560">
          <w:pPr>
            <w:rPr>
              <w:rFonts w:ascii="BOG 2017" w:hAnsi="BOG 2017"/>
              <w:lang w:val="ka-GE"/>
            </w:rPr>
          </w:pPr>
        </w:p>
        <w:p w14:paraId="67E1DC1E" w14:textId="3AB845A9" w:rsidR="0016001C" w:rsidRPr="0034296D" w:rsidRDefault="0016001C" w:rsidP="00B04560">
          <w:pPr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 xml:space="preserve">ვიზიტის დასაჯავშნად დაუკავშირდით: </w:t>
          </w:r>
        </w:p>
        <w:p w14:paraId="7CC29FEA" w14:textId="77777777" w:rsidR="00F140A6" w:rsidRPr="0034296D" w:rsidRDefault="00F140A6" w:rsidP="00B04560">
          <w:pPr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 xml:space="preserve">ხატია ითიურიძე </w:t>
          </w:r>
        </w:p>
        <w:p w14:paraId="726E9553" w14:textId="7D5A9B1C" w:rsidR="0016001C" w:rsidRPr="0034296D" w:rsidRDefault="0016001C" w:rsidP="00B04560">
          <w:pPr>
            <w:rPr>
              <w:rFonts w:ascii="BOG 2017" w:hAnsi="BOG 2017"/>
            </w:rPr>
          </w:pPr>
          <w:r w:rsidRPr="0034296D">
            <w:rPr>
              <w:rFonts w:ascii="BOG 2017" w:hAnsi="BOG 2017"/>
              <w:lang w:val="ka-GE"/>
            </w:rPr>
            <w:t xml:space="preserve">+995 (599) </w:t>
          </w:r>
          <w:r w:rsidR="00DA7987" w:rsidRPr="0034296D">
            <w:rPr>
              <w:rFonts w:ascii="BOG 2017" w:hAnsi="BOG 2017"/>
            </w:rPr>
            <w:t>390044</w:t>
          </w:r>
        </w:p>
        <w:p w14:paraId="5D2C9A2A" w14:textId="3ED4F04C" w:rsidR="0016001C" w:rsidRPr="0034296D" w:rsidRDefault="00E7578E" w:rsidP="00B04560">
          <w:pPr>
            <w:rPr>
              <w:rFonts w:ascii="BOG 2017" w:hAnsi="BOG 2017"/>
            </w:rPr>
          </w:pPr>
          <w:hyperlink r:id="rId13" w:history="1">
            <w:r w:rsidR="00DA7987" w:rsidRPr="0034296D">
              <w:rPr>
                <w:rStyle w:val="Hyperlink"/>
                <w:rFonts w:ascii="BOG 2017" w:hAnsi="BOG 2017"/>
                <w:lang w:val="ka-GE"/>
              </w:rPr>
              <w:t>khitiuridze@bog.ge</w:t>
            </w:r>
          </w:hyperlink>
          <w:r w:rsidR="00DA7987" w:rsidRPr="0034296D">
            <w:rPr>
              <w:rFonts w:ascii="BOG 2017" w:hAnsi="BOG 2017"/>
              <w:lang w:val="ka-GE"/>
            </w:rPr>
            <w:t xml:space="preserve"> </w:t>
          </w:r>
        </w:p>
        <w:p w14:paraId="5FB1EE47" w14:textId="77777777" w:rsidR="0016001C" w:rsidRPr="0034296D" w:rsidRDefault="0016001C" w:rsidP="00B04560">
          <w:pPr>
            <w:rPr>
              <w:rFonts w:ascii="BOG 2017" w:hAnsi="BOG 2017"/>
              <w:lang w:val="ka-GE"/>
            </w:rPr>
          </w:pPr>
        </w:p>
        <w:p w14:paraId="47152291" w14:textId="72288448" w:rsidR="00B04560" w:rsidRPr="0034296D" w:rsidRDefault="0016001C" w:rsidP="00B04560">
          <w:pPr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 xml:space="preserve">მეტი </w:t>
          </w:r>
          <w:r w:rsidR="00B04560" w:rsidRPr="0034296D">
            <w:rPr>
              <w:rFonts w:ascii="BOG 2017" w:hAnsi="BOG 2017"/>
              <w:lang w:val="ka-GE"/>
            </w:rPr>
            <w:t>ინფორმაციისთვის გაეცანით შემდეგ დანართებს:</w:t>
          </w:r>
        </w:p>
        <w:p w14:paraId="7A8CA643" w14:textId="180DE221" w:rsidR="00B04560" w:rsidRPr="0034296D" w:rsidRDefault="0016001C" w:rsidP="0020100F">
          <w:pPr>
            <w:pStyle w:val="ListParagraph"/>
            <w:numPr>
              <w:ilvl w:val="0"/>
              <w:numId w:val="25"/>
            </w:numPr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b/>
              <w:lang w:val="ka-GE"/>
            </w:rPr>
            <w:t xml:space="preserve">დანართი </w:t>
          </w:r>
          <w:r w:rsidRPr="0034296D">
            <w:rPr>
              <w:rFonts w:ascii="BOG 2017" w:hAnsi="BOG 2017"/>
              <w:b/>
            </w:rPr>
            <w:t>N1</w:t>
          </w:r>
          <w:r w:rsidRPr="0034296D">
            <w:rPr>
              <w:rFonts w:ascii="BOG 2017" w:hAnsi="BOG 2017"/>
            </w:rPr>
            <w:t xml:space="preserve"> _ </w:t>
          </w:r>
          <w:r w:rsidR="00FA7361" w:rsidRPr="0034296D">
            <w:rPr>
              <w:rFonts w:ascii="BOG 2017" w:hAnsi="BOG 2017"/>
              <w:lang w:val="ka-GE"/>
            </w:rPr>
            <w:t xml:space="preserve">ტერიტორიის კვადრატულობა ზონების მიხედვით </w:t>
          </w:r>
        </w:p>
        <w:p w14:paraId="0FE2BE3E" w14:textId="6DEBF2AB" w:rsidR="006F09F4" w:rsidRPr="0034296D" w:rsidRDefault="0016001C" w:rsidP="00FA7361">
          <w:pPr>
            <w:pStyle w:val="ListParagraph"/>
            <w:numPr>
              <w:ilvl w:val="0"/>
              <w:numId w:val="25"/>
            </w:numPr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b/>
              <w:lang w:val="ka-GE"/>
            </w:rPr>
            <w:t>დანართი N2</w:t>
          </w:r>
          <w:r w:rsidRPr="0034296D">
            <w:rPr>
              <w:rFonts w:ascii="BOG 2017" w:hAnsi="BOG 2017"/>
              <w:lang w:val="ka-GE"/>
            </w:rPr>
            <w:t xml:space="preserve"> _ </w:t>
          </w:r>
          <w:r w:rsidR="00FA7361" w:rsidRPr="0034296D">
            <w:rPr>
              <w:rFonts w:ascii="BOG 2017" w:hAnsi="BOG 2017"/>
              <w:lang w:val="ka-GE"/>
            </w:rPr>
            <w:t>ფოტოსურათების არქივი  ზონების მიხედვით</w:t>
          </w:r>
        </w:p>
        <w:p w14:paraId="3094E24F" w14:textId="77777777" w:rsidR="00B04560" w:rsidRPr="0034296D" w:rsidRDefault="00B04560" w:rsidP="004A7C14">
          <w:pPr>
            <w:rPr>
              <w:rFonts w:ascii="BOG 2017" w:hAnsi="BOG 2017"/>
            </w:rPr>
          </w:pPr>
        </w:p>
        <w:p w14:paraId="189DDE92" w14:textId="726B4D4A" w:rsidR="00B04560" w:rsidRPr="005704D2" w:rsidRDefault="00B04560" w:rsidP="004A7C14">
          <w:pPr>
            <w:rPr>
              <w:rFonts w:asciiTheme="minorHAnsi" w:hAnsiTheme="minorHAnsi"/>
              <w:lang w:val="ka-GE"/>
            </w:rPr>
          </w:pPr>
          <w:proofErr w:type="spellStart"/>
          <w:proofErr w:type="gramStart"/>
          <w:r w:rsidRPr="0034296D">
            <w:rPr>
              <w:rFonts w:ascii="BOG 2017" w:hAnsi="BOG 2017"/>
              <w:b/>
            </w:rPr>
            <w:t>საკონტრაქტო</w:t>
          </w:r>
          <w:proofErr w:type="spellEnd"/>
          <w:proofErr w:type="gramEnd"/>
          <w:r w:rsidRPr="0034296D">
            <w:rPr>
              <w:rFonts w:ascii="BOG 2017" w:hAnsi="BOG 2017"/>
              <w:b/>
            </w:rPr>
            <w:t xml:space="preserve"> </w:t>
          </w:r>
          <w:proofErr w:type="spellStart"/>
          <w:r w:rsidRPr="0034296D">
            <w:rPr>
              <w:rFonts w:ascii="BOG 2017" w:hAnsi="BOG 2017"/>
              <w:b/>
            </w:rPr>
            <w:t>ვადა</w:t>
          </w:r>
          <w:proofErr w:type="spellEnd"/>
          <w:r w:rsidRPr="0034296D">
            <w:rPr>
              <w:rFonts w:ascii="BOG 2017" w:hAnsi="BOG 2017"/>
              <w:b/>
            </w:rPr>
            <w:t>:</w:t>
          </w:r>
          <w:r w:rsidRPr="0034296D">
            <w:rPr>
              <w:rFonts w:ascii="BOG 2017" w:hAnsi="BOG 2017"/>
            </w:rPr>
            <w:t xml:space="preserve"> </w:t>
          </w:r>
          <w:r w:rsidR="00FA7361" w:rsidRPr="0034296D">
            <w:rPr>
              <w:rFonts w:ascii="BOG 2017" w:hAnsi="BOG 2017"/>
              <w:lang w:val="ka-GE"/>
            </w:rPr>
            <w:t>1 წელი, ავტომატურად 1 წლით გაგრძელების პირობით</w:t>
          </w:r>
          <w:r w:rsidR="005704D2">
            <w:rPr>
              <w:rFonts w:asciiTheme="minorHAnsi" w:hAnsiTheme="minorHAnsi"/>
              <w:lang w:val="ka-GE"/>
            </w:rPr>
            <w:t>.</w:t>
          </w:r>
        </w:p>
        <w:p w14:paraId="54B78570" w14:textId="77777777" w:rsidR="00F831F5" w:rsidRPr="0034296D" w:rsidRDefault="00F831F5" w:rsidP="004A7C14">
          <w:pPr>
            <w:rPr>
              <w:rFonts w:ascii="BOG 2017" w:hAnsi="BOG 2017"/>
              <w:lang w:val="ka-GE"/>
            </w:rPr>
          </w:pPr>
        </w:p>
        <w:p w14:paraId="16815BFF" w14:textId="77777777" w:rsidR="00F831F5" w:rsidRPr="0034296D" w:rsidRDefault="00F831F5" w:rsidP="00F831F5">
          <w:pPr>
            <w:pStyle w:val="Heading1"/>
            <w:numPr>
              <w:ilvl w:val="0"/>
              <w:numId w:val="39"/>
            </w:numPr>
            <w:rPr>
              <w:rFonts w:ascii="BOG 2017" w:hAnsi="BOG 2017"/>
              <w:sz w:val="20"/>
              <w:szCs w:val="20"/>
            </w:rPr>
          </w:pPr>
          <w:bookmarkStart w:id="1" w:name="_Toc172298428"/>
          <w:proofErr w:type="gramStart"/>
          <w:r w:rsidRPr="0034296D">
            <w:rPr>
              <w:rFonts w:ascii="BOG 2017" w:hAnsi="BOG 2017"/>
              <w:sz w:val="20"/>
              <w:szCs w:val="20"/>
            </w:rPr>
            <w:t>კონტრაქტორის</w:t>
          </w:r>
          <w:proofErr w:type="gramEnd"/>
          <w:r w:rsidRPr="0034296D">
            <w:rPr>
              <w:rFonts w:ascii="BOG 2017" w:hAnsi="BOG 2017"/>
              <w:sz w:val="20"/>
              <w:szCs w:val="20"/>
            </w:rPr>
            <w:t xml:space="preserve"> ვალდებულებები</w:t>
          </w:r>
          <w:bookmarkEnd w:id="1"/>
        </w:p>
        <w:p w14:paraId="7BB2F3DD" w14:textId="77777777" w:rsidR="00F831F5" w:rsidRPr="0034296D" w:rsidRDefault="00F831F5" w:rsidP="00F831F5">
          <w:pPr>
            <w:pStyle w:val="NoSpacing"/>
            <w:rPr>
              <w:rFonts w:ascii="BOG 2017" w:hAnsi="BOG 2017"/>
            </w:rPr>
          </w:pPr>
        </w:p>
        <w:p w14:paraId="55102BE0" w14:textId="68700DE2" w:rsidR="00B94093" w:rsidRPr="0034296D" w:rsidRDefault="00B94093" w:rsidP="00B94093">
          <w:pPr>
            <w:rPr>
              <w:rFonts w:ascii="BOG 2017" w:hAnsi="BOG 2017"/>
              <w:b/>
              <w:lang w:val="ka-GE" w:eastAsia="ja-JP"/>
            </w:rPr>
          </w:pPr>
          <w:r w:rsidRPr="0034296D">
            <w:rPr>
              <w:rFonts w:ascii="BOG 2017" w:hAnsi="BOG 2017"/>
              <w:b/>
              <w:lang w:val="ka-GE" w:eastAsia="ja-JP"/>
            </w:rPr>
            <w:t>კონტრაქტორი ვალდებულია:</w:t>
          </w:r>
        </w:p>
        <w:p w14:paraId="1B426843" w14:textId="1BCAFB1C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>მომსახურება განახორციელოს ბანკთან წინასწარი შეთანხმებით, ბანკისთვის არასამუშაო საათებში/დღეებში</w:t>
          </w:r>
          <w:r w:rsidR="00B94093" w:rsidRPr="0034296D">
            <w:rPr>
              <w:rFonts w:ascii="BOG 2017" w:hAnsi="BOG 2017"/>
              <w:lang w:val="ka-GE"/>
            </w:rPr>
            <w:t>:</w:t>
          </w:r>
        </w:p>
        <w:p w14:paraId="5DA6994C" w14:textId="29FE7CB2" w:rsidR="00F831F5" w:rsidRPr="0034296D" w:rsidRDefault="00011CE6" w:rsidP="00011CE6">
          <w:pPr>
            <w:pStyle w:val="ListParagraph"/>
            <w:numPr>
              <w:ilvl w:val="1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011CE6">
            <w:rPr>
              <w:rFonts w:ascii="BOG 2017" w:hAnsi="BOG 2017"/>
              <w:lang w:val="ka-GE"/>
            </w:rPr>
            <w:t xml:space="preserve">ბანკის სამუშაო დღეები/საათები: </w:t>
          </w:r>
          <w:r w:rsidR="00F831F5" w:rsidRPr="0034296D">
            <w:rPr>
              <w:rFonts w:ascii="BOG 2017" w:hAnsi="BOG 2017"/>
              <w:lang w:val="ka-GE"/>
            </w:rPr>
            <w:t>ორშაბათი - პარასკევი, 10:00-19:00</w:t>
          </w:r>
        </w:p>
        <w:p w14:paraId="5B53D2F9" w14:textId="2DD18B51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>მომსახურება განახორციელოს საკუთარი ინვენტარით/ხელსაწყოებით</w:t>
          </w:r>
          <w:r w:rsidR="00B94093" w:rsidRPr="0034296D">
            <w:rPr>
              <w:rFonts w:ascii="BOG 2017" w:hAnsi="BOG 2017"/>
              <w:lang w:val="ka-GE"/>
            </w:rPr>
            <w:t>.</w:t>
          </w:r>
        </w:p>
        <w:p w14:paraId="39D1768B" w14:textId="77777777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>უზრუნველყოს მოვლის პერიოდში გამხმარი მცენარის ჩანაცვლება იგივე სახეობის, ზომის მცენარით საკუთარი ხარჯებით.</w:t>
          </w:r>
        </w:p>
        <w:p w14:paraId="33BD9567" w14:textId="5ADA71B3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>უზრუნველყოს მოვლის/თიბვის დროს დაზიანებული სარწყავი სისტემის სპრინკლერების შეკეთება საკუთარი ხარჯებით</w:t>
          </w:r>
          <w:r w:rsidR="00B94093" w:rsidRPr="0034296D">
            <w:rPr>
              <w:rFonts w:ascii="BOG 2017" w:hAnsi="BOG 2017"/>
              <w:lang w:val="ka-GE"/>
            </w:rPr>
            <w:t>.</w:t>
          </w:r>
        </w:p>
        <w:p w14:paraId="0B196145" w14:textId="77777777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lastRenderedPageBreak/>
            <w:t xml:space="preserve">უზრუნველყოს, სარწყავი სისტემის ექსპლუატაცია და საჭიროების შემთხვევაში სარწყავი სისტემის ქსელის განვითარება (ახალი სისტემის მოწყობა; წერტილების დამატება; სარწყავის ან/და წვეთოვანი სისტემის დაგრძელება და ა.შ. ),  რომლის ანაზღაურებას ბანკი უზრუნველყოფს, წინასწარი შეთანხმების საფუძველზე.  </w:t>
          </w:r>
        </w:p>
        <w:p w14:paraId="67B5472A" w14:textId="4711FFAE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>არსებული ხეების, მცენარეების მოჭრა/გადაბელვა/გასხვლა ან/და რაიმე სხვა სახის ინტერვენცია განახორეციელოს ბანკის მხრიდან მოთხოვნის ან/და თანხმობის საფუძველზე</w:t>
          </w:r>
          <w:r w:rsidR="00B94093" w:rsidRPr="0034296D">
            <w:rPr>
              <w:rFonts w:ascii="BOG 2017" w:hAnsi="BOG 2017"/>
              <w:lang w:val="ka-GE"/>
            </w:rPr>
            <w:t>.</w:t>
          </w:r>
        </w:p>
        <w:p w14:paraId="307811D1" w14:textId="188A9C57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>უზრუნველყოს მცენარეთა დაცვის საშუალებებისა და სასუქის უსაფრთხოდ გამოყენება</w:t>
          </w:r>
          <w:r w:rsidR="00B94093" w:rsidRPr="0034296D">
            <w:rPr>
              <w:rFonts w:ascii="BOG 2017" w:hAnsi="BOG 2017"/>
              <w:lang w:val="ka-GE"/>
            </w:rPr>
            <w:t>.</w:t>
          </w:r>
        </w:p>
        <w:p w14:paraId="09504690" w14:textId="189C7F30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>დაიცვას მცენარეთა დაცვის საშუალებების, სამუშაო იარაღისა და აალებადი ნივთიერებების შენახვის ნორმები</w:t>
          </w:r>
          <w:r w:rsidR="00B94093" w:rsidRPr="0034296D">
            <w:rPr>
              <w:rFonts w:ascii="BOG 2017" w:hAnsi="BOG 2017"/>
              <w:lang w:val="ka-GE"/>
            </w:rPr>
            <w:t>.</w:t>
          </w:r>
        </w:p>
        <w:p w14:paraId="67AFA84D" w14:textId="46C81626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>დაიცვას სანიტარული ნორმები</w:t>
          </w:r>
          <w:r w:rsidR="00B94093" w:rsidRPr="0034296D">
            <w:rPr>
              <w:rFonts w:ascii="BOG 2017" w:hAnsi="BOG 2017"/>
              <w:lang w:val="ka-GE"/>
            </w:rPr>
            <w:t>.</w:t>
          </w:r>
        </w:p>
        <w:p w14:paraId="58D86F55" w14:textId="77777777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>პროგნოზირებად, მაგრამ ცვალებად სამუშაო გარემოში ახორციელოს თვითმენეჯმენტი. მართოს საკუთარი და მასზე დაქვემდებარებული პირების საქმიანობა.</w:t>
          </w:r>
        </w:p>
        <w:p w14:paraId="0233F629" w14:textId="77777777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>აიღოს  პასუხისმგებლობა გარე გამწვანების შეფასებასა და გაუმჯობესებაზე კლიმატურ პირობებს გათვალისწინებით, კვალიფიციური რეკომენდაციების გაცემის სახით.</w:t>
          </w:r>
        </w:p>
        <w:p w14:paraId="1E77340D" w14:textId="77777777" w:rsidR="00F831F5" w:rsidRPr="0034296D" w:rsidRDefault="00F831F5" w:rsidP="00B94093">
          <w:pPr>
            <w:pStyle w:val="ListParagraph"/>
            <w:numPr>
              <w:ilvl w:val="0"/>
              <w:numId w:val="43"/>
            </w:numPr>
            <w:spacing w:after="160" w:line="259" w:lineRule="auto"/>
            <w:rPr>
              <w:rFonts w:ascii="BOG 2017" w:hAnsi="BOG 2017"/>
              <w:lang w:val="ka-GE"/>
            </w:rPr>
          </w:pPr>
          <w:r w:rsidRPr="0034296D">
            <w:rPr>
              <w:rFonts w:ascii="BOG 2017" w:hAnsi="BOG 2017"/>
              <w:lang w:val="ka-GE"/>
            </w:rPr>
            <w:t>უზრუნველყოს საბაღე ტექნიკისა და ინსტრუმენტების გამართულობა და უსაფრთხოება</w:t>
          </w:r>
        </w:p>
        <w:p w14:paraId="1F86EEBC" w14:textId="77777777" w:rsidR="00F831F5" w:rsidRPr="0034296D" w:rsidRDefault="00F831F5" w:rsidP="004A7C14">
          <w:pPr>
            <w:rPr>
              <w:rFonts w:ascii="BOG 2017" w:hAnsi="BOG 2017"/>
              <w:lang w:val="ka-GE"/>
            </w:rPr>
          </w:pPr>
        </w:p>
        <w:p w14:paraId="3F084BF5" w14:textId="3EDA0A10" w:rsidR="001D53FF" w:rsidRPr="0034296D" w:rsidRDefault="00FA7361" w:rsidP="004A7C14">
          <w:pPr>
            <w:rPr>
              <w:rFonts w:ascii="BOG 2017" w:hAnsi="BOG 2017"/>
              <w:b/>
              <w:i/>
              <w:color w:val="FF0000"/>
              <w:lang w:val="ka-GE"/>
            </w:rPr>
          </w:pPr>
          <w:r w:rsidRPr="0034296D">
            <w:rPr>
              <w:rFonts w:ascii="BOG 2017" w:hAnsi="BOG 2017"/>
              <w:b/>
              <w:i/>
              <w:color w:val="FF0000"/>
              <w:lang w:val="ka-GE"/>
            </w:rPr>
            <w:t>გარდა ეზოს მოვლის სტანდარტული მომსახურებისა, ბანკს წლის განმავლობაში აქვს საჭიროება მიიღოს დამატებითი მომსახურებები</w:t>
          </w:r>
          <w:r w:rsidR="00F831F5" w:rsidRPr="0034296D">
            <w:rPr>
              <w:rFonts w:ascii="BOG 2017" w:hAnsi="BOG 2017"/>
              <w:b/>
              <w:i/>
              <w:color w:val="FF0000"/>
              <w:lang w:val="ka-GE"/>
            </w:rPr>
            <w:t xml:space="preserve">.  გთხოვთ განფასება წარმოადგინოთ </w:t>
          </w:r>
          <w:r w:rsidR="00F831F5" w:rsidRPr="0034296D">
            <w:rPr>
              <w:rFonts w:ascii="BOG 2017" w:hAnsi="BOG 2017"/>
              <w:b/>
              <w:i/>
              <w:color w:val="auto"/>
              <w:lang w:val="ka-GE"/>
            </w:rPr>
            <w:t xml:space="preserve">დანართი 3-ის </w:t>
          </w:r>
          <w:r w:rsidR="00F831F5" w:rsidRPr="0034296D">
            <w:rPr>
              <w:rFonts w:ascii="BOG 2017" w:hAnsi="BOG 2017"/>
              <w:b/>
              <w:i/>
              <w:color w:val="FF0000"/>
              <w:lang w:val="ka-GE"/>
            </w:rPr>
            <w:t>მიხედვით</w:t>
          </w:r>
        </w:p>
        <w:p w14:paraId="4BB3C4D7" w14:textId="77777777" w:rsidR="008E2491" w:rsidRPr="0034296D" w:rsidRDefault="008E2491" w:rsidP="004A7C14">
          <w:pPr>
            <w:rPr>
              <w:rFonts w:ascii="BOG 2017" w:hAnsi="BOG 2017"/>
              <w:lang w:val="ka-GE"/>
            </w:rPr>
          </w:pPr>
        </w:p>
        <w:p w14:paraId="5AD47111" w14:textId="77777777" w:rsidR="002A3A2D" w:rsidRPr="0034296D" w:rsidRDefault="00E7578E" w:rsidP="002A3A2D">
          <w:pPr>
            <w:rPr>
              <w:rFonts w:ascii="BOG 2017" w:hAnsi="BOG 2017" w:cstheme="minorHAnsi"/>
              <w:vanish/>
              <w:color w:val="auto"/>
            </w:rPr>
          </w:pPr>
        </w:p>
      </w:sdtContent>
    </w:sdt>
    <w:p w14:paraId="490E472E" w14:textId="4E8B8E07" w:rsidR="00D14BFC" w:rsidRPr="0034296D" w:rsidRDefault="00D14BFC" w:rsidP="002A3A2D">
      <w:pPr>
        <w:pStyle w:val="Heading1"/>
        <w:numPr>
          <w:ilvl w:val="0"/>
          <w:numId w:val="39"/>
        </w:numPr>
        <w:rPr>
          <w:rFonts w:ascii="BOG 2017" w:hAnsi="BOG 2017"/>
          <w:sz w:val="20"/>
          <w:szCs w:val="20"/>
        </w:rPr>
      </w:pPr>
      <w:bookmarkStart w:id="2" w:name="_Toc172298429"/>
      <w:proofErr w:type="spellStart"/>
      <w:proofErr w:type="gramStart"/>
      <w:r w:rsidRPr="0034296D">
        <w:rPr>
          <w:rFonts w:ascii="BOG 2017" w:hAnsi="BOG 2017"/>
          <w:sz w:val="20"/>
          <w:szCs w:val="20"/>
        </w:rPr>
        <w:t>საკვალიფიკაციო</w:t>
      </w:r>
      <w:proofErr w:type="spellEnd"/>
      <w:proofErr w:type="gramEnd"/>
      <w:r w:rsidRPr="0034296D">
        <w:rPr>
          <w:rFonts w:ascii="BOG 2017" w:hAnsi="BOG 2017"/>
          <w:sz w:val="20"/>
          <w:szCs w:val="20"/>
        </w:rPr>
        <w:t xml:space="preserve"> </w:t>
      </w:r>
      <w:proofErr w:type="spellStart"/>
      <w:r w:rsidRPr="0034296D">
        <w:rPr>
          <w:rFonts w:ascii="BOG 2017" w:hAnsi="BOG 2017"/>
          <w:sz w:val="20"/>
          <w:szCs w:val="20"/>
        </w:rPr>
        <w:t>მოთხოვნები</w:t>
      </w:r>
      <w:bookmarkEnd w:id="2"/>
      <w:proofErr w:type="spellEnd"/>
    </w:p>
    <w:p w14:paraId="698CA775" w14:textId="77777777" w:rsidR="00D14BFC" w:rsidRPr="0034296D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5D2D5E40" w14:textId="0BA45FEC" w:rsidR="00EF4028" w:rsidRPr="0034296D" w:rsidRDefault="00EF4028" w:rsidP="00EF4028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34296D">
        <w:rPr>
          <w:rFonts w:ascii="BOG 2017" w:hAnsi="BOG 2017"/>
          <w:lang w:val="ka-GE"/>
        </w:rPr>
        <w:t xml:space="preserve">მსგავსი მომსახურების </w:t>
      </w:r>
      <w:r w:rsidR="00DF46DD" w:rsidRPr="0034296D">
        <w:rPr>
          <w:rFonts w:ascii="BOG 2017" w:hAnsi="BOG 2017"/>
          <w:lang w:val="ka-GE"/>
        </w:rPr>
        <w:t xml:space="preserve">შესაბამისი მასშტაბებით </w:t>
      </w:r>
      <w:r w:rsidRPr="0034296D">
        <w:rPr>
          <w:rFonts w:ascii="BOG 2017" w:hAnsi="BOG 2017"/>
          <w:lang w:val="ka-GE"/>
        </w:rPr>
        <w:t>შესრულების გამოცდილება ადგილობრივ ბაზარზე</w:t>
      </w:r>
      <w:r w:rsidR="00C42BDF" w:rsidRPr="0034296D">
        <w:rPr>
          <w:rFonts w:ascii="BOG 2017" w:hAnsi="BOG 2017"/>
          <w:lang w:val="ka-GE"/>
        </w:rPr>
        <w:t xml:space="preserve"> - მინიმუმ 3 წელი.</w:t>
      </w:r>
      <w:r w:rsidR="00F831F5" w:rsidRPr="0034296D">
        <w:rPr>
          <w:rFonts w:ascii="BOG 2017" w:hAnsi="BOG 2017"/>
          <w:lang w:val="ka-GE"/>
        </w:rPr>
        <w:t xml:space="preserve"> </w:t>
      </w:r>
    </w:p>
    <w:p w14:paraId="70DC2898" w14:textId="1FD1CC84" w:rsidR="00D14BFC" w:rsidRPr="0034296D" w:rsidRDefault="001D53FF" w:rsidP="00C42BD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34296D">
        <w:rPr>
          <w:rFonts w:ascii="BOG 2017" w:hAnsi="BOG 2017"/>
          <w:lang w:val="ka-GE"/>
        </w:rPr>
        <w:t>მომსახურების</w:t>
      </w:r>
      <w:r w:rsidR="00EF4028" w:rsidRPr="0034296D">
        <w:rPr>
          <w:rFonts w:ascii="BOG 2017" w:hAnsi="BOG 2017"/>
          <w:lang w:val="ka-GE"/>
        </w:rPr>
        <w:t xml:space="preserve"> დაწყების შესაძლებლობა - ხელშეკრულების გაფორმებიდან</w:t>
      </w:r>
      <w:r w:rsidR="004A7C14" w:rsidRPr="0034296D">
        <w:rPr>
          <w:rFonts w:ascii="BOG 2017" w:hAnsi="BOG 2017"/>
          <w:lang w:val="ka-GE"/>
        </w:rPr>
        <w:t xml:space="preserve"> 10 სამუშაო დღეში.</w:t>
      </w:r>
    </w:p>
    <w:p w14:paraId="4DC0CB79" w14:textId="77777777" w:rsidR="00F831F5" w:rsidRPr="0034296D" w:rsidRDefault="00F831F5" w:rsidP="00F831F5">
      <w:pPr>
        <w:pStyle w:val="ListParagraph"/>
        <w:spacing w:after="160" w:line="259" w:lineRule="auto"/>
        <w:rPr>
          <w:rFonts w:ascii="BOG 2017" w:hAnsi="BOG 2017"/>
          <w:lang w:val="ka-GE"/>
        </w:rPr>
      </w:pPr>
    </w:p>
    <w:p w14:paraId="03CCF9AD" w14:textId="11C8F327" w:rsidR="00C72462" w:rsidRPr="0034296D" w:rsidRDefault="00227DB2" w:rsidP="002A3A2D">
      <w:pPr>
        <w:pStyle w:val="Heading1"/>
        <w:numPr>
          <w:ilvl w:val="0"/>
          <w:numId w:val="39"/>
        </w:numPr>
        <w:rPr>
          <w:rFonts w:ascii="BOG 2017" w:hAnsi="BOG 2017"/>
          <w:sz w:val="20"/>
          <w:szCs w:val="20"/>
        </w:rPr>
      </w:pPr>
      <w:bookmarkStart w:id="3" w:name="_Toc172298430"/>
      <w:proofErr w:type="spellStart"/>
      <w:proofErr w:type="gramStart"/>
      <w:r w:rsidRPr="0034296D">
        <w:rPr>
          <w:rFonts w:ascii="BOG 2017" w:hAnsi="BOG 2017"/>
          <w:sz w:val="20"/>
          <w:szCs w:val="20"/>
        </w:rPr>
        <w:t>ტენდერის</w:t>
      </w:r>
      <w:proofErr w:type="spellEnd"/>
      <w:proofErr w:type="gramEnd"/>
      <w:r w:rsidRPr="0034296D">
        <w:rPr>
          <w:rFonts w:ascii="BOG 2017" w:hAnsi="BOG 2017"/>
          <w:sz w:val="20"/>
          <w:szCs w:val="20"/>
        </w:rPr>
        <w:t xml:space="preserve"> </w:t>
      </w:r>
      <w:proofErr w:type="spellStart"/>
      <w:r w:rsidRPr="0034296D">
        <w:rPr>
          <w:rFonts w:ascii="BOG 2017" w:hAnsi="BOG 2017"/>
          <w:sz w:val="20"/>
          <w:szCs w:val="20"/>
        </w:rPr>
        <w:t>ფარგლებში</w:t>
      </w:r>
      <w:proofErr w:type="spellEnd"/>
      <w:r w:rsidRPr="0034296D">
        <w:rPr>
          <w:rFonts w:ascii="BOG 2017" w:hAnsi="BOG 2017"/>
          <w:sz w:val="20"/>
          <w:szCs w:val="20"/>
        </w:rPr>
        <w:t xml:space="preserve"> </w:t>
      </w:r>
      <w:proofErr w:type="spellStart"/>
      <w:r w:rsidRPr="0034296D">
        <w:rPr>
          <w:rFonts w:ascii="BOG 2017" w:hAnsi="BOG 2017"/>
          <w:sz w:val="20"/>
          <w:szCs w:val="20"/>
        </w:rPr>
        <w:t>წარსადგენი</w:t>
      </w:r>
      <w:proofErr w:type="spellEnd"/>
      <w:r w:rsidRPr="0034296D">
        <w:rPr>
          <w:rFonts w:ascii="BOG 2017" w:hAnsi="BOG 2017"/>
          <w:sz w:val="20"/>
          <w:szCs w:val="20"/>
        </w:rPr>
        <w:t xml:space="preserve"> </w:t>
      </w:r>
      <w:proofErr w:type="spellStart"/>
      <w:r w:rsidR="00C72462" w:rsidRPr="0034296D">
        <w:rPr>
          <w:rFonts w:ascii="BOG 2017" w:hAnsi="BOG 2017"/>
          <w:sz w:val="20"/>
          <w:szCs w:val="20"/>
        </w:rPr>
        <w:t>სავალდებულო</w:t>
      </w:r>
      <w:proofErr w:type="spellEnd"/>
      <w:r w:rsidR="00C72462" w:rsidRPr="0034296D">
        <w:rPr>
          <w:rFonts w:ascii="BOG 2017" w:hAnsi="BOG 2017"/>
          <w:sz w:val="20"/>
          <w:szCs w:val="20"/>
        </w:rPr>
        <w:t xml:space="preserve"> </w:t>
      </w:r>
      <w:proofErr w:type="spellStart"/>
      <w:r w:rsidR="00C72462" w:rsidRPr="0034296D">
        <w:rPr>
          <w:rFonts w:ascii="BOG 2017" w:hAnsi="BOG 2017"/>
          <w:sz w:val="20"/>
          <w:szCs w:val="20"/>
        </w:rPr>
        <w:t>დოკუმენტაცია</w:t>
      </w:r>
      <w:bookmarkEnd w:id="3"/>
      <w:proofErr w:type="spellEnd"/>
    </w:p>
    <w:p w14:paraId="45DDD04B" w14:textId="77777777" w:rsidR="00D14BFC" w:rsidRPr="0034296D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13D5F47C" w14:textId="635EA754" w:rsidR="00C7705B" w:rsidRPr="0034296D" w:rsidRDefault="0017085E" w:rsidP="00C7705B">
      <w:pPr>
        <w:rPr>
          <w:rFonts w:ascii="BOG 2017" w:hAnsi="BOG 2017"/>
          <w:color w:val="auto"/>
          <w:lang w:val="ka-GE"/>
        </w:rPr>
      </w:pPr>
      <w:r w:rsidRPr="0034296D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34296D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34296D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34296D">
        <w:rPr>
          <w:rFonts w:ascii="BOG 2017" w:hAnsi="BOG 2017"/>
          <w:color w:val="auto"/>
          <w:lang w:val="ka-GE"/>
        </w:rPr>
        <w:t xml:space="preserve"> ორგანიზაციამ წარმოადგინოს შემდეგი </w:t>
      </w:r>
      <w:r w:rsidR="00C7705B" w:rsidRPr="0034296D">
        <w:rPr>
          <w:rFonts w:ascii="BOG 2017" w:hAnsi="BOG 2017"/>
          <w:color w:val="auto"/>
          <w:u w:val="single"/>
          <w:lang w:val="ka-GE"/>
        </w:rPr>
        <w:t>სავალდებულო დოკუმენტაცია:</w:t>
      </w:r>
    </w:p>
    <w:p w14:paraId="1210ED80" w14:textId="4F928982" w:rsidR="00C7705B" w:rsidRPr="0034296D" w:rsidRDefault="00F21B83" w:rsidP="00F21B83">
      <w:pPr>
        <w:tabs>
          <w:tab w:val="left" w:pos="2256"/>
          <w:tab w:val="left" w:pos="2712"/>
        </w:tabs>
        <w:rPr>
          <w:rFonts w:ascii="BOG 2017" w:hAnsi="BOG 2017"/>
          <w:color w:val="auto"/>
          <w:lang w:val="ka-GE"/>
        </w:rPr>
      </w:pPr>
      <w:r w:rsidRPr="0034296D">
        <w:rPr>
          <w:rFonts w:ascii="BOG 2017" w:hAnsi="BOG 2017"/>
          <w:color w:val="auto"/>
          <w:lang w:val="ka-GE"/>
        </w:rPr>
        <w:tab/>
      </w:r>
      <w:r w:rsidRPr="0034296D">
        <w:rPr>
          <w:rFonts w:ascii="BOG 2017" w:hAnsi="BOG 2017"/>
          <w:color w:val="auto"/>
          <w:lang w:val="ka-GE"/>
        </w:rPr>
        <w:tab/>
      </w:r>
    </w:p>
    <w:p w14:paraId="2F56DFD5" w14:textId="38E26098" w:rsidR="0005312A" w:rsidRPr="0034296D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34296D">
        <w:rPr>
          <w:rFonts w:ascii="BOG 2017" w:eastAsia="Times New Roman" w:hAnsi="BOG 2017" w:cs="Times New Roman"/>
          <w:b/>
          <w:bCs/>
          <w:color w:val="auto"/>
          <w:lang w:val="ka-GE"/>
        </w:rPr>
        <w:t>ფინანსური წინადადება</w:t>
      </w:r>
    </w:p>
    <w:p w14:paraId="7E541665" w14:textId="5304FF67" w:rsidR="0020100F" w:rsidRPr="0034296D" w:rsidRDefault="0020100F" w:rsidP="0020100F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34296D">
        <w:rPr>
          <w:rFonts w:ascii="BOG 2017" w:hAnsi="BOG 2017" w:cs="Sylfaen"/>
          <w:color w:val="auto"/>
          <w:lang w:val="ka-GE"/>
        </w:rPr>
        <w:t xml:space="preserve">ფინანსური წინადადება წარმოდგენილი უნდა იყოს </w:t>
      </w:r>
      <w:r w:rsidR="00B94093" w:rsidRPr="0034296D">
        <w:rPr>
          <w:rFonts w:ascii="BOG 2017" w:hAnsi="BOG 2017" w:cs="Sylfaen"/>
          <w:b/>
          <w:color w:val="auto"/>
          <w:lang w:val="ka-GE"/>
        </w:rPr>
        <w:t>ყოველთვ</w:t>
      </w:r>
      <w:r w:rsidR="00F831F5" w:rsidRPr="0034296D">
        <w:rPr>
          <w:rFonts w:ascii="BOG 2017" w:hAnsi="BOG 2017" w:cs="Sylfaen"/>
          <w:b/>
          <w:color w:val="auto"/>
          <w:lang w:val="ka-GE"/>
        </w:rPr>
        <w:t xml:space="preserve">იური </w:t>
      </w:r>
      <w:r w:rsidR="00B94093" w:rsidRPr="0034296D">
        <w:rPr>
          <w:rFonts w:ascii="BOG 2017" w:hAnsi="BOG 2017" w:cs="Sylfaen"/>
          <w:b/>
          <w:color w:val="auto"/>
          <w:lang w:val="ka-GE"/>
        </w:rPr>
        <w:t xml:space="preserve">ფიქსირებული </w:t>
      </w:r>
      <w:r w:rsidR="00F831F5" w:rsidRPr="0034296D">
        <w:rPr>
          <w:rFonts w:ascii="BOG 2017" w:hAnsi="BOG 2017" w:cs="Sylfaen"/>
          <w:b/>
          <w:color w:val="auto"/>
          <w:lang w:val="ka-GE"/>
        </w:rPr>
        <w:t xml:space="preserve">საფასურის მითითებით, </w:t>
      </w:r>
      <w:r w:rsidR="00F831F5" w:rsidRPr="0034296D">
        <w:rPr>
          <w:rFonts w:ascii="BOG 2017" w:hAnsi="BOG 2017" w:cs="Sylfaen"/>
          <w:color w:val="auto"/>
          <w:lang w:val="ka-GE"/>
        </w:rPr>
        <w:t>რომელიც უნდა მოიცავდეს მომსახურების პირობებში გათვალისწინებულ ყველა მომსახურების შესრულებას.</w:t>
      </w:r>
    </w:p>
    <w:p w14:paraId="7EE89EB0" w14:textId="51753F0C" w:rsidR="00B455B3" w:rsidRPr="0034296D" w:rsidRDefault="00B455B3" w:rsidP="00B455B3">
      <w:pPr>
        <w:pStyle w:val="ListParagraph"/>
        <w:numPr>
          <w:ilvl w:val="1"/>
          <w:numId w:val="7"/>
        </w:numPr>
        <w:rPr>
          <w:rFonts w:ascii="BOG 2017" w:hAnsi="BOG 2017" w:cs="Times New Roman"/>
          <w:color w:val="auto"/>
          <w:lang w:val="ka-GE"/>
        </w:rPr>
      </w:pPr>
      <w:r w:rsidRPr="0034296D">
        <w:rPr>
          <w:rFonts w:ascii="BOG 2017" w:hAnsi="BOG 2017" w:cs="Sylfaen"/>
          <w:color w:val="auto"/>
          <w:lang w:val="ka-GE"/>
        </w:rPr>
        <w:t>წინადადება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წარმოდგენილი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უნდა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იყოს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საქართველოს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ეროვნულ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ვალუტაში</w:t>
      </w:r>
      <w:r w:rsidRPr="0034296D">
        <w:rPr>
          <w:rFonts w:ascii="BOG 2017" w:hAnsi="BOG 2017" w:cs="Times New Roman"/>
          <w:color w:val="auto"/>
          <w:lang w:val="ka-GE"/>
        </w:rPr>
        <w:t xml:space="preserve"> - </w:t>
      </w:r>
      <w:r w:rsidRPr="0034296D">
        <w:rPr>
          <w:rFonts w:ascii="BOG 2017" w:hAnsi="BOG 2017" w:cs="Sylfaen"/>
          <w:color w:val="auto"/>
          <w:lang w:val="ka-GE"/>
        </w:rPr>
        <w:t>ლარში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და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მოიცავდეს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კანონმდებლობით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გადასახადებს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და</w:t>
      </w:r>
      <w:r w:rsidRPr="0034296D">
        <w:rPr>
          <w:rFonts w:ascii="BOG 2017" w:hAnsi="BOG 2017" w:cs="Times New Roman"/>
          <w:color w:val="auto"/>
          <w:lang w:val="ka-GE"/>
        </w:rPr>
        <w:t xml:space="preserve"> </w:t>
      </w:r>
      <w:r w:rsidRPr="0034296D">
        <w:rPr>
          <w:rFonts w:ascii="BOG 2017" w:hAnsi="BOG 2017" w:cs="Sylfaen"/>
          <w:color w:val="auto"/>
          <w:lang w:val="ka-GE"/>
        </w:rPr>
        <w:t>გადასახდელებს</w:t>
      </w:r>
      <w:r w:rsidRPr="0034296D">
        <w:rPr>
          <w:rFonts w:ascii="BOG 2017" w:hAnsi="BOG 2017" w:cs="Times New Roman"/>
          <w:color w:val="auto"/>
          <w:lang w:val="ka-GE"/>
        </w:rPr>
        <w:t>.</w:t>
      </w:r>
      <w:r w:rsidR="00C42BDF" w:rsidRPr="0034296D">
        <w:rPr>
          <w:rFonts w:ascii="BOG 2017" w:hAnsi="BOG 2017" w:cs="Times New Roman"/>
          <w:color w:val="auto"/>
          <w:lang w:val="ka-GE"/>
        </w:rPr>
        <w:t xml:space="preserve"> </w:t>
      </w:r>
    </w:p>
    <w:p w14:paraId="2DCDF679" w14:textId="0EAE40A3" w:rsidR="00C42BDF" w:rsidRPr="0034296D" w:rsidRDefault="00C42BDF" w:rsidP="00B455B3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34296D">
        <w:rPr>
          <w:rFonts w:ascii="BOG 2017" w:hAnsi="BOG 2017" w:cs="Sylfaen"/>
          <w:color w:val="auto"/>
          <w:lang w:val="ka-GE"/>
        </w:rPr>
        <w:t>ანგარიშსწორება განხორციელდება ორმხრივად ხელმოწერილი მ/ჩ აქტის საფუძველზე</w:t>
      </w:r>
      <w:r w:rsidR="00B94093" w:rsidRPr="0034296D">
        <w:rPr>
          <w:rFonts w:ascii="BOG 2017" w:hAnsi="BOG 2017" w:cs="Sylfaen"/>
          <w:color w:val="auto"/>
          <w:lang w:val="ka-GE"/>
        </w:rPr>
        <w:t xml:space="preserve"> თვეში ერთხელ.</w:t>
      </w:r>
    </w:p>
    <w:p w14:paraId="4D1B999A" w14:textId="5FA077B1" w:rsidR="00EA6399" w:rsidRPr="0034296D" w:rsidRDefault="00EA6399" w:rsidP="00EA6399">
      <w:pPr>
        <w:pStyle w:val="ListParagraph"/>
        <w:numPr>
          <w:ilvl w:val="0"/>
          <w:numId w:val="7"/>
        </w:numPr>
        <w:rPr>
          <w:rFonts w:ascii="BOG 2017" w:hAnsi="BOG 2017" w:cs="Sylfaen"/>
          <w:b/>
          <w:color w:val="auto"/>
          <w:lang w:val="ka-GE"/>
        </w:rPr>
      </w:pPr>
      <w:r w:rsidRPr="0034296D">
        <w:rPr>
          <w:rFonts w:ascii="BOG 2017" w:hAnsi="BOG 2017" w:cs="Sylfaen"/>
          <w:b/>
          <w:color w:val="auto"/>
          <w:lang w:val="ka-GE"/>
        </w:rPr>
        <w:t>ფინანსური წინადადება</w:t>
      </w:r>
      <w:r w:rsidR="00B94093" w:rsidRPr="0034296D">
        <w:rPr>
          <w:rFonts w:ascii="BOG 2017" w:hAnsi="BOG 2017" w:cs="Sylfaen"/>
          <w:b/>
          <w:color w:val="auto"/>
          <w:lang w:val="ka-GE"/>
        </w:rPr>
        <w:t xml:space="preserve"> დამატებით მომსახურებებზე</w:t>
      </w:r>
      <w:r w:rsidR="0020100F" w:rsidRPr="0034296D">
        <w:rPr>
          <w:rFonts w:ascii="BOG 2017" w:hAnsi="BOG 2017" w:cs="Sylfaen"/>
          <w:b/>
          <w:color w:val="auto"/>
          <w:lang w:val="ka-GE"/>
        </w:rPr>
        <w:t xml:space="preserve"> (</w:t>
      </w:r>
      <w:r w:rsidR="00B94093" w:rsidRPr="0034296D">
        <w:rPr>
          <w:rFonts w:ascii="BOG 2017" w:hAnsi="BOG 2017" w:cs="Sylfaen"/>
          <w:b/>
          <w:color w:val="auto"/>
          <w:lang w:val="ka-GE"/>
        </w:rPr>
        <w:t>დანართი 3)</w:t>
      </w:r>
    </w:p>
    <w:p w14:paraId="662EE230" w14:textId="70FDC895" w:rsidR="00B94093" w:rsidRPr="0034296D" w:rsidRDefault="00B94093" w:rsidP="00B94093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34296D">
        <w:rPr>
          <w:rFonts w:ascii="BOG 2017" w:hAnsi="BOG 2017" w:cs="Sylfaen"/>
          <w:color w:val="auto"/>
          <w:lang w:val="ka-GE"/>
        </w:rPr>
        <w:t>წლის განმავლობაში შესაძლო დამატებითი მომსახურებების ტარიფები უნდა წარმოადგინოთ დანართი 3-ის საშუალებით. აღნიშნული ტარიფი</w:t>
      </w:r>
      <w:bookmarkStart w:id="4" w:name="_GoBack"/>
      <w:bookmarkEnd w:id="4"/>
      <w:r w:rsidRPr="0034296D">
        <w:rPr>
          <w:rFonts w:ascii="BOG 2017" w:hAnsi="BOG 2017" w:cs="Sylfaen"/>
          <w:color w:val="auto"/>
          <w:lang w:val="ka-GE"/>
        </w:rPr>
        <w:t xml:space="preserve"> ფიქსირებული უნდა იყოს საკონტრაქტო პერიოდის განმავლობაში.</w:t>
      </w:r>
    </w:p>
    <w:p w14:paraId="26024C9B" w14:textId="511D4AF8" w:rsidR="00097953" w:rsidRPr="0034296D" w:rsidRDefault="00097953" w:rsidP="00F829E6">
      <w:pPr>
        <w:rPr>
          <w:rFonts w:ascii="BOG 2017" w:hAnsi="BOG 2017" w:cs="Sylfaen"/>
          <w:color w:val="FF0000"/>
          <w:highlight w:val="yellow"/>
          <w:lang w:val="ka-GE"/>
        </w:rPr>
      </w:pPr>
    </w:p>
    <w:p w14:paraId="12FAA2D9" w14:textId="126DBDE1" w:rsidR="00227DB2" w:rsidRPr="0034296D" w:rsidRDefault="00227DB2" w:rsidP="00227DB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34296D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მოღვაწეობის შესახებ ინფორმაცია,</w:t>
      </w:r>
      <w:r w:rsidRPr="0034296D">
        <w:rPr>
          <w:rFonts w:ascii="BOG 2017" w:eastAsia="Times New Roman" w:hAnsi="BOG 2017" w:cs="Times New Roman"/>
          <w:bCs/>
          <w:color w:val="auto"/>
          <w:lang w:val="ka-GE"/>
        </w:rPr>
        <w:t xml:space="preserve"> საქმიანობის </w:t>
      </w:r>
      <w:r w:rsidR="0034296D" w:rsidRPr="0034296D">
        <w:rPr>
          <w:rFonts w:ascii="BOG 2017" w:eastAsia="Times New Roman" w:hAnsi="BOG 2017" w:cs="Times New Roman"/>
          <w:bCs/>
          <w:color w:val="auto"/>
          <w:lang w:val="ka-GE"/>
        </w:rPr>
        <w:t>მოკლე აღწერილობა, დასაქმებულთა რაოდენობა და კვალიფიკაცია, გამოცდილების შესახებ ინფორმაცია</w:t>
      </w:r>
    </w:p>
    <w:p w14:paraId="6B9A7353" w14:textId="41549510" w:rsidR="00227DB2" w:rsidRPr="0034296D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34296D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საკონტაქტო ინფორმაცია</w:t>
      </w:r>
      <w:r w:rsidR="0020100F" w:rsidRPr="0034296D">
        <w:rPr>
          <w:rFonts w:ascii="BOG 2017" w:eastAsia="Times New Roman" w:hAnsi="BOG 2017" w:cs="Times New Roman"/>
          <w:bCs/>
          <w:color w:val="auto"/>
          <w:lang w:val="ka-GE"/>
        </w:rPr>
        <w:t xml:space="preserve">, კერძოდ: </w:t>
      </w:r>
    </w:p>
    <w:p w14:paraId="7930DB0C" w14:textId="64E7655F" w:rsidR="00EA6399" w:rsidRPr="0034296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34296D">
        <w:rPr>
          <w:rFonts w:ascii="BOG 2017" w:hAnsi="BOG 2017"/>
          <w:color w:val="auto"/>
          <w:lang w:val="ka-GE" w:eastAsia="ja-JP"/>
        </w:rPr>
        <w:t>ორგანიზაციის დასახელება / ს.კ</w:t>
      </w:r>
    </w:p>
    <w:p w14:paraId="4059AF1C" w14:textId="1C28D032" w:rsidR="00EA6399" w:rsidRPr="0034296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34296D">
        <w:rPr>
          <w:rFonts w:ascii="BOG 2017" w:hAnsi="BOG 2017"/>
          <w:color w:val="auto"/>
          <w:lang w:val="ka-GE" w:eastAsia="ja-JP"/>
        </w:rPr>
        <w:t>მისამართი</w:t>
      </w:r>
    </w:p>
    <w:p w14:paraId="46F458A1" w14:textId="64C7CA1B" w:rsidR="00EA6399" w:rsidRPr="0034296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34296D">
        <w:rPr>
          <w:rFonts w:ascii="BOG 2017" w:hAnsi="BOG 2017"/>
          <w:color w:val="auto"/>
          <w:lang w:val="ka-GE" w:eastAsia="ja-JP"/>
        </w:rPr>
        <w:t>ხელმძღვანელის სახელი  და გვარი</w:t>
      </w:r>
    </w:p>
    <w:p w14:paraId="39DF5662" w14:textId="5FA153A2" w:rsidR="00EA6399" w:rsidRPr="0034296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34296D">
        <w:rPr>
          <w:rFonts w:ascii="BOG 2017" w:hAnsi="BOG 2017"/>
          <w:color w:val="auto"/>
          <w:lang w:val="ka-GE" w:eastAsia="ja-JP"/>
        </w:rPr>
        <w:lastRenderedPageBreak/>
        <w:t>ხელმძღვანელის ტელეფონის ნომერი</w:t>
      </w:r>
    </w:p>
    <w:p w14:paraId="4801C352" w14:textId="4B126849" w:rsidR="00EA6399" w:rsidRPr="0034296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34296D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</w:t>
      </w:r>
    </w:p>
    <w:p w14:paraId="00A6D19D" w14:textId="26433F3B" w:rsidR="00EA6399" w:rsidRPr="0034296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34296D">
        <w:rPr>
          <w:rFonts w:ascii="BOG 2017" w:hAnsi="BOG 2017"/>
          <w:color w:val="auto"/>
          <w:lang w:val="ka-GE" w:eastAsia="ja-JP"/>
        </w:rPr>
        <w:t>საკონტაქტო ტელეფონი / ელ. ფოსტის მისამართი</w:t>
      </w:r>
    </w:p>
    <w:p w14:paraId="731853A8" w14:textId="1C378AB8" w:rsidR="00EA6399" w:rsidRPr="0034296D" w:rsidRDefault="00EA6399" w:rsidP="002A3A2D">
      <w:pPr>
        <w:pStyle w:val="ListParagraph"/>
        <w:numPr>
          <w:ilvl w:val="0"/>
          <w:numId w:val="40"/>
        </w:numPr>
        <w:rPr>
          <w:rFonts w:ascii="BOG 2017" w:hAnsi="BOG 2017"/>
          <w:color w:val="auto"/>
          <w:lang w:val="ka-GE" w:eastAsia="ja-JP"/>
        </w:rPr>
      </w:pPr>
      <w:r w:rsidRPr="0034296D">
        <w:rPr>
          <w:rFonts w:ascii="BOG 2017" w:hAnsi="BOG 2017"/>
          <w:color w:val="auto"/>
          <w:lang w:val="ka-GE" w:eastAsia="ja-JP"/>
        </w:rPr>
        <w:t>ვებ-გვერდი</w:t>
      </w:r>
    </w:p>
    <w:p w14:paraId="429CFE06" w14:textId="2858D888" w:rsidR="00B94093" w:rsidRPr="0034296D" w:rsidRDefault="00B94093" w:rsidP="00B94093">
      <w:pPr>
        <w:pStyle w:val="ListParagraph"/>
        <w:numPr>
          <w:ilvl w:val="0"/>
          <w:numId w:val="45"/>
        </w:numPr>
        <w:spacing w:after="60"/>
        <w:rPr>
          <w:rFonts w:ascii="BOG 2017" w:eastAsia="Times New Roman" w:hAnsi="BOG 2017" w:cs="Times New Roman"/>
          <w:bCs/>
          <w:color w:val="auto"/>
          <w:lang w:val="ka-GE"/>
        </w:rPr>
      </w:pPr>
      <w:r w:rsidRPr="0034296D">
        <w:rPr>
          <w:rFonts w:ascii="BOG 2017" w:eastAsia="Times New Roman" w:hAnsi="BOG 2017" w:cs="Times New Roman"/>
          <w:b/>
          <w:bCs/>
          <w:color w:val="auto"/>
          <w:lang w:val="ka-GE"/>
        </w:rPr>
        <w:t xml:space="preserve">სარეკომენდაციო წერილი - </w:t>
      </w:r>
      <w:r w:rsidRPr="0034296D">
        <w:rPr>
          <w:rFonts w:ascii="BOG 2017" w:eastAsia="Times New Roman" w:hAnsi="BOG 2017" w:cs="Times New Roman"/>
          <w:bCs/>
          <w:color w:val="auto"/>
          <w:lang w:val="ka-GE"/>
        </w:rPr>
        <w:t>მინიმუმ 2</w:t>
      </w:r>
      <w:r w:rsidRPr="0034296D">
        <w:rPr>
          <w:rFonts w:ascii="BOG 2017" w:eastAsia="Times New Roman" w:hAnsi="BOG 2017" w:cs="Times New Roman"/>
          <w:b/>
          <w:bCs/>
          <w:color w:val="auto"/>
          <w:lang w:val="ka-GE"/>
        </w:rPr>
        <w:t xml:space="preserve"> </w:t>
      </w:r>
      <w:r w:rsidRPr="0034296D">
        <w:rPr>
          <w:rFonts w:ascii="BOG 2017" w:eastAsia="Times New Roman" w:hAnsi="BOG 2017" w:cs="Times New Roman"/>
          <w:bCs/>
          <w:color w:val="auto"/>
          <w:lang w:val="ka-GE"/>
        </w:rPr>
        <w:t xml:space="preserve"> </w:t>
      </w:r>
    </w:p>
    <w:p w14:paraId="331437CD" w14:textId="1196347B" w:rsidR="00227DB2" w:rsidRPr="0034296D" w:rsidRDefault="00EA6399" w:rsidP="002A3A2D">
      <w:pPr>
        <w:pStyle w:val="Heading1"/>
        <w:numPr>
          <w:ilvl w:val="0"/>
          <w:numId w:val="39"/>
        </w:numPr>
        <w:rPr>
          <w:rFonts w:ascii="BOG 2017" w:hAnsi="BOG 2017"/>
          <w:sz w:val="20"/>
          <w:szCs w:val="20"/>
        </w:rPr>
      </w:pPr>
      <w:bookmarkStart w:id="5" w:name="_Toc172298431"/>
      <w:proofErr w:type="spellStart"/>
      <w:proofErr w:type="gramStart"/>
      <w:r w:rsidRPr="0034296D">
        <w:rPr>
          <w:rFonts w:ascii="BOG 2017" w:hAnsi="BOG 2017"/>
          <w:sz w:val="20"/>
          <w:szCs w:val="20"/>
        </w:rPr>
        <w:t>დამატებითი</w:t>
      </w:r>
      <w:proofErr w:type="spellEnd"/>
      <w:proofErr w:type="gramEnd"/>
      <w:r w:rsidRPr="0034296D">
        <w:rPr>
          <w:rFonts w:ascii="BOG 2017" w:hAnsi="BOG 2017"/>
          <w:sz w:val="20"/>
          <w:szCs w:val="20"/>
        </w:rPr>
        <w:t xml:space="preserve"> </w:t>
      </w:r>
      <w:proofErr w:type="spellStart"/>
      <w:r w:rsidRPr="0034296D">
        <w:rPr>
          <w:rFonts w:ascii="BOG 2017" w:hAnsi="BOG 2017"/>
          <w:sz w:val="20"/>
          <w:szCs w:val="20"/>
        </w:rPr>
        <w:t>ინფორმაცია</w:t>
      </w:r>
      <w:bookmarkEnd w:id="5"/>
      <w:proofErr w:type="spellEnd"/>
      <w:r w:rsidR="00227DB2" w:rsidRPr="0034296D">
        <w:rPr>
          <w:rFonts w:ascii="BOG 2017" w:hAnsi="BOG 2017"/>
          <w:sz w:val="20"/>
          <w:szCs w:val="20"/>
        </w:rPr>
        <w:t xml:space="preserve"> </w:t>
      </w:r>
      <w:r w:rsidR="00F21B83" w:rsidRPr="0034296D">
        <w:rPr>
          <w:rFonts w:ascii="BOG 2017" w:hAnsi="BOG 2017"/>
          <w:sz w:val="20"/>
          <w:szCs w:val="20"/>
        </w:rPr>
        <w:tab/>
      </w:r>
    </w:p>
    <w:p w14:paraId="4393FFD0" w14:textId="77777777" w:rsidR="00C7705B" w:rsidRPr="0034296D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34296D" w:rsidRDefault="00C7705B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34296D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4F2C4F4E" w14:textId="1E2CCA9B" w:rsidR="00E43CEB" w:rsidRPr="0034296D" w:rsidRDefault="001708D4" w:rsidP="0036343F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34296D">
        <w:rPr>
          <w:rFonts w:ascii="BOG 2017" w:hAnsi="BOG 2017"/>
          <w:color w:val="auto"/>
          <w:lang w:val="ka-GE"/>
        </w:rPr>
        <w:t>ტენდერის</w:t>
      </w:r>
      <w:r w:rsidR="00C7705B" w:rsidRPr="0034296D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4B94CB94" w14:textId="521D8251" w:rsidR="00F829E6" w:rsidRPr="0034296D" w:rsidRDefault="00F829E6" w:rsidP="00F829E6">
      <w:pPr>
        <w:pStyle w:val="ListParagraph"/>
        <w:numPr>
          <w:ilvl w:val="0"/>
          <w:numId w:val="15"/>
        </w:numPr>
        <w:rPr>
          <w:rFonts w:ascii="BOG 2017" w:hAnsi="BOG 2017"/>
          <w:color w:val="auto"/>
          <w:lang w:val="ka-GE"/>
        </w:rPr>
      </w:pPr>
      <w:r w:rsidRPr="0034296D">
        <w:rPr>
          <w:rFonts w:ascii="BOG 2017" w:hAnsi="BOG 2017"/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შეხედულებისამებრ.</w:t>
      </w:r>
    </w:p>
    <w:p w14:paraId="4A23EB67" w14:textId="77777777" w:rsidR="00227DB2" w:rsidRPr="0034296D" w:rsidRDefault="00074F8C" w:rsidP="002A3A2D">
      <w:pPr>
        <w:pStyle w:val="Heading1"/>
        <w:numPr>
          <w:ilvl w:val="0"/>
          <w:numId w:val="39"/>
        </w:numPr>
        <w:rPr>
          <w:rFonts w:ascii="BOG 2017" w:hAnsi="BOG 2017"/>
          <w:sz w:val="20"/>
          <w:szCs w:val="20"/>
        </w:rPr>
      </w:pPr>
      <w:bookmarkStart w:id="6" w:name="_Toc172298432"/>
      <w:proofErr w:type="spellStart"/>
      <w:proofErr w:type="gramStart"/>
      <w:r w:rsidRPr="0034296D">
        <w:rPr>
          <w:rFonts w:ascii="BOG 2017" w:hAnsi="BOG 2017"/>
          <w:sz w:val="20"/>
          <w:szCs w:val="20"/>
        </w:rPr>
        <w:t>შეფასების</w:t>
      </w:r>
      <w:proofErr w:type="spellEnd"/>
      <w:proofErr w:type="gramEnd"/>
      <w:r w:rsidRPr="0034296D">
        <w:rPr>
          <w:rFonts w:ascii="BOG 2017" w:hAnsi="BOG 2017"/>
          <w:sz w:val="20"/>
          <w:szCs w:val="20"/>
        </w:rPr>
        <w:t xml:space="preserve"> </w:t>
      </w:r>
      <w:proofErr w:type="spellStart"/>
      <w:r w:rsidRPr="0034296D">
        <w:rPr>
          <w:rFonts w:ascii="BOG 2017" w:hAnsi="BOG 2017"/>
          <w:sz w:val="20"/>
          <w:szCs w:val="20"/>
        </w:rPr>
        <w:t>კრიტერიუმები</w:t>
      </w:r>
      <w:bookmarkEnd w:id="6"/>
      <w:proofErr w:type="spellEnd"/>
    </w:p>
    <w:p w14:paraId="14135CDA" w14:textId="77777777" w:rsidR="00D14BFC" w:rsidRPr="0034296D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72738E5C" w14:textId="77777777" w:rsidR="00227DB2" w:rsidRPr="0034296D" w:rsidRDefault="00074F8C" w:rsidP="00227DB2">
      <w:pPr>
        <w:spacing w:line="276" w:lineRule="auto"/>
        <w:rPr>
          <w:rFonts w:ascii="BOG 2017" w:hAnsi="BOG 2017" w:cs="Times New Roman"/>
          <w:lang w:val="ka-GE"/>
        </w:rPr>
      </w:pPr>
      <w:r w:rsidRPr="0034296D">
        <w:rPr>
          <w:rFonts w:ascii="BOG 2017" w:hAnsi="BOG 2017" w:cs="Times New Roman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1783F3B5" w14:textId="5DE27B06" w:rsidR="00227DB2" w:rsidRPr="0034296D" w:rsidRDefault="00227DB2" w:rsidP="0036343F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34296D">
        <w:rPr>
          <w:rFonts w:ascii="BOG 2017" w:hAnsi="BOG 2017" w:cs="Times New Roman"/>
          <w:lang w:val="ka-GE"/>
        </w:rPr>
        <w:t>ფინანსური წინადადება</w:t>
      </w:r>
      <w:r w:rsidR="00074F8C" w:rsidRPr="0034296D">
        <w:rPr>
          <w:rFonts w:ascii="BOG 2017" w:hAnsi="BOG 2017" w:cs="Times New Roman"/>
          <w:lang w:val="ka-GE"/>
        </w:rPr>
        <w:t xml:space="preserve"> </w:t>
      </w:r>
      <w:r w:rsidR="0034296D" w:rsidRPr="0034296D">
        <w:rPr>
          <w:rFonts w:ascii="BOG 2017" w:hAnsi="BOG 2017" w:cs="Times New Roman"/>
          <w:lang w:val="ka-GE"/>
        </w:rPr>
        <w:t>70</w:t>
      </w:r>
      <w:r w:rsidRPr="0034296D">
        <w:rPr>
          <w:rFonts w:ascii="BOG 2017" w:hAnsi="BOG 2017" w:cs="Times New Roman"/>
          <w:lang w:val="ka-GE"/>
        </w:rPr>
        <w:t>%</w:t>
      </w:r>
    </w:p>
    <w:p w14:paraId="41FEDA43" w14:textId="4B50FC91" w:rsidR="00074F8C" w:rsidRPr="0034296D" w:rsidRDefault="00227DB2" w:rsidP="0036343F">
      <w:pPr>
        <w:pStyle w:val="ListParagraph"/>
        <w:numPr>
          <w:ilvl w:val="0"/>
          <w:numId w:val="13"/>
        </w:numPr>
        <w:spacing w:line="276" w:lineRule="auto"/>
        <w:rPr>
          <w:rFonts w:ascii="BOG 2017" w:hAnsi="BOG 2017" w:cs="Times New Roman"/>
          <w:lang w:val="ka-GE"/>
        </w:rPr>
      </w:pPr>
      <w:r w:rsidRPr="0034296D">
        <w:rPr>
          <w:rFonts w:ascii="BOG 2017" w:hAnsi="BOG 2017" w:cs="Times New Roman"/>
          <w:lang w:val="ka-GE"/>
        </w:rPr>
        <w:t xml:space="preserve">კომპანიის </w:t>
      </w:r>
      <w:r w:rsidR="00074F8C" w:rsidRPr="0034296D">
        <w:rPr>
          <w:rFonts w:ascii="BOG 2017" w:hAnsi="BOG 2017" w:cs="Times New Roman"/>
          <w:lang w:val="ka-GE"/>
        </w:rPr>
        <w:t xml:space="preserve">გამოცდილება </w:t>
      </w:r>
      <w:r w:rsidR="0034296D" w:rsidRPr="0034296D">
        <w:rPr>
          <w:rFonts w:ascii="BOG 2017" w:hAnsi="BOG 2017" w:cs="Times New Roman"/>
          <w:lang w:val="ka-GE"/>
        </w:rPr>
        <w:t>30</w:t>
      </w:r>
      <w:r w:rsidR="00464412" w:rsidRPr="0034296D">
        <w:rPr>
          <w:rFonts w:ascii="BOG 2017" w:hAnsi="BOG 2017" w:cs="Times New Roman"/>
          <w:lang w:val="ka-GE"/>
        </w:rPr>
        <w:t>%</w:t>
      </w:r>
    </w:p>
    <w:p w14:paraId="62232F39" w14:textId="77777777" w:rsidR="00D14BFC" w:rsidRPr="0034296D" w:rsidRDefault="00D14BFC" w:rsidP="00D14BFC">
      <w:pPr>
        <w:spacing w:line="276" w:lineRule="auto"/>
        <w:rPr>
          <w:rFonts w:ascii="BOG 2017" w:hAnsi="BOG 2017" w:cs="Times New Roman"/>
          <w:lang w:val="ka-GE"/>
        </w:rPr>
      </w:pPr>
    </w:p>
    <w:p w14:paraId="0AC1F33B" w14:textId="5E2D34C1" w:rsidR="00227DB2" w:rsidRPr="0034296D" w:rsidRDefault="00DF46DD" w:rsidP="00EA6399">
      <w:pPr>
        <w:rPr>
          <w:rFonts w:ascii="BOG 2017" w:hAnsi="BOG 2017" w:cstheme="minorHAnsi"/>
          <w:color w:val="auto"/>
          <w:lang w:val="ka-GE" w:eastAsia="ja-JP"/>
        </w:rPr>
      </w:pPr>
      <w:r w:rsidRPr="0034296D">
        <w:rPr>
          <w:rFonts w:ascii="BOG 2017" w:hAnsi="BOG 2017"/>
          <w:b/>
          <w:color w:val="auto"/>
          <w:lang w:val="ka-GE"/>
        </w:rPr>
        <w:t>ბანკი იტოვებს უფლებას, სატენდერო პროცედურის დასრულების შემდგომ, გამარჯვებულის გამოვლენამდე,  დაგეგმოს შეხვედრები ტენდერშ</w:t>
      </w:r>
      <w:r w:rsidR="008376DC" w:rsidRPr="0034296D">
        <w:rPr>
          <w:rFonts w:ascii="BOG 2017" w:hAnsi="BOG 2017"/>
          <w:b/>
          <w:color w:val="auto"/>
          <w:lang w:val="ka-GE"/>
        </w:rPr>
        <w:t>ი</w:t>
      </w:r>
      <w:r w:rsidRPr="0034296D">
        <w:rPr>
          <w:rFonts w:ascii="BOG 2017" w:hAnsi="BOG 2017"/>
          <w:b/>
          <w:color w:val="auto"/>
          <w:lang w:val="ka-GE"/>
        </w:rPr>
        <w:t xml:space="preserve"> მონაწილე მონაწილე შერჩეულ კომპანიებთან, გასაუბრებისა და შესაძლო დამატებითი დეტალების დაზუსტების მიზნით</w:t>
      </w:r>
      <w:r w:rsidR="008376DC" w:rsidRPr="0034296D">
        <w:rPr>
          <w:rFonts w:ascii="BOG 2017" w:hAnsi="BOG 2017"/>
          <w:b/>
          <w:color w:val="auto"/>
          <w:lang w:val="ka-GE"/>
        </w:rPr>
        <w:t>.</w:t>
      </w:r>
      <w:r w:rsidRPr="0034296D">
        <w:rPr>
          <w:rFonts w:ascii="BOG 2017" w:hAnsi="BOG 2017"/>
          <w:b/>
          <w:color w:val="auto"/>
          <w:lang w:val="ka-GE"/>
        </w:rPr>
        <w:t xml:space="preserve"> </w:t>
      </w:r>
    </w:p>
    <w:sectPr w:rsidR="00227DB2" w:rsidRPr="0034296D" w:rsidSect="005B6B4E">
      <w:headerReference w:type="default" r:id="rId14"/>
      <w:footerReference w:type="default" r:id="rId15"/>
      <w:headerReference w:type="first" r:id="rId16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4C895" w14:textId="77777777" w:rsidR="00E7578E" w:rsidRDefault="00E7578E" w:rsidP="002E7950">
      <w:r>
        <w:separator/>
      </w:r>
    </w:p>
  </w:endnote>
  <w:endnote w:type="continuationSeparator" w:id="0">
    <w:p w14:paraId="0F55F727" w14:textId="77777777" w:rsidR="00E7578E" w:rsidRDefault="00E7578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11CE6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11CE6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3336E" w14:textId="77777777" w:rsidR="00E7578E" w:rsidRDefault="00E7578E" w:rsidP="002E7950">
      <w:r>
        <w:separator/>
      </w:r>
    </w:p>
  </w:footnote>
  <w:footnote w:type="continuationSeparator" w:id="0">
    <w:p w14:paraId="38F3E5FF" w14:textId="77777777" w:rsidR="00E7578E" w:rsidRDefault="00E7578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414" w14:textId="5D46B907" w:rsidR="005B6B4E" w:rsidRPr="005B6B4E" w:rsidRDefault="005B6B4E">
    <w:pPr>
      <w:pStyle w:val="Header"/>
      <w:rPr>
        <w:lang w:val="ka-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A2735A" wp14:editId="0430300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2F60D" w14:textId="77777777" w:rsidR="005B6B4E" w:rsidRDefault="005B6B4E" w:rsidP="005B6B4E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12"/>
                              <w:lang w:val="ka-GE"/>
                            </w:rPr>
                          </w:pPr>
                        </w:p>
                        <w:p w14:paraId="3DF620AC" w14:textId="77777777" w:rsidR="005B6B4E" w:rsidRDefault="005B6B4E" w:rsidP="005B6B4E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12"/>
                              <w:lang w:val="ka-GE"/>
                            </w:rPr>
                          </w:pPr>
                        </w:p>
                        <w:p w14:paraId="5E36CCAB" w14:textId="77777777" w:rsidR="005B6B4E" w:rsidRPr="005B6B4E" w:rsidRDefault="005B6B4E" w:rsidP="005B6B4E">
                          <w:pPr>
                            <w:jc w:val="right"/>
                            <w:rPr>
                              <w:rFonts w:ascii="BOG 2017" w:hAnsi="BOG 2017"/>
                              <w:noProof/>
                              <w:sz w:val="12"/>
                              <w:lang w:val="ka-GE"/>
                            </w:rPr>
                          </w:pPr>
                          <w:r w:rsidRPr="005B6B4E">
                            <w:rPr>
                              <w:rFonts w:ascii="BOG 2017" w:hAnsi="BOG 2017"/>
                              <w:noProof/>
                              <w:sz w:val="12"/>
                              <w:lang w:val="ka-GE"/>
                            </w:rPr>
                            <w:t xml:space="preserve">სს საქართველოს ბანკი </w:t>
                          </w:r>
                        </w:p>
                        <w:p w14:paraId="00A25378" w14:textId="77569AAD" w:rsidR="005B6B4E" w:rsidRPr="005B6B4E" w:rsidRDefault="005B6B4E" w:rsidP="005B6B4E">
                          <w:pPr>
                            <w:jc w:val="right"/>
                            <w:rPr>
                              <w:noProof/>
                              <w:lang w:val="ka-GE"/>
                            </w:rPr>
                          </w:pPr>
                          <w:r w:rsidRPr="005B6B4E">
                            <w:rPr>
                              <w:rFonts w:ascii="BOG 2017" w:hAnsi="BOG 2017"/>
                              <w:noProof/>
                              <w:sz w:val="12"/>
                              <w:lang w:val="ka-GE"/>
                            </w:rPr>
                            <w:t>ტენდერი მწვანე ნარგავების მოჭრა-გადარგვის მომსახურების შესყიდვის შესახებ</w:t>
                          </w:r>
                        </w:p>
                        <w:p w14:paraId="592F6C61" w14:textId="5CEB234B" w:rsidR="005B6B4E" w:rsidRPr="005B6B4E" w:rsidRDefault="005B6B4E">
                          <w:pPr>
                            <w:jc w:val="right"/>
                            <w:rPr>
                              <w:noProof/>
                              <w:lang w:val="ka-G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2735A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9" type="#_x0000_t202" style="position:absolute;left:0;text-align:left;margin-left:0;margin-top:0;width:468pt;height:13.7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4192F60D" w14:textId="77777777" w:rsidR="005B6B4E" w:rsidRDefault="005B6B4E" w:rsidP="005B6B4E">
                    <w:pPr>
                      <w:jc w:val="right"/>
                      <w:rPr>
                        <w:rFonts w:asciiTheme="minorHAnsi" w:hAnsiTheme="minorHAnsi"/>
                        <w:noProof/>
                        <w:sz w:val="12"/>
                        <w:lang w:val="ka-GE"/>
                      </w:rPr>
                    </w:pPr>
                  </w:p>
                  <w:p w14:paraId="3DF620AC" w14:textId="77777777" w:rsidR="005B6B4E" w:rsidRDefault="005B6B4E" w:rsidP="005B6B4E">
                    <w:pPr>
                      <w:jc w:val="right"/>
                      <w:rPr>
                        <w:rFonts w:asciiTheme="minorHAnsi" w:hAnsiTheme="minorHAnsi"/>
                        <w:noProof/>
                        <w:sz w:val="12"/>
                        <w:lang w:val="ka-GE"/>
                      </w:rPr>
                    </w:pPr>
                  </w:p>
                  <w:p w14:paraId="5E36CCAB" w14:textId="77777777" w:rsidR="005B6B4E" w:rsidRPr="005B6B4E" w:rsidRDefault="005B6B4E" w:rsidP="005B6B4E">
                    <w:pPr>
                      <w:jc w:val="right"/>
                      <w:rPr>
                        <w:rFonts w:ascii="BOG 2017" w:hAnsi="BOG 2017"/>
                        <w:noProof/>
                        <w:sz w:val="12"/>
                        <w:lang w:val="ka-GE"/>
                      </w:rPr>
                    </w:pPr>
                    <w:r w:rsidRPr="005B6B4E">
                      <w:rPr>
                        <w:rFonts w:ascii="BOG 2017" w:hAnsi="BOG 2017"/>
                        <w:noProof/>
                        <w:sz w:val="12"/>
                        <w:lang w:val="ka-GE"/>
                      </w:rPr>
                      <w:t xml:space="preserve">სს საქართველოს ბანკი </w:t>
                    </w:r>
                  </w:p>
                  <w:p w14:paraId="00A25378" w14:textId="77569AAD" w:rsidR="005B6B4E" w:rsidRPr="005B6B4E" w:rsidRDefault="005B6B4E" w:rsidP="005B6B4E">
                    <w:pPr>
                      <w:jc w:val="right"/>
                      <w:rPr>
                        <w:noProof/>
                        <w:lang w:val="ka-GE"/>
                      </w:rPr>
                    </w:pPr>
                    <w:r w:rsidRPr="005B6B4E">
                      <w:rPr>
                        <w:rFonts w:ascii="BOG 2017" w:hAnsi="BOG 2017"/>
                        <w:noProof/>
                        <w:sz w:val="12"/>
                        <w:lang w:val="ka-GE"/>
                      </w:rPr>
                      <w:t>ტენდერი მწვანე ნარგავების მოჭრა-გადარგვის მომსახურების შესყიდვის შესახებ</w:t>
                    </w:r>
                  </w:p>
                  <w:p w14:paraId="592F6C61" w14:textId="5CEB234B" w:rsidR="005B6B4E" w:rsidRPr="005B6B4E" w:rsidRDefault="005B6B4E">
                    <w:pPr>
                      <w:jc w:val="right"/>
                      <w:rPr>
                        <w:noProof/>
                        <w:lang w:val="ka-GE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7AFE27F" wp14:editId="41910D6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2EE8574" w14:textId="77777777" w:rsidR="005B6B4E" w:rsidRDefault="005B6B4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011CE6" w:rsidRPr="00011CE6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FE27F" id="Text Box 221" o:spid="_x0000_s1030" type="#_x0000_t202" style="position:absolute;left:0;text-align:left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fabf8f [1945]" stroked="f">
              <v:textbox style="mso-fit-shape-to-text:t" inset=",0,,0">
                <w:txbxContent>
                  <w:p w14:paraId="22EE8574" w14:textId="77777777" w:rsidR="005B6B4E" w:rsidRDefault="005B6B4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011CE6" w:rsidRPr="00011CE6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C1E"/>
    <w:multiLevelType w:val="hybridMultilevel"/>
    <w:tmpl w:val="B1C4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4157"/>
    <w:multiLevelType w:val="hybridMultilevel"/>
    <w:tmpl w:val="DD1C1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7596908"/>
    <w:multiLevelType w:val="hybridMultilevel"/>
    <w:tmpl w:val="68FCE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7373D"/>
    <w:multiLevelType w:val="hybridMultilevel"/>
    <w:tmpl w:val="D50CD8D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930D0"/>
    <w:multiLevelType w:val="hybridMultilevel"/>
    <w:tmpl w:val="D4E4EB84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>
    <w:nsid w:val="213D5395"/>
    <w:multiLevelType w:val="hybridMultilevel"/>
    <w:tmpl w:val="6E7CFA52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EC00E">
      <w:numFmt w:val="bullet"/>
      <w:lvlText w:val=""/>
      <w:lvlJc w:val="left"/>
      <w:pPr>
        <w:ind w:left="1440" w:hanging="360"/>
      </w:pPr>
      <w:rPr>
        <w:rFonts w:ascii="BOG 2017" w:eastAsiaTheme="minorHAnsi" w:hAnsi="BOG 2017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634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EF2DA8"/>
    <w:multiLevelType w:val="hybridMultilevel"/>
    <w:tmpl w:val="74C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7470F"/>
    <w:multiLevelType w:val="hybridMultilevel"/>
    <w:tmpl w:val="C404415A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D2B0C"/>
    <w:multiLevelType w:val="hybridMultilevel"/>
    <w:tmpl w:val="CEE4ACBC"/>
    <w:lvl w:ilvl="0" w:tplc="4C7A5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B22F2"/>
    <w:multiLevelType w:val="hybridMultilevel"/>
    <w:tmpl w:val="8C9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510CA"/>
    <w:multiLevelType w:val="hybridMultilevel"/>
    <w:tmpl w:val="1D16318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D6014"/>
    <w:multiLevelType w:val="hybridMultilevel"/>
    <w:tmpl w:val="3300F2CA"/>
    <w:lvl w:ilvl="0" w:tplc="4CEA0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62B21"/>
    <w:multiLevelType w:val="hybridMultilevel"/>
    <w:tmpl w:val="9B349DC8"/>
    <w:lvl w:ilvl="0" w:tplc="4CEA04F8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2">
    <w:nsid w:val="590717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46534B"/>
    <w:multiLevelType w:val="hybridMultilevel"/>
    <w:tmpl w:val="7B061BDA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EC00E">
      <w:numFmt w:val="bullet"/>
      <w:lvlText w:val=""/>
      <w:lvlJc w:val="left"/>
      <w:pPr>
        <w:ind w:left="1440" w:hanging="360"/>
      </w:pPr>
      <w:rPr>
        <w:rFonts w:ascii="BOG 2017" w:eastAsiaTheme="minorHAnsi" w:hAnsi="BOG 2017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BD8"/>
    <w:multiLevelType w:val="hybridMultilevel"/>
    <w:tmpl w:val="B080BDD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5">
    <w:nsid w:val="67324624"/>
    <w:multiLevelType w:val="hybridMultilevel"/>
    <w:tmpl w:val="0CFA3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F60998"/>
    <w:multiLevelType w:val="hybridMultilevel"/>
    <w:tmpl w:val="61E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54CAC"/>
    <w:multiLevelType w:val="hybridMultilevel"/>
    <w:tmpl w:val="6B2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70676"/>
    <w:multiLevelType w:val="hybridMultilevel"/>
    <w:tmpl w:val="2762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A051A"/>
    <w:multiLevelType w:val="hybridMultilevel"/>
    <w:tmpl w:val="CE1A4B48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00C45"/>
    <w:multiLevelType w:val="hybridMultilevel"/>
    <w:tmpl w:val="2F64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0EC00E">
      <w:numFmt w:val="bullet"/>
      <w:lvlText w:val=""/>
      <w:lvlJc w:val="left"/>
      <w:pPr>
        <w:ind w:left="1440" w:hanging="360"/>
      </w:pPr>
      <w:rPr>
        <w:rFonts w:ascii="BOG 2017" w:eastAsiaTheme="minorHAnsi" w:hAnsi="BOG 2017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97FD4"/>
    <w:multiLevelType w:val="hybridMultilevel"/>
    <w:tmpl w:val="6F1C04D6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20"/>
  </w:num>
  <w:num w:numId="5">
    <w:abstractNumId w:val="19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7">
    <w:abstractNumId w:val="11"/>
  </w:num>
  <w:num w:numId="8">
    <w:abstractNumId w:val="31"/>
  </w:num>
  <w:num w:numId="9">
    <w:abstractNumId w:val="10"/>
  </w:num>
  <w:num w:numId="10">
    <w:abstractNumId w:val="32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0"/>
  </w:num>
  <w:num w:numId="1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17">
    <w:abstractNumId w:val="24"/>
  </w:num>
  <w:num w:numId="18">
    <w:abstractNumId w:val="27"/>
  </w:num>
  <w:num w:numId="19">
    <w:abstractNumId w:val="5"/>
  </w:num>
  <w:num w:numId="20">
    <w:abstractNumId w:val="13"/>
  </w:num>
  <w:num w:numId="21">
    <w:abstractNumId w:val="28"/>
  </w:num>
  <w:num w:numId="22">
    <w:abstractNumId w:val="2"/>
  </w:num>
  <w:num w:numId="23">
    <w:abstractNumId w:val="18"/>
  </w:num>
  <w:num w:numId="24">
    <w:abstractNumId w:val="16"/>
  </w:num>
  <w:num w:numId="25">
    <w:abstractNumId w:val="23"/>
  </w:num>
  <w:num w:numId="26">
    <w:abstractNumId w:val="8"/>
  </w:num>
  <w:num w:numId="27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28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29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0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1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2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3">
    <w:abstractNumId w:val="22"/>
  </w:num>
  <w:num w:numId="34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5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7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8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39">
    <w:abstractNumId w:val="9"/>
  </w:num>
  <w:num w:numId="40">
    <w:abstractNumId w:val="14"/>
  </w:num>
  <w:num w:numId="41">
    <w:abstractNumId w:val="1"/>
  </w:num>
  <w:num w:numId="42">
    <w:abstractNumId w:val="12"/>
  </w:num>
  <w:num w:numId="43">
    <w:abstractNumId w:val="6"/>
  </w:num>
  <w:num w:numId="44">
    <w:abstractNumId w:val="7"/>
  </w:num>
  <w:num w:numId="4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1CE6"/>
    <w:rsid w:val="00012B58"/>
    <w:rsid w:val="00012EBC"/>
    <w:rsid w:val="000143A6"/>
    <w:rsid w:val="0001798C"/>
    <w:rsid w:val="00017EDE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12A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953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692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01C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B7BA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53FF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00F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B2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5E2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A2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4CF6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9FD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552E"/>
    <w:rsid w:val="0033759E"/>
    <w:rsid w:val="003378E7"/>
    <w:rsid w:val="00337A56"/>
    <w:rsid w:val="003411F8"/>
    <w:rsid w:val="00341423"/>
    <w:rsid w:val="0034144D"/>
    <w:rsid w:val="00341DA0"/>
    <w:rsid w:val="0034287F"/>
    <w:rsid w:val="0034296D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343F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14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B6F92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3F6"/>
    <w:rsid w:val="0043020D"/>
    <w:rsid w:val="004303B2"/>
    <w:rsid w:val="00431269"/>
    <w:rsid w:val="0043224F"/>
    <w:rsid w:val="00432716"/>
    <w:rsid w:val="00432C25"/>
    <w:rsid w:val="004335ED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749"/>
    <w:rsid w:val="00463854"/>
    <w:rsid w:val="00464412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C14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7BE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14F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4D2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6B4E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016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9F4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6D98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15AB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6DC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54D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491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877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551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2B1A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31FF"/>
    <w:rsid w:val="00A34897"/>
    <w:rsid w:val="00A34C47"/>
    <w:rsid w:val="00A35630"/>
    <w:rsid w:val="00A356BC"/>
    <w:rsid w:val="00A35CF7"/>
    <w:rsid w:val="00A369C8"/>
    <w:rsid w:val="00A400C4"/>
    <w:rsid w:val="00A400F8"/>
    <w:rsid w:val="00A40B80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67BC6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4C19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560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403E"/>
    <w:rsid w:val="00B452D6"/>
    <w:rsid w:val="00B45484"/>
    <w:rsid w:val="00B455B3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5548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093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26DA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BDF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87BC9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880"/>
    <w:rsid w:val="00D14BFC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987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6DD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3B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78E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99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F17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3E0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28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0A6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B83"/>
    <w:rsid w:val="00F21D36"/>
    <w:rsid w:val="00F225B0"/>
    <w:rsid w:val="00F2369A"/>
    <w:rsid w:val="00F23D7C"/>
    <w:rsid w:val="00F241F3"/>
    <w:rsid w:val="00F2432C"/>
    <w:rsid w:val="00F25B17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172F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0E29"/>
    <w:rsid w:val="00F8229A"/>
    <w:rsid w:val="00F8263D"/>
    <w:rsid w:val="00F829E6"/>
    <w:rsid w:val="00F831F5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383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A7361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727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gmail-msolistparagraph">
    <w:name w:val="gmail-msolistparagraph"/>
    <w:basedOn w:val="Normal"/>
    <w:rsid w:val="00F9738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37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hitiuridze@bog.g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hitiuridze@bog.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nders.g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hitiuridze@bog.ge" TargetMode="External"/><Relationship Id="rId4" Type="http://schemas.openxmlformats.org/officeDocument/2006/relationships/styles" Target="styles.xml"/><Relationship Id="rId9" Type="http://schemas.openxmlformats.org/officeDocument/2006/relationships/hyperlink" Target="https://tenders.g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9A5A5D-A90D-4777-822A-E948D70F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Khatia Itiuridze</cp:lastModifiedBy>
  <cp:revision>33</cp:revision>
  <cp:lastPrinted>2019-10-17T14:03:00Z</cp:lastPrinted>
  <dcterms:created xsi:type="dcterms:W3CDTF">2023-02-14T16:40:00Z</dcterms:created>
  <dcterms:modified xsi:type="dcterms:W3CDTF">2024-07-19T12:24:00Z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