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6314" w14:textId="59994FB3" w:rsidR="006F324A" w:rsidRPr="00607FFD" w:rsidRDefault="00754282" w:rsidP="00754282">
      <w:pPr>
        <w:spacing w:after="120" w:line="240" w:lineRule="auto"/>
        <w:ind w:left="2832" w:hanging="2832"/>
        <w:jc w:val="both"/>
        <w:rPr>
          <w:rFonts w:ascii="Arial" w:hAnsi="Arial" w:cs="Arial"/>
        </w:rPr>
      </w:pPr>
      <w:r>
        <w:rPr>
          <w:rFonts w:ascii="Sylfaen" w:hAnsi="Sylfaen" w:cs="Arial"/>
          <w:b/>
          <w:lang w:val="ka-GE" w:bidi="ar-SA"/>
        </w:rPr>
        <w:t>პროგრამა</w:t>
      </w:r>
      <w:r w:rsidR="006F324A" w:rsidRPr="00607FFD">
        <w:rPr>
          <w:rFonts w:ascii="Arial" w:hAnsi="Arial" w:cs="Arial"/>
          <w:b/>
          <w:lang w:bidi="ar-SA"/>
        </w:rPr>
        <w:t>:</w:t>
      </w:r>
      <w:r w:rsidR="006F324A" w:rsidRPr="00607FFD">
        <w:rPr>
          <w:rFonts w:ascii="Arial" w:hAnsi="Arial" w:cs="Arial"/>
          <w:b/>
          <w:lang w:bidi="ar-SA"/>
        </w:rPr>
        <w:tab/>
      </w:r>
      <w:r w:rsidR="006F324A" w:rsidRPr="00607FFD">
        <w:rPr>
          <w:rFonts w:ascii="Arial" w:hAnsi="Arial" w:cs="Arial"/>
          <w:b/>
          <w:lang w:bidi="ar-SA"/>
        </w:rPr>
        <w:tab/>
      </w:r>
      <w:r w:rsidR="0099585C" w:rsidRPr="00784E60">
        <w:rPr>
          <w:rFonts w:ascii="Sylfaen" w:hAnsi="Sylfaen" w:cs="Sylfaen"/>
          <w:sz w:val="20"/>
          <w:szCs w:val="20"/>
          <w:lang w:val="ka-GE"/>
        </w:rPr>
        <w:t>კერძო</w:t>
      </w:r>
      <w:r w:rsidR="0099585C" w:rsidRPr="00784E60">
        <w:rPr>
          <w:rFonts w:ascii="Verdana" w:hAnsi="Verdana" w:cs="Arial"/>
          <w:sz w:val="20"/>
          <w:szCs w:val="20"/>
          <w:lang w:val="ka-GE"/>
        </w:rPr>
        <w:t xml:space="preserve"> </w:t>
      </w:r>
      <w:r w:rsidR="0099585C" w:rsidRPr="00784E60">
        <w:rPr>
          <w:rFonts w:ascii="Sylfaen" w:hAnsi="Sylfaen" w:cs="Sylfaen"/>
          <w:sz w:val="20"/>
          <w:szCs w:val="20"/>
          <w:lang w:val="ka-GE"/>
        </w:rPr>
        <w:t>სექტორის</w:t>
      </w:r>
      <w:r w:rsidR="0099585C" w:rsidRPr="00784E60">
        <w:rPr>
          <w:rFonts w:ascii="Verdana" w:hAnsi="Verdana" w:cs="Arial"/>
          <w:sz w:val="20"/>
          <w:szCs w:val="20"/>
          <w:lang w:val="ka-GE"/>
        </w:rPr>
        <w:t xml:space="preserve"> </w:t>
      </w:r>
      <w:r w:rsidR="0099585C" w:rsidRPr="00784E60">
        <w:rPr>
          <w:rFonts w:ascii="Sylfaen" w:hAnsi="Sylfaen" w:cs="Sylfaen"/>
          <w:sz w:val="20"/>
          <w:szCs w:val="20"/>
          <w:lang w:val="ka-GE"/>
        </w:rPr>
        <w:t>განვითარება</w:t>
      </w:r>
      <w:r w:rsidR="0099585C" w:rsidRPr="00784E60">
        <w:rPr>
          <w:rFonts w:ascii="Verdana" w:hAnsi="Verdana" w:cs="Arial"/>
          <w:sz w:val="20"/>
          <w:szCs w:val="20"/>
          <w:lang w:val="ka-GE"/>
        </w:rPr>
        <w:t xml:space="preserve"> </w:t>
      </w:r>
      <w:r w:rsidR="0099585C" w:rsidRPr="00784E60">
        <w:rPr>
          <w:rFonts w:ascii="Sylfaen" w:hAnsi="Sylfaen" w:cs="Sylfaen"/>
          <w:sz w:val="20"/>
          <w:szCs w:val="20"/>
          <w:lang w:val="ka-GE"/>
        </w:rPr>
        <w:t>სამხრეთ</w:t>
      </w:r>
      <w:r w:rsidR="0099585C" w:rsidRPr="00784E60">
        <w:rPr>
          <w:rFonts w:ascii="Verdana" w:hAnsi="Verdana" w:cs="Arial"/>
          <w:sz w:val="20"/>
          <w:szCs w:val="20"/>
          <w:lang w:val="ka-GE"/>
        </w:rPr>
        <w:t xml:space="preserve"> </w:t>
      </w:r>
      <w:r w:rsidR="0099585C" w:rsidRPr="00784E60">
        <w:rPr>
          <w:rFonts w:ascii="Sylfaen" w:hAnsi="Sylfaen" w:cs="Sylfaen"/>
          <w:sz w:val="20"/>
          <w:szCs w:val="20"/>
          <w:lang w:val="ka-GE"/>
        </w:rPr>
        <w:t>კავკასიაში</w:t>
      </w:r>
      <w:r w:rsidR="0099585C" w:rsidRPr="00784E60">
        <w:rPr>
          <w:rFonts w:ascii="Verdana" w:hAnsi="Verdana" w:cs="Arial"/>
          <w:sz w:val="20"/>
          <w:szCs w:val="20"/>
          <w:lang w:val="ka-GE"/>
        </w:rPr>
        <w:t xml:space="preserve">: </w:t>
      </w:r>
      <w:r w:rsidRPr="00784E60">
        <w:rPr>
          <w:rFonts w:ascii="Sylfaen" w:hAnsi="Sylfaen" w:cs="Sylfaen"/>
          <w:sz w:val="20"/>
          <w:szCs w:val="20"/>
          <w:lang w:val="ka-GE"/>
        </w:rPr>
        <w:t>მცირე</w:t>
      </w:r>
      <w:r w:rsidRPr="00784E60">
        <w:rPr>
          <w:rFonts w:ascii="Verdana" w:hAnsi="Verdana" w:cs="Arial"/>
          <w:sz w:val="20"/>
          <w:szCs w:val="20"/>
          <w:lang w:val="ka-GE"/>
        </w:rPr>
        <w:t xml:space="preserve"> </w:t>
      </w:r>
      <w:r w:rsidRPr="00784E60">
        <w:rPr>
          <w:rFonts w:ascii="Sylfaen" w:hAnsi="Sylfaen" w:cs="Sylfaen"/>
          <w:sz w:val="20"/>
          <w:szCs w:val="20"/>
          <w:lang w:val="ka-GE"/>
        </w:rPr>
        <w:t>და</w:t>
      </w:r>
      <w:r w:rsidRPr="00784E60">
        <w:rPr>
          <w:rFonts w:ascii="Verdana" w:hAnsi="Verdana" w:cs="Arial"/>
          <w:sz w:val="20"/>
          <w:szCs w:val="20"/>
          <w:lang w:val="ka-GE"/>
        </w:rPr>
        <w:t xml:space="preserve"> </w:t>
      </w:r>
      <w:r w:rsidRPr="00784E60">
        <w:rPr>
          <w:rFonts w:ascii="Sylfaen" w:hAnsi="Sylfaen" w:cs="Sylfaen"/>
          <w:sz w:val="20"/>
          <w:szCs w:val="20"/>
          <w:lang w:val="ka-GE"/>
        </w:rPr>
        <w:t>საშუალო</w:t>
      </w:r>
      <w:r w:rsidRPr="00784E60">
        <w:rPr>
          <w:rFonts w:ascii="Verdana" w:hAnsi="Verdana" w:cs="Arial"/>
          <w:sz w:val="20"/>
          <w:szCs w:val="20"/>
          <w:lang w:val="ka-GE"/>
        </w:rPr>
        <w:t xml:space="preserve"> </w:t>
      </w:r>
      <w:r>
        <w:rPr>
          <w:rFonts w:ascii="Sylfaen" w:hAnsi="Sylfaen" w:cs="Sylfaen"/>
          <w:sz w:val="20"/>
          <w:szCs w:val="20"/>
          <w:lang w:val="ka-GE"/>
        </w:rPr>
        <w:t xml:space="preserve">მეწარმეობის </w:t>
      </w:r>
      <w:r w:rsidRPr="00784E60">
        <w:rPr>
          <w:rFonts w:ascii="Sylfaen" w:hAnsi="Sylfaen" w:cs="Sylfaen"/>
          <w:sz w:val="20"/>
          <w:szCs w:val="20"/>
          <w:lang w:val="ka-GE"/>
        </w:rPr>
        <w:t>განვითარება</w:t>
      </w:r>
      <w:r w:rsidRPr="00784E60">
        <w:rPr>
          <w:rFonts w:ascii="Verdana" w:hAnsi="Verdana" w:cs="Arial"/>
          <w:sz w:val="20"/>
          <w:szCs w:val="20"/>
          <w:lang w:val="ka-GE"/>
        </w:rPr>
        <w:t xml:space="preserve"> </w:t>
      </w:r>
      <w:r w:rsidRPr="00784E60">
        <w:rPr>
          <w:rFonts w:ascii="Sylfaen" w:hAnsi="Sylfaen" w:cs="Sylfaen"/>
          <w:sz w:val="20"/>
          <w:szCs w:val="20"/>
          <w:lang w:val="ka-GE"/>
        </w:rPr>
        <w:t>და</w:t>
      </w:r>
      <w:r w:rsidRPr="00784E60">
        <w:rPr>
          <w:rFonts w:ascii="Verdana" w:hAnsi="Verdana" w:cs="Arial"/>
          <w:sz w:val="20"/>
          <w:szCs w:val="20"/>
          <w:lang w:val="ka-GE"/>
        </w:rPr>
        <w:t xml:space="preserve"> </w:t>
      </w:r>
      <w:r w:rsidRPr="00784E60">
        <w:rPr>
          <w:rFonts w:ascii="Sylfaen" w:hAnsi="Sylfaen" w:cs="Sylfaen"/>
          <w:sz w:val="20"/>
          <w:szCs w:val="20"/>
          <w:lang w:val="ka-GE"/>
        </w:rPr>
        <w:t>ღრმა</w:t>
      </w:r>
      <w:r w:rsidRPr="00784E60">
        <w:rPr>
          <w:rFonts w:ascii="Verdana" w:hAnsi="Verdana" w:cs="Arial"/>
          <w:sz w:val="20"/>
          <w:szCs w:val="20"/>
          <w:lang w:val="ka-GE"/>
        </w:rPr>
        <w:t xml:space="preserve"> </w:t>
      </w:r>
      <w:r w:rsidRPr="00784E60">
        <w:rPr>
          <w:rFonts w:ascii="Sylfaen" w:hAnsi="Sylfaen" w:cs="Sylfaen"/>
          <w:sz w:val="20"/>
          <w:szCs w:val="20"/>
          <w:lang w:val="ka-GE"/>
        </w:rPr>
        <w:t>და</w:t>
      </w:r>
      <w:r w:rsidRPr="00784E60">
        <w:rPr>
          <w:rFonts w:ascii="Verdana" w:hAnsi="Verdana" w:cs="Arial"/>
          <w:sz w:val="20"/>
          <w:szCs w:val="20"/>
          <w:lang w:val="ka-GE"/>
        </w:rPr>
        <w:t xml:space="preserve"> </w:t>
      </w:r>
      <w:r w:rsidRPr="00784E60">
        <w:rPr>
          <w:rFonts w:ascii="Sylfaen" w:hAnsi="Sylfaen" w:cs="Sylfaen"/>
          <w:sz w:val="20"/>
          <w:szCs w:val="20"/>
          <w:lang w:val="ka-GE"/>
        </w:rPr>
        <w:t>ყოვლისმომცველი</w:t>
      </w:r>
      <w:r w:rsidRPr="00784E60">
        <w:rPr>
          <w:rFonts w:ascii="Verdana" w:hAnsi="Verdana" w:cs="Arial"/>
          <w:sz w:val="20"/>
          <w:szCs w:val="20"/>
          <w:lang w:val="ka-GE"/>
        </w:rPr>
        <w:t xml:space="preserve"> </w:t>
      </w:r>
      <w:r w:rsidRPr="00784E60">
        <w:rPr>
          <w:rFonts w:ascii="Sylfaen" w:hAnsi="Sylfaen" w:cs="Sylfaen"/>
          <w:sz w:val="20"/>
          <w:szCs w:val="20"/>
          <w:lang w:val="ka-GE"/>
        </w:rPr>
        <w:t>თავისუფალი</w:t>
      </w:r>
      <w:r w:rsidRPr="00784E60">
        <w:rPr>
          <w:rFonts w:ascii="Verdana" w:hAnsi="Verdana" w:cs="Arial"/>
          <w:sz w:val="20"/>
          <w:szCs w:val="20"/>
          <w:lang w:val="ka-GE"/>
        </w:rPr>
        <w:t xml:space="preserve"> </w:t>
      </w:r>
      <w:r w:rsidRPr="00784E60">
        <w:rPr>
          <w:rFonts w:ascii="Sylfaen" w:hAnsi="Sylfaen" w:cs="Sylfaen"/>
          <w:sz w:val="20"/>
          <w:szCs w:val="20"/>
          <w:lang w:val="ka-GE"/>
        </w:rPr>
        <w:t>სავაჭრო</w:t>
      </w:r>
      <w:r w:rsidRPr="00784E60">
        <w:rPr>
          <w:rFonts w:ascii="Verdana" w:hAnsi="Verdana" w:cs="Arial"/>
          <w:sz w:val="20"/>
          <w:szCs w:val="20"/>
          <w:lang w:val="ka-GE"/>
        </w:rPr>
        <w:t xml:space="preserve"> </w:t>
      </w:r>
      <w:r w:rsidRPr="00784E60">
        <w:rPr>
          <w:rFonts w:ascii="Sylfaen" w:hAnsi="Sylfaen" w:cs="Sylfaen"/>
          <w:sz w:val="20"/>
          <w:szCs w:val="20"/>
          <w:lang w:val="ka-GE"/>
        </w:rPr>
        <w:t>სივრცე</w:t>
      </w:r>
      <w:r w:rsidRPr="00784E60">
        <w:rPr>
          <w:rFonts w:ascii="Verdana" w:hAnsi="Verdana" w:cs="Verdana"/>
          <w:sz w:val="20"/>
          <w:szCs w:val="20"/>
          <w:lang w:val="ka-GE"/>
        </w:rPr>
        <w:t>“</w:t>
      </w:r>
      <w:r w:rsidRPr="00784E60">
        <w:rPr>
          <w:rFonts w:ascii="Verdana" w:hAnsi="Verdana" w:cs="Arial"/>
          <w:sz w:val="20"/>
          <w:szCs w:val="20"/>
          <w:lang w:val="ka-GE"/>
        </w:rPr>
        <w:t xml:space="preserve"> </w:t>
      </w:r>
      <w:r w:rsidRPr="00784E60">
        <w:rPr>
          <w:rFonts w:ascii="Sylfaen" w:hAnsi="Sylfaen" w:cs="Sylfaen"/>
          <w:sz w:val="20"/>
          <w:szCs w:val="20"/>
          <w:lang w:val="ka-GE"/>
        </w:rPr>
        <w:t>საქართველოში</w:t>
      </w:r>
      <w:r w:rsidRPr="00784E60">
        <w:rPr>
          <w:rFonts w:ascii="Verdana" w:hAnsi="Verdana" w:cs="Arial"/>
          <w:sz w:val="20"/>
          <w:szCs w:val="20"/>
          <w:lang w:val="ka-GE"/>
        </w:rPr>
        <w:t xml:space="preserve">  </w:t>
      </w:r>
    </w:p>
    <w:p w14:paraId="3AA8D5F3" w14:textId="5B112D75" w:rsidR="006F324A" w:rsidRPr="00607FFD" w:rsidRDefault="00754282" w:rsidP="00754282">
      <w:pPr>
        <w:spacing w:after="120" w:line="240" w:lineRule="auto"/>
        <w:ind w:left="2832" w:hanging="2832"/>
        <w:jc w:val="both"/>
        <w:rPr>
          <w:rFonts w:ascii="Arial" w:hAnsi="Arial" w:cs="Arial"/>
        </w:rPr>
      </w:pPr>
      <w:r>
        <w:rPr>
          <w:rFonts w:ascii="Sylfaen" w:hAnsi="Sylfaen" w:cs="Arial"/>
          <w:b/>
          <w:lang w:val="ka-GE"/>
        </w:rPr>
        <w:t>პროექტი</w:t>
      </w:r>
      <w:r w:rsidR="006F324A" w:rsidRPr="00607FFD">
        <w:rPr>
          <w:rFonts w:ascii="Arial" w:hAnsi="Arial" w:cs="Arial"/>
          <w:b/>
        </w:rPr>
        <w:t>:</w:t>
      </w:r>
      <w:r w:rsidR="006F324A" w:rsidRPr="00607FFD">
        <w:rPr>
          <w:rStyle w:val="ltword"/>
          <w:rFonts w:ascii="Arial" w:hAnsi="Arial" w:cs="Arial"/>
        </w:rPr>
        <w:t xml:space="preserve"> </w:t>
      </w:r>
      <w:r w:rsidR="006F324A" w:rsidRPr="00607FFD">
        <w:rPr>
          <w:rStyle w:val="ltword"/>
          <w:rFonts w:ascii="Arial" w:hAnsi="Arial" w:cs="Arial"/>
        </w:rPr>
        <w:tab/>
      </w:r>
      <w:r w:rsidRPr="00784E60">
        <w:rPr>
          <w:rFonts w:ascii="Sylfaen" w:hAnsi="Sylfaen" w:cs="Sylfaen"/>
          <w:sz w:val="20"/>
          <w:szCs w:val="20"/>
          <w:lang w:val="ka-GE"/>
        </w:rPr>
        <w:t>მცირე</w:t>
      </w:r>
      <w:r w:rsidRPr="00784E60">
        <w:rPr>
          <w:rFonts w:ascii="Verdana" w:hAnsi="Verdana" w:cs="Arial"/>
          <w:sz w:val="20"/>
          <w:szCs w:val="20"/>
          <w:lang w:val="ka-GE"/>
        </w:rPr>
        <w:t xml:space="preserve"> </w:t>
      </w:r>
      <w:r w:rsidRPr="00784E60">
        <w:rPr>
          <w:rFonts w:ascii="Sylfaen" w:hAnsi="Sylfaen" w:cs="Sylfaen"/>
          <w:sz w:val="20"/>
          <w:szCs w:val="20"/>
          <w:lang w:val="ka-GE"/>
        </w:rPr>
        <w:t>და</w:t>
      </w:r>
      <w:r w:rsidRPr="00784E60">
        <w:rPr>
          <w:rFonts w:ascii="Verdana" w:hAnsi="Verdana" w:cs="Arial"/>
          <w:sz w:val="20"/>
          <w:szCs w:val="20"/>
          <w:lang w:val="ka-GE"/>
        </w:rPr>
        <w:t xml:space="preserve"> </w:t>
      </w:r>
      <w:r w:rsidRPr="00784E60">
        <w:rPr>
          <w:rFonts w:ascii="Sylfaen" w:hAnsi="Sylfaen" w:cs="Sylfaen"/>
          <w:sz w:val="20"/>
          <w:szCs w:val="20"/>
          <w:lang w:val="ka-GE"/>
        </w:rPr>
        <w:t>საშუალო</w:t>
      </w:r>
      <w:r w:rsidRPr="00784E60">
        <w:rPr>
          <w:rFonts w:ascii="Verdana" w:hAnsi="Verdana" w:cs="Arial"/>
          <w:sz w:val="20"/>
          <w:szCs w:val="20"/>
          <w:lang w:val="ka-GE"/>
        </w:rPr>
        <w:t xml:space="preserve"> </w:t>
      </w:r>
      <w:r>
        <w:rPr>
          <w:rFonts w:ascii="Sylfaen" w:hAnsi="Sylfaen" w:cs="Sylfaen"/>
          <w:sz w:val="20"/>
          <w:szCs w:val="20"/>
          <w:lang w:val="ka-GE"/>
        </w:rPr>
        <w:t xml:space="preserve">მეწარმეობის </w:t>
      </w:r>
      <w:r w:rsidRPr="00784E60">
        <w:rPr>
          <w:rFonts w:ascii="Sylfaen" w:hAnsi="Sylfaen" w:cs="Sylfaen"/>
          <w:sz w:val="20"/>
          <w:szCs w:val="20"/>
          <w:lang w:val="ka-GE"/>
        </w:rPr>
        <w:t>განვითარება</w:t>
      </w:r>
      <w:r w:rsidRPr="00784E60">
        <w:rPr>
          <w:rFonts w:ascii="Verdana" w:hAnsi="Verdana" w:cs="Arial"/>
          <w:sz w:val="20"/>
          <w:szCs w:val="20"/>
          <w:lang w:val="ka-GE"/>
        </w:rPr>
        <w:t xml:space="preserve"> </w:t>
      </w:r>
      <w:r w:rsidRPr="00784E60">
        <w:rPr>
          <w:rFonts w:ascii="Sylfaen" w:hAnsi="Sylfaen" w:cs="Sylfaen"/>
          <w:sz w:val="20"/>
          <w:szCs w:val="20"/>
          <w:lang w:val="ka-GE"/>
        </w:rPr>
        <w:t>და</w:t>
      </w:r>
      <w:r w:rsidRPr="00784E60">
        <w:rPr>
          <w:rFonts w:ascii="Verdana" w:hAnsi="Verdana" w:cs="Arial"/>
          <w:sz w:val="20"/>
          <w:szCs w:val="20"/>
          <w:lang w:val="ka-GE"/>
        </w:rPr>
        <w:t xml:space="preserve"> </w:t>
      </w:r>
      <w:r w:rsidRPr="00784E60">
        <w:rPr>
          <w:rFonts w:ascii="Sylfaen" w:hAnsi="Sylfaen" w:cs="Sylfaen"/>
          <w:sz w:val="20"/>
          <w:szCs w:val="20"/>
          <w:lang w:val="ka-GE"/>
        </w:rPr>
        <w:t>ღრმა</w:t>
      </w:r>
      <w:r w:rsidRPr="00784E60">
        <w:rPr>
          <w:rFonts w:ascii="Verdana" w:hAnsi="Verdana" w:cs="Arial"/>
          <w:sz w:val="20"/>
          <w:szCs w:val="20"/>
          <w:lang w:val="ka-GE"/>
        </w:rPr>
        <w:t xml:space="preserve"> </w:t>
      </w:r>
      <w:r w:rsidRPr="00784E60">
        <w:rPr>
          <w:rFonts w:ascii="Sylfaen" w:hAnsi="Sylfaen" w:cs="Sylfaen"/>
          <w:sz w:val="20"/>
          <w:szCs w:val="20"/>
          <w:lang w:val="ka-GE"/>
        </w:rPr>
        <w:t>და</w:t>
      </w:r>
      <w:r w:rsidRPr="00784E60">
        <w:rPr>
          <w:rFonts w:ascii="Verdana" w:hAnsi="Verdana" w:cs="Arial"/>
          <w:sz w:val="20"/>
          <w:szCs w:val="20"/>
          <w:lang w:val="ka-GE"/>
        </w:rPr>
        <w:t xml:space="preserve"> </w:t>
      </w:r>
      <w:r w:rsidRPr="00784E60">
        <w:rPr>
          <w:rFonts w:ascii="Sylfaen" w:hAnsi="Sylfaen" w:cs="Sylfaen"/>
          <w:sz w:val="20"/>
          <w:szCs w:val="20"/>
          <w:lang w:val="ka-GE"/>
        </w:rPr>
        <w:t>ყოვლისმომცველი</w:t>
      </w:r>
      <w:r w:rsidRPr="00784E60">
        <w:rPr>
          <w:rFonts w:ascii="Verdana" w:hAnsi="Verdana" w:cs="Arial"/>
          <w:sz w:val="20"/>
          <w:szCs w:val="20"/>
          <w:lang w:val="ka-GE"/>
        </w:rPr>
        <w:t xml:space="preserve"> </w:t>
      </w:r>
      <w:r w:rsidRPr="00784E60">
        <w:rPr>
          <w:rFonts w:ascii="Sylfaen" w:hAnsi="Sylfaen" w:cs="Sylfaen"/>
          <w:sz w:val="20"/>
          <w:szCs w:val="20"/>
          <w:lang w:val="ka-GE"/>
        </w:rPr>
        <w:t>თავისუფალი</w:t>
      </w:r>
      <w:r w:rsidRPr="00784E60">
        <w:rPr>
          <w:rFonts w:ascii="Verdana" w:hAnsi="Verdana" w:cs="Arial"/>
          <w:sz w:val="20"/>
          <w:szCs w:val="20"/>
          <w:lang w:val="ka-GE"/>
        </w:rPr>
        <w:t xml:space="preserve"> </w:t>
      </w:r>
      <w:r w:rsidRPr="00784E60">
        <w:rPr>
          <w:rFonts w:ascii="Sylfaen" w:hAnsi="Sylfaen" w:cs="Sylfaen"/>
          <w:sz w:val="20"/>
          <w:szCs w:val="20"/>
          <w:lang w:val="ka-GE"/>
        </w:rPr>
        <w:t>სავაჭრო</w:t>
      </w:r>
      <w:r w:rsidRPr="00784E60">
        <w:rPr>
          <w:rFonts w:ascii="Verdana" w:hAnsi="Verdana" w:cs="Arial"/>
          <w:sz w:val="20"/>
          <w:szCs w:val="20"/>
          <w:lang w:val="ka-GE"/>
        </w:rPr>
        <w:t xml:space="preserve"> </w:t>
      </w:r>
      <w:r w:rsidRPr="00784E60">
        <w:rPr>
          <w:rFonts w:ascii="Sylfaen" w:hAnsi="Sylfaen" w:cs="Sylfaen"/>
          <w:sz w:val="20"/>
          <w:szCs w:val="20"/>
          <w:lang w:val="ka-GE"/>
        </w:rPr>
        <w:t>სივრცე</w:t>
      </w:r>
      <w:r w:rsidRPr="00784E60">
        <w:rPr>
          <w:rFonts w:ascii="Verdana" w:hAnsi="Verdana" w:cs="Verdana"/>
          <w:sz w:val="20"/>
          <w:szCs w:val="20"/>
          <w:lang w:val="ka-GE"/>
        </w:rPr>
        <w:t>“</w:t>
      </w:r>
      <w:r w:rsidRPr="00784E60">
        <w:rPr>
          <w:rFonts w:ascii="Verdana" w:hAnsi="Verdana" w:cs="Arial"/>
          <w:sz w:val="20"/>
          <w:szCs w:val="20"/>
          <w:lang w:val="ka-GE"/>
        </w:rPr>
        <w:t xml:space="preserve"> </w:t>
      </w:r>
      <w:r w:rsidRPr="00784E60">
        <w:rPr>
          <w:rFonts w:ascii="Sylfaen" w:hAnsi="Sylfaen" w:cs="Sylfaen"/>
          <w:sz w:val="20"/>
          <w:szCs w:val="20"/>
          <w:lang w:val="ka-GE"/>
        </w:rPr>
        <w:t>საქართველოში</w:t>
      </w:r>
      <w:r>
        <w:rPr>
          <w:rFonts w:ascii="Sylfaen" w:hAnsi="Sylfaen" w:cs="Sylfaen"/>
          <w:sz w:val="20"/>
          <w:szCs w:val="20"/>
          <w:lang w:val="ka-GE"/>
        </w:rPr>
        <w:t xml:space="preserve"> -  თანადაფინანსებულია ევროკავშირის მიერ</w:t>
      </w:r>
      <w:r w:rsidRPr="00784E60">
        <w:rPr>
          <w:rFonts w:ascii="Verdana" w:hAnsi="Verdana" w:cs="Arial"/>
          <w:sz w:val="20"/>
          <w:szCs w:val="20"/>
          <w:lang w:val="ka-GE"/>
        </w:rPr>
        <w:t xml:space="preserve">  </w:t>
      </w:r>
    </w:p>
    <w:p w14:paraId="7A24A364" w14:textId="7261698B" w:rsidR="006F324A" w:rsidRPr="00607FFD" w:rsidRDefault="00754282" w:rsidP="006F324A">
      <w:pPr>
        <w:spacing w:after="120" w:line="240" w:lineRule="auto"/>
        <w:ind w:left="2520" w:hanging="2520"/>
        <w:rPr>
          <w:rFonts w:ascii="Arial" w:hAnsi="Arial" w:cs="Arial"/>
          <w:b/>
          <w:lang w:bidi="ar-SA"/>
        </w:rPr>
      </w:pPr>
      <w:r>
        <w:rPr>
          <w:rFonts w:ascii="Sylfaen" w:hAnsi="Sylfaen" w:cs="Arial"/>
          <w:b/>
          <w:lang w:val="ka-GE" w:bidi="ar-SA"/>
        </w:rPr>
        <w:t>ნომერი</w:t>
      </w:r>
      <w:r w:rsidR="006F324A" w:rsidRPr="00607FFD">
        <w:rPr>
          <w:rFonts w:ascii="Arial" w:hAnsi="Arial" w:cs="Arial"/>
          <w:b/>
          <w:lang w:bidi="ar-SA"/>
        </w:rPr>
        <w:t>:</w:t>
      </w:r>
      <w:r w:rsidR="006F324A" w:rsidRPr="00607FFD">
        <w:rPr>
          <w:rFonts w:ascii="Arial" w:hAnsi="Arial" w:cs="Arial"/>
          <w:b/>
          <w:lang w:bidi="ar-SA"/>
        </w:rPr>
        <w:tab/>
      </w:r>
      <w:r w:rsidR="006F324A" w:rsidRPr="00607FFD">
        <w:rPr>
          <w:rFonts w:ascii="Arial" w:hAnsi="Arial" w:cs="Arial"/>
          <w:b/>
          <w:lang w:bidi="ar-SA"/>
        </w:rPr>
        <w:tab/>
      </w:r>
      <w:r w:rsidR="006F324A" w:rsidRPr="00607FFD">
        <w:rPr>
          <w:rFonts w:ascii="Arial" w:hAnsi="Arial" w:cs="Arial"/>
          <w:lang w:bidi="ar-SA"/>
        </w:rPr>
        <w:t>13.2144.7.008</w:t>
      </w:r>
    </w:p>
    <w:p w14:paraId="6A9D248B" w14:textId="413D845E" w:rsidR="006F324A" w:rsidRPr="00754282" w:rsidRDefault="00754282" w:rsidP="006F324A">
      <w:pPr>
        <w:spacing w:after="120" w:line="240" w:lineRule="auto"/>
        <w:ind w:left="2520" w:hanging="2520"/>
        <w:rPr>
          <w:rFonts w:ascii="Sylfaen" w:hAnsi="Sylfaen" w:cs="Arial"/>
          <w:lang w:val="ka-GE" w:bidi="ar-SA"/>
        </w:rPr>
      </w:pPr>
      <w:r>
        <w:rPr>
          <w:rFonts w:ascii="Sylfaen" w:hAnsi="Sylfaen" w:cs="Arial"/>
          <w:b/>
          <w:lang w:val="ka-GE" w:bidi="ar-SA"/>
        </w:rPr>
        <w:t>ხელმძღვანელი</w:t>
      </w:r>
      <w:r w:rsidR="006F324A" w:rsidRPr="00607FFD">
        <w:rPr>
          <w:rFonts w:ascii="Arial" w:hAnsi="Arial" w:cs="Arial"/>
          <w:b/>
          <w:lang w:bidi="ar-SA"/>
        </w:rPr>
        <w:t>:</w:t>
      </w:r>
      <w:r w:rsidR="006F324A" w:rsidRPr="00607FFD">
        <w:rPr>
          <w:rFonts w:ascii="Arial" w:hAnsi="Arial" w:cs="Arial"/>
          <w:b/>
          <w:lang w:bidi="ar-SA"/>
        </w:rPr>
        <w:tab/>
      </w:r>
      <w:r w:rsidR="006F324A" w:rsidRPr="00607FFD">
        <w:rPr>
          <w:rFonts w:ascii="Arial" w:hAnsi="Arial" w:cs="Arial"/>
          <w:b/>
          <w:lang w:bidi="ar-SA"/>
        </w:rPr>
        <w:tab/>
      </w:r>
      <w:r>
        <w:rPr>
          <w:rFonts w:ascii="Sylfaen" w:hAnsi="Sylfaen" w:cs="Arial"/>
          <w:lang w:val="ka-GE" w:bidi="ar-SA"/>
        </w:rPr>
        <w:t>ფილიპე შტაინჰაიმი</w:t>
      </w:r>
    </w:p>
    <w:p w14:paraId="298FD405" w14:textId="627F652C" w:rsidR="006F324A" w:rsidRPr="00754282" w:rsidRDefault="00754282" w:rsidP="006F324A">
      <w:pPr>
        <w:spacing w:after="120"/>
        <w:ind w:left="2832" w:hanging="2832"/>
        <w:jc w:val="both"/>
        <w:rPr>
          <w:rFonts w:ascii="Sylfaen" w:hAnsi="Sylfaen" w:cs="Arial"/>
          <w:b/>
          <w:lang w:val="ka-GE" w:bidi="ar-SA"/>
        </w:rPr>
      </w:pPr>
      <w:r>
        <w:rPr>
          <w:rFonts w:ascii="Sylfaen" w:hAnsi="Sylfaen" w:cs="Arial"/>
          <w:b/>
          <w:lang w:val="ka-GE" w:bidi="ar-SA"/>
        </w:rPr>
        <w:t>აქტივობა</w:t>
      </w:r>
      <w:r w:rsidR="006F324A" w:rsidRPr="00607FFD">
        <w:rPr>
          <w:rFonts w:ascii="Arial" w:hAnsi="Arial" w:cs="Arial"/>
          <w:lang w:bidi="ar-SA"/>
        </w:rPr>
        <w:t>:</w:t>
      </w:r>
      <w:r w:rsidR="006F324A" w:rsidRPr="00607FFD">
        <w:rPr>
          <w:rFonts w:ascii="Arial" w:hAnsi="Arial" w:cs="Arial"/>
          <w:lang w:bidi="ar-SA"/>
        </w:rPr>
        <w:tab/>
      </w:r>
      <w:r>
        <w:rPr>
          <w:rFonts w:ascii="Sylfaen" w:hAnsi="Sylfaen" w:cs="Arial"/>
          <w:lang w:val="ka-GE" w:bidi="ar-SA"/>
        </w:rPr>
        <w:t>სარემონტო-სარეაბილიტაციო სამუშაოთა გეგმისა და ხარჯთაღრიცხვის შედგენა</w:t>
      </w:r>
    </w:p>
    <w:p w14:paraId="0DC59066" w14:textId="4CC44419" w:rsidR="006F324A" w:rsidRPr="00754282" w:rsidRDefault="00754282" w:rsidP="006F324A">
      <w:pPr>
        <w:spacing w:after="120"/>
        <w:ind w:left="2520" w:hanging="2520"/>
        <w:jc w:val="both"/>
        <w:rPr>
          <w:rFonts w:ascii="Sylfaen" w:hAnsi="Sylfaen" w:cs="Arial"/>
          <w:lang w:val="ka-GE"/>
        </w:rPr>
      </w:pPr>
      <w:r>
        <w:rPr>
          <w:rFonts w:ascii="Sylfaen" w:hAnsi="Sylfaen" w:cs="Arial"/>
          <w:b/>
          <w:lang w:val="ka-GE"/>
        </w:rPr>
        <w:t>პერიოდი</w:t>
      </w:r>
      <w:r w:rsidR="006F324A" w:rsidRPr="00607FFD">
        <w:rPr>
          <w:rFonts w:ascii="Arial" w:hAnsi="Arial" w:cs="Arial"/>
          <w:b/>
        </w:rPr>
        <w:t>:</w:t>
      </w:r>
      <w:r w:rsidR="006F324A" w:rsidRPr="00607FFD">
        <w:rPr>
          <w:rFonts w:ascii="Arial" w:hAnsi="Arial" w:cs="Arial"/>
          <w:b/>
        </w:rPr>
        <w:tab/>
      </w:r>
      <w:r w:rsidR="006F324A" w:rsidRPr="00607FFD">
        <w:rPr>
          <w:rFonts w:ascii="Arial" w:hAnsi="Arial" w:cs="Arial"/>
          <w:b/>
        </w:rPr>
        <w:tab/>
      </w:r>
      <w:r w:rsidR="007D3258">
        <w:rPr>
          <w:rFonts w:ascii="Arial" w:hAnsi="Arial" w:cs="Arial"/>
        </w:rPr>
        <w:t>24</w:t>
      </w:r>
      <w:r w:rsidR="00774545">
        <w:rPr>
          <w:rFonts w:ascii="Arial" w:hAnsi="Arial" w:cs="Arial"/>
        </w:rPr>
        <w:t xml:space="preserve"> </w:t>
      </w:r>
      <w:r>
        <w:rPr>
          <w:rFonts w:ascii="Sylfaen" w:hAnsi="Sylfaen" w:cs="Arial"/>
          <w:lang w:val="ka-GE"/>
        </w:rPr>
        <w:t xml:space="preserve">ივლისი </w:t>
      </w:r>
      <w:r w:rsidR="006F324A" w:rsidRPr="00607FFD">
        <w:rPr>
          <w:rFonts w:ascii="Arial" w:hAnsi="Arial" w:cs="Arial"/>
        </w:rPr>
        <w:t xml:space="preserve">– </w:t>
      </w:r>
      <w:r w:rsidR="007D3258">
        <w:rPr>
          <w:rFonts w:ascii="Arial" w:hAnsi="Arial" w:cs="Arial"/>
        </w:rPr>
        <w:t>31</w:t>
      </w:r>
      <w:bookmarkStart w:id="0" w:name="_GoBack"/>
      <w:bookmarkEnd w:id="0"/>
      <w:r w:rsidR="006F324A" w:rsidRPr="00607FFD">
        <w:rPr>
          <w:rFonts w:ascii="Arial" w:hAnsi="Arial" w:cs="Arial"/>
        </w:rPr>
        <w:t xml:space="preserve"> </w:t>
      </w:r>
      <w:r>
        <w:rPr>
          <w:rFonts w:ascii="Sylfaen" w:hAnsi="Sylfaen" w:cs="Arial"/>
          <w:lang w:val="ka-GE"/>
        </w:rPr>
        <w:t>ივლისი</w:t>
      </w:r>
      <w:r w:rsidR="006F324A" w:rsidRPr="00607FFD">
        <w:rPr>
          <w:rFonts w:ascii="Arial" w:hAnsi="Arial" w:cs="Arial"/>
        </w:rPr>
        <w:t>, 2017</w:t>
      </w:r>
      <w:r>
        <w:rPr>
          <w:rFonts w:ascii="Sylfaen" w:hAnsi="Sylfaen" w:cs="Arial"/>
          <w:lang w:val="ka-GE"/>
        </w:rPr>
        <w:t>წ.</w:t>
      </w:r>
    </w:p>
    <w:p w14:paraId="6F413E97" w14:textId="77777777" w:rsidR="006F324A" w:rsidRPr="00607FFD" w:rsidRDefault="006F324A" w:rsidP="006F324A">
      <w:pPr>
        <w:pStyle w:val="1Einrckung"/>
        <w:ind w:left="720" w:firstLine="0"/>
        <w:rPr>
          <w:rFonts w:ascii="Arial" w:hAnsi="Arial" w:cs="Arial"/>
          <w:b/>
        </w:rPr>
      </w:pPr>
    </w:p>
    <w:p w14:paraId="2322E93C" w14:textId="4687F65D" w:rsidR="009D5F44" w:rsidRPr="009D5F44" w:rsidRDefault="009D5F44" w:rsidP="009D5F44">
      <w:pPr>
        <w:jc w:val="both"/>
        <w:rPr>
          <w:rFonts w:ascii="Sylfaen" w:hAnsi="Sylfaen"/>
          <w:lang w:val="ka-GE"/>
        </w:rPr>
      </w:pPr>
      <w:r>
        <w:rPr>
          <w:rFonts w:ascii="Sylfaen" w:hAnsi="Sylfaen"/>
        </w:rPr>
        <w:t>1</w:t>
      </w:r>
      <w:r>
        <w:rPr>
          <w:rFonts w:ascii="Sylfaen" w:hAnsi="Sylfaen"/>
          <w:lang w:val="ka-GE"/>
        </w:rPr>
        <w:t>.  ტექნიკური დავალების პირობები</w:t>
      </w:r>
    </w:p>
    <w:p w14:paraId="0D5A63FD" w14:textId="43889B72" w:rsidR="009D5F44" w:rsidRDefault="009D5F44" w:rsidP="009D5F44">
      <w:pPr>
        <w:jc w:val="both"/>
        <w:rPr>
          <w:rFonts w:ascii="Sylfaen" w:hAnsi="Sylfaen"/>
          <w:b/>
          <w:lang w:val="ka-GE"/>
        </w:rPr>
      </w:pPr>
      <w:r>
        <w:rPr>
          <w:rFonts w:ascii="Sylfaen" w:hAnsi="Sylfaen"/>
        </w:rPr>
        <w:t>1</w:t>
      </w:r>
      <w:r>
        <w:rPr>
          <w:rFonts w:ascii="Sylfaen" w:hAnsi="Sylfaen"/>
          <w:lang w:val="ka-GE"/>
        </w:rPr>
        <w:t xml:space="preserve">.1 </w:t>
      </w:r>
      <w:r w:rsidRPr="00252C24">
        <w:rPr>
          <w:rFonts w:ascii="Sylfaen" w:hAnsi="Sylfaen"/>
          <w:b/>
          <w:lang w:val="ka-GE"/>
        </w:rPr>
        <w:t xml:space="preserve">ამოცანები და </w:t>
      </w:r>
      <w:r>
        <w:rPr>
          <w:rFonts w:ascii="Sylfaen" w:hAnsi="Sylfaen"/>
          <w:b/>
          <w:lang w:val="ka-GE"/>
        </w:rPr>
        <w:t>სამუშაოები</w:t>
      </w:r>
    </w:p>
    <w:p w14:paraId="5FBA956F" w14:textId="66A3B2FA" w:rsidR="009D5F44" w:rsidRDefault="009D5F44" w:rsidP="009D5F44">
      <w:pPr>
        <w:jc w:val="both"/>
        <w:rPr>
          <w:rFonts w:ascii="Sylfaen" w:hAnsi="Sylfaen" w:cs="Sylfaen"/>
          <w:lang w:val="ka-GE"/>
        </w:rPr>
      </w:pPr>
      <w:r>
        <w:rPr>
          <w:rFonts w:ascii="Sylfaen" w:hAnsi="Sylfaen"/>
          <w:lang w:val="ka-GE"/>
        </w:rPr>
        <w:t xml:space="preserve">წინამდებარე დავალების ამოცანას ქუთაისში საქართველოს სავაჭრო-სამრეწველო პალატის მფლობელობაში არსებული შენობის იმ ნაწილის რემონტთან დაკავშირებული სამუშაოების ჩამონათვალის და ხარჯების წინასწარი ვერსიის შემოწმება წარმოადგენს, რომელიც </w:t>
      </w:r>
      <w:r>
        <w:rPr>
          <w:rFonts w:ascii="Sylfaen" w:hAnsi="Sylfaen" w:cs="Sylfaen"/>
        </w:rPr>
        <w:t>DCFTA</w:t>
      </w:r>
      <w:r>
        <w:rPr>
          <w:rFonts w:ascii="Sylfaen" w:hAnsi="Sylfaen" w:cs="Sylfaen"/>
          <w:lang w:val="ka-GE"/>
        </w:rPr>
        <w:t>-ს საინფორმაციო ცენტრის ქუთაისის ოფისისთვის არის განკუთვნილი (წინამდებარე დოკუმენტის დანართში აღნიშნული შენობა წითლად არის მონიშნული). გარდა ამისა, წინამდებარე დავალების ფარგლებში უნდა მოხდეს სამუშაოების ჩამონათვალის, რეკომენდებული სამშენებლო მასალების და ხარჯების ოდენობების განსაზღვრა წინამდებარე შენობის: ა) ჩვეულებრივი რემონტისთვის; ბ) მაღალი დონის რემონტისთვის.</w:t>
      </w:r>
    </w:p>
    <w:p w14:paraId="1403A9D4" w14:textId="457071D9" w:rsidR="009D5F44" w:rsidRDefault="009D5F44" w:rsidP="009D5F44">
      <w:pPr>
        <w:jc w:val="both"/>
        <w:rPr>
          <w:rFonts w:ascii="Sylfaen" w:hAnsi="Sylfaen" w:cs="Sylfaen"/>
          <w:lang w:val="ka-GE"/>
        </w:rPr>
      </w:pPr>
      <w:r>
        <w:rPr>
          <w:rFonts w:ascii="Sylfaen" w:hAnsi="Sylfaen" w:cs="Sylfaen"/>
          <w:lang w:val="ka-GE"/>
        </w:rPr>
        <w:t>წინამდებარე დავალების შესრულება უკავშირდება შემდეგი საქმიანობების განხორციელებას:</w:t>
      </w:r>
    </w:p>
    <w:p w14:paraId="6B96F012" w14:textId="5CCBE14F" w:rsidR="009D5F44" w:rsidRDefault="009D5F44" w:rsidP="009D5F44">
      <w:pPr>
        <w:jc w:val="both"/>
        <w:rPr>
          <w:rFonts w:ascii="Sylfaen" w:hAnsi="Sylfaen" w:cs="Sylfaen"/>
          <w:lang w:val="ka-GE"/>
        </w:rPr>
      </w:pPr>
      <w:r>
        <w:rPr>
          <w:rFonts w:ascii="Sylfaen" w:hAnsi="Sylfaen" w:cs="Sylfaen"/>
          <w:lang w:val="ka-GE"/>
        </w:rPr>
        <w:t>ა) სამუშაოების სახეობების, ნახაზების და ხარჯების გაცნობა;</w:t>
      </w:r>
    </w:p>
    <w:p w14:paraId="1884DC60" w14:textId="221033FA" w:rsidR="009D5F44" w:rsidRDefault="009D5F44" w:rsidP="009D5F44">
      <w:pPr>
        <w:jc w:val="both"/>
        <w:rPr>
          <w:rFonts w:ascii="Sylfaen" w:hAnsi="Sylfaen" w:cs="Sylfaen"/>
          <w:lang w:val="ka-GE"/>
        </w:rPr>
      </w:pPr>
      <w:r>
        <w:rPr>
          <w:rFonts w:ascii="Sylfaen" w:hAnsi="Sylfaen" w:cs="Sylfaen"/>
          <w:lang w:val="ka-GE"/>
        </w:rPr>
        <w:t>ბ) წინასწარ საორიენტაციო შეხვედრაში მონაწილეობა, რომლის მიზანი კონკრეტულ საქმიანობებზე შეთანხმების მიღწევა და კალენდარული გეგმების ჩამოყალიბება იქნება;</w:t>
      </w:r>
    </w:p>
    <w:p w14:paraId="3C070FD7" w14:textId="77777777" w:rsidR="009D5F44" w:rsidRDefault="009D5F44" w:rsidP="009D5F44">
      <w:pPr>
        <w:jc w:val="both"/>
        <w:rPr>
          <w:rFonts w:ascii="Sylfaen" w:hAnsi="Sylfaen" w:cs="Sylfaen"/>
          <w:lang w:val="ka-GE"/>
        </w:rPr>
      </w:pPr>
      <w:r>
        <w:rPr>
          <w:rFonts w:ascii="Sylfaen" w:hAnsi="Sylfaen" w:cs="Sylfaen"/>
          <w:lang w:val="ka-GE"/>
        </w:rPr>
        <w:t>გ) ადგილზე ვიზიტის განხორციელება;</w:t>
      </w:r>
    </w:p>
    <w:p w14:paraId="75F77116" w14:textId="77777777" w:rsidR="009D5F44" w:rsidRDefault="009D5F44" w:rsidP="009D5F44">
      <w:pPr>
        <w:jc w:val="both"/>
        <w:rPr>
          <w:rFonts w:ascii="Sylfaen" w:hAnsi="Sylfaen" w:cs="Sylfaen"/>
          <w:lang w:val="ka-GE"/>
        </w:rPr>
      </w:pPr>
      <w:r>
        <w:rPr>
          <w:rFonts w:ascii="Sylfaen" w:hAnsi="Sylfaen" w:cs="Sylfaen"/>
          <w:lang w:val="ka-GE"/>
        </w:rPr>
        <w:t>დ) რემონტის ალტერნატიული ვარიანტებისთვის ანგარიშების და ხარჯთაღრიცხვების მომზადება;</w:t>
      </w:r>
    </w:p>
    <w:p w14:paraId="30BA4BDC" w14:textId="77777777" w:rsidR="009D5F44" w:rsidRDefault="009D5F44" w:rsidP="009D5F44">
      <w:pPr>
        <w:jc w:val="both"/>
        <w:rPr>
          <w:rFonts w:ascii="Sylfaen" w:hAnsi="Sylfaen" w:cs="Sylfaen"/>
          <w:lang w:val="ka-GE"/>
        </w:rPr>
      </w:pPr>
      <w:r>
        <w:rPr>
          <w:rFonts w:ascii="Sylfaen" w:hAnsi="Sylfaen" w:cs="Sylfaen"/>
          <w:lang w:val="ka-GE"/>
        </w:rPr>
        <w:lastRenderedPageBreak/>
        <w:t xml:space="preserve">ე) არსებული </w:t>
      </w:r>
      <w:r>
        <w:rPr>
          <w:rFonts w:ascii="Sylfaen" w:hAnsi="Sylfaen"/>
          <w:lang w:val="ka-GE"/>
        </w:rPr>
        <w:t>სამუშაოების ჩამონათვალის და ხარჯების</w:t>
      </w:r>
      <w:r>
        <w:rPr>
          <w:rFonts w:ascii="Sylfaen" w:hAnsi="Sylfaen" w:cs="Sylfaen"/>
          <w:lang w:val="ka-GE"/>
        </w:rPr>
        <w:t xml:space="preserve"> შემოწმების შედეგების და ასევე კონსულტანტის მიერ შემოთავაზებული ორი განსხვავებული ვარიანტის წარმოდგენა. </w:t>
      </w:r>
    </w:p>
    <w:p w14:paraId="75FCFBEE" w14:textId="78D5369C" w:rsidR="009D5F44" w:rsidRPr="00815DFC" w:rsidRDefault="009D5F44" w:rsidP="009D5F44">
      <w:pPr>
        <w:pStyle w:val="1Einrckung"/>
        <w:numPr>
          <w:ilvl w:val="1"/>
          <w:numId w:val="8"/>
        </w:numPr>
        <w:rPr>
          <w:rFonts w:ascii="Arial" w:hAnsi="Arial" w:cs="Arial"/>
          <w:b/>
          <w:lang w:val="en-GB"/>
        </w:rPr>
      </w:pPr>
      <w:r>
        <w:rPr>
          <w:rFonts w:ascii="Sylfaen" w:hAnsi="Sylfaen" w:cs="Arial"/>
          <w:b/>
          <w:lang w:val="ka-GE"/>
        </w:rPr>
        <w:t>საქმიანობის კონკრეტული შედეგები, ძალისხმევის დონე და ვადები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2203"/>
        <w:gridCol w:w="2316"/>
      </w:tblGrid>
      <w:tr w:rsidR="009D5F44" w:rsidRPr="00815DFC" w14:paraId="54E39251" w14:textId="77777777" w:rsidTr="00E57B84">
        <w:trPr>
          <w:trHeight w:val="975"/>
          <w:tblHeader/>
        </w:trPr>
        <w:tc>
          <w:tcPr>
            <w:tcW w:w="4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59BE78" w14:textId="77777777" w:rsidR="009D5F44" w:rsidRPr="00B14A8C" w:rsidRDefault="009D5F44" w:rsidP="00E57B84">
            <w:pPr>
              <w:pStyle w:val="1Einrckung"/>
              <w:spacing w:after="0" w:line="240" w:lineRule="auto"/>
              <w:ind w:left="0" w:firstLine="0"/>
              <w:jc w:val="center"/>
              <w:rPr>
                <w:rFonts w:ascii="Sylfaen" w:hAnsi="Sylfaen" w:cs="Arial"/>
                <w:b/>
                <w:lang w:val="ka-GE"/>
              </w:rPr>
            </w:pPr>
            <w:r>
              <w:rPr>
                <w:rFonts w:ascii="Sylfaen" w:hAnsi="Sylfaen" w:cs="Arial"/>
                <w:b/>
                <w:lang w:val="ka-GE"/>
              </w:rPr>
              <w:t>დავალებები-კონკრეტული შედეგები</w:t>
            </w:r>
          </w:p>
        </w:tc>
        <w:tc>
          <w:tcPr>
            <w:tcW w:w="2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ECAF60" w14:textId="77777777" w:rsidR="009D5F44" w:rsidRPr="00B14A8C" w:rsidRDefault="009D5F44" w:rsidP="00E57B84">
            <w:pPr>
              <w:pStyle w:val="1Einrckung"/>
              <w:spacing w:after="0" w:line="240" w:lineRule="auto"/>
              <w:ind w:left="0" w:firstLine="0"/>
              <w:jc w:val="center"/>
              <w:rPr>
                <w:rFonts w:ascii="Sylfaen" w:hAnsi="Sylfaen" w:cs="Arial"/>
                <w:b/>
                <w:lang w:val="ka-GE"/>
              </w:rPr>
            </w:pPr>
            <w:r w:rsidRPr="00815DFC">
              <w:rPr>
                <w:rFonts w:ascii="Arial" w:hAnsi="Arial" w:cs="Arial"/>
                <w:b/>
                <w:lang w:val="en-GB"/>
              </w:rPr>
              <w:t xml:space="preserve"># </w:t>
            </w:r>
            <w:r>
              <w:rPr>
                <w:rFonts w:ascii="Sylfaen" w:hAnsi="Sylfaen" w:cs="Arial"/>
                <w:b/>
                <w:lang w:val="ka-GE"/>
              </w:rPr>
              <w:t>ექსპერტის სამუშაო დღეების ოდენობა</w:t>
            </w:r>
          </w:p>
        </w:tc>
        <w:tc>
          <w:tcPr>
            <w:tcW w:w="2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10CF0A" w14:textId="77777777" w:rsidR="009D5F44" w:rsidRPr="00B14A8C" w:rsidRDefault="009D5F44" w:rsidP="00E57B84">
            <w:pPr>
              <w:pStyle w:val="1Einrckung"/>
              <w:spacing w:after="0" w:line="240" w:lineRule="auto"/>
              <w:ind w:left="0" w:firstLine="0"/>
              <w:jc w:val="center"/>
              <w:rPr>
                <w:rFonts w:ascii="Sylfaen" w:hAnsi="Sylfaen" w:cs="Arial"/>
                <w:b/>
                <w:lang w:val="ka-GE"/>
              </w:rPr>
            </w:pPr>
            <w:r>
              <w:rPr>
                <w:rFonts w:ascii="Sylfaen" w:hAnsi="Sylfaen" w:cs="Arial"/>
                <w:b/>
                <w:lang w:val="ka-GE"/>
              </w:rPr>
              <w:t>თარიღები/ვადები</w:t>
            </w:r>
          </w:p>
        </w:tc>
      </w:tr>
      <w:tr w:rsidR="009D5F44" w:rsidRPr="00815DFC" w14:paraId="3F5D9C1C" w14:textId="77777777" w:rsidTr="00E57B84">
        <w:trPr>
          <w:trHeight w:val="1401"/>
        </w:trPr>
        <w:tc>
          <w:tcPr>
            <w:tcW w:w="4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1058B" w14:textId="77777777" w:rsidR="009D5F44" w:rsidRPr="00815DFC" w:rsidRDefault="009D5F44" w:rsidP="00E57B84">
            <w:pPr>
              <w:pStyle w:val="1Einrckung"/>
              <w:tabs>
                <w:tab w:val="clear" w:pos="483"/>
                <w:tab w:val="left" w:pos="0"/>
              </w:tabs>
              <w:spacing w:after="0" w:line="240" w:lineRule="auto"/>
              <w:ind w:left="360" w:firstLine="0"/>
              <w:rPr>
                <w:rFonts w:ascii="Sylfaen" w:hAnsi="Sylfaen" w:cs="Arial"/>
              </w:rPr>
            </w:pPr>
            <w:r w:rsidRPr="00815DFC">
              <w:rPr>
                <w:rFonts w:ascii="Arial" w:hAnsi="Arial" w:cs="Arial"/>
                <w:lang w:val="en-GB"/>
              </w:rPr>
              <w:t xml:space="preserve">1. </w:t>
            </w:r>
            <w:r>
              <w:rPr>
                <w:rFonts w:ascii="Sylfaen" w:hAnsi="Sylfaen" w:cs="Arial"/>
                <w:lang w:val="ka-GE"/>
              </w:rPr>
              <w:t>არსებული ტექნიკური დოკუმენტაციის გაცნობა და თავდაპირველ საორიენტაციო შეხვედრაში მონაწილეობა</w:t>
            </w:r>
            <w:r w:rsidRPr="00815DFC">
              <w:rPr>
                <w:rFonts w:ascii="Arial" w:hAnsi="Arial" w:cs="Arial"/>
                <w:lang w:val="en-GB"/>
              </w:rPr>
              <w:t xml:space="preserve"> </w:t>
            </w:r>
          </w:p>
          <w:p w14:paraId="3FEE705A" w14:textId="77777777" w:rsidR="009D5F44" w:rsidRPr="00815DFC" w:rsidRDefault="009D5F44" w:rsidP="00E57B84">
            <w:pPr>
              <w:pStyle w:val="1Einrckung"/>
              <w:tabs>
                <w:tab w:val="clear" w:pos="483"/>
                <w:tab w:val="left" w:pos="0"/>
              </w:tabs>
              <w:spacing w:after="0" w:line="240" w:lineRule="auto"/>
              <w:ind w:left="0" w:firstLine="0"/>
              <w:rPr>
                <w:rFonts w:ascii="Arial" w:hAnsi="Arial" w:cs="Arial"/>
                <w:u w:val="single"/>
                <w:lang w:val="en-GB"/>
              </w:rPr>
            </w:pPr>
            <w:r>
              <w:rPr>
                <w:rFonts w:ascii="Sylfaen" w:hAnsi="Sylfaen" w:cs="Arial"/>
                <w:u w:val="single"/>
                <w:lang w:val="ka-GE"/>
              </w:rPr>
              <w:t>კონკრეტული შედეგები</w:t>
            </w:r>
            <w:r w:rsidRPr="00815DFC">
              <w:rPr>
                <w:rFonts w:ascii="Arial" w:hAnsi="Arial" w:cs="Arial"/>
                <w:u w:val="single"/>
                <w:lang w:val="en-GB"/>
              </w:rPr>
              <w:t xml:space="preserve">: </w:t>
            </w:r>
          </w:p>
          <w:p w14:paraId="3958F1C8" w14:textId="77777777" w:rsidR="009D5F44" w:rsidRPr="00815DFC" w:rsidRDefault="009D5F44" w:rsidP="00E57B84">
            <w:pPr>
              <w:pStyle w:val="1Einrckung"/>
              <w:numPr>
                <w:ilvl w:val="1"/>
                <w:numId w:val="2"/>
              </w:numPr>
              <w:tabs>
                <w:tab w:val="clear" w:pos="483"/>
                <w:tab w:val="left" w:pos="0"/>
              </w:tabs>
              <w:spacing w:after="0" w:line="240" w:lineRule="auto"/>
              <w:rPr>
                <w:rFonts w:ascii="Arial" w:hAnsi="Arial" w:cs="Arial"/>
                <w:lang w:val="en-GB"/>
              </w:rPr>
            </w:pPr>
            <w:r w:rsidRPr="00815DFC">
              <w:rPr>
                <w:rFonts w:ascii="Arial" w:hAnsi="Arial" w:cs="Arial"/>
                <w:lang w:val="en-GB"/>
              </w:rPr>
              <w:t>SME DCFTA GE</w:t>
            </w:r>
            <w:r>
              <w:rPr>
                <w:rFonts w:ascii="Sylfaen" w:hAnsi="Sylfaen" w:cs="Arial"/>
                <w:lang w:val="ka-GE"/>
              </w:rPr>
              <w:t>-ს პროექტთან და საქართველოს სავაჭრო-სამრეწველო პალატასთან შეთანხმებული სამოქმედო გეგმა</w:t>
            </w:r>
            <w:r w:rsidRPr="00815DFC">
              <w:rPr>
                <w:rFonts w:ascii="Arial" w:hAnsi="Arial" w:cs="Arial"/>
                <w:lang w:val="en-GB"/>
              </w:rPr>
              <w:t xml:space="preserve"> (</w:t>
            </w:r>
            <w:r>
              <w:rPr>
                <w:rFonts w:ascii="Sylfaen" w:hAnsi="Sylfaen" w:cs="Arial"/>
                <w:lang w:val="ka-GE"/>
              </w:rPr>
              <w:t>ინგლისურ ენაზე</w:t>
            </w:r>
            <w:r w:rsidRPr="00815DFC">
              <w:rPr>
                <w:rFonts w:ascii="Arial" w:hAnsi="Arial" w:cs="Arial"/>
                <w:lang w:val="en-GB"/>
              </w:rPr>
              <w:t xml:space="preserve"> doc(x) </w:t>
            </w:r>
            <w:r>
              <w:rPr>
                <w:rFonts w:ascii="Sylfaen" w:hAnsi="Sylfaen" w:cs="Arial"/>
                <w:lang w:val="ka-GE"/>
              </w:rPr>
              <w:t>ფორმატში</w:t>
            </w:r>
            <w:r w:rsidRPr="00815DFC">
              <w:rPr>
                <w:rFonts w:ascii="Arial" w:hAnsi="Arial" w:cs="Arial"/>
                <w:lang w:val="en-GB"/>
              </w:rPr>
              <w:t>);</w:t>
            </w:r>
          </w:p>
        </w:tc>
        <w:tc>
          <w:tcPr>
            <w:tcW w:w="2203" w:type="dxa"/>
            <w:tcBorders>
              <w:top w:val="single" w:sz="4" w:space="0" w:color="auto"/>
              <w:left w:val="single" w:sz="4" w:space="0" w:color="auto"/>
              <w:bottom w:val="single" w:sz="4" w:space="0" w:color="auto"/>
              <w:right w:val="single" w:sz="4" w:space="0" w:color="auto"/>
            </w:tcBorders>
            <w:vAlign w:val="center"/>
          </w:tcPr>
          <w:p w14:paraId="24404B44" w14:textId="77777777" w:rsidR="009D5F44" w:rsidRPr="00815DFC" w:rsidRDefault="009D5F44" w:rsidP="00E57B84">
            <w:pPr>
              <w:pStyle w:val="1Einrckung"/>
              <w:spacing w:after="0" w:line="240" w:lineRule="auto"/>
              <w:ind w:left="0" w:firstLine="0"/>
              <w:jc w:val="center"/>
              <w:rPr>
                <w:rFonts w:ascii="Arial" w:hAnsi="Arial" w:cs="Arial"/>
                <w:lang w:val="en-GB"/>
              </w:rPr>
            </w:pPr>
            <w:r w:rsidRPr="00815DFC">
              <w:rPr>
                <w:rFonts w:ascii="Arial" w:hAnsi="Arial" w:cs="Arial"/>
                <w:lang w:val="en-GB"/>
              </w:rPr>
              <w:t>1</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1943FBA" w14:textId="77777777" w:rsidR="009D5F44" w:rsidRPr="00B14A8C" w:rsidRDefault="009D5F44" w:rsidP="00E57B84">
            <w:pPr>
              <w:pStyle w:val="1Einrckung"/>
              <w:spacing w:after="0" w:line="240" w:lineRule="auto"/>
              <w:ind w:left="0" w:firstLine="0"/>
              <w:rPr>
                <w:rFonts w:ascii="Sylfaen" w:hAnsi="Sylfaen" w:cs="Arial"/>
                <w:lang w:val="ka-GE"/>
              </w:rPr>
            </w:pPr>
            <w:r>
              <w:rPr>
                <w:rFonts w:ascii="Sylfaen" w:hAnsi="Sylfaen" w:cs="Arial"/>
                <w:lang w:val="ka-GE"/>
              </w:rPr>
              <w:t>2017 წლის ივლისი</w:t>
            </w:r>
          </w:p>
        </w:tc>
      </w:tr>
      <w:tr w:rsidR="009D5F44" w:rsidRPr="00815DFC" w14:paraId="6D497DC0" w14:textId="77777777" w:rsidTr="00E57B84">
        <w:trPr>
          <w:trHeight w:val="1225"/>
        </w:trPr>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14:paraId="053ABA56" w14:textId="77777777" w:rsidR="009D5F44" w:rsidRPr="00B14A8C" w:rsidRDefault="009D5F44" w:rsidP="00E57B84">
            <w:pPr>
              <w:pStyle w:val="1Einrckung"/>
              <w:tabs>
                <w:tab w:val="clear" w:pos="483"/>
                <w:tab w:val="left" w:pos="0"/>
              </w:tabs>
              <w:spacing w:after="0" w:line="240" w:lineRule="auto"/>
              <w:ind w:left="360" w:firstLine="0"/>
              <w:rPr>
                <w:rFonts w:ascii="Sylfaen" w:hAnsi="Sylfaen" w:cs="Arial"/>
                <w:lang w:val="ka-GE"/>
              </w:rPr>
            </w:pPr>
            <w:r w:rsidRPr="00815DFC">
              <w:rPr>
                <w:rFonts w:ascii="Arial" w:hAnsi="Arial" w:cs="Arial"/>
                <w:lang w:val="en-GB"/>
              </w:rPr>
              <w:t xml:space="preserve">2. </w:t>
            </w:r>
            <w:r>
              <w:rPr>
                <w:rFonts w:ascii="Sylfaen" w:hAnsi="Sylfaen" w:cs="Arial"/>
                <w:lang w:val="ka-GE"/>
              </w:rPr>
              <w:t>ადგილზე ვიზიტის განხორციელება</w:t>
            </w:r>
          </w:p>
          <w:p w14:paraId="390B38C1" w14:textId="77777777" w:rsidR="009D5F44" w:rsidRPr="00815DFC" w:rsidRDefault="009D5F44" w:rsidP="00E57B84">
            <w:pPr>
              <w:pStyle w:val="1Einrckung"/>
              <w:tabs>
                <w:tab w:val="clear" w:pos="483"/>
                <w:tab w:val="left" w:pos="0"/>
              </w:tabs>
              <w:spacing w:after="0" w:line="240" w:lineRule="auto"/>
              <w:ind w:left="0" w:firstLine="0"/>
              <w:rPr>
                <w:rFonts w:ascii="Arial" w:hAnsi="Arial" w:cs="Arial"/>
                <w:u w:val="single"/>
                <w:lang w:val="en-GB"/>
              </w:rPr>
            </w:pPr>
            <w:r>
              <w:rPr>
                <w:rFonts w:ascii="Sylfaen" w:hAnsi="Sylfaen" w:cs="Arial"/>
                <w:u w:val="single"/>
                <w:lang w:val="ka-GE"/>
              </w:rPr>
              <w:t>კონკრეტული შედეგი</w:t>
            </w:r>
            <w:r w:rsidRPr="00815DFC">
              <w:rPr>
                <w:rFonts w:ascii="Arial" w:hAnsi="Arial" w:cs="Arial"/>
                <w:u w:val="single"/>
                <w:lang w:val="en-GB"/>
              </w:rPr>
              <w:t xml:space="preserve">: </w:t>
            </w:r>
          </w:p>
          <w:p w14:paraId="7E8D10D6" w14:textId="77777777" w:rsidR="009D5F44" w:rsidRPr="00815DFC" w:rsidRDefault="009D5F44" w:rsidP="00E57B84">
            <w:pPr>
              <w:pStyle w:val="1Einrckung"/>
              <w:tabs>
                <w:tab w:val="clear" w:pos="483"/>
                <w:tab w:val="left" w:pos="0"/>
              </w:tabs>
              <w:spacing w:after="0" w:line="240" w:lineRule="auto"/>
              <w:ind w:left="705" w:hanging="360"/>
              <w:rPr>
                <w:rFonts w:ascii="Arial" w:hAnsi="Arial" w:cs="Arial"/>
                <w:lang w:val="en-GB"/>
              </w:rPr>
            </w:pPr>
            <w:r w:rsidRPr="00815DFC">
              <w:rPr>
                <w:rFonts w:ascii="Arial" w:hAnsi="Arial" w:cs="Arial"/>
                <w:lang w:val="en-GB"/>
              </w:rPr>
              <w:t xml:space="preserve">2.1 </w:t>
            </w:r>
            <w:r>
              <w:rPr>
                <w:rFonts w:ascii="Sylfaen" w:hAnsi="Sylfaen" w:cs="Arial"/>
                <w:lang w:val="ka-GE"/>
              </w:rPr>
              <w:t>ადგილზე ვიზიტის განხორციელების ამსახველი ანგარიში</w:t>
            </w:r>
            <w:r w:rsidRPr="00815DFC">
              <w:rPr>
                <w:rFonts w:ascii="Arial" w:hAnsi="Arial" w:cs="Arial"/>
                <w:lang w:val="en-GB"/>
              </w:rPr>
              <w:t xml:space="preserve"> </w:t>
            </w:r>
          </w:p>
        </w:tc>
        <w:tc>
          <w:tcPr>
            <w:tcW w:w="2203" w:type="dxa"/>
            <w:tcBorders>
              <w:top w:val="single" w:sz="4" w:space="0" w:color="auto"/>
              <w:left w:val="single" w:sz="4" w:space="0" w:color="auto"/>
              <w:bottom w:val="single" w:sz="4" w:space="0" w:color="auto"/>
              <w:right w:val="single" w:sz="4" w:space="0" w:color="auto"/>
            </w:tcBorders>
            <w:vAlign w:val="center"/>
          </w:tcPr>
          <w:p w14:paraId="04CBE1F3" w14:textId="77777777" w:rsidR="009D5F44" w:rsidRPr="00815DFC" w:rsidRDefault="009D5F44" w:rsidP="00E57B84">
            <w:pPr>
              <w:pStyle w:val="1Einrckung"/>
              <w:spacing w:after="0" w:line="240" w:lineRule="auto"/>
              <w:ind w:left="0" w:firstLine="0"/>
              <w:jc w:val="center"/>
              <w:rPr>
                <w:rFonts w:ascii="Arial" w:hAnsi="Arial" w:cs="Arial"/>
                <w:lang w:val="en-GB"/>
              </w:rPr>
            </w:pPr>
            <w:r w:rsidRPr="00815DFC">
              <w:rPr>
                <w:rFonts w:ascii="Arial" w:hAnsi="Arial" w:cs="Arial"/>
                <w:lang w:val="en-GB"/>
              </w:rPr>
              <w:t>1.5</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1CA7D2AA" w14:textId="77777777" w:rsidR="009D5F44" w:rsidRPr="00B14A8C" w:rsidRDefault="009D5F44" w:rsidP="00E57B84">
            <w:pPr>
              <w:pStyle w:val="1Einrckung"/>
              <w:spacing w:after="0" w:line="240" w:lineRule="auto"/>
              <w:ind w:left="0" w:firstLine="0"/>
              <w:rPr>
                <w:rFonts w:ascii="Sylfaen" w:hAnsi="Sylfaen" w:cs="Arial"/>
                <w:i/>
                <w:lang w:val="ka-GE"/>
              </w:rPr>
            </w:pPr>
            <w:r>
              <w:rPr>
                <w:rFonts w:ascii="Sylfaen" w:hAnsi="Sylfaen" w:cs="Arial"/>
                <w:lang w:val="ka-GE"/>
              </w:rPr>
              <w:t>2017 წლის ივლისი</w:t>
            </w:r>
          </w:p>
        </w:tc>
      </w:tr>
      <w:tr w:rsidR="009D5F44" w:rsidRPr="00815DFC" w14:paraId="0D1F5743" w14:textId="77777777" w:rsidTr="00E57B84">
        <w:trPr>
          <w:trHeight w:val="1225"/>
        </w:trPr>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14:paraId="376A1F38" w14:textId="77777777" w:rsidR="009D5F44" w:rsidRPr="00B14A8C" w:rsidRDefault="009D5F44" w:rsidP="00E57B84">
            <w:pPr>
              <w:pStyle w:val="1Einrckung"/>
              <w:tabs>
                <w:tab w:val="clear" w:pos="483"/>
                <w:tab w:val="left" w:pos="0"/>
              </w:tabs>
              <w:spacing w:after="0" w:line="240" w:lineRule="auto"/>
              <w:ind w:left="360" w:firstLine="0"/>
              <w:rPr>
                <w:rFonts w:ascii="Sylfaen" w:hAnsi="Sylfaen" w:cs="Arial"/>
                <w:lang w:val="ka-GE"/>
              </w:rPr>
            </w:pPr>
            <w:r w:rsidRPr="00815DFC">
              <w:rPr>
                <w:rFonts w:ascii="Arial" w:hAnsi="Arial" w:cs="Arial"/>
                <w:lang w:val="en-GB"/>
              </w:rPr>
              <w:t xml:space="preserve">3. </w:t>
            </w:r>
            <w:r>
              <w:rPr>
                <w:rFonts w:ascii="Sylfaen" w:hAnsi="Sylfaen" w:cs="Arial"/>
                <w:lang w:val="ka-GE"/>
              </w:rPr>
              <w:t>კონსულტანტის მიერ რემონტთან დაკავშირებით ორიგინალური ვარიანტების წარმოდგენა და ანგარიშების მომზადება</w:t>
            </w:r>
          </w:p>
          <w:p w14:paraId="7D3C738B" w14:textId="77777777" w:rsidR="009D5F44" w:rsidRPr="00815DFC" w:rsidRDefault="009D5F44" w:rsidP="00E57B84">
            <w:pPr>
              <w:pStyle w:val="1Einrckung"/>
              <w:tabs>
                <w:tab w:val="clear" w:pos="483"/>
                <w:tab w:val="left" w:pos="0"/>
              </w:tabs>
              <w:spacing w:after="0" w:line="240" w:lineRule="auto"/>
              <w:ind w:left="0" w:firstLine="0"/>
              <w:rPr>
                <w:rFonts w:ascii="Arial" w:hAnsi="Arial" w:cs="Arial"/>
                <w:u w:val="single"/>
                <w:lang w:val="en-GB"/>
              </w:rPr>
            </w:pPr>
            <w:r>
              <w:rPr>
                <w:rFonts w:ascii="Sylfaen" w:hAnsi="Sylfaen" w:cs="Arial"/>
                <w:u w:val="single"/>
                <w:lang w:val="ka-GE"/>
              </w:rPr>
              <w:t>შედეგები</w:t>
            </w:r>
            <w:r w:rsidRPr="00815DFC">
              <w:rPr>
                <w:rFonts w:ascii="Arial" w:hAnsi="Arial" w:cs="Arial"/>
                <w:u w:val="single"/>
                <w:lang w:val="en-GB"/>
              </w:rPr>
              <w:t xml:space="preserve">: </w:t>
            </w:r>
          </w:p>
          <w:p w14:paraId="13299149" w14:textId="77777777" w:rsidR="009D5F44" w:rsidRPr="00815DFC" w:rsidRDefault="009D5F44" w:rsidP="00E57B84">
            <w:pPr>
              <w:pStyle w:val="1Einrckung"/>
              <w:tabs>
                <w:tab w:val="clear" w:pos="483"/>
                <w:tab w:val="left" w:pos="0"/>
              </w:tabs>
              <w:spacing w:after="0" w:line="240" w:lineRule="auto"/>
              <w:ind w:left="360" w:firstLine="0"/>
              <w:rPr>
                <w:rFonts w:ascii="Arial" w:hAnsi="Arial" w:cs="Arial"/>
                <w:lang w:val="en-GB"/>
              </w:rPr>
            </w:pPr>
            <w:r w:rsidRPr="00815DFC">
              <w:rPr>
                <w:rFonts w:ascii="Arial" w:hAnsi="Arial" w:cs="Arial"/>
                <w:lang w:val="en-GB"/>
              </w:rPr>
              <w:t xml:space="preserve">3.1 </w:t>
            </w:r>
            <w:r>
              <w:rPr>
                <w:rFonts w:ascii="Sylfaen" w:hAnsi="Sylfaen" w:cs="Arial"/>
                <w:lang w:val="ka-GE"/>
              </w:rPr>
              <w:t>ანგარიში ხარჯთაღრიცხვის ვალიდურობის/მიზანშეწონილობის შესახებ</w:t>
            </w:r>
            <w:r w:rsidRPr="00815DFC">
              <w:rPr>
                <w:rFonts w:ascii="Arial" w:hAnsi="Arial" w:cs="Arial"/>
                <w:lang w:val="en-GB"/>
              </w:rPr>
              <w:t xml:space="preserve"> (</w:t>
            </w:r>
            <w:r>
              <w:rPr>
                <w:rFonts w:ascii="Sylfaen" w:hAnsi="Sylfaen" w:cs="Arial"/>
                <w:lang w:val="ka-GE"/>
              </w:rPr>
              <w:t>ინგლისურ ენაზე</w:t>
            </w:r>
            <w:r w:rsidRPr="00815DFC">
              <w:rPr>
                <w:rFonts w:ascii="Arial" w:hAnsi="Arial" w:cs="Arial"/>
                <w:lang w:val="en-GB"/>
              </w:rPr>
              <w:t>, doc(x)</w:t>
            </w:r>
            <w:r>
              <w:rPr>
                <w:rFonts w:ascii="Sylfaen" w:hAnsi="Sylfaen" w:cs="Arial"/>
                <w:lang w:val="ka-GE"/>
              </w:rPr>
              <w:t xml:space="preserve"> ფორმატში</w:t>
            </w:r>
            <w:r w:rsidRPr="00815DFC">
              <w:rPr>
                <w:rFonts w:ascii="Arial" w:hAnsi="Arial" w:cs="Arial"/>
                <w:lang w:val="en-GB"/>
              </w:rPr>
              <w:t>)</w:t>
            </w:r>
          </w:p>
          <w:p w14:paraId="3CB765AD" w14:textId="01ED4859" w:rsidR="009D5F44" w:rsidRPr="00815DFC" w:rsidRDefault="009D5F44" w:rsidP="00E57B84">
            <w:pPr>
              <w:pStyle w:val="1Einrckung"/>
              <w:tabs>
                <w:tab w:val="clear" w:pos="483"/>
                <w:tab w:val="left" w:pos="0"/>
              </w:tabs>
              <w:spacing w:after="0" w:line="240" w:lineRule="auto"/>
              <w:ind w:left="360" w:firstLine="0"/>
              <w:rPr>
                <w:rFonts w:ascii="Arial" w:hAnsi="Arial" w:cs="Arial"/>
                <w:lang w:val="en-GB"/>
              </w:rPr>
            </w:pPr>
            <w:r w:rsidRPr="00815DFC">
              <w:rPr>
                <w:rFonts w:ascii="Arial" w:hAnsi="Arial" w:cs="Arial"/>
                <w:lang w:val="en-GB"/>
              </w:rPr>
              <w:t xml:space="preserve">3.2 </w:t>
            </w:r>
            <w:r>
              <w:rPr>
                <w:rFonts w:ascii="Sylfaen" w:hAnsi="Sylfaen" w:cs="Arial"/>
                <w:lang w:val="ka-GE"/>
              </w:rPr>
              <w:t>რეგულარული (ჩვეულებრივი) რემონტის სამუშაოების ჩამონათვალის სტრუქტურა და დეტალური ხარჯთაღრიცხვა (ინგლისურ ენაზე,</w:t>
            </w:r>
            <w:r w:rsidRPr="00815DFC">
              <w:rPr>
                <w:rFonts w:ascii="Arial" w:hAnsi="Arial" w:cs="Arial"/>
                <w:lang w:val="en-GB"/>
              </w:rPr>
              <w:t xml:space="preserve"> doc(x)</w:t>
            </w:r>
            <w:r>
              <w:rPr>
                <w:rFonts w:ascii="Sylfaen" w:hAnsi="Sylfaen" w:cs="Arial"/>
                <w:lang w:val="ka-GE"/>
              </w:rPr>
              <w:t xml:space="preserve"> ფორმატში</w:t>
            </w:r>
            <w:r w:rsidRPr="00815DFC">
              <w:rPr>
                <w:rFonts w:ascii="Arial" w:hAnsi="Arial" w:cs="Arial"/>
                <w:lang w:val="en-GB"/>
              </w:rPr>
              <w:t>)</w:t>
            </w:r>
          </w:p>
          <w:p w14:paraId="62C4749D" w14:textId="4BB0212C" w:rsidR="009D5F44" w:rsidRPr="00815DFC" w:rsidRDefault="009D5F44" w:rsidP="00E57B84">
            <w:pPr>
              <w:pStyle w:val="1Einrckung"/>
              <w:tabs>
                <w:tab w:val="clear" w:pos="483"/>
                <w:tab w:val="left" w:pos="0"/>
              </w:tabs>
              <w:spacing w:after="0" w:line="240" w:lineRule="auto"/>
              <w:ind w:left="360" w:firstLine="0"/>
              <w:rPr>
                <w:rFonts w:ascii="Arial" w:hAnsi="Arial" w:cs="Arial"/>
                <w:lang w:val="en-GB"/>
              </w:rPr>
            </w:pPr>
            <w:r w:rsidRPr="00815DFC">
              <w:rPr>
                <w:rFonts w:ascii="Arial" w:hAnsi="Arial" w:cs="Arial"/>
                <w:lang w:val="en-GB"/>
              </w:rPr>
              <w:t>3.3</w:t>
            </w:r>
            <w:r>
              <w:rPr>
                <w:rFonts w:ascii="Sylfaen" w:hAnsi="Sylfaen" w:cs="Arial"/>
                <w:lang w:val="ka-GE"/>
              </w:rPr>
              <w:t xml:space="preserve"> უმაღლესი კლასის რემონტის სამუშაოების ჩამონათვალის სტრუქტურა და დეტალური </w:t>
            </w:r>
            <w:r>
              <w:rPr>
                <w:rFonts w:ascii="Sylfaen" w:hAnsi="Sylfaen" w:cs="Arial"/>
                <w:lang w:val="ka-GE"/>
              </w:rPr>
              <w:lastRenderedPageBreak/>
              <w:t>ხარჯთაღრიცხვა (ინგლისურ ენაზე,</w:t>
            </w:r>
            <w:r w:rsidRPr="00815DFC">
              <w:rPr>
                <w:rFonts w:ascii="Arial" w:hAnsi="Arial" w:cs="Arial"/>
                <w:lang w:val="en-GB"/>
              </w:rPr>
              <w:t xml:space="preserve"> doc(x)</w:t>
            </w:r>
            <w:r>
              <w:rPr>
                <w:rFonts w:ascii="Sylfaen" w:hAnsi="Sylfaen" w:cs="Arial"/>
                <w:lang w:val="ka-GE"/>
              </w:rPr>
              <w:t xml:space="preserve"> ფორმატში</w:t>
            </w:r>
            <w:r w:rsidRPr="00815DFC">
              <w:rPr>
                <w:rFonts w:ascii="Arial" w:hAnsi="Arial" w:cs="Arial"/>
                <w:lang w:val="en-GB"/>
              </w:rPr>
              <w:t>)</w:t>
            </w:r>
          </w:p>
          <w:p w14:paraId="25BA91EA" w14:textId="77777777" w:rsidR="009D5F44" w:rsidRPr="00815DFC" w:rsidRDefault="009D5F44" w:rsidP="00E57B84">
            <w:pPr>
              <w:pStyle w:val="1Einrckung"/>
              <w:tabs>
                <w:tab w:val="clear" w:pos="483"/>
                <w:tab w:val="left" w:pos="0"/>
              </w:tabs>
              <w:spacing w:after="0" w:line="240" w:lineRule="auto"/>
              <w:ind w:left="360" w:firstLine="0"/>
              <w:rPr>
                <w:rFonts w:ascii="Arial" w:hAnsi="Arial" w:cs="Arial"/>
                <w:lang w:val="en-GB"/>
              </w:rPr>
            </w:pPr>
          </w:p>
        </w:tc>
        <w:tc>
          <w:tcPr>
            <w:tcW w:w="2203" w:type="dxa"/>
            <w:tcBorders>
              <w:top w:val="single" w:sz="4" w:space="0" w:color="auto"/>
              <w:left w:val="single" w:sz="4" w:space="0" w:color="auto"/>
              <w:bottom w:val="single" w:sz="4" w:space="0" w:color="auto"/>
              <w:right w:val="single" w:sz="4" w:space="0" w:color="auto"/>
            </w:tcBorders>
            <w:vAlign w:val="center"/>
          </w:tcPr>
          <w:p w14:paraId="017C808C" w14:textId="77777777" w:rsidR="009D5F44" w:rsidRPr="00815DFC" w:rsidRDefault="009D5F44" w:rsidP="00E57B84">
            <w:pPr>
              <w:pStyle w:val="1Einrckung"/>
              <w:spacing w:after="0" w:line="240" w:lineRule="auto"/>
              <w:ind w:left="0" w:firstLine="0"/>
              <w:jc w:val="center"/>
              <w:rPr>
                <w:rFonts w:ascii="Arial" w:hAnsi="Arial" w:cs="Arial"/>
                <w:lang w:val="en-GB"/>
              </w:rPr>
            </w:pPr>
            <w:r w:rsidRPr="00815DFC">
              <w:rPr>
                <w:rFonts w:ascii="Arial" w:hAnsi="Arial" w:cs="Arial"/>
                <w:lang w:val="en-GB"/>
              </w:rPr>
              <w:lastRenderedPageBreak/>
              <w:t>2</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205C39BA" w14:textId="77777777" w:rsidR="009D5F44" w:rsidRPr="00815DFC" w:rsidRDefault="009D5F44" w:rsidP="00E57B84">
            <w:pPr>
              <w:pStyle w:val="1Einrckung"/>
              <w:spacing w:after="0" w:line="240" w:lineRule="auto"/>
              <w:ind w:left="0" w:firstLine="0"/>
              <w:rPr>
                <w:rFonts w:ascii="Arial" w:hAnsi="Arial" w:cs="Arial"/>
                <w:lang w:val="en-GB"/>
              </w:rPr>
            </w:pPr>
            <w:r>
              <w:rPr>
                <w:rFonts w:ascii="Sylfaen" w:hAnsi="Sylfaen" w:cs="Arial"/>
                <w:lang w:val="ka-GE"/>
              </w:rPr>
              <w:t>2017 წლის ივლისი</w:t>
            </w:r>
          </w:p>
        </w:tc>
      </w:tr>
      <w:tr w:rsidR="009D5F44" w:rsidRPr="00815DFC" w14:paraId="5F6ADEF9" w14:textId="77777777" w:rsidTr="00E57B84">
        <w:trPr>
          <w:trHeight w:val="1225"/>
        </w:trPr>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14:paraId="06635749" w14:textId="77777777" w:rsidR="009D5F44" w:rsidRPr="00EB48EE" w:rsidRDefault="009D5F44" w:rsidP="00E57B84">
            <w:pPr>
              <w:pStyle w:val="1Einrckung"/>
              <w:tabs>
                <w:tab w:val="clear" w:pos="483"/>
                <w:tab w:val="left" w:pos="0"/>
              </w:tabs>
              <w:spacing w:after="0" w:line="240" w:lineRule="auto"/>
              <w:ind w:left="360" w:firstLine="0"/>
              <w:rPr>
                <w:rFonts w:ascii="Sylfaen" w:hAnsi="Sylfaen" w:cs="Arial"/>
                <w:lang w:val="ka-GE"/>
              </w:rPr>
            </w:pPr>
            <w:r w:rsidRPr="00815DFC">
              <w:rPr>
                <w:rFonts w:ascii="Arial" w:hAnsi="Arial" w:cs="Arial"/>
                <w:lang w:val="en-GB"/>
              </w:rPr>
              <w:t xml:space="preserve">4. </w:t>
            </w:r>
            <w:r>
              <w:rPr>
                <w:rFonts w:ascii="Sylfaen" w:hAnsi="Sylfaen" w:cs="Arial"/>
                <w:lang w:val="ka-GE"/>
              </w:rPr>
              <w:t>საბოლოო დეტალური მოხსენება</w:t>
            </w:r>
          </w:p>
          <w:p w14:paraId="2C182E40" w14:textId="77777777" w:rsidR="009D5F44" w:rsidRPr="00815DFC" w:rsidRDefault="009D5F44" w:rsidP="00E57B84">
            <w:pPr>
              <w:pStyle w:val="1Einrckung"/>
              <w:tabs>
                <w:tab w:val="clear" w:pos="483"/>
                <w:tab w:val="left" w:pos="0"/>
              </w:tabs>
              <w:spacing w:after="0" w:line="240" w:lineRule="auto"/>
              <w:ind w:left="0" w:firstLine="0"/>
              <w:rPr>
                <w:rFonts w:ascii="Arial" w:hAnsi="Arial" w:cs="Arial"/>
                <w:u w:val="single"/>
                <w:lang w:val="en-GB"/>
              </w:rPr>
            </w:pPr>
            <w:r>
              <w:rPr>
                <w:rFonts w:ascii="Sylfaen" w:hAnsi="Sylfaen" w:cs="Arial"/>
                <w:u w:val="single"/>
                <w:lang w:val="ka-GE"/>
              </w:rPr>
              <w:t>შედეგი</w:t>
            </w:r>
            <w:r w:rsidRPr="00815DFC">
              <w:rPr>
                <w:rFonts w:ascii="Arial" w:hAnsi="Arial" w:cs="Arial"/>
                <w:u w:val="single"/>
                <w:lang w:val="en-GB"/>
              </w:rPr>
              <w:t xml:space="preserve">: </w:t>
            </w:r>
          </w:p>
          <w:p w14:paraId="36B31B37" w14:textId="50D00C0A" w:rsidR="009D5F44" w:rsidRPr="00EB48EE" w:rsidRDefault="009D5F44" w:rsidP="00E57B84">
            <w:pPr>
              <w:pStyle w:val="1Einrckung"/>
              <w:tabs>
                <w:tab w:val="clear" w:pos="483"/>
                <w:tab w:val="left" w:pos="0"/>
              </w:tabs>
              <w:spacing w:after="0" w:line="240" w:lineRule="auto"/>
              <w:ind w:left="360" w:firstLine="0"/>
              <w:rPr>
                <w:rFonts w:ascii="Sylfaen" w:hAnsi="Sylfaen" w:cs="Arial"/>
                <w:lang w:val="ka-GE"/>
              </w:rPr>
            </w:pPr>
            <w:r w:rsidRPr="00815DFC">
              <w:rPr>
                <w:rFonts w:ascii="Arial" w:hAnsi="Arial" w:cs="Arial"/>
                <w:lang w:val="en-GB"/>
              </w:rPr>
              <w:t xml:space="preserve">4.1 </w:t>
            </w:r>
            <w:r>
              <w:rPr>
                <w:rFonts w:ascii="Sylfaen" w:hAnsi="Sylfaen" w:cs="Arial"/>
                <w:lang w:val="ka-GE"/>
              </w:rPr>
              <w:t>ჩატარებული სამუშაოების შედეგების წარმოდგენა (ინგლისურ ენაზე)</w:t>
            </w:r>
          </w:p>
        </w:tc>
        <w:tc>
          <w:tcPr>
            <w:tcW w:w="2203" w:type="dxa"/>
            <w:tcBorders>
              <w:top w:val="single" w:sz="4" w:space="0" w:color="auto"/>
              <w:left w:val="single" w:sz="4" w:space="0" w:color="auto"/>
              <w:bottom w:val="single" w:sz="4" w:space="0" w:color="auto"/>
              <w:right w:val="single" w:sz="4" w:space="0" w:color="auto"/>
            </w:tcBorders>
            <w:vAlign w:val="center"/>
          </w:tcPr>
          <w:p w14:paraId="1027D387" w14:textId="77777777" w:rsidR="009D5F44" w:rsidRPr="00815DFC" w:rsidRDefault="009D5F44" w:rsidP="00E57B84">
            <w:pPr>
              <w:pStyle w:val="1Einrckung"/>
              <w:spacing w:after="0" w:line="240" w:lineRule="auto"/>
              <w:ind w:left="0" w:firstLine="0"/>
              <w:jc w:val="center"/>
              <w:rPr>
                <w:rFonts w:ascii="Arial" w:hAnsi="Arial" w:cs="Arial"/>
                <w:lang w:val="en-GB"/>
              </w:rPr>
            </w:pPr>
            <w:r w:rsidRPr="00815DFC">
              <w:rPr>
                <w:rFonts w:ascii="Arial" w:hAnsi="Arial" w:cs="Arial"/>
                <w:lang w:val="en-GB"/>
              </w:rPr>
              <w:t>0.5</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62EAA939" w14:textId="62C91FED" w:rsidR="009D5F44" w:rsidRPr="00815DFC" w:rsidRDefault="009D5F44" w:rsidP="008C22DB">
            <w:pPr>
              <w:pStyle w:val="1Einrckung"/>
              <w:numPr>
                <w:ilvl w:val="0"/>
                <w:numId w:val="9"/>
              </w:numPr>
              <w:spacing w:after="0" w:line="240" w:lineRule="auto"/>
              <w:rPr>
                <w:rFonts w:ascii="Arial" w:hAnsi="Arial" w:cs="Arial"/>
                <w:lang w:val="en-GB"/>
              </w:rPr>
            </w:pPr>
            <w:r>
              <w:rPr>
                <w:rFonts w:ascii="Sylfaen" w:hAnsi="Sylfaen" w:cs="Arial"/>
                <w:lang w:val="ka-GE"/>
              </w:rPr>
              <w:t>ს ივლისი</w:t>
            </w:r>
          </w:p>
        </w:tc>
      </w:tr>
    </w:tbl>
    <w:p w14:paraId="21F8EC8C" w14:textId="77777777" w:rsidR="009D5F44" w:rsidRDefault="009D5F44" w:rsidP="009D5F44">
      <w:pPr>
        <w:jc w:val="both"/>
        <w:rPr>
          <w:rFonts w:ascii="Sylfaen" w:hAnsi="Sylfaen" w:cs="Sylfaen"/>
          <w:lang w:val="ka-GE"/>
        </w:rPr>
      </w:pPr>
    </w:p>
    <w:p w14:paraId="65977486" w14:textId="39A3C432" w:rsidR="009D5F44" w:rsidRPr="00815DFC" w:rsidRDefault="008C22DB" w:rsidP="008C22DB">
      <w:pPr>
        <w:pStyle w:val="1Einrckung"/>
        <w:rPr>
          <w:rFonts w:ascii="Arial" w:hAnsi="Arial" w:cs="Arial"/>
          <w:b/>
          <w:lang w:val="en-GB"/>
        </w:rPr>
      </w:pPr>
      <w:r>
        <w:rPr>
          <w:rFonts w:ascii="Sylfaen" w:hAnsi="Sylfaen" w:cs="Arial"/>
          <w:b/>
          <w:lang w:val="ka-GE"/>
        </w:rPr>
        <w:t xml:space="preserve">1.3 </w:t>
      </w:r>
      <w:r w:rsidR="009D5F44">
        <w:rPr>
          <w:rFonts w:ascii="Sylfaen" w:hAnsi="Sylfaen" w:cs="Arial"/>
          <w:b/>
          <w:lang w:val="ka-GE"/>
        </w:rPr>
        <w:t>პირობები და გადახდის წესები</w:t>
      </w:r>
    </w:p>
    <w:p w14:paraId="7E5E2552" w14:textId="1058E9DC" w:rsidR="009D5F44" w:rsidRPr="00EB48EE" w:rsidRDefault="008C22DB" w:rsidP="009D5F44">
      <w:pPr>
        <w:pStyle w:val="1Einrckung"/>
        <w:tabs>
          <w:tab w:val="clear" w:pos="483"/>
          <w:tab w:val="left" w:pos="0"/>
        </w:tabs>
        <w:ind w:left="0" w:firstLine="0"/>
        <w:jc w:val="both"/>
        <w:rPr>
          <w:rFonts w:ascii="Sylfaen" w:hAnsi="Sylfaen" w:cs="Arial"/>
          <w:lang w:val="ka-GE"/>
        </w:rPr>
      </w:pPr>
      <w:r>
        <w:rPr>
          <w:rFonts w:ascii="Sylfaen" w:hAnsi="Sylfaen" w:cs="Arial"/>
          <w:lang w:val="ka-GE"/>
        </w:rPr>
        <w:t>1</w:t>
      </w:r>
      <w:r w:rsidR="009D5F44" w:rsidRPr="00815DFC">
        <w:rPr>
          <w:rFonts w:ascii="Arial" w:hAnsi="Arial" w:cs="Arial"/>
        </w:rPr>
        <w:t xml:space="preserve">.3.1 </w:t>
      </w:r>
      <w:r w:rsidR="009D5F44">
        <w:rPr>
          <w:rFonts w:ascii="Sylfaen" w:hAnsi="Sylfaen" w:cs="Arial"/>
          <w:lang w:val="ka-GE"/>
        </w:rPr>
        <w:t>განმცხადებლის შემოთავაზებაში ტექნიკური და ფინანსური წინადადებები უნდა შედიოდეს.</w:t>
      </w:r>
    </w:p>
    <w:p w14:paraId="7CCAC986" w14:textId="03955282" w:rsidR="009D5F44" w:rsidRPr="00EB48EE" w:rsidRDefault="008C22DB" w:rsidP="009D5F44">
      <w:pPr>
        <w:pStyle w:val="1Einrckung"/>
        <w:tabs>
          <w:tab w:val="clear" w:pos="483"/>
          <w:tab w:val="left" w:pos="0"/>
        </w:tabs>
        <w:ind w:left="0" w:firstLine="0"/>
        <w:jc w:val="both"/>
        <w:rPr>
          <w:rFonts w:ascii="Sylfaen" w:hAnsi="Sylfaen" w:cs="Arial"/>
          <w:lang w:val="ka-GE"/>
        </w:rPr>
      </w:pPr>
      <w:r>
        <w:rPr>
          <w:rFonts w:ascii="Sylfaen" w:hAnsi="Sylfaen" w:cs="Arial"/>
          <w:lang w:val="ka-GE"/>
        </w:rPr>
        <w:t>1</w:t>
      </w:r>
      <w:r w:rsidR="009D5F44" w:rsidRPr="00EB48EE">
        <w:rPr>
          <w:rFonts w:ascii="Arial" w:hAnsi="Arial" w:cs="Arial"/>
          <w:lang w:val="ka-GE"/>
        </w:rPr>
        <w:t xml:space="preserve">.3.2 </w:t>
      </w:r>
      <w:r w:rsidR="009D5F44">
        <w:rPr>
          <w:rFonts w:ascii="Sylfaen" w:hAnsi="Sylfaen" w:cs="Arial"/>
          <w:lang w:val="ka-GE"/>
        </w:rPr>
        <w:t xml:space="preserve">ტექნიკურ წინადადებაში უნდა იყოს წარმოდგენილი ინფორმაცია განმცხადებლის შესაბამისი გამოცდილების შესახებ (პორტფელი, შემოთავაზებული ექსპერტის რეზიუმე). გარდა ამისა, ტექნიკურ წინადადებაში ტექნიკური დავალების განხორციელებასთან დაკავშირებული მეთოდების/მიდგომების დეტალური აღწერილობა და დაგეგმილი აქტივობების დროში გაწერილი გრაფიკი უნდა იყოს წარმოდგენილი.  </w:t>
      </w:r>
    </w:p>
    <w:p w14:paraId="0AA21AEF" w14:textId="32ADCBB1" w:rsidR="009D5F44" w:rsidRPr="00EB48EE" w:rsidRDefault="008C22DB" w:rsidP="009D5F44">
      <w:pPr>
        <w:pStyle w:val="1Einrckung"/>
        <w:tabs>
          <w:tab w:val="clear" w:pos="483"/>
          <w:tab w:val="left" w:pos="0"/>
        </w:tabs>
        <w:ind w:left="0" w:firstLine="0"/>
        <w:jc w:val="both"/>
        <w:rPr>
          <w:rFonts w:ascii="Sylfaen" w:hAnsi="Sylfaen" w:cs="Arial"/>
        </w:rPr>
      </w:pPr>
      <w:r>
        <w:rPr>
          <w:rFonts w:ascii="Sylfaen" w:hAnsi="Sylfaen" w:cs="Arial"/>
          <w:lang w:val="ka-GE"/>
        </w:rPr>
        <w:t>1</w:t>
      </w:r>
      <w:r w:rsidR="009D5F44" w:rsidRPr="00EB48EE">
        <w:rPr>
          <w:rFonts w:ascii="Arial" w:hAnsi="Arial" w:cs="Arial"/>
          <w:lang w:val="ka-GE"/>
        </w:rPr>
        <w:t xml:space="preserve">.3.3 </w:t>
      </w:r>
      <w:r w:rsidR="009D5F44">
        <w:rPr>
          <w:rFonts w:ascii="Sylfaen" w:hAnsi="Sylfaen" w:cs="Arial"/>
          <w:lang w:val="ka-GE"/>
        </w:rPr>
        <w:t xml:space="preserve">ფინანსურ წინადადებაში წინამდებარე ტექნიკური დავალების განსახორციელებლად პროექტის მიერ გასაწევი ყველა ტიპის ხარჯი ნათლად უნდა იყოს მოცემული (მაგალითად ჰონორარები, საკომუნიკაციო, სატრანსპორტო, სასტუმრო, სათარჯიმნო (ქართულიდან ინგლისურ ენაზე), ადმინისტრაციული და ა.შ. სახის ხარჯები). </w:t>
      </w:r>
    </w:p>
    <w:p w14:paraId="07F0030B" w14:textId="0AFB185F" w:rsidR="009D5F44" w:rsidRPr="00815DFC" w:rsidRDefault="008C22DB" w:rsidP="009D5F44">
      <w:pPr>
        <w:pStyle w:val="1Einrckung"/>
        <w:tabs>
          <w:tab w:val="clear" w:pos="483"/>
          <w:tab w:val="left" w:pos="0"/>
        </w:tabs>
        <w:ind w:left="0" w:firstLine="0"/>
        <w:jc w:val="both"/>
        <w:rPr>
          <w:rFonts w:ascii="Arial" w:hAnsi="Arial" w:cs="Arial"/>
          <w:lang w:val="en-GB"/>
        </w:rPr>
      </w:pPr>
      <w:r>
        <w:rPr>
          <w:rFonts w:ascii="Sylfaen" w:hAnsi="Sylfaen" w:cs="Arial"/>
          <w:lang w:val="ka-GE"/>
        </w:rPr>
        <w:t>1</w:t>
      </w:r>
      <w:r w:rsidR="009D5F44" w:rsidRPr="00815DFC">
        <w:rPr>
          <w:rFonts w:ascii="Arial" w:hAnsi="Arial" w:cs="Arial"/>
        </w:rPr>
        <w:t xml:space="preserve">.3.4 </w:t>
      </w:r>
      <w:r w:rsidR="009D5F44">
        <w:rPr>
          <w:rFonts w:ascii="Sylfaen" w:hAnsi="Sylfaen" w:cs="Arial"/>
          <w:lang w:val="ka-GE"/>
        </w:rPr>
        <w:t xml:space="preserve">ანაზღაურება წინამდებარე პროექტით გათვალისწინებული საქმიანობის განხორციელებისა და დედანი (ორიგინალი) ინვოისის საფუძველზე განხორციელებული სამუშაოების საბოლოო შედეგების დამტკიცების შემდეგ იქნება გაცემული. </w:t>
      </w:r>
      <w:r w:rsidR="009D5F44" w:rsidRPr="00815DFC">
        <w:rPr>
          <w:rFonts w:ascii="Arial" w:hAnsi="Arial" w:cs="Arial"/>
          <w:lang w:val="en-GB"/>
        </w:rPr>
        <w:t xml:space="preserve"> </w:t>
      </w:r>
    </w:p>
    <w:p w14:paraId="1DB163A9" w14:textId="67595A15" w:rsidR="009D5F44" w:rsidRPr="00815DFC" w:rsidRDefault="008C22DB" w:rsidP="008C22DB">
      <w:pPr>
        <w:pStyle w:val="1Einrckung"/>
        <w:rPr>
          <w:rFonts w:ascii="Arial" w:hAnsi="Arial" w:cs="Arial"/>
          <w:b/>
          <w:lang w:val="en-GB"/>
        </w:rPr>
      </w:pPr>
      <w:r>
        <w:rPr>
          <w:rFonts w:ascii="Sylfaen" w:hAnsi="Sylfaen" w:cs="Arial"/>
          <w:b/>
          <w:lang w:val="ka-GE"/>
        </w:rPr>
        <w:t xml:space="preserve">1.4 </w:t>
      </w:r>
      <w:r w:rsidR="009D5F44">
        <w:rPr>
          <w:rFonts w:ascii="Sylfaen" w:hAnsi="Sylfaen" w:cs="Arial"/>
          <w:b/>
          <w:lang w:val="ka-GE"/>
        </w:rPr>
        <w:t>კოორდინაცია და კომუნიკაცია</w:t>
      </w:r>
    </w:p>
    <w:p w14:paraId="394919BF" w14:textId="77777777" w:rsidR="009D5F44" w:rsidRDefault="009D5F44" w:rsidP="009D5F44">
      <w:pPr>
        <w:pStyle w:val="1Einrckung"/>
        <w:tabs>
          <w:tab w:val="clear" w:pos="483"/>
          <w:tab w:val="left" w:pos="0"/>
        </w:tabs>
        <w:ind w:left="0" w:firstLine="0"/>
        <w:jc w:val="both"/>
        <w:rPr>
          <w:rFonts w:ascii="Arial" w:hAnsi="Arial" w:cs="Arial"/>
          <w:lang w:val="en-GB"/>
        </w:rPr>
      </w:pPr>
      <w:r>
        <w:rPr>
          <w:rFonts w:ascii="Sylfaen" w:hAnsi="Sylfaen" w:cs="Arial"/>
          <w:lang w:val="ka-GE"/>
        </w:rPr>
        <w:t xml:space="preserve">კონსულტანტი ანგარიშვალდებულია და საკუთარი საქმიანობის კოორდინირებას ახდენს საქართველოში მცირე და საშუალო საწარმოების განვითარების და </w:t>
      </w:r>
      <w:r w:rsidRPr="00815DFC">
        <w:rPr>
          <w:rFonts w:ascii="Arial" w:hAnsi="Arial" w:cs="Arial"/>
          <w:lang w:val="en-GB"/>
        </w:rPr>
        <w:t>DCFTA</w:t>
      </w:r>
      <w:r>
        <w:rPr>
          <w:rFonts w:ascii="Sylfaen" w:hAnsi="Sylfaen" w:cs="Arial"/>
          <w:lang w:val="ka-GE"/>
        </w:rPr>
        <w:t>-ს პროექტის ლიდერთან ბატონ ფილიპ შტაინჰაიმთან, პროექტის ლიდერის მოადგილესთან ქალბატონ ანჟელიკა რიკთან და პროგრამის ექსპერტთან ბატონ დავით ოქროპირიძესთან</w:t>
      </w:r>
      <w:r w:rsidRPr="00815DFC">
        <w:rPr>
          <w:rFonts w:ascii="Arial" w:hAnsi="Arial" w:cs="Arial"/>
          <w:lang w:val="en-GB"/>
        </w:rPr>
        <w:t>.</w:t>
      </w:r>
    </w:p>
    <w:p w14:paraId="23A9158B" w14:textId="2EF217B3" w:rsidR="00D137D9" w:rsidRDefault="00D137D9">
      <w:pPr>
        <w:spacing w:after="0" w:line="240" w:lineRule="auto"/>
        <w:rPr>
          <w:rFonts w:ascii="Arial" w:hAnsi="Arial" w:cs="Arial"/>
          <w:lang w:val="en-GB"/>
        </w:rPr>
      </w:pPr>
    </w:p>
    <w:p w14:paraId="59997BA5" w14:textId="77777777" w:rsidR="00E660DD" w:rsidRDefault="00E660DD" w:rsidP="00E660DD">
      <w:pPr>
        <w:spacing w:after="0" w:line="240" w:lineRule="auto"/>
        <w:rPr>
          <w:rFonts w:ascii="Arial" w:hAnsi="Arial" w:cs="Arial"/>
          <w:lang w:val="en-GB"/>
        </w:rPr>
      </w:pPr>
    </w:p>
    <w:p w14:paraId="70293BBC" w14:textId="21479D46" w:rsidR="00E660DD" w:rsidRPr="00E660DD" w:rsidRDefault="00E660DD" w:rsidP="00E660DD">
      <w:pPr>
        <w:spacing w:after="0" w:line="240" w:lineRule="auto"/>
        <w:rPr>
          <w:rFonts w:ascii="Sylfaen" w:hAnsi="Sylfaen" w:cs="Arial"/>
          <w:b/>
          <w:lang w:val="ka-GE"/>
        </w:rPr>
      </w:pPr>
      <w:r w:rsidRPr="00D61B50">
        <w:rPr>
          <w:rFonts w:ascii="Arial" w:hAnsi="Arial" w:cs="Arial"/>
          <w:b/>
          <w:lang w:val="en-GB"/>
        </w:rPr>
        <w:t xml:space="preserve">1.5 </w:t>
      </w:r>
      <w:r>
        <w:rPr>
          <w:rFonts w:ascii="Sylfaen" w:hAnsi="Sylfaen" w:cs="Arial"/>
          <w:b/>
          <w:lang w:val="ka-GE"/>
        </w:rPr>
        <w:t>დამატებითი მოთხოვნები</w:t>
      </w:r>
    </w:p>
    <w:p w14:paraId="78E5907B" w14:textId="77777777" w:rsidR="00E660DD" w:rsidRDefault="00E660DD" w:rsidP="00E660DD">
      <w:pPr>
        <w:spacing w:after="0" w:line="240" w:lineRule="auto"/>
        <w:rPr>
          <w:rFonts w:ascii="Arial" w:hAnsi="Arial" w:cs="Arial"/>
          <w:lang w:val="en-GB"/>
        </w:rPr>
      </w:pPr>
    </w:p>
    <w:p w14:paraId="19E4C22F" w14:textId="77777777" w:rsidR="00E660DD" w:rsidRDefault="00E660DD" w:rsidP="00E660DD">
      <w:pPr>
        <w:spacing w:after="0" w:line="240" w:lineRule="auto"/>
        <w:rPr>
          <w:rFonts w:ascii="Arial" w:hAnsi="Arial" w:cs="Arial"/>
          <w:lang w:val="en-GB"/>
        </w:rPr>
      </w:pPr>
    </w:p>
    <w:p w14:paraId="148AD06D" w14:textId="45F6A795" w:rsidR="00E660DD" w:rsidRDefault="00E660DD" w:rsidP="00E660DD">
      <w:pPr>
        <w:spacing w:after="0" w:line="240" w:lineRule="auto"/>
        <w:rPr>
          <w:rFonts w:ascii="Sylfaen" w:hAnsi="Sylfaen" w:cs="Arial"/>
          <w:lang w:val="ka-GE"/>
        </w:rPr>
      </w:pPr>
      <w:r>
        <w:rPr>
          <w:rFonts w:ascii="Sylfaen" w:hAnsi="Sylfaen" w:cs="Arial"/>
          <w:lang w:val="ka-GE"/>
        </w:rPr>
        <w:t xml:space="preserve">კონკურსში მონაწილე ფირმამ უნდა უზრუნველყოს წინამდებარე ტექნიკური დავალების </w:t>
      </w:r>
      <w:r w:rsidR="00923901">
        <w:rPr>
          <w:rFonts w:ascii="Sylfaen" w:hAnsi="Sylfaen" w:cs="Arial"/>
          <w:lang w:val="ka-GE"/>
        </w:rPr>
        <w:t xml:space="preserve">შესრულების დაკისრება </w:t>
      </w:r>
      <w:r>
        <w:rPr>
          <w:rFonts w:ascii="Sylfaen" w:hAnsi="Sylfaen" w:cs="Arial"/>
          <w:lang w:val="ka-GE"/>
        </w:rPr>
        <w:t xml:space="preserve">შესაბამისი კვალიფიკაციის </w:t>
      </w:r>
      <w:r w:rsidR="00923901">
        <w:rPr>
          <w:rFonts w:ascii="Sylfaen" w:hAnsi="Sylfaen" w:cs="Arial"/>
          <w:lang w:val="ka-GE"/>
        </w:rPr>
        <w:t>ექპერტ(ებ)ისთვის. ექსპერტის მინიმალური და სასურველი კვალიფიკაციები შემდეგნაირად გამოიყურება:</w:t>
      </w:r>
    </w:p>
    <w:p w14:paraId="59D6172A" w14:textId="77777777" w:rsidR="00E660DD" w:rsidRDefault="00E660DD" w:rsidP="00E660DD">
      <w:pPr>
        <w:spacing w:after="0" w:line="240" w:lineRule="auto"/>
        <w:rPr>
          <w:rFonts w:ascii="Arial" w:hAnsi="Arial" w:cs="Arial"/>
          <w:lang w:val="en-GB"/>
        </w:rPr>
      </w:pPr>
    </w:p>
    <w:p w14:paraId="05438100" w14:textId="77777777" w:rsidR="00E660DD" w:rsidRDefault="00E660DD" w:rsidP="00E660DD">
      <w:pPr>
        <w:spacing w:after="0" w:line="240" w:lineRule="auto"/>
        <w:rPr>
          <w:rFonts w:ascii="Arial" w:hAnsi="Arial" w:cs="Arial"/>
          <w:lang w:val="en-GB"/>
        </w:rPr>
      </w:pPr>
    </w:p>
    <w:p w14:paraId="09B88F35" w14:textId="3B380A5B" w:rsidR="00E660DD" w:rsidRPr="00E660DD" w:rsidRDefault="00E660DD" w:rsidP="00E660DD">
      <w:pPr>
        <w:pStyle w:val="ListParagraph"/>
        <w:numPr>
          <w:ilvl w:val="2"/>
          <w:numId w:val="13"/>
        </w:numPr>
        <w:rPr>
          <w:rFonts w:ascii="Sylfaen" w:hAnsi="Sylfaen"/>
          <w:lang w:val="ka-GE"/>
        </w:rPr>
      </w:pPr>
      <w:r w:rsidRPr="00E660DD">
        <w:rPr>
          <w:rFonts w:ascii="Sylfaen" w:hAnsi="Sylfaen"/>
          <w:lang w:val="ka-GE"/>
        </w:rPr>
        <w:t>მოთხოვნილი კვალიფიკაცია</w:t>
      </w:r>
    </w:p>
    <w:p w14:paraId="085A8C32" w14:textId="0B92B451" w:rsidR="00E660DD" w:rsidRDefault="00E660DD" w:rsidP="00E660DD">
      <w:pPr>
        <w:pStyle w:val="ListParagraph"/>
        <w:spacing w:after="160" w:line="259" w:lineRule="auto"/>
        <w:rPr>
          <w:rFonts w:ascii="Sylfaen" w:hAnsi="Sylfaen"/>
          <w:lang w:val="ka-GE"/>
        </w:rPr>
      </w:pPr>
      <w:r>
        <w:rPr>
          <w:rFonts w:ascii="Sylfaen" w:hAnsi="Sylfaen"/>
          <w:lang w:val="ka-GE"/>
        </w:rPr>
        <w:t>ა) უმაღლესი განათლება (არქიტექტურა, დიზაინი)</w:t>
      </w:r>
    </w:p>
    <w:p w14:paraId="14C10686" w14:textId="645095BF" w:rsidR="00E660DD" w:rsidRDefault="00E660DD" w:rsidP="00E660DD">
      <w:pPr>
        <w:pStyle w:val="ListParagraph"/>
        <w:spacing w:after="160" w:line="259" w:lineRule="auto"/>
        <w:rPr>
          <w:rFonts w:ascii="Sylfaen" w:hAnsi="Sylfaen"/>
          <w:lang w:val="ka-GE"/>
        </w:rPr>
      </w:pPr>
      <w:r>
        <w:rPr>
          <w:rFonts w:ascii="Sylfaen" w:hAnsi="Sylfaen"/>
          <w:lang w:val="ka-GE"/>
        </w:rPr>
        <w:t xml:space="preserve">ბ) კომპიუტერული პროგრამების - </w:t>
      </w:r>
      <w:r w:rsidRPr="00E660DD">
        <w:rPr>
          <w:lang w:val="ka-GE"/>
        </w:rPr>
        <w:t xml:space="preserve">ArchiCAD, AutoCaD, </w:t>
      </w:r>
      <w:r>
        <w:rPr>
          <w:rFonts w:ascii="Sylfaen" w:hAnsi="Sylfaen"/>
          <w:lang w:val="ka-GE"/>
        </w:rPr>
        <w:t xml:space="preserve">და </w:t>
      </w:r>
      <w:r>
        <w:rPr>
          <w:lang w:val="ka-GE"/>
        </w:rPr>
        <w:t xml:space="preserve">3Ds max უმაღლეს დონეზე </w:t>
      </w:r>
      <w:r>
        <w:rPr>
          <w:rFonts w:ascii="Sylfaen" w:hAnsi="Sylfaen"/>
          <w:lang w:val="ka-GE"/>
        </w:rPr>
        <w:t>ცოდნა</w:t>
      </w:r>
    </w:p>
    <w:p w14:paraId="2E0FB51B" w14:textId="03F091FD" w:rsidR="00E660DD" w:rsidRDefault="00E660DD" w:rsidP="00E660DD">
      <w:pPr>
        <w:pStyle w:val="ListParagraph"/>
        <w:spacing w:after="160" w:line="259" w:lineRule="auto"/>
        <w:rPr>
          <w:rFonts w:ascii="Sylfaen" w:hAnsi="Sylfaen"/>
          <w:lang w:val="ka-GE"/>
        </w:rPr>
      </w:pPr>
      <w:r>
        <w:rPr>
          <w:rFonts w:ascii="Sylfaen" w:hAnsi="Sylfaen"/>
          <w:lang w:val="ka-GE"/>
        </w:rPr>
        <w:t>გ) ენები: ქართული (თავისუფლად), ინგლისური (თავისუფლად)</w:t>
      </w:r>
    </w:p>
    <w:p w14:paraId="3F1D42D2" w14:textId="576199D6" w:rsidR="00E660DD" w:rsidRDefault="00E660DD" w:rsidP="00E660DD">
      <w:pPr>
        <w:pStyle w:val="ListParagraph"/>
        <w:spacing w:after="160" w:line="259" w:lineRule="auto"/>
        <w:rPr>
          <w:rFonts w:ascii="Sylfaen" w:hAnsi="Sylfaen"/>
          <w:lang w:val="ka-GE"/>
        </w:rPr>
      </w:pPr>
      <w:r>
        <w:rPr>
          <w:rFonts w:ascii="Sylfaen" w:hAnsi="Sylfaen"/>
          <w:lang w:val="ka-GE"/>
        </w:rPr>
        <w:t>დ) ბოლო სამი წლის განმავლობაში არქიტექტურა-დიზაინის ან/და მშენებლობის სფეროში ინტენსიური შრომითი გამოცდილება;</w:t>
      </w:r>
    </w:p>
    <w:p w14:paraId="56579110" w14:textId="75FAF2D1" w:rsidR="00E660DD" w:rsidRPr="00E660DD" w:rsidRDefault="00E660DD" w:rsidP="00E660DD">
      <w:pPr>
        <w:pStyle w:val="ListParagraph"/>
        <w:spacing w:after="160" w:line="259" w:lineRule="auto"/>
        <w:rPr>
          <w:rFonts w:ascii="Sylfaen" w:hAnsi="Sylfaen"/>
          <w:lang w:val="ka-GE"/>
        </w:rPr>
      </w:pPr>
      <w:r>
        <w:rPr>
          <w:rFonts w:ascii="Sylfaen" w:hAnsi="Sylfaen"/>
          <w:lang w:val="ka-GE"/>
        </w:rPr>
        <w:t>ე) ექსპერტული ცოდნის სფერო/არეალი</w:t>
      </w:r>
    </w:p>
    <w:p w14:paraId="4574DC8A" w14:textId="676D315C" w:rsidR="00E660DD" w:rsidRPr="003370E3" w:rsidRDefault="00E660DD" w:rsidP="00E660DD">
      <w:pPr>
        <w:pStyle w:val="ListParagraph"/>
        <w:spacing w:after="160" w:line="259" w:lineRule="auto"/>
      </w:pPr>
    </w:p>
    <w:p w14:paraId="2F3D8189" w14:textId="3E279A8C" w:rsidR="00E660DD" w:rsidRPr="003370E3" w:rsidRDefault="00E660DD" w:rsidP="00E660DD">
      <w:pPr>
        <w:pStyle w:val="ListParagraph"/>
        <w:numPr>
          <w:ilvl w:val="1"/>
          <w:numId w:val="10"/>
        </w:numPr>
        <w:spacing w:after="160" w:line="259" w:lineRule="auto"/>
      </w:pPr>
      <w:r>
        <w:rPr>
          <w:rFonts w:ascii="Sylfaen" w:hAnsi="Sylfaen"/>
          <w:lang w:val="ka-GE"/>
        </w:rPr>
        <w:t xml:space="preserve">არქიტექტურული და მუშა ნახაზების შედგენა და </w:t>
      </w:r>
      <w:r w:rsidRPr="003370E3">
        <w:t xml:space="preserve">3D </w:t>
      </w:r>
      <w:r>
        <w:rPr>
          <w:rFonts w:ascii="Sylfaen" w:hAnsi="Sylfaen"/>
          <w:lang w:val="ka-GE"/>
        </w:rPr>
        <w:t>ვიზუალიზაცია</w:t>
      </w:r>
    </w:p>
    <w:p w14:paraId="659F31B8" w14:textId="3E23EEC3" w:rsidR="00E660DD" w:rsidRPr="003370E3" w:rsidRDefault="00E660DD" w:rsidP="00E660DD">
      <w:pPr>
        <w:pStyle w:val="ListParagraph"/>
        <w:numPr>
          <w:ilvl w:val="1"/>
          <w:numId w:val="10"/>
        </w:numPr>
        <w:spacing w:after="160" w:line="259" w:lineRule="auto"/>
      </w:pPr>
      <w:r>
        <w:rPr>
          <w:rFonts w:ascii="Sylfaen" w:hAnsi="Sylfaen"/>
          <w:lang w:val="ka-GE"/>
        </w:rPr>
        <w:t>დიზაინის სპეციფიკაციების შემუშავება</w:t>
      </w:r>
    </w:p>
    <w:p w14:paraId="27434E97" w14:textId="1FB63322" w:rsidR="00E660DD" w:rsidRPr="00197E26" w:rsidRDefault="00E660DD" w:rsidP="00E660DD">
      <w:pPr>
        <w:pStyle w:val="ListParagraph"/>
        <w:numPr>
          <w:ilvl w:val="1"/>
          <w:numId w:val="10"/>
        </w:numPr>
        <w:spacing w:after="160" w:line="259" w:lineRule="auto"/>
      </w:pPr>
      <w:r>
        <w:rPr>
          <w:rFonts w:ascii="Sylfaen" w:hAnsi="Sylfaen"/>
          <w:lang w:val="ka-GE"/>
        </w:rPr>
        <w:t>სამშენებლო მასალებთან დაკავშირებით რეკომენდაციების შემუშავება</w:t>
      </w:r>
    </w:p>
    <w:p w14:paraId="5C2ABC2A" w14:textId="73CBACDA" w:rsidR="00E660DD" w:rsidRPr="00BB2953" w:rsidRDefault="00E660DD" w:rsidP="00E660DD">
      <w:pPr>
        <w:pStyle w:val="ListParagraph"/>
        <w:numPr>
          <w:ilvl w:val="1"/>
          <w:numId w:val="10"/>
        </w:numPr>
        <w:spacing w:after="160" w:line="259" w:lineRule="auto"/>
      </w:pPr>
      <w:r>
        <w:rPr>
          <w:rFonts w:ascii="Sylfaen" w:hAnsi="Sylfaen"/>
          <w:lang w:val="ka-GE"/>
        </w:rPr>
        <w:t>სამშენებლო პროცესების დროითი განწერა</w:t>
      </w:r>
    </w:p>
    <w:p w14:paraId="6E8171C5" w14:textId="0419EEE3" w:rsidR="00E660DD" w:rsidRDefault="00E660DD" w:rsidP="00E660DD">
      <w:pPr>
        <w:pStyle w:val="ListParagraph"/>
        <w:numPr>
          <w:ilvl w:val="1"/>
          <w:numId w:val="10"/>
        </w:numPr>
        <w:spacing w:after="160" w:line="259" w:lineRule="auto"/>
      </w:pPr>
      <w:r>
        <w:rPr>
          <w:rFonts w:ascii="Sylfaen" w:hAnsi="Sylfaen"/>
          <w:lang w:val="ka-GE"/>
        </w:rPr>
        <w:t>სარემონტო-სარეაბილიტაციო / სამშენებლო სამუშაოების ხარჯთაღრიცხვების შედგენა</w:t>
      </w:r>
    </w:p>
    <w:p w14:paraId="76F67C96" w14:textId="52C239AC" w:rsidR="00E660DD" w:rsidRPr="00197E26" w:rsidRDefault="00E660DD" w:rsidP="00E660DD">
      <w:pPr>
        <w:pStyle w:val="ListParagraph"/>
        <w:numPr>
          <w:ilvl w:val="1"/>
          <w:numId w:val="10"/>
        </w:numPr>
        <w:spacing w:after="160" w:line="259" w:lineRule="auto"/>
      </w:pPr>
      <w:r>
        <w:rPr>
          <w:rFonts w:ascii="Sylfaen" w:hAnsi="Sylfaen"/>
          <w:lang w:val="ka-GE"/>
        </w:rPr>
        <w:t>სამშენებლო სამუშაოთა კოორდინაცია და ზედამხედველობა</w:t>
      </w:r>
    </w:p>
    <w:p w14:paraId="69168797" w14:textId="3A4F241A" w:rsidR="00E660DD" w:rsidRPr="00BF61C3" w:rsidRDefault="00E660DD" w:rsidP="00E660DD">
      <w:pPr>
        <w:pStyle w:val="ListParagraph"/>
        <w:numPr>
          <w:ilvl w:val="1"/>
          <w:numId w:val="10"/>
        </w:numPr>
        <w:spacing w:after="160" w:line="259" w:lineRule="auto"/>
      </w:pPr>
      <w:r>
        <w:t>სამშენებლო პროექტების ხარისხისა და ხარჯების კონტროლი</w:t>
      </w:r>
    </w:p>
    <w:p w14:paraId="205CAADC" w14:textId="26A89838" w:rsidR="00E660DD" w:rsidRPr="00E660DD" w:rsidRDefault="00E660DD" w:rsidP="00E660DD">
      <w:pPr>
        <w:rPr>
          <w:rFonts w:ascii="Sylfaen" w:hAnsi="Sylfaen"/>
          <w:lang w:val="ka-GE"/>
        </w:rPr>
      </w:pPr>
      <w:r w:rsidRPr="00D61B50">
        <w:rPr>
          <w:lang w:val="en-GB"/>
        </w:rPr>
        <w:t>1.5.</w:t>
      </w:r>
      <w:r>
        <w:rPr>
          <w:lang w:val="en-GB"/>
        </w:rPr>
        <w:t>2</w:t>
      </w:r>
      <w:r w:rsidRPr="00D61B50">
        <w:rPr>
          <w:lang w:val="en-GB"/>
        </w:rPr>
        <w:t xml:space="preserve"> </w:t>
      </w:r>
      <w:r>
        <w:rPr>
          <w:rFonts w:ascii="Sylfaen" w:hAnsi="Sylfaen"/>
          <w:lang w:val="ka-GE"/>
        </w:rPr>
        <w:t>სასურველი უნარ/ჩვევები და კვალიფიკაცია</w:t>
      </w:r>
    </w:p>
    <w:p w14:paraId="1E138F31" w14:textId="2464989D" w:rsidR="00E660DD" w:rsidRDefault="00E660DD" w:rsidP="00E660DD">
      <w:pPr>
        <w:pStyle w:val="ListParagraph"/>
        <w:numPr>
          <w:ilvl w:val="0"/>
          <w:numId w:val="11"/>
        </w:numPr>
        <w:spacing w:after="160" w:line="259" w:lineRule="auto"/>
      </w:pPr>
      <w:r>
        <w:rPr>
          <w:rFonts w:ascii="Sylfaen" w:hAnsi="Sylfaen"/>
          <w:lang w:val="ka-GE"/>
        </w:rPr>
        <w:t>პრეზენტაციის დოკუმენტურად დადასტურებული უნარები</w:t>
      </w:r>
    </w:p>
    <w:p w14:paraId="6F691966" w14:textId="6A34CA05" w:rsidR="00E660DD" w:rsidRDefault="00E660DD" w:rsidP="00E660DD">
      <w:pPr>
        <w:pStyle w:val="ListParagraph"/>
        <w:numPr>
          <w:ilvl w:val="0"/>
          <w:numId w:val="11"/>
        </w:numPr>
        <w:spacing w:after="160" w:line="259" w:lineRule="auto"/>
      </w:pPr>
      <w:r>
        <w:rPr>
          <w:rFonts w:ascii="Sylfaen" w:hAnsi="Sylfaen"/>
          <w:lang w:val="ka-GE"/>
        </w:rPr>
        <w:t>საერთაშორისო დონორებსა და პროექტების განმახორციელებელ სააგენტოებთან მუშაობის გამოცდილება</w:t>
      </w:r>
    </w:p>
    <w:p w14:paraId="2E004CA6" w14:textId="6509EB7A" w:rsidR="00E660DD" w:rsidRPr="00E660DD" w:rsidRDefault="00E660DD" w:rsidP="00E660DD">
      <w:pPr>
        <w:rPr>
          <w:rFonts w:ascii="Sylfaen" w:hAnsi="Sylfaen"/>
          <w:lang w:val="ka-GE"/>
        </w:rPr>
      </w:pPr>
      <w:r w:rsidRPr="00D61B50">
        <w:rPr>
          <w:lang w:val="en-GB"/>
        </w:rPr>
        <w:t>1.5.</w:t>
      </w:r>
      <w:r>
        <w:rPr>
          <w:lang w:val="en-GB"/>
        </w:rPr>
        <w:t>2</w:t>
      </w:r>
      <w:r w:rsidRPr="00D61B50">
        <w:rPr>
          <w:lang w:val="en-GB"/>
        </w:rPr>
        <w:t xml:space="preserve"> </w:t>
      </w:r>
      <w:r>
        <w:rPr>
          <w:lang w:val="en-GB"/>
        </w:rPr>
        <w:t xml:space="preserve"> </w:t>
      </w:r>
      <w:r>
        <w:rPr>
          <w:rFonts w:ascii="Sylfaen" w:hAnsi="Sylfaen"/>
          <w:lang w:val="ka-GE"/>
        </w:rPr>
        <w:t>წარმოსადგენი დოკუმენტაცია</w:t>
      </w:r>
    </w:p>
    <w:p w14:paraId="5C895A0A" w14:textId="3FC8B41D" w:rsidR="00E660DD" w:rsidRPr="00246150" w:rsidRDefault="00E660DD" w:rsidP="00E660DD">
      <w:pPr>
        <w:pStyle w:val="ListParagraph"/>
        <w:numPr>
          <w:ilvl w:val="0"/>
          <w:numId w:val="12"/>
        </w:numPr>
        <w:spacing w:after="160" w:line="259" w:lineRule="auto"/>
      </w:pPr>
      <w:r>
        <w:rPr>
          <w:rFonts w:ascii="Sylfaen" w:hAnsi="Sylfaen"/>
          <w:lang w:val="ka-GE"/>
        </w:rPr>
        <w:t>ავტობიოგრაფია</w:t>
      </w:r>
    </w:p>
    <w:p w14:paraId="1C501464" w14:textId="6E9ECBE6" w:rsidR="00E660DD" w:rsidRPr="00246150" w:rsidRDefault="00E660DD" w:rsidP="00E660DD">
      <w:pPr>
        <w:pStyle w:val="ListParagraph"/>
        <w:numPr>
          <w:ilvl w:val="0"/>
          <w:numId w:val="12"/>
        </w:numPr>
        <w:spacing w:after="160" w:line="259" w:lineRule="auto"/>
      </w:pPr>
      <w:r>
        <w:rPr>
          <w:rFonts w:ascii="Sylfaen" w:hAnsi="Sylfaen"/>
          <w:lang w:val="ka-GE"/>
        </w:rPr>
        <w:t>პორტფოლიო</w:t>
      </w:r>
    </w:p>
    <w:p w14:paraId="1883EB19" w14:textId="5C6AE93C" w:rsidR="009D5F44" w:rsidRPr="00E660DD" w:rsidRDefault="00E660DD" w:rsidP="00E660DD">
      <w:pPr>
        <w:pStyle w:val="ListParagraph"/>
        <w:numPr>
          <w:ilvl w:val="0"/>
          <w:numId w:val="12"/>
        </w:numPr>
        <w:spacing w:after="160" w:line="259" w:lineRule="auto"/>
        <w:rPr>
          <w:rFonts w:ascii="Arial" w:hAnsi="Arial" w:cs="Arial"/>
        </w:rPr>
        <w:sectPr w:rsidR="009D5F44" w:rsidRPr="00E660DD" w:rsidSect="004D2908">
          <w:headerReference w:type="default" r:id="rId8"/>
          <w:footerReference w:type="default" r:id="rId9"/>
          <w:headerReference w:type="first" r:id="rId10"/>
          <w:footerReference w:type="first" r:id="rId11"/>
          <w:pgSz w:w="11907" w:h="16840" w:code="9"/>
          <w:pgMar w:top="1418" w:right="1418" w:bottom="1134" w:left="1418" w:header="425" w:footer="720" w:gutter="0"/>
          <w:cols w:space="720"/>
          <w:titlePg/>
          <w:docGrid w:linePitch="299"/>
        </w:sectPr>
      </w:pPr>
      <w:r w:rsidRPr="00246150">
        <w:t xml:space="preserve">2 </w:t>
      </w:r>
      <w:r>
        <w:rPr>
          <w:rFonts w:ascii="Sylfaen" w:hAnsi="Sylfaen"/>
          <w:lang w:val="ka-GE"/>
        </w:rPr>
        <w:t>სარეკომენდაციო წერილი უახლესი სამშენებლო პროექტის ზედამხედველის ან კლიენტისაგან</w:t>
      </w:r>
      <w:r w:rsidRPr="00E660DD">
        <w:rPr>
          <w:rFonts w:ascii="Arial" w:hAnsi="Arial" w:cs="Arial"/>
        </w:rPr>
        <w:t xml:space="preserve"> </w:t>
      </w:r>
    </w:p>
    <w:p w14:paraId="3313839A" w14:textId="33696F1F" w:rsidR="00244F02" w:rsidRPr="003F39A2" w:rsidRDefault="003F39A2" w:rsidP="00D137D9">
      <w:pPr>
        <w:spacing w:after="0" w:line="240" w:lineRule="auto"/>
        <w:rPr>
          <w:rFonts w:ascii="Sylfaen" w:hAnsi="Sylfaen" w:cs="Arial"/>
          <w:b/>
          <w:lang w:val="ka-GE"/>
        </w:rPr>
      </w:pPr>
      <w:r>
        <w:rPr>
          <w:rFonts w:ascii="Sylfaen" w:hAnsi="Sylfaen" w:cs="Arial"/>
          <w:b/>
          <w:lang w:val="ka-GE"/>
        </w:rPr>
        <w:lastRenderedPageBreak/>
        <w:t>დამატება</w:t>
      </w:r>
    </w:p>
    <w:p w14:paraId="2DC55D60" w14:textId="77777777" w:rsidR="00D137D9" w:rsidRDefault="00D137D9" w:rsidP="00D137D9">
      <w:pPr>
        <w:spacing w:after="0" w:line="240" w:lineRule="auto"/>
        <w:rPr>
          <w:rFonts w:ascii="Arial" w:hAnsi="Arial" w:cs="Arial"/>
          <w:lang w:val="en-GB"/>
        </w:rPr>
      </w:pPr>
    </w:p>
    <w:p w14:paraId="13F7A8E9" w14:textId="2F12FE5D" w:rsidR="00843A3E" w:rsidRPr="003F39A2" w:rsidRDefault="00843A3E" w:rsidP="00843A3E">
      <w:pPr>
        <w:pStyle w:val="1Einrckung"/>
        <w:tabs>
          <w:tab w:val="clear" w:pos="483"/>
          <w:tab w:val="left" w:pos="0"/>
        </w:tabs>
        <w:jc w:val="both"/>
        <w:rPr>
          <w:rFonts w:ascii="Sylfaen" w:hAnsi="Sylfaen" w:cs="Arial"/>
          <w:lang w:val="ka-GE"/>
        </w:rPr>
      </w:pPr>
      <w:r>
        <w:rPr>
          <w:rFonts w:ascii="Arial" w:hAnsi="Arial" w:cs="Arial"/>
          <w:lang w:val="en-GB"/>
        </w:rPr>
        <w:t xml:space="preserve">A1. </w:t>
      </w:r>
      <w:r w:rsidR="003F39A2">
        <w:rPr>
          <w:rFonts w:ascii="Sylfaen" w:hAnsi="Sylfaen" w:cs="Arial"/>
          <w:lang w:val="ka-GE"/>
        </w:rPr>
        <w:t>ტერიტორიის ესკიზური ნახატი</w:t>
      </w:r>
    </w:p>
    <w:p w14:paraId="6D2AEDEF" w14:textId="5FD87F03" w:rsidR="00843A3E" w:rsidRPr="003A7F2B" w:rsidRDefault="00586BF8" w:rsidP="00756613">
      <w:pPr>
        <w:pStyle w:val="1Einrckung"/>
        <w:tabs>
          <w:tab w:val="clear" w:pos="483"/>
          <w:tab w:val="left" w:pos="0"/>
        </w:tabs>
        <w:jc w:val="both"/>
        <w:rPr>
          <w:rFonts w:ascii="Arial" w:hAnsi="Arial" w:cs="Arial"/>
          <w:lang w:val="en-GB"/>
        </w:rPr>
      </w:pPr>
      <w:r>
        <w:rPr>
          <w:rFonts w:ascii="Arial" w:hAnsi="Arial" w:cs="Arial"/>
          <w:noProof/>
          <w:lang w:val="en-GB"/>
        </w:rPr>
        <w:drawing>
          <wp:inline distT="0" distB="0" distL="0" distR="0" wp14:anchorId="04AC2463" wp14:editId="60B89FAF">
            <wp:extent cx="9165981" cy="3971925"/>
            <wp:effectExtent l="0" t="0" r="0" b="0"/>
            <wp:docPr id="3" name="Picture 3" descr="C:\Users\david.okropiridze\AppData\Local\Microsoft\Windows\Temporary Internet Files\Content.Word\ქუთაისი.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okropiridze\AppData\Local\Microsoft\Windows\Temporary Internet Files\Content.Word\ქუთაისი.GI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73288" cy="3975092"/>
                    </a:xfrm>
                    <a:prstGeom prst="rect">
                      <a:avLst/>
                    </a:prstGeom>
                    <a:noFill/>
                    <a:ln>
                      <a:noFill/>
                    </a:ln>
                  </pic:spPr>
                </pic:pic>
              </a:graphicData>
            </a:graphic>
          </wp:inline>
        </w:drawing>
      </w:r>
    </w:p>
    <w:sectPr w:rsidR="00843A3E" w:rsidRPr="003A7F2B" w:rsidSect="00D137D9">
      <w:pgSz w:w="16840" w:h="11907" w:orient="landscape" w:code="9"/>
      <w:pgMar w:top="990" w:right="1411" w:bottom="720" w:left="1138"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72F5" w14:textId="77777777" w:rsidR="001040BF" w:rsidRDefault="001040BF" w:rsidP="001E50C0">
      <w:r>
        <w:separator/>
      </w:r>
    </w:p>
  </w:endnote>
  <w:endnote w:type="continuationSeparator" w:id="0">
    <w:p w14:paraId="1C1E4FDA" w14:textId="77777777" w:rsidR="001040BF" w:rsidRDefault="001040BF"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8568" w14:textId="36979E9A" w:rsidR="00782316" w:rsidRDefault="00782316" w:rsidP="001E50C0">
    <w:r>
      <w:fldChar w:fldCharType="begin"/>
    </w:r>
    <w:r>
      <w:instrText xml:space="preserve"> PAGE </w:instrText>
    </w:r>
    <w:r>
      <w:fldChar w:fldCharType="separate"/>
    </w:r>
    <w:r w:rsidR="007D3258">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4814" w14:textId="00FD306A" w:rsidR="00782316" w:rsidRDefault="00782316" w:rsidP="001E50C0">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7D3258">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D5A9" w14:textId="77777777" w:rsidR="001040BF" w:rsidRDefault="001040BF" w:rsidP="001E50C0">
      <w:r>
        <w:separator/>
      </w:r>
    </w:p>
  </w:footnote>
  <w:footnote w:type="continuationSeparator" w:id="0">
    <w:p w14:paraId="0EB82F8F" w14:textId="77777777" w:rsidR="001040BF" w:rsidRDefault="001040BF"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07C5" w14:textId="77777777" w:rsidR="00782316" w:rsidRDefault="00782316"/>
  <w:tbl>
    <w:tblPr>
      <w:tblW w:w="14520" w:type="dxa"/>
      <w:tblBorders>
        <w:bottom w:val="single" w:sz="6" w:space="0" w:color="auto"/>
      </w:tblBorders>
      <w:tblLayout w:type="fixed"/>
      <w:tblCellMar>
        <w:left w:w="0" w:type="dxa"/>
        <w:right w:w="0" w:type="dxa"/>
      </w:tblCellMar>
      <w:tblLook w:val="0000" w:firstRow="0" w:lastRow="0" w:firstColumn="0" w:lastColumn="0" w:noHBand="0" w:noVBand="0"/>
    </w:tblPr>
    <w:tblGrid>
      <w:gridCol w:w="11348"/>
      <w:gridCol w:w="3172"/>
    </w:tblGrid>
    <w:tr w:rsidR="00782316" w:rsidRPr="00062D05" w14:paraId="62DD2B56" w14:textId="77777777" w:rsidTr="00D137D9">
      <w:trPr>
        <w:trHeight w:val="1739"/>
      </w:trPr>
      <w:tc>
        <w:tcPr>
          <w:tcW w:w="11348" w:type="dxa"/>
        </w:tcPr>
        <w:p w14:paraId="3222B336" w14:textId="77777777" w:rsidR="00754282" w:rsidRPr="00F5605C" w:rsidRDefault="00754282" w:rsidP="00754282">
          <w:pPr>
            <w:spacing w:after="0" w:line="240" w:lineRule="auto"/>
            <w:rPr>
              <w:rFonts w:ascii="Sylfaen" w:hAnsi="Sylfaen" w:cs="Arial"/>
              <w:sz w:val="20"/>
              <w:szCs w:val="20"/>
              <w:lang w:val="ka-GE"/>
            </w:rPr>
          </w:pPr>
          <w:r w:rsidRPr="00F5605C">
            <w:rPr>
              <w:rFonts w:ascii="Sylfaen" w:hAnsi="Sylfaen" w:cs="Arial"/>
              <w:sz w:val="20"/>
              <w:szCs w:val="20"/>
              <w:lang w:val="ka-GE"/>
            </w:rPr>
            <w:t>დანართი 1</w:t>
          </w:r>
        </w:p>
        <w:p w14:paraId="7841F5AE" w14:textId="77777777" w:rsidR="00754282" w:rsidRPr="00F5605C" w:rsidRDefault="00754282" w:rsidP="00754282">
          <w:pPr>
            <w:spacing w:after="0" w:line="240" w:lineRule="auto"/>
            <w:rPr>
              <w:rFonts w:ascii="Sylfaen" w:hAnsi="Sylfaen" w:cs="Arial"/>
              <w:sz w:val="20"/>
              <w:szCs w:val="20"/>
              <w:lang w:val="ka-GE"/>
            </w:rPr>
          </w:pPr>
          <w:r w:rsidRPr="00F5605C">
            <w:rPr>
              <w:rFonts w:ascii="Sylfaen" w:hAnsi="Sylfaen" w:cs="Arial"/>
              <w:sz w:val="20"/>
              <w:szCs w:val="20"/>
              <w:lang w:val="ka-GE"/>
            </w:rPr>
            <w:t>კონტრაქტის ნომერი</w:t>
          </w:r>
        </w:p>
        <w:p w14:paraId="7D965DF6" w14:textId="157B16F7" w:rsidR="00782316" w:rsidRPr="009F424A" w:rsidRDefault="00754282" w:rsidP="00754282">
          <w:pPr>
            <w:pStyle w:val="Header"/>
            <w:spacing w:after="0"/>
            <w:rPr>
              <w:rFonts w:ascii="Arial" w:hAnsi="Arial" w:cs="Arial"/>
              <w:b/>
            </w:rPr>
          </w:pPr>
          <w:r w:rsidRPr="00F5605C">
            <w:rPr>
              <w:rFonts w:ascii="Sylfaen" w:hAnsi="Sylfaen" w:cs="Arial"/>
              <w:b/>
              <w:lang w:val="ka-GE"/>
            </w:rPr>
            <w:t>ტექნიკური დავალება</w:t>
          </w:r>
        </w:p>
      </w:tc>
      <w:tc>
        <w:tcPr>
          <w:tcW w:w="3172" w:type="dxa"/>
        </w:tcPr>
        <w:p w14:paraId="0C9FA081" w14:textId="77777777" w:rsidR="00782316" w:rsidRPr="00062D05" w:rsidRDefault="00782316" w:rsidP="001E50C0">
          <w:pPr>
            <w:pStyle w:val="Header"/>
          </w:pPr>
          <w:r>
            <w:rPr>
              <w:noProof/>
              <w:lang w:val="ka-GE" w:eastAsia="ka-GE" w:bidi="ar-SA"/>
            </w:rPr>
            <w:drawing>
              <wp:inline distT="0" distB="0" distL="0" distR="0" wp14:anchorId="76FF1CA3" wp14:editId="33FA8291">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59D45E1A" w14:textId="77777777" w:rsidR="00782316" w:rsidRDefault="00782316"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A5CF" w14:textId="77777777" w:rsidR="00782316" w:rsidRDefault="00782316"/>
  <w:tbl>
    <w:tblPr>
      <w:tblW w:w="15258" w:type="dxa"/>
      <w:tblBorders>
        <w:bottom w:val="single" w:sz="6" w:space="0" w:color="auto"/>
      </w:tblBorders>
      <w:tblLayout w:type="fixed"/>
      <w:tblCellMar>
        <w:left w:w="0" w:type="dxa"/>
        <w:right w:w="0" w:type="dxa"/>
      </w:tblCellMar>
      <w:tblLook w:val="0000" w:firstRow="0" w:lastRow="0" w:firstColumn="0" w:lastColumn="0" w:noHBand="0" w:noVBand="0"/>
    </w:tblPr>
    <w:tblGrid>
      <w:gridCol w:w="11924"/>
      <w:gridCol w:w="3334"/>
    </w:tblGrid>
    <w:tr w:rsidR="00782316" w:rsidRPr="00062D05" w14:paraId="1A07619E" w14:textId="77777777" w:rsidTr="00D137D9">
      <w:trPr>
        <w:trHeight w:val="1260"/>
      </w:trPr>
      <w:tc>
        <w:tcPr>
          <w:tcW w:w="11924" w:type="dxa"/>
        </w:tcPr>
        <w:p w14:paraId="08A3AEEC" w14:textId="77777777" w:rsidR="00782316" w:rsidRDefault="00782316" w:rsidP="00FC422F">
          <w:pPr>
            <w:spacing w:after="0" w:line="240" w:lineRule="auto"/>
            <w:rPr>
              <w:b/>
              <w:sz w:val="20"/>
              <w:szCs w:val="20"/>
            </w:rPr>
          </w:pPr>
        </w:p>
        <w:p w14:paraId="4E4B3D63" w14:textId="77777777" w:rsidR="003F39A2" w:rsidRPr="00F5605C" w:rsidRDefault="003F39A2" w:rsidP="003F39A2">
          <w:pPr>
            <w:spacing w:after="0" w:line="240" w:lineRule="auto"/>
            <w:rPr>
              <w:rFonts w:ascii="Sylfaen" w:hAnsi="Sylfaen" w:cs="Arial"/>
              <w:sz w:val="20"/>
              <w:szCs w:val="20"/>
              <w:lang w:val="ka-GE"/>
            </w:rPr>
          </w:pPr>
          <w:r w:rsidRPr="00F5605C">
            <w:rPr>
              <w:rFonts w:ascii="Sylfaen" w:hAnsi="Sylfaen" w:cs="Arial"/>
              <w:sz w:val="20"/>
              <w:szCs w:val="20"/>
              <w:lang w:val="ka-GE"/>
            </w:rPr>
            <w:t>დანართი 1</w:t>
          </w:r>
        </w:p>
        <w:p w14:paraId="377ED1B0" w14:textId="77777777" w:rsidR="003F39A2" w:rsidRPr="00F5605C" w:rsidRDefault="003F39A2" w:rsidP="003F39A2">
          <w:pPr>
            <w:spacing w:after="0" w:line="240" w:lineRule="auto"/>
            <w:rPr>
              <w:rFonts w:ascii="Sylfaen" w:hAnsi="Sylfaen" w:cs="Arial"/>
              <w:sz w:val="20"/>
              <w:szCs w:val="20"/>
              <w:lang w:val="ka-GE"/>
            </w:rPr>
          </w:pPr>
          <w:r w:rsidRPr="00F5605C">
            <w:rPr>
              <w:rFonts w:ascii="Sylfaen" w:hAnsi="Sylfaen" w:cs="Arial"/>
              <w:sz w:val="20"/>
              <w:szCs w:val="20"/>
              <w:lang w:val="ka-GE"/>
            </w:rPr>
            <w:t>კონტრაქტის ნომერი</w:t>
          </w:r>
        </w:p>
        <w:p w14:paraId="3A63A22C" w14:textId="173F14CC" w:rsidR="00782316" w:rsidRPr="009241DB" w:rsidRDefault="003F39A2" w:rsidP="003F39A2">
          <w:pPr>
            <w:spacing w:line="240" w:lineRule="auto"/>
            <w:rPr>
              <w:b/>
            </w:rPr>
          </w:pPr>
          <w:r w:rsidRPr="00F5605C">
            <w:rPr>
              <w:rFonts w:ascii="Sylfaen" w:hAnsi="Sylfaen" w:cs="Arial"/>
              <w:b/>
              <w:lang w:val="ka-GE"/>
            </w:rPr>
            <w:t>ტექნიკური დავალება</w:t>
          </w:r>
        </w:p>
      </w:tc>
      <w:tc>
        <w:tcPr>
          <w:tcW w:w="3334" w:type="dxa"/>
        </w:tcPr>
        <w:p w14:paraId="1B5153C5" w14:textId="77777777" w:rsidR="00782316" w:rsidRPr="00062D05" w:rsidRDefault="00782316" w:rsidP="001E50C0">
          <w:pPr>
            <w:pStyle w:val="Header"/>
          </w:pPr>
          <w:r>
            <w:rPr>
              <w:noProof/>
              <w:lang w:val="ka-GE" w:eastAsia="ka-GE" w:bidi="ar-SA"/>
            </w:rPr>
            <w:drawing>
              <wp:inline distT="0" distB="0" distL="0" distR="0" wp14:anchorId="2C6FB724" wp14:editId="54D197F9">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2838B4F4" w14:textId="77777777" w:rsidR="00782316" w:rsidRPr="00884125" w:rsidRDefault="00782316"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A53"/>
    <w:multiLevelType w:val="multilevel"/>
    <w:tmpl w:val="2CE237EC"/>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2B01C1"/>
    <w:multiLevelType w:val="hybridMultilevel"/>
    <w:tmpl w:val="A43035A8"/>
    <w:lvl w:ilvl="0" w:tplc="04370017">
      <w:start w:val="1"/>
      <w:numFmt w:val="lowerLetter"/>
      <w:lvlText w:val="%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0EAF7800"/>
    <w:multiLevelType w:val="multilevel"/>
    <w:tmpl w:val="BEEE331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8A4357"/>
    <w:multiLevelType w:val="hybridMultilevel"/>
    <w:tmpl w:val="43D0EF5E"/>
    <w:lvl w:ilvl="0" w:tplc="04370017">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269C7179"/>
    <w:multiLevelType w:val="multilevel"/>
    <w:tmpl w:val="F148EFF0"/>
    <w:lvl w:ilvl="0">
      <w:start w:val="1"/>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5" w15:restartNumberingAfterBreak="0">
    <w:nsid w:val="2B5D400A"/>
    <w:multiLevelType w:val="hybridMultilevel"/>
    <w:tmpl w:val="DD2EC660"/>
    <w:lvl w:ilvl="0" w:tplc="67360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A0D40"/>
    <w:multiLevelType w:val="multilevel"/>
    <w:tmpl w:val="22709DC0"/>
    <w:lvl w:ilvl="0">
      <w:start w:val="2"/>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2557596"/>
    <w:multiLevelType w:val="hybridMultilevel"/>
    <w:tmpl w:val="A43035A8"/>
    <w:lvl w:ilvl="0" w:tplc="04370017">
      <w:start w:val="1"/>
      <w:numFmt w:val="lowerLetter"/>
      <w:lvlText w:val="%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47B522EE"/>
    <w:multiLevelType w:val="multilevel"/>
    <w:tmpl w:val="7096C84A"/>
    <w:lvl w:ilvl="0">
      <w:start w:val="1"/>
      <w:numFmt w:val="decimal"/>
      <w:lvlText w:val="%1"/>
      <w:lvlJc w:val="left"/>
      <w:pPr>
        <w:ind w:left="372" w:hanging="372"/>
      </w:pPr>
      <w:rPr>
        <w:rFonts w:hint="default"/>
      </w:rPr>
    </w:lvl>
    <w:lvl w:ilvl="1">
      <w:start w:val="1"/>
      <w:numFmt w:val="decimal"/>
      <w:lvlText w:val="%1.%2"/>
      <w:lvlJc w:val="left"/>
      <w:pPr>
        <w:ind w:left="717" w:hanging="372"/>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9" w15:restartNumberingAfterBreak="0">
    <w:nsid w:val="58DA5BA0"/>
    <w:multiLevelType w:val="hybridMultilevel"/>
    <w:tmpl w:val="AB460E82"/>
    <w:lvl w:ilvl="0" w:tplc="B87848D6">
      <w:start w:val="2017"/>
      <w:numFmt w:val="decimal"/>
      <w:lvlText w:val="%1"/>
      <w:lvlJc w:val="left"/>
      <w:pPr>
        <w:ind w:left="792" w:hanging="432"/>
      </w:pPr>
      <w:rPr>
        <w:rFonts w:ascii="Sylfaen" w:hAnsi="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663670D5"/>
    <w:multiLevelType w:val="hybridMultilevel"/>
    <w:tmpl w:val="E7B246C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6BFB465F"/>
    <w:multiLevelType w:val="multilevel"/>
    <w:tmpl w:val="DC287478"/>
    <w:lvl w:ilvl="0">
      <w:start w:val="1"/>
      <w:numFmt w:val="decimal"/>
      <w:lvlText w:val="%1."/>
      <w:lvlJc w:val="left"/>
      <w:pPr>
        <w:ind w:left="720" w:hanging="360"/>
      </w:pPr>
      <w:rPr>
        <w:rFonts w:ascii="Verdana" w:hAnsi="Verdana" w:hint="default"/>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800" w:hanging="144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520" w:hanging="216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6FF13818"/>
    <w:multiLevelType w:val="multilevel"/>
    <w:tmpl w:val="80664F1E"/>
    <w:lvl w:ilvl="0">
      <w:start w:val="1"/>
      <w:numFmt w:val="decimal"/>
      <w:lvlText w:val="%1"/>
      <w:lvlJc w:val="left"/>
      <w:pPr>
        <w:ind w:left="444" w:hanging="444"/>
      </w:pPr>
      <w:rPr>
        <w:rFonts w:ascii="Calibri" w:hAnsi="Calibri" w:hint="default"/>
      </w:rPr>
    </w:lvl>
    <w:lvl w:ilvl="1">
      <w:start w:val="5"/>
      <w:numFmt w:val="decimal"/>
      <w:lvlText w:val="%1.%2"/>
      <w:lvlJc w:val="left"/>
      <w:pPr>
        <w:ind w:left="444" w:hanging="444"/>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num w:numId="1">
    <w:abstractNumId w:val="6"/>
  </w:num>
  <w:num w:numId="2">
    <w:abstractNumId w:val="8"/>
  </w:num>
  <w:num w:numId="3">
    <w:abstractNumId w:val="2"/>
  </w:num>
  <w:num w:numId="4">
    <w:abstractNumId w:val="3"/>
  </w:num>
  <w:num w:numId="5">
    <w:abstractNumId w:val="0"/>
  </w:num>
  <w:num w:numId="6">
    <w:abstractNumId w:val="11"/>
  </w:num>
  <w:num w:numId="7">
    <w:abstractNumId w:val="5"/>
  </w:num>
  <w:num w:numId="8">
    <w:abstractNumId w:val="4"/>
  </w:num>
  <w:num w:numId="9">
    <w:abstractNumId w:val="9"/>
  </w:num>
  <w:num w:numId="10">
    <w:abstractNumId w:val="1"/>
  </w:num>
  <w:num w:numId="11">
    <w:abstractNumId w:val="7"/>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B1"/>
    <w:rsid w:val="0000360E"/>
    <w:rsid w:val="00007B40"/>
    <w:rsid w:val="00015418"/>
    <w:rsid w:val="00022447"/>
    <w:rsid w:val="00032082"/>
    <w:rsid w:val="00037CF4"/>
    <w:rsid w:val="00037D48"/>
    <w:rsid w:val="000436C3"/>
    <w:rsid w:val="000502A2"/>
    <w:rsid w:val="000559FD"/>
    <w:rsid w:val="000614FD"/>
    <w:rsid w:val="00062D05"/>
    <w:rsid w:val="000642E5"/>
    <w:rsid w:val="00064A8D"/>
    <w:rsid w:val="000661D9"/>
    <w:rsid w:val="00075C61"/>
    <w:rsid w:val="0008187F"/>
    <w:rsid w:val="00087B16"/>
    <w:rsid w:val="00090271"/>
    <w:rsid w:val="000974EA"/>
    <w:rsid w:val="00097786"/>
    <w:rsid w:val="0009784E"/>
    <w:rsid w:val="000A0F99"/>
    <w:rsid w:val="000A5998"/>
    <w:rsid w:val="000A7CC4"/>
    <w:rsid w:val="000C2EE3"/>
    <w:rsid w:val="000C7BF6"/>
    <w:rsid w:val="000D282A"/>
    <w:rsid w:val="000D3227"/>
    <w:rsid w:val="000D3468"/>
    <w:rsid w:val="000E21AC"/>
    <w:rsid w:val="000E532A"/>
    <w:rsid w:val="00100F83"/>
    <w:rsid w:val="001032AA"/>
    <w:rsid w:val="001040BF"/>
    <w:rsid w:val="00104931"/>
    <w:rsid w:val="00106540"/>
    <w:rsid w:val="00115907"/>
    <w:rsid w:val="00124B5C"/>
    <w:rsid w:val="00140A0A"/>
    <w:rsid w:val="00142C4F"/>
    <w:rsid w:val="00144E63"/>
    <w:rsid w:val="0014579A"/>
    <w:rsid w:val="001462E4"/>
    <w:rsid w:val="00146C45"/>
    <w:rsid w:val="00152396"/>
    <w:rsid w:val="001549EE"/>
    <w:rsid w:val="00154E4E"/>
    <w:rsid w:val="001700F7"/>
    <w:rsid w:val="00170F25"/>
    <w:rsid w:val="0017272F"/>
    <w:rsid w:val="00172820"/>
    <w:rsid w:val="0017373B"/>
    <w:rsid w:val="001737DE"/>
    <w:rsid w:val="001758F3"/>
    <w:rsid w:val="00186DCA"/>
    <w:rsid w:val="00190194"/>
    <w:rsid w:val="001A54F0"/>
    <w:rsid w:val="001B2B64"/>
    <w:rsid w:val="001B4FB4"/>
    <w:rsid w:val="001C1848"/>
    <w:rsid w:val="001C18B9"/>
    <w:rsid w:val="001C275B"/>
    <w:rsid w:val="001C6F4E"/>
    <w:rsid w:val="001D3613"/>
    <w:rsid w:val="001D5932"/>
    <w:rsid w:val="001E50C0"/>
    <w:rsid w:val="001E6C85"/>
    <w:rsid w:val="001F10CC"/>
    <w:rsid w:val="001F49D3"/>
    <w:rsid w:val="001F5182"/>
    <w:rsid w:val="0020182E"/>
    <w:rsid w:val="00205D51"/>
    <w:rsid w:val="00211EC4"/>
    <w:rsid w:val="00225217"/>
    <w:rsid w:val="00231FB6"/>
    <w:rsid w:val="00244F02"/>
    <w:rsid w:val="002470C8"/>
    <w:rsid w:val="00253783"/>
    <w:rsid w:val="00263852"/>
    <w:rsid w:val="00266050"/>
    <w:rsid w:val="00276D4E"/>
    <w:rsid w:val="00280189"/>
    <w:rsid w:val="002809B8"/>
    <w:rsid w:val="002874AF"/>
    <w:rsid w:val="00294F62"/>
    <w:rsid w:val="00297310"/>
    <w:rsid w:val="002A090C"/>
    <w:rsid w:val="002A1D16"/>
    <w:rsid w:val="002B0F45"/>
    <w:rsid w:val="002B45EA"/>
    <w:rsid w:val="002B72E5"/>
    <w:rsid w:val="002C13D9"/>
    <w:rsid w:val="002C2AB8"/>
    <w:rsid w:val="002C3F6B"/>
    <w:rsid w:val="002C5662"/>
    <w:rsid w:val="002D44C0"/>
    <w:rsid w:val="002D5B01"/>
    <w:rsid w:val="002E1D5D"/>
    <w:rsid w:val="002E2A25"/>
    <w:rsid w:val="002E65F9"/>
    <w:rsid w:val="002F0493"/>
    <w:rsid w:val="002F2BCF"/>
    <w:rsid w:val="002F4890"/>
    <w:rsid w:val="002F52AA"/>
    <w:rsid w:val="002F6D10"/>
    <w:rsid w:val="00303161"/>
    <w:rsid w:val="003075A2"/>
    <w:rsid w:val="00331829"/>
    <w:rsid w:val="00333364"/>
    <w:rsid w:val="00347897"/>
    <w:rsid w:val="00351D4F"/>
    <w:rsid w:val="00354741"/>
    <w:rsid w:val="00362E71"/>
    <w:rsid w:val="003654F0"/>
    <w:rsid w:val="0036575E"/>
    <w:rsid w:val="0037454B"/>
    <w:rsid w:val="00382620"/>
    <w:rsid w:val="00382A71"/>
    <w:rsid w:val="00386181"/>
    <w:rsid w:val="00391840"/>
    <w:rsid w:val="0039471A"/>
    <w:rsid w:val="00394E82"/>
    <w:rsid w:val="00395665"/>
    <w:rsid w:val="003A7F2B"/>
    <w:rsid w:val="003B0B64"/>
    <w:rsid w:val="003B2ABD"/>
    <w:rsid w:val="003B71A9"/>
    <w:rsid w:val="003C204B"/>
    <w:rsid w:val="003C2ABD"/>
    <w:rsid w:val="003C4E82"/>
    <w:rsid w:val="003C54F3"/>
    <w:rsid w:val="003C7791"/>
    <w:rsid w:val="003D19B0"/>
    <w:rsid w:val="003D474E"/>
    <w:rsid w:val="003E402C"/>
    <w:rsid w:val="003F39A2"/>
    <w:rsid w:val="003F4CAC"/>
    <w:rsid w:val="00404085"/>
    <w:rsid w:val="0040759A"/>
    <w:rsid w:val="0041334E"/>
    <w:rsid w:val="00413A76"/>
    <w:rsid w:val="004141C3"/>
    <w:rsid w:val="00414C0F"/>
    <w:rsid w:val="00421144"/>
    <w:rsid w:val="004218C8"/>
    <w:rsid w:val="004219B9"/>
    <w:rsid w:val="004233BB"/>
    <w:rsid w:val="00424D5E"/>
    <w:rsid w:val="00430EC0"/>
    <w:rsid w:val="00431984"/>
    <w:rsid w:val="00436479"/>
    <w:rsid w:val="0044041F"/>
    <w:rsid w:val="004454F4"/>
    <w:rsid w:val="00446D50"/>
    <w:rsid w:val="00446DE9"/>
    <w:rsid w:val="004511C1"/>
    <w:rsid w:val="004529D9"/>
    <w:rsid w:val="00455EE7"/>
    <w:rsid w:val="00457FE9"/>
    <w:rsid w:val="0046763B"/>
    <w:rsid w:val="00467942"/>
    <w:rsid w:val="00473948"/>
    <w:rsid w:val="004741AC"/>
    <w:rsid w:val="00486052"/>
    <w:rsid w:val="004879C3"/>
    <w:rsid w:val="00487E97"/>
    <w:rsid w:val="0049409B"/>
    <w:rsid w:val="0049537D"/>
    <w:rsid w:val="00496ABB"/>
    <w:rsid w:val="004A4B4B"/>
    <w:rsid w:val="004B48FA"/>
    <w:rsid w:val="004C11EC"/>
    <w:rsid w:val="004C7935"/>
    <w:rsid w:val="004D2908"/>
    <w:rsid w:val="004D351D"/>
    <w:rsid w:val="004E6FD0"/>
    <w:rsid w:val="004F62FF"/>
    <w:rsid w:val="00500C83"/>
    <w:rsid w:val="00502016"/>
    <w:rsid w:val="00514772"/>
    <w:rsid w:val="005223AC"/>
    <w:rsid w:val="005230CC"/>
    <w:rsid w:val="00526F49"/>
    <w:rsid w:val="00531BE1"/>
    <w:rsid w:val="0053469C"/>
    <w:rsid w:val="00540A26"/>
    <w:rsid w:val="00545F61"/>
    <w:rsid w:val="005543A8"/>
    <w:rsid w:val="00557271"/>
    <w:rsid w:val="005600FB"/>
    <w:rsid w:val="005655A3"/>
    <w:rsid w:val="00565BFF"/>
    <w:rsid w:val="00582A0B"/>
    <w:rsid w:val="005841FE"/>
    <w:rsid w:val="00586BF8"/>
    <w:rsid w:val="005A34ED"/>
    <w:rsid w:val="005A4081"/>
    <w:rsid w:val="005B13A7"/>
    <w:rsid w:val="005B4360"/>
    <w:rsid w:val="005C1C92"/>
    <w:rsid w:val="005C2C81"/>
    <w:rsid w:val="005D0DAE"/>
    <w:rsid w:val="005D1FF2"/>
    <w:rsid w:val="005D4E40"/>
    <w:rsid w:val="005D5261"/>
    <w:rsid w:val="005D5BB1"/>
    <w:rsid w:val="005D7D9D"/>
    <w:rsid w:val="005F0484"/>
    <w:rsid w:val="005F4265"/>
    <w:rsid w:val="005F5D8F"/>
    <w:rsid w:val="005F748F"/>
    <w:rsid w:val="00603C0F"/>
    <w:rsid w:val="00607DA0"/>
    <w:rsid w:val="00611466"/>
    <w:rsid w:val="00611911"/>
    <w:rsid w:val="006151D2"/>
    <w:rsid w:val="00632BAC"/>
    <w:rsid w:val="006357D1"/>
    <w:rsid w:val="00646263"/>
    <w:rsid w:val="00651B12"/>
    <w:rsid w:val="006527B1"/>
    <w:rsid w:val="00661DCB"/>
    <w:rsid w:val="00666500"/>
    <w:rsid w:val="00671A84"/>
    <w:rsid w:val="00672AE5"/>
    <w:rsid w:val="00674F91"/>
    <w:rsid w:val="00685934"/>
    <w:rsid w:val="00687449"/>
    <w:rsid w:val="00690F4C"/>
    <w:rsid w:val="00691E1B"/>
    <w:rsid w:val="00693F22"/>
    <w:rsid w:val="00694000"/>
    <w:rsid w:val="00694658"/>
    <w:rsid w:val="00694D09"/>
    <w:rsid w:val="00695AEC"/>
    <w:rsid w:val="00696BE4"/>
    <w:rsid w:val="006A0DD1"/>
    <w:rsid w:val="006A3010"/>
    <w:rsid w:val="006A600D"/>
    <w:rsid w:val="006B2D9B"/>
    <w:rsid w:val="006B7003"/>
    <w:rsid w:val="006C0252"/>
    <w:rsid w:val="006C2E74"/>
    <w:rsid w:val="006D0C13"/>
    <w:rsid w:val="006D2D87"/>
    <w:rsid w:val="006D4C3B"/>
    <w:rsid w:val="006D6FA7"/>
    <w:rsid w:val="006E1935"/>
    <w:rsid w:val="006E56A8"/>
    <w:rsid w:val="006E6E97"/>
    <w:rsid w:val="006F318B"/>
    <w:rsid w:val="006F324A"/>
    <w:rsid w:val="00700A3D"/>
    <w:rsid w:val="007023EF"/>
    <w:rsid w:val="00703804"/>
    <w:rsid w:val="007064BD"/>
    <w:rsid w:val="00713AC7"/>
    <w:rsid w:val="00716392"/>
    <w:rsid w:val="007208B9"/>
    <w:rsid w:val="00720F01"/>
    <w:rsid w:val="00726590"/>
    <w:rsid w:val="0073103E"/>
    <w:rsid w:val="00736B02"/>
    <w:rsid w:val="0074405C"/>
    <w:rsid w:val="0074571E"/>
    <w:rsid w:val="00747702"/>
    <w:rsid w:val="00750112"/>
    <w:rsid w:val="00754282"/>
    <w:rsid w:val="00756613"/>
    <w:rsid w:val="007645D3"/>
    <w:rsid w:val="0076520E"/>
    <w:rsid w:val="0076536D"/>
    <w:rsid w:val="007667CF"/>
    <w:rsid w:val="00774545"/>
    <w:rsid w:val="00782316"/>
    <w:rsid w:val="00782441"/>
    <w:rsid w:val="0078530F"/>
    <w:rsid w:val="00795961"/>
    <w:rsid w:val="007B375E"/>
    <w:rsid w:val="007C128D"/>
    <w:rsid w:val="007C12EF"/>
    <w:rsid w:val="007D30E0"/>
    <w:rsid w:val="007D3258"/>
    <w:rsid w:val="007E19F3"/>
    <w:rsid w:val="007E260F"/>
    <w:rsid w:val="007E66CC"/>
    <w:rsid w:val="007F4B7A"/>
    <w:rsid w:val="007F77A4"/>
    <w:rsid w:val="00803A72"/>
    <w:rsid w:val="00804F31"/>
    <w:rsid w:val="00806837"/>
    <w:rsid w:val="00806CAA"/>
    <w:rsid w:val="00814A07"/>
    <w:rsid w:val="00815548"/>
    <w:rsid w:val="0081749D"/>
    <w:rsid w:val="00826CF1"/>
    <w:rsid w:val="008353B9"/>
    <w:rsid w:val="00835945"/>
    <w:rsid w:val="00843A3E"/>
    <w:rsid w:val="00844C50"/>
    <w:rsid w:val="00845AED"/>
    <w:rsid w:val="00852861"/>
    <w:rsid w:val="00854951"/>
    <w:rsid w:val="0086653D"/>
    <w:rsid w:val="00866C0A"/>
    <w:rsid w:val="008740DE"/>
    <w:rsid w:val="00884125"/>
    <w:rsid w:val="008873E2"/>
    <w:rsid w:val="008933EB"/>
    <w:rsid w:val="008A1F1A"/>
    <w:rsid w:val="008A6A31"/>
    <w:rsid w:val="008B09BA"/>
    <w:rsid w:val="008B111B"/>
    <w:rsid w:val="008B4DA2"/>
    <w:rsid w:val="008C22DB"/>
    <w:rsid w:val="008C3F31"/>
    <w:rsid w:val="008C459C"/>
    <w:rsid w:val="008C5E5D"/>
    <w:rsid w:val="008D0FAF"/>
    <w:rsid w:val="008E0FB9"/>
    <w:rsid w:val="008E5FB0"/>
    <w:rsid w:val="008F687F"/>
    <w:rsid w:val="008F7271"/>
    <w:rsid w:val="00905DB1"/>
    <w:rsid w:val="00907080"/>
    <w:rsid w:val="00910D16"/>
    <w:rsid w:val="00911604"/>
    <w:rsid w:val="00911742"/>
    <w:rsid w:val="00912C46"/>
    <w:rsid w:val="00916230"/>
    <w:rsid w:val="009220C9"/>
    <w:rsid w:val="0092222D"/>
    <w:rsid w:val="00923901"/>
    <w:rsid w:val="009241DB"/>
    <w:rsid w:val="00927F84"/>
    <w:rsid w:val="00940D85"/>
    <w:rsid w:val="00944C54"/>
    <w:rsid w:val="00951885"/>
    <w:rsid w:val="00962136"/>
    <w:rsid w:val="00981E12"/>
    <w:rsid w:val="00982023"/>
    <w:rsid w:val="009823AD"/>
    <w:rsid w:val="00986378"/>
    <w:rsid w:val="00987573"/>
    <w:rsid w:val="00990DA2"/>
    <w:rsid w:val="009949AB"/>
    <w:rsid w:val="0099585C"/>
    <w:rsid w:val="009B216B"/>
    <w:rsid w:val="009B592A"/>
    <w:rsid w:val="009C0659"/>
    <w:rsid w:val="009D5F44"/>
    <w:rsid w:val="009E07A9"/>
    <w:rsid w:val="009E7DD7"/>
    <w:rsid w:val="009F3D26"/>
    <w:rsid w:val="009F424A"/>
    <w:rsid w:val="00A00A27"/>
    <w:rsid w:val="00A00F3A"/>
    <w:rsid w:val="00A0195E"/>
    <w:rsid w:val="00A02504"/>
    <w:rsid w:val="00A3432E"/>
    <w:rsid w:val="00A355A0"/>
    <w:rsid w:val="00A4252C"/>
    <w:rsid w:val="00A44E76"/>
    <w:rsid w:val="00A500DD"/>
    <w:rsid w:val="00A55ACA"/>
    <w:rsid w:val="00A5633D"/>
    <w:rsid w:val="00A564F7"/>
    <w:rsid w:val="00A751DE"/>
    <w:rsid w:val="00A82A4A"/>
    <w:rsid w:val="00A83E7F"/>
    <w:rsid w:val="00A86687"/>
    <w:rsid w:val="00A90F16"/>
    <w:rsid w:val="00A9237C"/>
    <w:rsid w:val="00A97917"/>
    <w:rsid w:val="00AA7A86"/>
    <w:rsid w:val="00AB5FFD"/>
    <w:rsid w:val="00AB6E9A"/>
    <w:rsid w:val="00AD361E"/>
    <w:rsid w:val="00AD4EED"/>
    <w:rsid w:val="00AD73D6"/>
    <w:rsid w:val="00AD7D1D"/>
    <w:rsid w:val="00AF360C"/>
    <w:rsid w:val="00AF406A"/>
    <w:rsid w:val="00B07CC3"/>
    <w:rsid w:val="00B115DE"/>
    <w:rsid w:val="00B12017"/>
    <w:rsid w:val="00B127AD"/>
    <w:rsid w:val="00B13028"/>
    <w:rsid w:val="00B209FB"/>
    <w:rsid w:val="00B2446A"/>
    <w:rsid w:val="00B26056"/>
    <w:rsid w:val="00B33B31"/>
    <w:rsid w:val="00B3727F"/>
    <w:rsid w:val="00B3787A"/>
    <w:rsid w:val="00B452F9"/>
    <w:rsid w:val="00B54AAE"/>
    <w:rsid w:val="00B57928"/>
    <w:rsid w:val="00B64456"/>
    <w:rsid w:val="00B6764E"/>
    <w:rsid w:val="00B903B1"/>
    <w:rsid w:val="00B93AB2"/>
    <w:rsid w:val="00BA057D"/>
    <w:rsid w:val="00BB32DF"/>
    <w:rsid w:val="00BB4AF6"/>
    <w:rsid w:val="00BB79D0"/>
    <w:rsid w:val="00BC71AF"/>
    <w:rsid w:val="00BD1FAE"/>
    <w:rsid w:val="00BD2D41"/>
    <w:rsid w:val="00BD5CAB"/>
    <w:rsid w:val="00BD6C61"/>
    <w:rsid w:val="00BE1E96"/>
    <w:rsid w:val="00BE1EC0"/>
    <w:rsid w:val="00BE43E9"/>
    <w:rsid w:val="00BF20A7"/>
    <w:rsid w:val="00C05489"/>
    <w:rsid w:val="00C155A6"/>
    <w:rsid w:val="00C16DFC"/>
    <w:rsid w:val="00C20467"/>
    <w:rsid w:val="00C31E34"/>
    <w:rsid w:val="00C3273F"/>
    <w:rsid w:val="00C32EAE"/>
    <w:rsid w:val="00C34A5F"/>
    <w:rsid w:val="00C41096"/>
    <w:rsid w:val="00C468C5"/>
    <w:rsid w:val="00C47C41"/>
    <w:rsid w:val="00C53803"/>
    <w:rsid w:val="00C572B9"/>
    <w:rsid w:val="00C66D08"/>
    <w:rsid w:val="00C700AC"/>
    <w:rsid w:val="00C70B8F"/>
    <w:rsid w:val="00C817D7"/>
    <w:rsid w:val="00C842A2"/>
    <w:rsid w:val="00C912ED"/>
    <w:rsid w:val="00C9290A"/>
    <w:rsid w:val="00C95043"/>
    <w:rsid w:val="00CA1A00"/>
    <w:rsid w:val="00CB1E9D"/>
    <w:rsid w:val="00CB4EC9"/>
    <w:rsid w:val="00CB6327"/>
    <w:rsid w:val="00CC549E"/>
    <w:rsid w:val="00CC6D0E"/>
    <w:rsid w:val="00CD3F65"/>
    <w:rsid w:val="00CD5059"/>
    <w:rsid w:val="00CE1B86"/>
    <w:rsid w:val="00CE7325"/>
    <w:rsid w:val="00D048C0"/>
    <w:rsid w:val="00D05649"/>
    <w:rsid w:val="00D137D9"/>
    <w:rsid w:val="00D1398C"/>
    <w:rsid w:val="00D16C7B"/>
    <w:rsid w:val="00D170E3"/>
    <w:rsid w:val="00D17560"/>
    <w:rsid w:val="00D236CF"/>
    <w:rsid w:val="00D25A8E"/>
    <w:rsid w:val="00D3389B"/>
    <w:rsid w:val="00D33D11"/>
    <w:rsid w:val="00D3624A"/>
    <w:rsid w:val="00D40D76"/>
    <w:rsid w:val="00D424C1"/>
    <w:rsid w:val="00D45DB8"/>
    <w:rsid w:val="00D462D5"/>
    <w:rsid w:val="00D51442"/>
    <w:rsid w:val="00D5418D"/>
    <w:rsid w:val="00D559F6"/>
    <w:rsid w:val="00D57CD7"/>
    <w:rsid w:val="00D62399"/>
    <w:rsid w:val="00D708CD"/>
    <w:rsid w:val="00D717E2"/>
    <w:rsid w:val="00D71D06"/>
    <w:rsid w:val="00D74C74"/>
    <w:rsid w:val="00D779B2"/>
    <w:rsid w:val="00D80282"/>
    <w:rsid w:val="00D8377C"/>
    <w:rsid w:val="00D841B7"/>
    <w:rsid w:val="00D85E95"/>
    <w:rsid w:val="00D8625D"/>
    <w:rsid w:val="00DA1F7F"/>
    <w:rsid w:val="00DA2B31"/>
    <w:rsid w:val="00DA7E3C"/>
    <w:rsid w:val="00DB0AB8"/>
    <w:rsid w:val="00DB64E9"/>
    <w:rsid w:val="00DC2872"/>
    <w:rsid w:val="00DC7B24"/>
    <w:rsid w:val="00DD0B7A"/>
    <w:rsid w:val="00DD2352"/>
    <w:rsid w:val="00DD2D60"/>
    <w:rsid w:val="00DE291E"/>
    <w:rsid w:val="00DF527E"/>
    <w:rsid w:val="00E00725"/>
    <w:rsid w:val="00E147E2"/>
    <w:rsid w:val="00E17AC8"/>
    <w:rsid w:val="00E17B80"/>
    <w:rsid w:val="00E245A9"/>
    <w:rsid w:val="00E313CE"/>
    <w:rsid w:val="00E4151D"/>
    <w:rsid w:val="00E5026A"/>
    <w:rsid w:val="00E5467F"/>
    <w:rsid w:val="00E57B3A"/>
    <w:rsid w:val="00E60B4B"/>
    <w:rsid w:val="00E62C5D"/>
    <w:rsid w:val="00E660DD"/>
    <w:rsid w:val="00E66196"/>
    <w:rsid w:val="00E70526"/>
    <w:rsid w:val="00E831B0"/>
    <w:rsid w:val="00E85B26"/>
    <w:rsid w:val="00E8648F"/>
    <w:rsid w:val="00E96B2D"/>
    <w:rsid w:val="00EA05CA"/>
    <w:rsid w:val="00EA23E8"/>
    <w:rsid w:val="00EA32DE"/>
    <w:rsid w:val="00EA475E"/>
    <w:rsid w:val="00EA5D9F"/>
    <w:rsid w:val="00EA627B"/>
    <w:rsid w:val="00EB5A0F"/>
    <w:rsid w:val="00EB5FAF"/>
    <w:rsid w:val="00EB62AE"/>
    <w:rsid w:val="00ED20C1"/>
    <w:rsid w:val="00ED78A5"/>
    <w:rsid w:val="00EE0D9B"/>
    <w:rsid w:val="00EE2B30"/>
    <w:rsid w:val="00EE48B3"/>
    <w:rsid w:val="00EE600F"/>
    <w:rsid w:val="00EF0CC7"/>
    <w:rsid w:val="00F00907"/>
    <w:rsid w:val="00F03542"/>
    <w:rsid w:val="00F03EDB"/>
    <w:rsid w:val="00F046F1"/>
    <w:rsid w:val="00F049AE"/>
    <w:rsid w:val="00F15F1C"/>
    <w:rsid w:val="00F213C7"/>
    <w:rsid w:val="00F2608B"/>
    <w:rsid w:val="00F34069"/>
    <w:rsid w:val="00F3586F"/>
    <w:rsid w:val="00F43009"/>
    <w:rsid w:val="00F458B6"/>
    <w:rsid w:val="00F47519"/>
    <w:rsid w:val="00F47AD0"/>
    <w:rsid w:val="00F53BD1"/>
    <w:rsid w:val="00F5448E"/>
    <w:rsid w:val="00F552C9"/>
    <w:rsid w:val="00F56DCF"/>
    <w:rsid w:val="00F57E4B"/>
    <w:rsid w:val="00F659EC"/>
    <w:rsid w:val="00F6767D"/>
    <w:rsid w:val="00F67CE8"/>
    <w:rsid w:val="00F771CC"/>
    <w:rsid w:val="00F82ADA"/>
    <w:rsid w:val="00F84BCD"/>
    <w:rsid w:val="00F868C9"/>
    <w:rsid w:val="00F8795D"/>
    <w:rsid w:val="00F92424"/>
    <w:rsid w:val="00F97135"/>
    <w:rsid w:val="00FB76DA"/>
    <w:rsid w:val="00FC32C1"/>
    <w:rsid w:val="00FC422F"/>
    <w:rsid w:val="00FC72CB"/>
    <w:rsid w:val="00FC7DC8"/>
    <w:rsid w:val="00FD3042"/>
    <w:rsid w:val="00FD7F0A"/>
    <w:rsid w:val="00FE5FC6"/>
    <w:rsid w:val="00FF0ED8"/>
    <w:rsid w:val="00FF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2841D"/>
  <w15:docId w15:val="{0B8BDD4E-AB26-4AE7-AA40-F250B753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0C0"/>
    <w:pPr>
      <w:spacing w:after="200" w:line="276" w:lineRule="auto"/>
    </w:pPr>
    <w:rPr>
      <w:sz w:val="22"/>
      <w:szCs w:val="22"/>
      <w:lang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uiPriority w:val="99"/>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kapit z listą BS,Bullets,List Paragraph 1,List_Paragraph,Multilevel para_II,List Paragraph1,References,List Paragraph (numbered (a)),IBL List Paragraph,List Paragraph nowy,Numbered List Paragraph"/>
    <w:basedOn w:val="Normal"/>
    <w:link w:val="ListParagraphChar"/>
    <w:uiPriority w:val="34"/>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pPr>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character" w:customStyle="1" w:styleId="apple-converted-space">
    <w:name w:val="apple-converted-space"/>
    <w:basedOn w:val="DefaultParagraphFont"/>
    <w:rsid w:val="006F324A"/>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basedOn w:val="DefaultParagraphFont"/>
    <w:link w:val="ListParagraph"/>
    <w:uiPriority w:val="34"/>
    <w:locked/>
    <w:rsid w:val="00754282"/>
    <w:rPr>
      <w:sz w:val="22"/>
      <w:szCs w:val="22"/>
      <w:lang w:bidi="en-US"/>
    </w:rPr>
  </w:style>
  <w:style w:type="character" w:customStyle="1" w:styleId="FooterChar">
    <w:name w:val="Footer Char"/>
    <w:basedOn w:val="DefaultParagraphFont"/>
    <w:link w:val="Footer"/>
    <w:uiPriority w:val="99"/>
    <w:rsid w:val="00754282"/>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979111073">
      <w:bodyDiv w:val="1"/>
      <w:marLeft w:val="0"/>
      <w:marRight w:val="0"/>
      <w:marTop w:val="0"/>
      <w:marBottom w:val="0"/>
      <w:divBdr>
        <w:top w:val="none" w:sz="0" w:space="0" w:color="auto"/>
        <w:left w:val="none" w:sz="0" w:space="0" w:color="auto"/>
        <w:bottom w:val="none" w:sz="0" w:space="0" w:color="auto"/>
        <w:right w:val="none" w:sz="0" w:space="0" w:color="auto"/>
      </w:divBdr>
    </w:div>
    <w:div w:id="1304963113">
      <w:bodyDiv w:val="1"/>
      <w:marLeft w:val="0"/>
      <w:marRight w:val="0"/>
      <w:marTop w:val="0"/>
      <w:marBottom w:val="0"/>
      <w:divBdr>
        <w:top w:val="none" w:sz="0" w:space="0" w:color="auto"/>
        <w:left w:val="none" w:sz="0" w:space="0" w:color="auto"/>
        <w:bottom w:val="none" w:sz="0" w:space="0" w:color="auto"/>
        <w:right w:val="none" w:sz="0" w:space="0" w:color="auto"/>
      </w:divBdr>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1FCA7-1129-4352-A6B6-3EED5963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238</TotalTime>
  <Pages>5</Pages>
  <Words>822</Words>
  <Characters>4691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41-5-3-de, TORKZE, Stand Januar 2011</vt:lpstr>
      <vt:lpstr>Form 41-5-3-de, TORKZE, Stand Januar 2011</vt:lpstr>
    </vt:vector>
  </TitlesOfParts>
  <Company>Deutsche Gesellschaft für Internationale Zusammenarbeit (GIZ) GmbH</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David Okropiridze</cp:lastModifiedBy>
  <cp:revision>23</cp:revision>
  <cp:lastPrinted>2015-08-27T15:42:00Z</cp:lastPrinted>
  <dcterms:created xsi:type="dcterms:W3CDTF">2017-06-30T06:17:00Z</dcterms:created>
  <dcterms:modified xsi:type="dcterms:W3CDTF">2017-07-06T09:03:00Z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