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8D110E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სავარძლების </w:t>
      </w:r>
      <w:r w:rsidR="000F29D0" w:rsidRPr="000F29D0">
        <w:rPr>
          <w:rFonts w:ascii="Sylfaen" w:hAnsi="Sylfaen" w:cs="Sylfaen"/>
          <w:b/>
          <w:szCs w:val="22"/>
          <w:lang w:val="ka-GE"/>
        </w:rPr>
        <w:t>შესყიდვ</w:t>
      </w:r>
      <w:r w:rsidR="003151E5">
        <w:rPr>
          <w:rFonts w:ascii="Sylfaen" w:hAnsi="Sylfaen" w:cs="Sylfaen"/>
          <w:b/>
          <w:szCs w:val="22"/>
          <w:lang w:val="ka-GE"/>
        </w:rPr>
        <w:t>ის ტენდერი</w:t>
      </w: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9892" w:type="dxa"/>
        <w:jc w:val="center"/>
        <w:tblInd w:w="-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940"/>
        <w:gridCol w:w="3294"/>
      </w:tblGrid>
      <w:tr w:rsidR="004A3837" w:rsidTr="004A3837">
        <w:trPr>
          <w:trHeight w:val="394"/>
          <w:jc w:val="center"/>
        </w:trPr>
        <w:tc>
          <w:tcPr>
            <w:tcW w:w="658" w:type="dxa"/>
            <w:shd w:val="clear" w:color="auto" w:fill="E5DFEC"/>
            <w:noWrap/>
            <w:vAlign w:val="center"/>
            <w:hideMark/>
          </w:tcPr>
          <w:p w:rsidR="004A3837" w:rsidRPr="00F56751" w:rsidRDefault="004A3837" w:rsidP="001E6FC7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6"/>
              </w:rPr>
            </w:pPr>
            <w:r w:rsidRPr="00F56751">
              <w:rPr>
                <w:rFonts w:ascii="Sylfaen" w:hAnsi="Sylfae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5940" w:type="dxa"/>
            <w:shd w:val="clear" w:color="auto" w:fill="E5DFEC"/>
            <w:noWrap/>
            <w:vAlign w:val="center"/>
            <w:hideMark/>
          </w:tcPr>
          <w:p w:rsidR="004A3837" w:rsidRPr="00F56751" w:rsidRDefault="004A3837" w:rsidP="001E6FC7">
            <w:pPr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3294" w:type="dxa"/>
            <w:shd w:val="clear" w:color="auto" w:fill="E5DFEC"/>
            <w:vAlign w:val="center"/>
            <w:hideMark/>
          </w:tcPr>
          <w:p w:rsidR="004A3837" w:rsidRPr="006B2578" w:rsidRDefault="004A3837" w:rsidP="001E6FC7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/>
              </w:rPr>
              <w:t>ერთეულის ღირებულება</w:t>
            </w:r>
          </w:p>
        </w:tc>
      </w:tr>
      <w:tr w:rsidR="004A3837" w:rsidTr="004A3837">
        <w:trPr>
          <w:trHeight w:val="919"/>
          <w:jc w:val="center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4A3837" w:rsidRPr="00F56751" w:rsidRDefault="004A3837" w:rsidP="001E6FC7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F56751"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4A3837" w:rsidRPr="004A3837" w:rsidRDefault="004A3837" w:rsidP="004A3837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სავარძელი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- გორგოლაჭებიანი, შავი ფერის, ნაჭრის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:rsidR="004A3837" w:rsidRPr="007514A3" w:rsidRDefault="004A3837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A3837" w:rsidTr="004A3837">
        <w:trPr>
          <w:trHeight w:val="765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 w:rsidR="004A3837" w:rsidRPr="004A3837" w:rsidRDefault="004A3837" w:rsidP="001E6FC7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3837" w:rsidRPr="004A3837" w:rsidRDefault="004A3837" w:rsidP="00C04386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სავარძელი - მაღალფეხიანი, გორგოლაჭებიანი, შავი ფერის, ნაჭრის 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:rsidR="004A3837" w:rsidRPr="007514A3" w:rsidRDefault="004A3837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A3837" w:rsidTr="004A3837">
        <w:trPr>
          <w:trHeight w:val="765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 w:rsidR="004A3837" w:rsidRPr="004A3837" w:rsidRDefault="004A3837" w:rsidP="001E6FC7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3837" w:rsidRDefault="004A3837" w:rsidP="00C04386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სკამები - შავი ფერის, საოფისე სკამი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:rsidR="004A3837" w:rsidRPr="007514A3" w:rsidRDefault="004A3837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  <w:bookmarkStart w:id="0" w:name="_GoBack"/>
      <w:bookmarkEnd w:id="0"/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17457A" w:rsidRPr="003151E5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3"/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1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აუცილებელია მომწოდებელმა გაიაროს რეგისტრაცია შემდეგ  </w:t>
      </w:r>
      <w:r w:rsidR="003151E5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</w:t>
      </w:r>
      <w:r w:rsidR="004A3837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1-ის; </w:t>
      </w:r>
      <w:r w:rsidR="004A3837">
        <w:rPr>
          <w:rFonts w:ascii="Sylfaen" w:hAnsi="Sylfaen" w:cs="Sylfaen"/>
          <w:sz w:val="20"/>
          <w:szCs w:val="20"/>
          <w:lang w:val="ka-GE"/>
        </w:rPr>
        <w:t xml:space="preserve">პროდუქტი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2-ის და </w:t>
      </w:r>
      <w:r w:rsidR="004A3837">
        <w:rPr>
          <w:rFonts w:ascii="Sylfaen" w:hAnsi="Sylfaen"/>
          <w:bCs/>
          <w:sz w:val="20"/>
          <w:szCs w:val="20"/>
          <w:lang w:val="ka-GE"/>
        </w:rPr>
        <w:t>პროდუქტი</w:t>
      </w:r>
      <w:r w:rsidR="004A3837"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="004A3837">
        <w:rPr>
          <w:rFonts w:ascii="Sylfaen" w:hAnsi="Sylfaen"/>
          <w:bCs/>
          <w:sz w:val="20"/>
          <w:szCs w:val="20"/>
          <w:lang w:val="ka-GE"/>
        </w:rPr>
        <w:t xml:space="preserve">3-ის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3151E5" w:rsidRPr="008D110E" w:rsidRDefault="003151E5" w:rsidP="00227596">
      <w:pPr>
        <w:pStyle w:val="ListParagraph"/>
        <w:numPr>
          <w:ilvl w:val="0"/>
          <w:numId w:val="1"/>
        </w:numPr>
        <w:spacing w:after="120"/>
        <w:ind w:left="360" w:hanging="450"/>
        <w:rPr>
          <w:rFonts w:ascii="AcadMtavr" w:hAnsi="AcadMtavr"/>
          <w:sz w:val="20"/>
          <w:szCs w:val="20"/>
          <w:lang w:val="ka-GE"/>
        </w:rPr>
      </w:pPr>
      <w:r w:rsidRPr="009B06EC">
        <w:rPr>
          <w:rFonts w:ascii="Sylfaen" w:hAnsi="Sylfaen"/>
          <w:sz w:val="20"/>
          <w:szCs w:val="20"/>
          <w:lang w:val="ka-GE"/>
        </w:rPr>
        <w:t>გამარჯვებულ პრეტენ</w:t>
      </w:r>
      <w:r w:rsidR="008D110E">
        <w:rPr>
          <w:rFonts w:ascii="Sylfaen" w:hAnsi="Sylfaen"/>
          <w:sz w:val="20"/>
          <w:szCs w:val="20"/>
          <w:lang w:val="ka-GE"/>
        </w:rPr>
        <w:t xml:space="preserve">დენტთან გაფორმდება </w:t>
      </w:r>
      <w:r w:rsidRPr="009B06EC">
        <w:rPr>
          <w:rFonts w:ascii="Sylfaen" w:hAnsi="Sylfaen"/>
          <w:sz w:val="20"/>
          <w:szCs w:val="20"/>
          <w:lang w:val="ka-GE"/>
        </w:rPr>
        <w:t xml:space="preserve"> ნასყიდობის ხელშეკრულება 6 თვის</w:t>
      </w:r>
      <w:bookmarkStart w:id="2" w:name="_Toc459287414"/>
      <w:r w:rsidR="009B06EC">
        <w:rPr>
          <w:rFonts w:ascii="Sylfaen" w:hAnsi="Sylfaen"/>
          <w:sz w:val="20"/>
          <w:szCs w:val="20"/>
          <w:lang w:val="ka-GE"/>
        </w:rPr>
        <w:t xml:space="preserve"> ვადით</w:t>
      </w:r>
      <w:r w:rsidR="008D110E">
        <w:rPr>
          <w:rFonts w:ascii="Sylfaen" w:hAnsi="Sylfaen"/>
          <w:sz w:val="20"/>
          <w:szCs w:val="20"/>
          <w:lang w:val="ka-GE"/>
        </w:rPr>
        <w:t>;</w:t>
      </w:r>
    </w:p>
    <w:p w:rsidR="008D110E" w:rsidRPr="008D110E" w:rsidRDefault="008D110E" w:rsidP="00227596">
      <w:pPr>
        <w:pStyle w:val="ListParagraph"/>
        <w:numPr>
          <w:ilvl w:val="0"/>
          <w:numId w:val="1"/>
        </w:numPr>
        <w:spacing w:after="120"/>
        <w:ind w:left="360" w:hanging="450"/>
        <w:rPr>
          <w:rFonts w:ascii="AcadMtavr" w:hAnsi="AcadMtavr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თანხის გადახდა მოხდება ნასყიდობის საგნის მოწოდების შემდეგ;</w:t>
      </w:r>
    </w:p>
    <w:p w:rsidR="008D110E" w:rsidRPr="009B06EC" w:rsidRDefault="008D110E" w:rsidP="00227596">
      <w:pPr>
        <w:pStyle w:val="ListParagraph"/>
        <w:numPr>
          <w:ilvl w:val="0"/>
          <w:numId w:val="1"/>
        </w:numPr>
        <w:spacing w:after="120"/>
        <w:ind w:left="360" w:hanging="450"/>
        <w:rPr>
          <w:rFonts w:ascii="AcadMtavr" w:hAnsi="AcadMtavr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შეკვეთის რაოდენობა განისაზრება ბანკის შეკვეთის შესაბამისად, ყოველთვიურად;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2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Pr="00F321C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9B06EC" w:rsidRPr="009B06EC" w:rsidRDefault="009B06EC" w:rsidP="00227596">
      <w:pPr>
        <w:pStyle w:val="ListParagraph"/>
        <w:numPr>
          <w:ilvl w:val="0"/>
          <w:numId w:val="3"/>
        </w:numPr>
        <w:tabs>
          <w:tab w:val="left" w:pos="450"/>
        </w:tabs>
        <w:ind w:left="360" w:firstLine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E669B7">
        <w:rPr>
          <w:rFonts w:ascii="Sylfaen" w:hAnsi="Sylfaen" w:cs="Sylfaen"/>
          <w:sz w:val="20"/>
          <w:szCs w:val="20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4A3837">
        <w:rPr>
          <w:rFonts w:ascii="Sylfaen" w:hAnsi="Sylfaen" w:cs="Sylfaen"/>
          <w:sz w:val="20"/>
          <w:szCs w:val="20"/>
          <w:lang w:val="ka-GE"/>
        </w:rPr>
        <w:t>1</w:t>
      </w:r>
      <w:r w:rsidR="00DB4EF5">
        <w:rPr>
          <w:rFonts w:ascii="Sylfaen" w:hAnsi="Sylfaen" w:cs="Sylfaen"/>
          <w:sz w:val="20"/>
          <w:szCs w:val="20"/>
        </w:rPr>
        <w:t>7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A3837">
        <w:rPr>
          <w:rFonts w:ascii="Sylfaen" w:hAnsi="Sylfaen" w:cs="Sylfaen"/>
          <w:sz w:val="20"/>
          <w:szCs w:val="20"/>
          <w:lang w:val="ka-GE"/>
        </w:rPr>
        <w:t>აგვისტოდან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E669B7">
        <w:rPr>
          <w:rFonts w:ascii="Sylfaen" w:hAnsi="Sylfaen" w:cs="Sylfaen"/>
          <w:sz w:val="20"/>
          <w:szCs w:val="20"/>
          <w:lang w:val="ka-GE"/>
        </w:rPr>
        <w:t>7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4A3837">
        <w:rPr>
          <w:rFonts w:ascii="Sylfaen" w:hAnsi="Sylfaen" w:cs="Sylfaen"/>
          <w:sz w:val="20"/>
          <w:szCs w:val="20"/>
          <w:lang w:val="ka-GE"/>
        </w:rPr>
        <w:t xml:space="preserve">23 აგვისტოს </w:t>
      </w:r>
      <w:r>
        <w:rPr>
          <w:rFonts w:ascii="Sylfaen" w:hAnsi="Sylfaen" w:cs="Sylfaen"/>
          <w:sz w:val="20"/>
          <w:szCs w:val="20"/>
          <w:lang w:val="ka-GE"/>
        </w:rPr>
        <w:t xml:space="preserve"> ჩათვლით</w:t>
      </w:r>
      <w:r w:rsidRPr="009B06EC">
        <w:rPr>
          <w:rFonts w:ascii="Sylfaen" w:hAnsi="Sylfaen" w:cs="Sylfaen"/>
          <w:sz w:val="20"/>
          <w:szCs w:val="20"/>
          <w:lang w:val="ka-GE"/>
        </w:rPr>
        <w:t>;</w:t>
      </w:r>
    </w:p>
    <w:p w:rsidR="003354E6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9B06EC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A0385" w:rsidRDefault="008A0385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bookmarkStart w:id="3" w:name="_Toc420341303"/>
    </w:p>
    <w:bookmarkEnd w:id="3"/>
    <w:p w:rsidR="00767226" w:rsidRPr="00485A36" w:rsidRDefault="004A3837" w:rsidP="004A3837">
      <w:pPr>
        <w:pStyle w:val="ListParagraph"/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>599 790909 - ავთანდილ ჯაფარიძე</w:t>
      </w:r>
    </w:p>
    <w:p w:rsidR="00913240" w:rsidRPr="00485A36" w:rsidRDefault="00913240" w:rsidP="00EA590E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8C26E6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85A36">
        <w:rPr>
          <w:rFonts w:ascii="Sylfaen" w:hAnsi="Sylfaen" w:cs="Sylfaen"/>
          <w:b/>
          <w:sz w:val="20"/>
          <w:szCs w:val="20"/>
          <w:lang w:val="de-DE"/>
        </w:rPr>
        <w:t xml:space="preserve"> </w:t>
      </w:r>
    </w:p>
    <w:sectPr w:rsidR="008C26E6" w:rsidSect="003151E5">
      <w:footerReference w:type="even" r:id="rId10"/>
      <w:footerReference w:type="default" r:id="rId11"/>
      <w:pgSz w:w="12240" w:h="15840"/>
      <w:pgMar w:top="45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0F" w:rsidRDefault="00FC500F">
      <w:r>
        <w:separator/>
      </w:r>
    </w:p>
  </w:endnote>
  <w:endnote w:type="continuationSeparator" w:id="0">
    <w:p w:rsidR="00FC500F" w:rsidRDefault="00FC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EF5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0F" w:rsidRDefault="00FC500F">
      <w:r>
        <w:separator/>
      </w:r>
    </w:p>
  </w:footnote>
  <w:footnote w:type="continuationSeparator" w:id="0">
    <w:p w:rsidR="00FC500F" w:rsidRDefault="00FC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9D1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1BF8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87A43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6A5B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837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CA2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AEE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10E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6C43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386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6C5C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4EF5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9B7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00F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18656-C95B-4DBC-8DB4-9DA4B08C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1754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3</cp:revision>
  <cp:lastPrinted>2015-06-23T14:25:00Z</cp:lastPrinted>
  <dcterms:created xsi:type="dcterms:W3CDTF">2017-08-16T06:46:00Z</dcterms:created>
  <dcterms:modified xsi:type="dcterms:W3CDTF">2017-08-17T11:19:00Z</dcterms:modified>
</cp:coreProperties>
</file>