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F45ECE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საქონლის/ მომსახურების შესყიდვის </w:t>
      </w:r>
      <w:r w:rsidR="003151E5">
        <w:rPr>
          <w:rFonts w:ascii="Sylfaen" w:hAnsi="Sylfaen" w:cs="Sylfaen"/>
          <w:b/>
          <w:szCs w:val="22"/>
          <w:lang w:val="ka-GE"/>
        </w:rPr>
        <w:t>ტენდერი</w:t>
      </w:r>
    </w:p>
    <w:p w:rsidR="002D7988" w:rsidRPr="00F45ECE" w:rsidRDefault="002D7988" w:rsidP="00F45ECE">
      <w:pPr>
        <w:pStyle w:val="ListParagraph"/>
        <w:numPr>
          <w:ilvl w:val="0"/>
          <w:numId w:val="4"/>
        </w:numPr>
        <w:rPr>
          <w:rFonts w:ascii="Sylfaen" w:hAnsi="Sylfaen"/>
          <w:sz w:val="20"/>
          <w:szCs w:val="20"/>
        </w:rPr>
      </w:pPr>
      <w:r w:rsidRPr="00F45ECE">
        <w:rPr>
          <w:rFonts w:ascii="Sylfaen" w:hAnsi="Sylfaen" w:cs="Sylfaen"/>
          <w:sz w:val="20"/>
          <w:szCs w:val="20"/>
          <w:lang w:val="ka-GE"/>
        </w:rPr>
        <w:t>სს</w:t>
      </w:r>
      <w:r w:rsidRPr="00F45ECE">
        <w:rPr>
          <w:rFonts w:ascii="Sylfaen" w:hAnsi="Sylfaen"/>
          <w:sz w:val="20"/>
          <w:szCs w:val="20"/>
          <w:lang w:val="ka-GE"/>
        </w:rPr>
        <w:t xml:space="preserve"> </w:t>
      </w:r>
      <w:r w:rsidRPr="00F45ECE">
        <w:rPr>
          <w:rFonts w:ascii="Sylfaen" w:hAnsi="Sylfaen" w:cs="Sylfaen"/>
          <w:sz w:val="20"/>
          <w:szCs w:val="20"/>
          <w:lang w:val="ka-GE"/>
        </w:rPr>
        <w:t>საქ</w:t>
      </w:r>
      <w:r w:rsidR="00F45ECE" w:rsidRPr="00F45ECE">
        <w:rPr>
          <w:rFonts w:ascii="Sylfaen" w:hAnsi="Sylfaen"/>
          <w:sz w:val="20"/>
          <w:szCs w:val="20"/>
          <w:lang w:val="ka-GE"/>
        </w:rPr>
        <w:t>ართველოს ბანკი აცხადებს სავარძლების შესყიდვის ტენდერს</w:t>
      </w:r>
    </w:p>
    <w:p w:rsidR="002D7988" w:rsidRPr="002D7988" w:rsidRDefault="002D7988" w:rsidP="002D7988">
      <w:pPr>
        <w:jc w:val="both"/>
        <w:rPr>
          <w:rFonts w:ascii="Sylfaen" w:hAnsi="Sylfaen"/>
          <w:sz w:val="20"/>
          <w:szCs w:val="20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9892" w:type="dxa"/>
        <w:jc w:val="center"/>
        <w:tblInd w:w="-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940"/>
        <w:gridCol w:w="3294"/>
      </w:tblGrid>
      <w:tr w:rsidR="004A3837" w:rsidTr="004A3837">
        <w:trPr>
          <w:trHeight w:val="394"/>
          <w:jc w:val="center"/>
        </w:trPr>
        <w:tc>
          <w:tcPr>
            <w:tcW w:w="658" w:type="dxa"/>
            <w:shd w:val="clear" w:color="auto" w:fill="E5DFEC"/>
            <w:noWrap/>
            <w:vAlign w:val="center"/>
            <w:hideMark/>
          </w:tcPr>
          <w:p w:rsidR="004A3837" w:rsidRPr="00F56751" w:rsidRDefault="004A3837" w:rsidP="001E6FC7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</w:pPr>
            <w:r w:rsidRPr="00F56751">
              <w:rPr>
                <w:rFonts w:ascii="Sylfaen" w:hAnsi="Sylfaen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5940" w:type="dxa"/>
            <w:shd w:val="clear" w:color="auto" w:fill="E5DFEC"/>
            <w:noWrap/>
            <w:vAlign w:val="center"/>
            <w:hideMark/>
          </w:tcPr>
          <w:p w:rsidR="004A3837" w:rsidRPr="00F56751" w:rsidRDefault="004A3837" w:rsidP="001E6FC7">
            <w:pP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3294" w:type="dxa"/>
            <w:shd w:val="clear" w:color="auto" w:fill="E5DFEC"/>
            <w:vAlign w:val="center"/>
            <w:hideMark/>
          </w:tcPr>
          <w:p w:rsidR="004A3837" w:rsidRPr="006B2578" w:rsidRDefault="004A3837" w:rsidP="001E6FC7">
            <w:pPr>
              <w:jc w:val="center"/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16"/>
                <w:szCs w:val="16"/>
                <w:lang w:val="ka-GE"/>
              </w:rPr>
              <w:t>ერთეულის ღირებულება</w:t>
            </w:r>
          </w:p>
        </w:tc>
      </w:tr>
      <w:tr w:rsidR="004A3837" w:rsidTr="004A3837">
        <w:trPr>
          <w:trHeight w:val="919"/>
          <w:jc w:val="center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:rsidR="004A3837" w:rsidRPr="00F56751" w:rsidRDefault="004A3837" w:rsidP="001E6FC7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F56751"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  <w:hideMark/>
          </w:tcPr>
          <w:p w:rsidR="004A3837" w:rsidRPr="004A3837" w:rsidRDefault="004A3837" w:rsidP="004A3837">
            <w:pPr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სავარძელი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- გორგოლაჭებიანი, შავი ფერის, ნაჭრის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4A3837" w:rsidRPr="007514A3" w:rsidRDefault="004A3837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3837" w:rsidTr="004A3837">
        <w:trPr>
          <w:trHeight w:val="765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4A3837" w:rsidRPr="004A3837" w:rsidRDefault="004A3837" w:rsidP="001E6FC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3837" w:rsidRPr="004A3837" w:rsidRDefault="004A3837" w:rsidP="00C04386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სავარძელი - მაღალფეხიანი, გორგოლაჭებიანი, შავი ფერის, ნაჭრის 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4A3837" w:rsidRPr="007514A3" w:rsidRDefault="004A3837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3837" w:rsidTr="004A3837">
        <w:trPr>
          <w:trHeight w:val="765"/>
          <w:jc w:val="center"/>
        </w:trPr>
        <w:tc>
          <w:tcPr>
            <w:tcW w:w="658" w:type="dxa"/>
            <w:shd w:val="clear" w:color="auto" w:fill="auto"/>
            <w:noWrap/>
            <w:vAlign w:val="center"/>
          </w:tcPr>
          <w:p w:rsidR="004A3837" w:rsidRPr="004A3837" w:rsidRDefault="004A3837" w:rsidP="001E6FC7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3837" w:rsidRDefault="004A3837" w:rsidP="00C04386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სკამები - შავი ფერის, საოფისე სკამი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4A3837" w:rsidRPr="007514A3" w:rsidRDefault="004A3837" w:rsidP="001E6FC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გრაფებში: </w:t>
      </w:r>
      <w:r w:rsidR="004A3837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1-ის; </w:t>
      </w:r>
      <w:r w:rsidR="004A3837">
        <w:rPr>
          <w:rFonts w:ascii="Sylfaen" w:hAnsi="Sylfaen" w:cs="Sylfaen"/>
          <w:sz w:val="20"/>
          <w:szCs w:val="20"/>
          <w:lang w:val="ka-GE"/>
        </w:rPr>
        <w:t xml:space="preserve">პროდუქტი </w:t>
      </w:r>
      <w:r w:rsidRPr="003151E5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 xml:space="preserve">2-ის და </w:t>
      </w:r>
      <w:r w:rsidR="004A3837">
        <w:rPr>
          <w:rFonts w:ascii="Sylfaen" w:hAnsi="Sylfaen"/>
          <w:bCs/>
          <w:sz w:val="20"/>
          <w:szCs w:val="20"/>
          <w:lang w:val="ka-GE"/>
        </w:rPr>
        <w:t>პროდუქტი</w:t>
      </w:r>
      <w:r w:rsidR="004A3837"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4A3837">
        <w:rPr>
          <w:rFonts w:ascii="Sylfaen" w:hAnsi="Sylfaen"/>
          <w:bCs/>
          <w:sz w:val="20"/>
          <w:szCs w:val="20"/>
          <w:lang w:val="ka-GE"/>
        </w:rPr>
        <w:t xml:space="preserve">3-ის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3151E5" w:rsidRPr="008D110E" w:rsidRDefault="003151E5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 w:rsidRPr="009B06EC">
        <w:rPr>
          <w:rFonts w:ascii="Sylfaen" w:hAnsi="Sylfaen"/>
          <w:sz w:val="20"/>
          <w:szCs w:val="20"/>
          <w:lang w:val="ka-GE"/>
        </w:rPr>
        <w:t>გამარჯვებულ პრეტენ</w:t>
      </w:r>
      <w:r w:rsidR="008D110E">
        <w:rPr>
          <w:rFonts w:ascii="Sylfaen" w:hAnsi="Sylfaen"/>
          <w:sz w:val="20"/>
          <w:szCs w:val="20"/>
          <w:lang w:val="ka-GE"/>
        </w:rPr>
        <w:t xml:space="preserve">დენტთან გაფორმდება </w:t>
      </w:r>
      <w:r w:rsidRPr="009B06EC">
        <w:rPr>
          <w:rFonts w:ascii="Sylfaen" w:hAnsi="Sylfaen"/>
          <w:sz w:val="20"/>
          <w:szCs w:val="20"/>
          <w:lang w:val="ka-GE"/>
        </w:rPr>
        <w:t xml:space="preserve"> ნასყიდობის ხელშეკრულება 6 თვის</w:t>
      </w:r>
      <w:bookmarkStart w:id="1" w:name="_Toc459287414"/>
      <w:r w:rsidR="009B06EC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8D110E">
        <w:rPr>
          <w:rFonts w:ascii="Sylfaen" w:hAnsi="Sylfaen"/>
          <w:sz w:val="20"/>
          <w:szCs w:val="20"/>
          <w:lang w:val="ka-GE"/>
        </w:rPr>
        <w:t>;</w:t>
      </w:r>
    </w:p>
    <w:p w:rsidR="008D110E" w:rsidRPr="008D110E" w:rsidRDefault="008D110E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თანხის გადახდა მოხდება ნასყიდობის საგნის მოწოდების შემდეგ;</w:t>
      </w:r>
    </w:p>
    <w:p w:rsidR="008D110E" w:rsidRPr="009B06EC" w:rsidRDefault="008D110E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შეკვეთის რაოდენობა განისაზრება ბანკის შეკვეთის შესაბამისად, ყოველთვიურად;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9B06EC" w:rsidRDefault="009B06EC" w:rsidP="00227596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F45ECE">
        <w:rPr>
          <w:rFonts w:ascii="Sylfaen" w:hAnsi="Sylfaen" w:cs="Sylfaen"/>
          <w:sz w:val="20"/>
          <w:szCs w:val="20"/>
          <w:lang w:val="ka-GE"/>
        </w:rPr>
        <w:t>8</w:t>
      </w:r>
      <w:bookmarkStart w:id="2" w:name="_GoBack"/>
      <w:bookmarkEnd w:id="2"/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F45ECE">
        <w:rPr>
          <w:rFonts w:ascii="Sylfaen" w:hAnsi="Sylfaen" w:cs="Sylfaen"/>
          <w:sz w:val="20"/>
          <w:szCs w:val="20"/>
          <w:lang w:val="ka-GE"/>
        </w:rPr>
        <w:t xml:space="preserve">20 თებერვლიდან </w:t>
      </w:r>
      <w:r w:rsidRPr="009B06EC">
        <w:rPr>
          <w:rFonts w:ascii="Sylfaen" w:hAnsi="Sylfaen" w:cs="Sylfaen"/>
          <w:sz w:val="20"/>
          <w:szCs w:val="20"/>
          <w:lang w:val="ka-GE"/>
        </w:rPr>
        <w:t>201</w:t>
      </w:r>
      <w:r w:rsidR="00F45ECE">
        <w:rPr>
          <w:rFonts w:ascii="Sylfaen" w:hAnsi="Sylfaen" w:cs="Sylfaen"/>
          <w:sz w:val="20"/>
          <w:szCs w:val="20"/>
          <w:lang w:val="ka-GE"/>
        </w:rPr>
        <w:t>8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A3837">
        <w:rPr>
          <w:rFonts w:ascii="Sylfaen" w:hAnsi="Sylfaen" w:cs="Sylfaen"/>
          <w:sz w:val="20"/>
          <w:szCs w:val="20"/>
          <w:lang w:val="ka-GE"/>
        </w:rPr>
        <w:t>2</w:t>
      </w:r>
      <w:r w:rsidR="00F45ECE">
        <w:rPr>
          <w:rFonts w:ascii="Sylfaen" w:hAnsi="Sylfaen" w:cs="Sylfaen"/>
          <w:sz w:val="20"/>
          <w:szCs w:val="20"/>
          <w:lang w:val="ka-GE"/>
        </w:rPr>
        <w:t>7</w:t>
      </w:r>
      <w:r w:rsidR="004A383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45ECE">
        <w:rPr>
          <w:rFonts w:ascii="Sylfaen" w:hAnsi="Sylfaen" w:cs="Sylfaen"/>
          <w:sz w:val="20"/>
          <w:szCs w:val="20"/>
          <w:lang w:val="ka-GE"/>
        </w:rPr>
        <w:t>თებერვლის</w:t>
      </w:r>
      <w:r w:rsidR="004A3837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ჩათვლით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A0385" w:rsidRDefault="008A038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bookmarkEnd w:id="3"/>
    <w:p w:rsidR="008C26E6" w:rsidRDefault="004A3837" w:rsidP="00F45ECE">
      <w:pPr>
        <w:pStyle w:val="ListParagraph"/>
        <w:tabs>
          <w:tab w:val="left" w:pos="540"/>
        </w:tabs>
        <w:spacing w:after="6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 790909 - ავთანდილ ჯაფარიძე</w:t>
      </w:r>
      <w:r w:rsidR="008C26E6" w:rsidRPr="00485A36">
        <w:rPr>
          <w:rFonts w:ascii="Sylfaen" w:hAnsi="Sylfaen" w:cs="Sylfaen"/>
          <w:b/>
          <w:sz w:val="20"/>
          <w:szCs w:val="20"/>
          <w:lang w:val="de-DE"/>
        </w:rPr>
        <w:t xml:space="preserve"> </w:t>
      </w:r>
    </w:p>
    <w:sectPr w:rsidR="008C26E6" w:rsidSect="003151E5">
      <w:footerReference w:type="even" r:id="rId10"/>
      <w:footerReference w:type="default" r:id="rId11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A0" w:rsidRDefault="00A324A0">
      <w:r>
        <w:separator/>
      </w:r>
    </w:p>
  </w:endnote>
  <w:endnote w:type="continuationSeparator" w:id="0">
    <w:p w:rsidR="00A324A0" w:rsidRDefault="00A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ECE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A0" w:rsidRDefault="00A324A0">
      <w:r>
        <w:separator/>
      </w:r>
    </w:p>
  </w:footnote>
  <w:footnote w:type="continuationSeparator" w:id="0">
    <w:p w:rsidR="00A324A0" w:rsidRDefault="00A3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6FF32F2"/>
    <w:multiLevelType w:val="hybridMultilevel"/>
    <w:tmpl w:val="6C2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9D1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1BF8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87A43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6A5B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D7988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837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CA2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AEE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10E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4A0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6C43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386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6C5C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4EF5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9B7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A7D61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5ECE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00F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8CDE-8BFB-4381-95D8-A5FAD39B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1825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2018-02-20T07:09:00Z</dcterms:created>
  <dcterms:modified xsi:type="dcterms:W3CDTF">2018-02-20T07:09:00Z</dcterms:modified>
</cp:coreProperties>
</file>