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81" w:rsidRDefault="00362F81">
      <w:pPr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1580" cy="95316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n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953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p w:rsidR="00362F81" w:rsidRDefault="00362F81">
      <w:pPr>
        <w:rPr>
          <w:rFonts w:ascii="Sylfaen" w:hAnsi="Sylfaen"/>
          <w:lang w:val="ka-GE"/>
        </w:rPr>
      </w:pPr>
    </w:p>
    <w:p w:rsidR="00362F81" w:rsidRDefault="00362F81">
      <w:pPr>
        <w:rPr>
          <w:rFonts w:ascii="Sylfaen" w:hAnsi="Sylfaen"/>
          <w:lang w:val="ka-GE"/>
        </w:rPr>
      </w:pPr>
    </w:p>
    <w:p w:rsidR="00362F81" w:rsidRDefault="00362F81">
      <w:pPr>
        <w:rPr>
          <w:rFonts w:ascii="Sylfaen" w:hAnsi="Sylfaen"/>
          <w:lang w:val="ka-GE"/>
        </w:rPr>
      </w:pPr>
    </w:p>
    <w:p w:rsidR="00362F81" w:rsidRDefault="00362F81">
      <w:pPr>
        <w:rPr>
          <w:rFonts w:ascii="Sylfaen" w:hAnsi="Sylfaen"/>
          <w:lang w:val="ka-GE"/>
        </w:rPr>
      </w:pPr>
    </w:p>
    <w:p w:rsidR="00362F81" w:rsidRDefault="00362F81">
      <w:pPr>
        <w:rPr>
          <w:rFonts w:ascii="Sylfaen" w:hAnsi="Sylfaen"/>
          <w:lang w:val="ka-GE"/>
        </w:rPr>
      </w:pPr>
    </w:p>
    <w:p w:rsidR="00DA3A08" w:rsidRDefault="00DA63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მარანი კასრელი აცხადებს </w:t>
      </w:r>
      <w:r w:rsidR="00DA3A08">
        <w:rPr>
          <w:rFonts w:ascii="Sylfaen" w:hAnsi="Sylfaen"/>
          <w:lang w:val="ka-GE"/>
        </w:rPr>
        <w:t xml:space="preserve">5 ლოტიან </w:t>
      </w:r>
      <w:r w:rsidR="008C718A">
        <w:rPr>
          <w:rFonts w:ascii="Sylfaen" w:hAnsi="Sylfaen"/>
          <w:lang w:val="ka-GE"/>
        </w:rPr>
        <w:t xml:space="preserve">და 2 ეტაპიან </w:t>
      </w:r>
      <w:r w:rsidR="00DA3A08">
        <w:rPr>
          <w:rFonts w:ascii="Sylfaen" w:hAnsi="Sylfaen"/>
          <w:lang w:val="ka-GE"/>
        </w:rPr>
        <w:t>ტენდერს მევენახეობა-მეღვინეობის დანადგარებზე:</w:t>
      </w:r>
    </w:p>
    <w:p w:rsidR="00DA3A08" w:rsidRDefault="00DA3A08">
      <w:pPr>
        <w:rPr>
          <w:rFonts w:ascii="Sylfaen" w:hAnsi="Sylfaen"/>
          <w:lang w:val="ka-GE"/>
        </w:rPr>
      </w:pPr>
    </w:p>
    <w:p w:rsidR="00DA3A08" w:rsidRDefault="00DA3A08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ლოტი 1 - </w:t>
      </w:r>
      <w:r w:rsidR="002B734D">
        <w:rPr>
          <w:rFonts w:ascii="Sylfaen" w:hAnsi="Sylfaen"/>
          <w:lang w:val="ka-GE"/>
        </w:rPr>
        <w:t>ვენახის საწამლი აპარატი, ტრაქტორზე ჩამოსაკიდებელი 600 ლიტრის მოცულობის</w:t>
      </w:r>
      <w:r w:rsidR="00D53230">
        <w:rPr>
          <w:rFonts w:ascii="Sylfaen" w:hAnsi="Sylfaen"/>
          <w:lang w:val="ka-GE"/>
        </w:rPr>
        <w:t>. საგარანტიო პერიოდი არანაკლებ 24 თვისა. სასურველია სათადარიგო ნაწილების და ტექნიკური მომსახურების საქართველოში არსებობა.</w:t>
      </w:r>
    </w:p>
    <w:p w:rsidR="00007A73" w:rsidRDefault="00007A73">
      <w:pPr>
        <w:rPr>
          <w:rFonts w:ascii="Sylfaen" w:hAnsi="Sylfaen"/>
        </w:rPr>
      </w:pPr>
    </w:p>
    <w:p w:rsidR="00007A73" w:rsidRDefault="00007A7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2 - ტრაქტორის სათიბელა-მულჩერი ვენახისთვის. გათიბვასთან ერთად უნდა შეეძლოს ნათიბის და ნასხლავის მულჩირება. სასურველია მუშაობდეს ქვიან ნიადაგზეც.</w:t>
      </w:r>
      <w:r w:rsidR="00D53230">
        <w:rPr>
          <w:rFonts w:ascii="Sylfaen" w:hAnsi="Sylfaen"/>
          <w:lang w:val="ka-GE"/>
        </w:rPr>
        <w:t xml:space="preserve"> საგარანტიო პერიოდი არანაკლებ 24 თვისა. სასურველია სათადარიგო ნაწილების და ტექნიკური მომსახურების საქართველოში არსებობა.</w:t>
      </w:r>
    </w:p>
    <w:p w:rsidR="00007A73" w:rsidRDefault="00007A73">
      <w:pPr>
        <w:rPr>
          <w:rFonts w:ascii="Sylfaen" w:hAnsi="Sylfaen"/>
          <w:lang w:val="ka-GE"/>
        </w:rPr>
      </w:pPr>
    </w:p>
    <w:p w:rsidR="00007A73" w:rsidRDefault="00007A7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3 - ღვინის ფილტრი, </w:t>
      </w:r>
      <w:r>
        <w:rPr>
          <w:rFonts w:ascii="Sylfaen" w:hAnsi="Sylfaen"/>
        </w:rPr>
        <w:t xml:space="preserve">20X20, </w:t>
      </w:r>
      <w:r>
        <w:rPr>
          <w:rFonts w:ascii="Sylfaen" w:hAnsi="Sylfaen"/>
          <w:lang w:val="ka-GE"/>
        </w:rPr>
        <w:t>საკუთარი ტუმბოს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გარეშე</w:t>
      </w:r>
      <w:proofErr w:type="spellEnd"/>
      <w:r w:rsidR="00D53230">
        <w:rPr>
          <w:rFonts w:ascii="Sylfaen" w:hAnsi="Sylfaen"/>
          <w:lang w:val="ka-GE"/>
        </w:rPr>
        <w:t>. დაახლოებით 1 ტონა/საათში წარმადობით. საგარანტიო პერიოდი არანაკლებ 12 თვისა.</w:t>
      </w:r>
      <w:r w:rsidR="00696867">
        <w:rPr>
          <w:rFonts w:ascii="Sylfaen" w:hAnsi="Sylfaen"/>
          <w:lang w:val="ka-GE"/>
        </w:rPr>
        <w:t xml:space="preserve"> საფილტრი საშუალებების ყიდვა შესაძლებელი უნდა იყოს ადგილობრივად.</w:t>
      </w:r>
      <w:r w:rsidR="00D53230">
        <w:rPr>
          <w:rFonts w:ascii="Sylfaen" w:hAnsi="Sylfaen"/>
          <w:lang w:val="ka-GE"/>
        </w:rPr>
        <w:t xml:space="preserve"> სასურველია სათადარიგო ნაწილების და ტექნიკური მომსახურების საქართველოში არსებობა.</w:t>
      </w:r>
    </w:p>
    <w:p w:rsidR="00007A73" w:rsidRDefault="00007A73">
      <w:pPr>
        <w:rPr>
          <w:rFonts w:ascii="Sylfaen" w:hAnsi="Sylfaen"/>
          <w:lang w:val="ka-GE"/>
        </w:rPr>
      </w:pPr>
    </w:p>
    <w:p w:rsidR="00007A73" w:rsidRDefault="00007A7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4 - ყურძნის საწური კლერტსაცლელით, დურდოს ტუმბოიანი</w:t>
      </w:r>
      <w:r w:rsidR="00D42A63">
        <w:rPr>
          <w:rFonts w:ascii="Sylfaen" w:hAnsi="Sylfaen"/>
          <w:lang w:val="ka-GE"/>
        </w:rPr>
        <w:t>, რეზინის საწური კბილანებით</w:t>
      </w:r>
      <w:r w:rsidR="00D53230">
        <w:rPr>
          <w:rFonts w:ascii="Sylfaen" w:hAnsi="Sylfaen"/>
          <w:lang w:val="ka-GE"/>
        </w:rPr>
        <w:t>, უჟანგავი მეტალის ჩასაყრელი „ძაბრით“. საგარანტიო პერიოდი არანაკლებ 12 თვისა. სასურველია სათადარიგო ნაწილების და ტექნიკური მომსახურების საქართველოში არსებობა.</w:t>
      </w:r>
    </w:p>
    <w:p w:rsidR="00D53230" w:rsidRDefault="00D53230">
      <w:pPr>
        <w:rPr>
          <w:rFonts w:ascii="Sylfaen" w:hAnsi="Sylfaen"/>
          <w:lang w:val="ka-GE"/>
        </w:rPr>
      </w:pPr>
    </w:p>
    <w:p w:rsidR="00D53230" w:rsidRDefault="00D5323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5 - ღვინის ტუმბო, 2 ან მეტსიჩქარიანი</w:t>
      </w:r>
      <w:r w:rsidR="00696867">
        <w:rPr>
          <w:rFonts w:ascii="Sylfaen" w:hAnsi="Sylfaen"/>
        </w:rPr>
        <w:t xml:space="preserve">, 10-20 </w:t>
      </w:r>
      <w:r w:rsidR="00696867">
        <w:rPr>
          <w:rFonts w:ascii="Sylfaen" w:hAnsi="Sylfaen"/>
          <w:lang w:val="ka-GE"/>
        </w:rPr>
        <w:t>ტონა/საათში წარმადობის. საგარანტიო პერიოდი არანაკლებ 12 თვისა.</w:t>
      </w:r>
    </w:p>
    <w:p w:rsidR="00696867" w:rsidRDefault="00696867">
      <w:pPr>
        <w:rPr>
          <w:rFonts w:ascii="Sylfaen" w:hAnsi="Sylfaen"/>
          <w:lang w:val="ka-GE"/>
        </w:rPr>
      </w:pPr>
    </w:p>
    <w:p w:rsidR="00696867" w:rsidRDefault="008C718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პირველი ეტაპისთვის </w:t>
      </w:r>
      <w:r w:rsidR="00696867">
        <w:rPr>
          <w:rFonts w:ascii="Sylfaen" w:hAnsi="Sylfaen"/>
          <w:lang w:val="ka-GE"/>
        </w:rPr>
        <w:t xml:space="preserve">აპლიკანტებმა საკუთარი შეთავაზებები უნდა წარადგინონ </w:t>
      </w:r>
      <w:r>
        <w:rPr>
          <w:rFonts w:ascii="Sylfaen" w:hAnsi="Sylfaen"/>
          <w:lang w:val="ka-GE"/>
        </w:rPr>
        <w:t xml:space="preserve">2018 წლის 15 მარტამდე ელ. ფოსტაზე </w:t>
      </w:r>
      <w:hyperlink r:id="rId5" w:history="1">
        <w:r w:rsidRPr="00095245">
          <w:rPr>
            <w:rStyle w:val="Hyperlink"/>
            <w:rFonts w:ascii="Sylfaen" w:hAnsi="Sylfaen"/>
          </w:rPr>
          <w:t>casreliwine@gmail.com</w:t>
        </w:r>
      </w:hyperlink>
      <w:r>
        <w:rPr>
          <w:rFonts w:ascii="Sylfaen" w:hAnsi="Sylfaen"/>
          <w:lang w:val="ka-GE"/>
        </w:rPr>
        <w:t>. შეთავაზება უნდა მოიცავდეს დანადგარის შესახებ ტექნიკურ ინფორმაციას (მათ შორის ლოტში მოთხოვნილს) და მის ფასს.</w:t>
      </w:r>
    </w:p>
    <w:p w:rsidR="008C718A" w:rsidRDefault="008C718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მეორე ეტაპზე მოხდება პირველ ეტაპზე შერჩეულ აპლიკანტებთან შეხვედრა და დამატებითი ინფორმაციის და ალტერნატიული ვარიანტების განხილვა/დაზუსტება. </w:t>
      </w:r>
    </w:p>
    <w:p w:rsidR="008C718A" w:rsidRDefault="008C718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ტენდერში გამარჯვებულ(ებ)ის გამოვლენა მოხდება 2018 წლის 31 მარტამდე.</w:t>
      </w:r>
    </w:p>
    <w:p w:rsidR="000A3FCB" w:rsidRDefault="000A3FCB">
      <w:pPr>
        <w:rPr>
          <w:rFonts w:ascii="Sylfaen" w:hAnsi="Sylfaen"/>
          <w:lang w:val="ka-GE"/>
        </w:rPr>
      </w:pPr>
    </w:p>
    <w:p w:rsidR="000A3FCB" w:rsidRDefault="000A3F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ინფორმაცია:</w:t>
      </w:r>
    </w:p>
    <w:p w:rsidR="000A3FCB" w:rsidRDefault="000A3F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მიშა 577 119101</w:t>
      </w:r>
    </w:p>
    <w:p w:rsidR="000A3FCB" w:rsidRDefault="000A3F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ვაჟა 599 986368</w:t>
      </w:r>
    </w:p>
    <w:p w:rsidR="000A3FCB" w:rsidRPr="000A3FCB" w:rsidRDefault="000A3FCB">
      <w:pPr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ელ. ფოსტა: </w:t>
      </w:r>
      <w:hyperlink r:id="rId6" w:history="1">
        <w:r w:rsidRPr="00D976A5">
          <w:rPr>
            <w:rStyle w:val="Hyperlink"/>
            <w:rFonts w:ascii="Sylfaen" w:hAnsi="Sylfaen"/>
          </w:rPr>
          <w:t>casreliwine@gmail.com</w:t>
        </w:r>
      </w:hyperlink>
      <w:r>
        <w:rPr>
          <w:rFonts w:ascii="Sylfaen" w:hAnsi="Sylfaen"/>
        </w:rPr>
        <w:t xml:space="preserve"> </w:t>
      </w:r>
    </w:p>
    <w:sectPr w:rsidR="000A3FCB" w:rsidRPr="000A3F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4E"/>
    <w:rsid w:val="00007A73"/>
    <w:rsid w:val="000A3FCB"/>
    <w:rsid w:val="002B734D"/>
    <w:rsid w:val="00362F81"/>
    <w:rsid w:val="00452F11"/>
    <w:rsid w:val="00696867"/>
    <w:rsid w:val="008C718A"/>
    <w:rsid w:val="00A3565A"/>
    <w:rsid w:val="00D42A63"/>
    <w:rsid w:val="00D53230"/>
    <w:rsid w:val="00DA3A08"/>
    <w:rsid w:val="00D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00DA"/>
  <w15:chartTrackingRefBased/>
  <w15:docId w15:val="{87BA9AF2-EEBA-43F7-9042-6261E4B5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1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reliwine@gmail.com" TargetMode="External"/><Relationship Id="rId5" Type="http://schemas.openxmlformats.org/officeDocument/2006/relationships/hyperlink" Target="mailto:casreliwine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Mikheil Dolidze</dc:creator>
  <cp:keywords/>
  <dc:description/>
  <cp:lastModifiedBy>Mikheil Dolidze</cp:lastModifiedBy>
  <cp:revision>2</cp:revision>
  <dcterms:created xsi:type="dcterms:W3CDTF">2018-03-01T11:04:00Z</dcterms:created>
  <dcterms:modified xsi:type="dcterms:W3CDTF">2018-03-01T11:04:00Z</dcterms:modified>
</cp:coreProperties>
</file>