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EC2A98">
        <w:rPr>
          <w:rFonts w:ascii="Sylfaen" w:hAnsi="Sylfaen"/>
          <w:bCs/>
          <w:lang w:val="ka-GE"/>
        </w:rPr>
        <w:t>პროგრამულ-აპარატურული უზრუნველყოფის</w:t>
      </w:r>
      <w:r w:rsidR="00634558">
        <w:rPr>
          <w:rFonts w:ascii="Sylfaen" w:hAnsi="Sylfaen"/>
          <w:bCs/>
          <w:lang w:val="ka-GE"/>
        </w:rPr>
        <w:t xml:space="preserve"> შესყიდვაზე: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655"/>
        <w:gridCol w:w="720"/>
      </w:tblGrid>
      <w:tr w:rsidR="00EC2A98" w:rsidRPr="00EC2A98" w:rsidTr="00073F23">
        <w:trPr>
          <w:trHeight w:val="300"/>
        </w:trPr>
        <w:tc>
          <w:tcPr>
            <w:tcW w:w="1700" w:type="dxa"/>
            <w:shd w:val="clear" w:color="000000" w:fill="D9D9D9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Product / Service</w:t>
            </w:r>
          </w:p>
        </w:tc>
        <w:tc>
          <w:tcPr>
            <w:tcW w:w="7655" w:type="dxa"/>
            <w:shd w:val="clear" w:color="000000" w:fill="D9D9D9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Specification</w:t>
            </w:r>
          </w:p>
        </w:tc>
        <w:tc>
          <w:tcPr>
            <w:tcW w:w="720" w:type="dxa"/>
            <w:shd w:val="clear" w:color="000000" w:fill="D9D9D9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Q-ty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NBRK0570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NetBotz Rack Monitor 570, Up to 72 sensors, 48 wireless sensors, 4x USB ports, 4x CCTV Cameras support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NBWC100U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NetBotz Wireless USB Coordinator &amp; Router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NBWS100T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NetBotz Wireless Temperature Sensor, 5 Year Battery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Lifetime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NBWS100H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NetBotz Wireless Temperature &amp; Humidity Sensor 5 Year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Battery Lifetime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AP9465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StruxureWare Data Center Expert Basic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AP9525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StruxureWare Data Center Expert; 25 Node License Only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AP9710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Change 10 Rack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AP9110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Capacity 10 Rack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AP90010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StruxureWare Data Center Operation 10 Rack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AP916010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IT Optimize 10 Rack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AP916110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IT Power Control 10 Rack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3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AP9135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Energy Cost License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AP95MODBUS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StruxureWare Data Center Expert Modbus TCP Output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Module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737"/>
        </w:trPr>
        <w:tc>
          <w:tcPr>
            <w:tcW w:w="1700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WNSC01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Management Software Configuration Suite</w:t>
            </w:r>
            <w:r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EC2A98">
              <w:rPr>
                <w:rFonts w:ascii="Calibri" w:eastAsia="Times New Roman" w:hAnsi="Calibri" w:cs="Calibri"/>
                <w:color w:val="000000"/>
              </w:rPr>
              <w:t>including APC Symmetra PX Power Distribution Module configuration and Device Discovery service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WMS1YRBASIC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1 Year StruxureWare Data Center Expert Basic Software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Support Contract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WMS1YR25N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1 Year 25 Node StruxureWare Data Center Expert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Software Support Contract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WOPS1YR10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StruxureWare Data Center Operation, 1 Year Software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Support Contract, 10 Racks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WCAM1YR10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Capacity, 1 Year Software Support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Contract, 10 Racks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EC2A98" w:rsidRPr="00EC2A98" w:rsidTr="00073F23">
        <w:trPr>
          <w:trHeight w:val="600"/>
        </w:trPr>
        <w:tc>
          <w:tcPr>
            <w:tcW w:w="170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WCHM1YR10</w:t>
            </w:r>
          </w:p>
        </w:tc>
        <w:tc>
          <w:tcPr>
            <w:tcW w:w="7655" w:type="dxa"/>
            <w:shd w:val="clear" w:color="auto" w:fill="auto"/>
            <w:hideMark/>
          </w:tcPr>
          <w:p w:rsidR="00EC2A98" w:rsidRPr="00EC2A98" w:rsidRDefault="00EC2A98" w:rsidP="00EC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A98">
              <w:rPr>
                <w:rFonts w:ascii="Calibri" w:eastAsia="Times New Roman" w:hAnsi="Calibri" w:cs="Calibri"/>
                <w:color w:val="000000"/>
              </w:rPr>
              <w:t>Data Center Operation: Change, 1 Year Software Support</w:t>
            </w:r>
            <w:r w:rsidRPr="00EC2A98">
              <w:rPr>
                <w:rFonts w:ascii="Calibri" w:eastAsia="Times New Roman" w:hAnsi="Calibri" w:cs="Calibri"/>
                <w:color w:val="000000"/>
              </w:rPr>
              <w:br/>
              <w:t>Contract, 10 Racks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C2A98" w:rsidRPr="00EC2A98" w:rsidRDefault="00EC2A98" w:rsidP="00EC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A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</w:tbl>
    <w:p w:rsidR="00EC2A98" w:rsidRDefault="00EC2A98" w:rsidP="0051432D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C2A98" w:rsidRDefault="00EC2A98" w:rsidP="0051432D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C2A98" w:rsidRDefault="00EC2A98" w:rsidP="0051432D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C2A98" w:rsidRDefault="00EC2A98" w:rsidP="0051432D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C2A98" w:rsidRDefault="00EC2A98" w:rsidP="0051432D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lastRenderedPageBreak/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BB7291">
        <w:rPr>
          <w:rFonts w:ascii="Sylfaen" w:hAnsi="Sylfaen"/>
          <w:bCs/>
          <w:lang w:val="ka-GE"/>
        </w:rPr>
        <w:t>2</w:t>
      </w:r>
      <w:r w:rsidR="00BB7291">
        <w:rPr>
          <w:rFonts w:ascii="Sylfaen" w:hAnsi="Sylfaen"/>
          <w:bCs/>
        </w:rPr>
        <w:t>9</w:t>
      </w:r>
      <w:bookmarkStart w:id="0" w:name="_GoBack"/>
      <w:bookmarkEnd w:id="0"/>
      <w:r w:rsidR="00CD3DA3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CD3DA3">
        <w:rPr>
          <w:rFonts w:ascii="Sylfaen" w:hAnsi="Sylfaen"/>
          <w:bCs/>
        </w:rPr>
        <w:t>10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CD3DA3">
        <w:rPr>
          <w:rFonts w:ascii="Sylfaen" w:hAnsi="Sylfaen"/>
          <w:bCs/>
          <w:lang w:val="ka-GE"/>
        </w:rPr>
        <w:t>აპრილის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DC1F01" w:rsidRDefault="00DC1F01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ვახტანგ დანელიას </w:t>
      </w:r>
      <w:hyperlink r:id="rId9" w:history="1">
        <w:r w:rsidRPr="00965E46">
          <w:rPr>
            <w:rStyle w:val="Hyperlink"/>
            <w:rFonts w:ascii="Sylfaen" w:hAnsi="Sylfaen"/>
            <w:b/>
            <w:bCs/>
          </w:rPr>
          <w:t>vdanelia@bog.ge</w:t>
        </w:r>
      </w:hyperlink>
      <w:r>
        <w:rPr>
          <w:rFonts w:ascii="Sylfaen" w:hAnsi="Sylfaen"/>
          <w:b/>
          <w:bCs/>
        </w:rPr>
        <w:t xml:space="preserve"> +995 599 31 65 95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FD" w:rsidRDefault="007D28FD" w:rsidP="00CF75CA">
      <w:pPr>
        <w:spacing w:after="0" w:line="240" w:lineRule="auto"/>
      </w:pPr>
      <w:r>
        <w:separator/>
      </w:r>
    </w:p>
  </w:endnote>
  <w:endnote w:type="continuationSeparator" w:id="0">
    <w:p w:rsidR="007D28FD" w:rsidRDefault="007D28FD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FD" w:rsidRDefault="007D28FD" w:rsidP="00CF75CA">
      <w:pPr>
        <w:spacing w:after="0" w:line="240" w:lineRule="auto"/>
      </w:pPr>
      <w:r>
        <w:separator/>
      </w:r>
    </w:p>
  </w:footnote>
  <w:footnote w:type="continuationSeparator" w:id="0">
    <w:p w:rsidR="007D28FD" w:rsidRDefault="007D28FD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73F2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5C3BCF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D28FD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A2675"/>
    <w:rsid w:val="00BB7291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3DA3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C01FF"/>
    <w:rsid w:val="00EC2A98"/>
    <w:rsid w:val="00ED30C5"/>
    <w:rsid w:val="00F17E73"/>
    <w:rsid w:val="00F30327"/>
    <w:rsid w:val="00F3144D"/>
    <w:rsid w:val="00F46FAF"/>
    <w:rsid w:val="00F50917"/>
    <w:rsid w:val="00F5120E"/>
    <w:rsid w:val="00F85998"/>
    <w:rsid w:val="00FC20DD"/>
    <w:rsid w:val="00FC53B6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anel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6392-E8E4-44E2-ABC5-09C248A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2018-03-28T06:40:00Z</dcterms:created>
  <dcterms:modified xsi:type="dcterms:W3CDTF">2018-03-29T08:34:00Z</dcterms:modified>
</cp:coreProperties>
</file>