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55" w:rsidRPr="00EE60FD" w:rsidRDefault="000C2B5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სალარო და საინკასაციო ხონჩების დამზადება/მონტაჟი და</w:t>
      </w:r>
      <w:r w:rsidR="00FA2E3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>შესყიდვ</w:t>
      </w:r>
      <w:r>
        <w:rPr>
          <w:rFonts w:ascii="Sylfaen" w:hAnsi="Sylfaen" w:cs="Sylfaen"/>
          <w:b/>
          <w:sz w:val="22"/>
          <w:szCs w:val="22"/>
          <w:lang w:val="ka-GE"/>
        </w:rPr>
        <w:t>ა/მომსახურების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465CC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7517"/>
        <w:gridCol w:w="2520"/>
      </w:tblGrid>
      <w:tr w:rsidR="000C2B55" w:rsidTr="001803EA">
        <w:trPr>
          <w:trHeight w:val="288"/>
        </w:trPr>
        <w:tc>
          <w:tcPr>
            <w:tcW w:w="328" w:type="dxa"/>
            <w:vMerge w:val="restart"/>
            <w:shd w:val="clear" w:color="000000" w:fill="D9D9D9"/>
            <w:vAlign w:val="center"/>
            <w:hideMark/>
          </w:tcPr>
          <w:p w:rsidR="000C2B55" w:rsidRDefault="000C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7517" w:type="dxa"/>
            <w:vMerge w:val="restart"/>
            <w:shd w:val="clear" w:color="000000" w:fill="D9D9D9"/>
            <w:vAlign w:val="center"/>
            <w:hideMark/>
          </w:tcPr>
          <w:p w:rsidR="000C2B55" w:rsidRDefault="000C2B5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საქონლის დასახელება/აღწერა</w:t>
            </w:r>
          </w:p>
        </w:tc>
        <w:tc>
          <w:tcPr>
            <w:tcW w:w="2520" w:type="dxa"/>
            <w:vMerge w:val="restart"/>
            <w:shd w:val="clear" w:color="000000" w:fill="D9D9D9"/>
            <w:vAlign w:val="center"/>
            <w:hideMark/>
          </w:tcPr>
          <w:p w:rsidR="000C2B55" w:rsidRDefault="000C2B5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ერთეულის ფასი (ლარში)</w:t>
            </w:r>
          </w:p>
        </w:tc>
      </w:tr>
      <w:tr w:rsidR="000C2B55" w:rsidTr="001803EA">
        <w:trPr>
          <w:trHeight w:val="269"/>
        </w:trPr>
        <w:tc>
          <w:tcPr>
            <w:tcW w:w="328" w:type="dxa"/>
            <w:vMerge/>
            <w:vAlign w:val="center"/>
            <w:hideMark/>
          </w:tcPr>
          <w:p w:rsidR="000C2B55" w:rsidRDefault="000C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vMerge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Default="000C2B55" w:rsidP="001803EA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სალაროს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პატარა ხონჩა მოძრავი სალასკებზე,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ბრონი მინის სარკმელით</w:t>
            </w:r>
            <w:r w:rsidR="00171D3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Pr="00171D3C" w:rsidRDefault="000C2B55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საინკასაციო ხონჩა მოძრავი </w:t>
            </w:r>
            <w:r w:rsidR="00171D3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საკისარზე (პაჩებნიკზე)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Pr="00A31520" w:rsidRDefault="00A31520" w:rsidP="001803E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ფულის გადას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აწოდებელი ყუთი შიგ ჩამონტაჟებულ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სალასკებზე მოძრავი ხონჩით 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და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ბრონი მინის სარკმელით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Pr="00A31520" w:rsidRDefault="000C2B55" w:rsidP="001803E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პატარა </w:t>
            </w:r>
            <w:r w:rsidR="00A31520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სალაროს ხონჩა </w:t>
            </w:r>
            <w:r w:rsidR="00171D3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მოძრავი სალასკებზე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1803EA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</w:tcPr>
          <w:p w:rsidR="001803EA" w:rsidRPr="001803EA" w:rsidRDefault="001803EA">
            <w:pPr>
              <w:jc w:val="right"/>
              <w:rPr>
                <w:rFonts w:ascii="Sylfaen" w:eastAsiaTheme="minorHAnsi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Calibri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1803EA" w:rsidRPr="001803EA" w:rsidRDefault="001803EA" w:rsidP="001803E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A4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თაბახის ზომის უჟანგავი მეტალის პატარა ხონჩა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03EA" w:rsidRDefault="001803EA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0C2B55" w:rsidRPr="000C2B55" w:rsidRDefault="000C2B5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434AAF" w:rsidRPr="00EE60FD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434AAF" w:rsidRPr="000C2B55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 w:rsidRPr="000C2B55">
        <w:rPr>
          <w:rFonts w:ascii="Sylfaen" w:hAnsi="Sylfaen" w:cs="Sylfaen"/>
          <w:sz w:val="20"/>
          <w:szCs w:val="20"/>
          <w:lang w:val="ka-GE"/>
        </w:rPr>
        <w:t>ა</w:t>
      </w:r>
      <w:r w:rsidRPr="000C2B55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1803EA">
        <w:rPr>
          <w:rFonts w:ascii="Sylfaen" w:hAnsi="Sylfaen" w:cs="Sylfaen"/>
          <w:sz w:val="20"/>
          <w:szCs w:val="20"/>
          <w:lang w:val="ka-GE"/>
        </w:rPr>
        <w:t>გენერალური ხელშეკრულება;</w:t>
      </w:r>
    </w:p>
    <w:p w:rsidR="005C43D0" w:rsidRPr="00EE60FD" w:rsidRDefault="005C43D0" w:rsidP="005C43D0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1803EA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D1444">
        <w:rPr>
          <w:rFonts w:ascii="Sylfaen" w:hAnsi="Sylfaen" w:cs="Sylfaen"/>
          <w:sz w:val="20"/>
          <w:szCs w:val="20"/>
        </w:rPr>
        <w:t xml:space="preserve">9 </w:t>
      </w:r>
      <w:r w:rsidR="007D1444">
        <w:rPr>
          <w:rFonts w:ascii="Sylfaen" w:hAnsi="Sylfaen" w:cs="Sylfaen"/>
          <w:sz w:val="20"/>
          <w:szCs w:val="20"/>
          <w:lang w:val="ka-GE"/>
        </w:rPr>
        <w:t xml:space="preserve">აგვისტოდან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1803EA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D1444">
        <w:rPr>
          <w:rFonts w:ascii="Sylfaen" w:hAnsi="Sylfaen" w:cs="Sylfaen"/>
          <w:sz w:val="20"/>
          <w:szCs w:val="20"/>
          <w:lang w:val="ka-GE"/>
        </w:rPr>
        <w:t xml:space="preserve">16 აგვისტოს </w:t>
      </w:r>
      <w:bookmarkStart w:id="1" w:name="_GoBack"/>
      <w:bookmarkEnd w:id="1"/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C97F67">
        <w:fldChar w:fldCharType="begin"/>
      </w:r>
      <w:r w:rsidR="00C97F67">
        <w:instrText xml:space="preserve"> HYPERLINK "http://www.tenders.bog.ge" </w:instrText>
      </w:r>
      <w:r w:rsidR="00C97F67">
        <w:fldChar w:fldCharType="separate"/>
      </w:r>
      <w:r w:rsidRPr="00EE60FD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C97F67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>-ის</w:t>
      </w:r>
      <w:r w:rsidR="000C2B55">
        <w:rPr>
          <w:rFonts w:ascii="Sylfaen" w:hAnsi="Sylfaen"/>
          <w:bCs/>
          <w:sz w:val="20"/>
          <w:szCs w:val="20"/>
          <w:lang w:val="ka-GE"/>
        </w:rPr>
        <w:t>;</w:t>
      </w:r>
      <w:r w:rsidR="00FA2E38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FA2E38"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="00FA2E38" w:rsidRPr="00EE60FD">
        <w:rPr>
          <w:rFonts w:ascii="Sylfaen" w:hAnsi="Sylfaen"/>
          <w:bCs/>
          <w:sz w:val="20"/>
          <w:szCs w:val="20"/>
          <w:lang w:val="ka-GE"/>
        </w:rPr>
        <w:t>#</w:t>
      </w:r>
      <w:r w:rsidR="00FA2E38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 w:rsidR="000C2B55"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5C43D0" w:rsidRPr="00EE60FD" w:rsidRDefault="00D977E1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ბუქური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F02628">
        <w:rPr>
          <w:rFonts w:ascii="Sylfaen" w:eastAsia="Sylfaen" w:hAnsi="Sylfaen"/>
          <w:b/>
          <w:sz w:val="20"/>
          <w:szCs w:val="20"/>
          <w:lang w:val="ka-GE"/>
        </w:rPr>
        <w:t>7775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4A244D" w:rsidRPr="00FA2E38" w:rsidRDefault="005C43D0" w:rsidP="001803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.:(+995 599) </w:t>
      </w:r>
      <w:r w:rsidR="00F02628">
        <w:rPr>
          <w:rFonts w:ascii="Sylfaen" w:eastAsia="Sylfaen" w:hAnsi="Sylfaen"/>
          <w:b/>
          <w:sz w:val="20"/>
          <w:szCs w:val="20"/>
          <w:lang w:val="ka-GE"/>
        </w:rPr>
        <w:t>565992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FA2E38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F02628" w:rsidRPr="00D2455D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gbukuri@bog.ge</w:t>
        </w:r>
      </w:hyperlink>
      <w:r w:rsidR="00F02628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sectPr w:rsidR="004A244D" w:rsidRPr="00FA2E38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67" w:rsidRDefault="00C97F67">
      <w:r>
        <w:separator/>
      </w:r>
    </w:p>
  </w:endnote>
  <w:endnote w:type="continuationSeparator" w:id="0">
    <w:p w:rsidR="00C97F67" w:rsidRDefault="00C9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444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67" w:rsidRDefault="00C97F67">
      <w:r>
        <w:separator/>
      </w:r>
    </w:p>
  </w:footnote>
  <w:footnote w:type="continuationSeparator" w:id="0">
    <w:p w:rsidR="00C97F67" w:rsidRDefault="00C9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24D8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2A0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2B55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1D3C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3EA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2E0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4D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701"/>
    <w:rsid w:val="005C5DFE"/>
    <w:rsid w:val="005C6B04"/>
    <w:rsid w:val="005C7338"/>
    <w:rsid w:val="005C78A0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12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0D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444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5D26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28FA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1520"/>
    <w:rsid w:val="00A3214A"/>
    <w:rsid w:val="00A3242E"/>
    <w:rsid w:val="00A32825"/>
    <w:rsid w:val="00A339C2"/>
    <w:rsid w:val="00A33BB6"/>
    <w:rsid w:val="00A34979"/>
    <w:rsid w:val="00A34A3F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C6F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97F67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7E1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628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2E38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bukur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C04F-025B-4C34-9FB0-EE5F055A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1952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2018-08-09T08:50:00Z</dcterms:created>
  <dcterms:modified xsi:type="dcterms:W3CDTF">2018-08-09T08:50:00Z</dcterms:modified>
</cp:coreProperties>
</file>