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31" w:rsidRDefault="003B6731" w:rsidP="008C7E3C">
      <w:pPr>
        <w:tabs>
          <w:tab w:val="left" w:pos="0"/>
        </w:tabs>
        <w:spacing w:after="1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3151E5" w:rsidRDefault="00C90970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</w:rPr>
      </w:pPr>
      <w:r>
        <w:rPr>
          <w:rFonts w:ascii="Sylfaen" w:hAnsi="Sylfaen" w:cs="Sylfaen"/>
          <w:b/>
          <w:szCs w:val="22"/>
          <w:lang w:val="ka-GE"/>
        </w:rPr>
        <w:t>შესყიდვა/მომსახურების ტენდერი</w:t>
      </w:r>
    </w:p>
    <w:p w:rsidR="00D95A78" w:rsidRPr="00D95A78" w:rsidRDefault="00D95A78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sz w:val="20"/>
          <w:szCs w:val="20"/>
          <w:lang w:val="ka-GE"/>
        </w:rPr>
      </w:pPr>
      <w:r w:rsidRPr="00D95A78">
        <w:rPr>
          <w:rFonts w:ascii="Sylfaen" w:hAnsi="Sylfaen" w:cs="Sylfaen"/>
          <w:sz w:val="20"/>
          <w:szCs w:val="20"/>
          <w:lang w:val="ka-GE"/>
        </w:rPr>
        <w:t xml:space="preserve">სს „საქართველოს ბანკი“ აცხადებს ტენდერს </w:t>
      </w:r>
      <w:r w:rsidR="00C90970">
        <w:rPr>
          <w:rFonts w:ascii="Sylfaen" w:hAnsi="Sylfaen" w:cs="Sylfaen"/>
          <w:sz w:val="20"/>
          <w:szCs w:val="20"/>
          <w:lang w:val="ka-GE"/>
        </w:rPr>
        <w:t xml:space="preserve">ავტომანქანების </w:t>
      </w:r>
      <w:r w:rsidRPr="00D95A78">
        <w:rPr>
          <w:rFonts w:ascii="Sylfaen" w:hAnsi="Sylfaen" w:cs="Sylfaen"/>
          <w:sz w:val="20"/>
          <w:szCs w:val="20"/>
          <w:lang w:val="ka-GE"/>
        </w:rPr>
        <w:t>რეცხვის მომსახურებაზე საქართველოს მაშტაბით</w:t>
      </w:r>
    </w:p>
    <w:p w:rsidR="003151E5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485A36">
        <w:rPr>
          <w:rFonts w:ascii="Sylfaen" w:hAnsi="Sylfaen"/>
          <w:b/>
          <w:sz w:val="20"/>
          <w:szCs w:val="20"/>
          <w:lang w:val="nb-NO"/>
        </w:rPr>
        <w:t>პრ</w:t>
      </w:r>
      <w:r w:rsidRPr="00485A36">
        <w:rPr>
          <w:rFonts w:ascii="Sylfaen" w:hAnsi="Sylfaen"/>
          <w:b/>
          <w:sz w:val="20"/>
          <w:szCs w:val="20"/>
          <w:lang w:val="ka-GE"/>
        </w:rPr>
        <w:t>ე</w:t>
      </w:r>
      <w:r w:rsidRPr="00485A36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3151E5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3151E5" w:rsidRPr="00485A36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tbl>
      <w:tblPr>
        <w:tblW w:w="101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2688"/>
        <w:gridCol w:w="1369"/>
        <w:gridCol w:w="2723"/>
        <w:gridCol w:w="3006"/>
      </w:tblGrid>
      <w:tr w:rsidR="00C90970" w:rsidTr="00CC7739">
        <w:trPr>
          <w:trHeight w:val="172"/>
        </w:trPr>
        <w:tc>
          <w:tcPr>
            <w:tcW w:w="399" w:type="dxa"/>
            <w:shd w:val="clear" w:color="000000" w:fill="E5DFEC"/>
            <w:noWrap/>
            <w:vAlign w:val="center"/>
            <w:hideMark/>
          </w:tcPr>
          <w:p w:rsidR="00C90970" w:rsidRDefault="00C9097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2688" w:type="dxa"/>
            <w:shd w:val="clear" w:color="000000" w:fill="E5DFEC"/>
            <w:noWrap/>
            <w:vAlign w:val="center"/>
            <w:hideMark/>
          </w:tcPr>
          <w:p w:rsidR="00C90970" w:rsidRDefault="00CC7739" w:rsidP="00CC773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ავტომანქანის ტიპი</w:t>
            </w:r>
          </w:p>
        </w:tc>
        <w:tc>
          <w:tcPr>
            <w:tcW w:w="1338" w:type="dxa"/>
            <w:shd w:val="clear" w:color="000000" w:fill="E5DFEC"/>
          </w:tcPr>
          <w:p w:rsidR="00C90970" w:rsidRDefault="00CC7739" w:rsidP="00CC773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ავტომანქანების </w:t>
            </w:r>
            <w:r w:rsidR="00C90970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რაოდენობა</w:t>
            </w:r>
          </w:p>
        </w:tc>
        <w:tc>
          <w:tcPr>
            <w:tcW w:w="2754" w:type="dxa"/>
            <w:shd w:val="clear" w:color="000000" w:fill="E5DFEC"/>
          </w:tcPr>
          <w:p w:rsidR="00C90970" w:rsidRPr="00CC7739" w:rsidRDefault="00C90970" w:rsidP="00CC773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1 ავტომანქანის რეცხვის მა</w:t>
            </w:r>
            <w:r w:rsidR="00CC773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ქ</w:t>
            </w: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სიმალური რაოდენობა თვის </w:t>
            </w:r>
            <w:r w:rsidR="00CC773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მანძილზე</w:t>
            </w:r>
          </w:p>
        </w:tc>
        <w:tc>
          <w:tcPr>
            <w:tcW w:w="3006" w:type="dxa"/>
            <w:shd w:val="clear" w:color="000000" w:fill="E5DFEC"/>
            <w:vAlign w:val="center"/>
            <w:hideMark/>
          </w:tcPr>
          <w:p w:rsidR="00C90970" w:rsidRPr="00C90970" w:rsidRDefault="00CC7739" w:rsidP="00CC773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მიუთითეთ ერთეული რეცხვის </w:t>
            </w:r>
            <w:r w:rsidR="00C90970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ფასი</w:t>
            </w:r>
          </w:p>
        </w:tc>
      </w:tr>
      <w:tr w:rsidR="00C90970" w:rsidTr="00CC7739">
        <w:trPr>
          <w:trHeight w:val="381"/>
        </w:trPr>
        <w:tc>
          <w:tcPr>
            <w:tcW w:w="399" w:type="dxa"/>
            <w:shd w:val="clear" w:color="auto" w:fill="auto"/>
            <w:noWrap/>
            <w:vAlign w:val="center"/>
            <w:hideMark/>
          </w:tcPr>
          <w:p w:rsidR="00C90970" w:rsidRDefault="00C9097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C90970" w:rsidRPr="00EA5DF1" w:rsidRDefault="00C90970">
            <w:pP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მიკროავტობუსი/ჯიპი</w:t>
            </w:r>
          </w:p>
        </w:tc>
        <w:tc>
          <w:tcPr>
            <w:tcW w:w="1338" w:type="dxa"/>
          </w:tcPr>
          <w:p w:rsidR="00C90970" w:rsidRPr="00CC7739" w:rsidRDefault="00CC7739" w:rsidP="00CC7739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54" w:type="dxa"/>
          </w:tcPr>
          <w:p w:rsidR="00C90970" w:rsidRPr="00CC7739" w:rsidRDefault="00CC7739" w:rsidP="00CC7739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C90970" w:rsidRDefault="00C909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90970" w:rsidTr="00CC7739">
        <w:trPr>
          <w:trHeight w:val="404"/>
        </w:trPr>
        <w:tc>
          <w:tcPr>
            <w:tcW w:w="399" w:type="dxa"/>
            <w:shd w:val="clear" w:color="auto" w:fill="auto"/>
            <w:noWrap/>
            <w:vAlign w:val="center"/>
            <w:hideMark/>
          </w:tcPr>
          <w:p w:rsidR="00C90970" w:rsidRDefault="00C9097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C90970" w:rsidRDefault="00C9097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საკურიერო ფურგუნი/სედანი</w:t>
            </w:r>
          </w:p>
        </w:tc>
        <w:tc>
          <w:tcPr>
            <w:tcW w:w="1338" w:type="dxa"/>
          </w:tcPr>
          <w:p w:rsidR="00C90970" w:rsidRPr="00CC7739" w:rsidRDefault="00CC7739" w:rsidP="00CC7739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54" w:type="dxa"/>
          </w:tcPr>
          <w:p w:rsidR="00C90970" w:rsidRPr="00CC7739" w:rsidRDefault="00CC7739" w:rsidP="00CC7739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C90970" w:rsidRDefault="00C909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E2114A" w:rsidRDefault="00E2114A" w:rsidP="00F16521">
      <w:pPr>
        <w:ind w:right="-720"/>
        <w:rPr>
          <w:rFonts w:ascii="Sylfaen" w:hAnsi="Sylfaen"/>
          <w:sz w:val="20"/>
          <w:szCs w:val="20"/>
          <w:lang w:val="ka-GE"/>
        </w:rPr>
      </w:pPr>
    </w:p>
    <w:p w:rsidR="00F16521" w:rsidRDefault="00F16521" w:rsidP="00F16521">
      <w:pPr>
        <w:ind w:right="-720"/>
        <w:rPr>
          <w:rFonts w:ascii="Sylfaen" w:hAnsi="Sylfaen"/>
          <w:sz w:val="20"/>
          <w:szCs w:val="20"/>
          <w:lang w:val="ka-GE"/>
        </w:rPr>
      </w:pPr>
    </w:p>
    <w:p w:rsidR="003151E5" w:rsidRPr="0097526D" w:rsidRDefault="003151E5" w:rsidP="003151E5">
      <w:pPr>
        <w:jc w:val="both"/>
        <w:rPr>
          <w:rFonts w:ascii="Sylfaen" w:hAnsi="Sylfaen" w:cs="Sylfaen"/>
          <w:b/>
          <w:sz w:val="16"/>
          <w:szCs w:val="16"/>
          <w:u w:val="single"/>
        </w:rPr>
      </w:pPr>
      <w:r w:rsidRPr="0097526D">
        <w:rPr>
          <w:rFonts w:ascii="Sylfaen" w:hAnsi="Sylfaen" w:cs="Sylfaen"/>
          <w:b/>
          <w:sz w:val="16"/>
          <w:szCs w:val="16"/>
          <w:u w:val="single"/>
          <w:lang w:val="ka-GE"/>
        </w:rPr>
        <w:t>შენიშვნა:</w:t>
      </w:r>
      <w:r w:rsidRPr="0097526D">
        <w:rPr>
          <w:rFonts w:ascii="Sylfaen" w:hAnsi="Sylfaen" w:cs="Sylfaen"/>
          <w:b/>
          <w:sz w:val="16"/>
          <w:szCs w:val="16"/>
          <w:u w:val="single"/>
        </w:rPr>
        <w:t xml:space="preserve"> </w:t>
      </w:r>
    </w:p>
    <w:p w:rsidR="003151E5" w:rsidRPr="0097526D" w:rsidRDefault="003151E5" w:rsidP="003151E5">
      <w:pPr>
        <w:jc w:val="both"/>
        <w:rPr>
          <w:rFonts w:ascii="Sylfaen" w:hAnsi="Sylfaen" w:cs="Sylfaen"/>
          <w:b/>
          <w:sz w:val="16"/>
          <w:szCs w:val="16"/>
          <w:lang w:val="ka-GE"/>
        </w:rPr>
      </w:pPr>
      <w:r w:rsidRPr="0097526D">
        <w:rPr>
          <w:rFonts w:ascii="Sylfaen" w:hAnsi="Sylfaen" w:cs="Sylfaen"/>
          <w:b/>
          <w:sz w:val="16"/>
          <w:szCs w:val="16"/>
          <w:lang w:val="ka-GE"/>
        </w:rPr>
        <w:t>*</w:t>
      </w:r>
      <w:r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Pr="0097526D">
        <w:rPr>
          <w:rFonts w:ascii="Sylfaen" w:hAnsi="Sylfaen" w:cs="Sylfaen"/>
          <w:b/>
          <w:sz w:val="16"/>
          <w:szCs w:val="16"/>
          <w:lang w:val="ka-GE"/>
        </w:rPr>
        <w:t xml:space="preserve">ცხრილში ფასები </w:t>
      </w:r>
      <w:r>
        <w:rPr>
          <w:rFonts w:ascii="Sylfaen" w:hAnsi="Sylfaen" w:cs="Sylfaen"/>
          <w:b/>
          <w:sz w:val="16"/>
          <w:szCs w:val="16"/>
          <w:lang w:val="ka-GE"/>
        </w:rPr>
        <w:t>უნდა მიეთითოს ეროვნულ</w:t>
      </w:r>
      <w:r w:rsidRPr="0097526D">
        <w:rPr>
          <w:rFonts w:ascii="Sylfaen" w:hAnsi="Sylfaen" w:cs="Sylfaen"/>
          <w:b/>
          <w:sz w:val="16"/>
          <w:szCs w:val="16"/>
          <w:lang w:val="ka-GE"/>
        </w:rPr>
        <w:t xml:space="preserve"> ვალუტაში - ლარი;</w:t>
      </w:r>
      <w:r w:rsidRPr="0097526D">
        <w:rPr>
          <w:rFonts w:ascii="Sylfaen" w:hAnsi="Sylfaen" w:cs="Sylfaen"/>
          <w:b/>
          <w:sz w:val="16"/>
          <w:szCs w:val="16"/>
        </w:rPr>
        <w:t xml:space="preserve"> </w:t>
      </w:r>
    </w:p>
    <w:p w:rsidR="003151E5" w:rsidRPr="00485A36" w:rsidRDefault="003151E5" w:rsidP="003151E5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97526D">
        <w:rPr>
          <w:rFonts w:ascii="Sylfaen" w:hAnsi="Sylfaen" w:cs="Sylfaen"/>
          <w:b/>
          <w:sz w:val="16"/>
          <w:szCs w:val="16"/>
          <w:lang w:val="ka-GE"/>
        </w:rPr>
        <w:t>*</w:t>
      </w:r>
      <w:r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="009A78CD">
        <w:rPr>
          <w:rFonts w:ascii="Sylfaen" w:hAnsi="Sylfaen" w:cs="Sylfaen"/>
          <w:b/>
          <w:sz w:val="16"/>
          <w:szCs w:val="16"/>
          <w:lang w:val="ka-GE"/>
        </w:rPr>
        <w:t xml:space="preserve">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ჩათვლით, ასევე </w:t>
      </w:r>
      <w:r>
        <w:rPr>
          <w:rFonts w:ascii="Sylfaen" w:hAnsi="Sylfaen" w:cs="Sylfaen"/>
          <w:b/>
          <w:sz w:val="16"/>
          <w:szCs w:val="16"/>
          <w:lang w:val="ka-GE"/>
        </w:rPr>
        <w:t>ტრანსპორტირებისა და სხვა ხარჯებს.</w:t>
      </w:r>
    </w:p>
    <w:p w:rsidR="00C90970" w:rsidRPr="00C90970" w:rsidRDefault="00C90970" w:rsidP="00C90970">
      <w:pPr>
        <w:rPr>
          <w:rFonts w:ascii="Sylfaen" w:hAnsi="Sylfaen"/>
          <w:lang w:val="ka-GE"/>
        </w:rPr>
      </w:pPr>
      <w:bookmarkStart w:id="0" w:name="_Toc459287413"/>
    </w:p>
    <w:p w:rsidR="0017457A" w:rsidRPr="003151E5" w:rsidRDefault="00F16D5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>ტ</w:t>
      </w:r>
      <w:r w:rsidR="0017457A" w:rsidRPr="003151E5">
        <w:rPr>
          <w:rFonts w:ascii="Sylfaen" w:hAnsi="Sylfaen" w:cs="Sylfaen"/>
          <w:sz w:val="20"/>
          <w:szCs w:val="20"/>
          <w:lang w:val="ka-GE"/>
        </w:rPr>
        <w:t>ენდერში</w:t>
      </w:r>
      <w:r w:rsidR="0017457A" w:rsidRPr="003151E5">
        <w:rPr>
          <w:rFonts w:cs="AcadMtavr"/>
          <w:sz w:val="20"/>
          <w:szCs w:val="20"/>
          <w:lang w:val="ka-GE"/>
        </w:rPr>
        <w:t xml:space="preserve"> </w:t>
      </w:r>
      <w:r w:rsidR="0017457A" w:rsidRPr="003151E5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17457A" w:rsidRPr="003151E5">
        <w:rPr>
          <w:rFonts w:cs="AcadMtavr"/>
          <w:sz w:val="20"/>
          <w:szCs w:val="20"/>
          <w:lang w:val="ka-GE"/>
        </w:rPr>
        <w:t xml:space="preserve"> </w:t>
      </w:r>
      <w:r w:rsidR="0017457A" w:rsidRPr="003151E5">
        <w:rPr>
          <w:rFonts w:ascii="Sylfaen" w:hAnsi="Sylfaen" w:cs="Sylfaen"/>
          <w:sz w:val="20"/>
          <w:szCs w:val="20"/>
          <w:lang w:val="ka-GE"/>
        </w:rPr>
        <w:t>პირობები</w:t>
      </w:r>
      <w:bookmarkEnd w:id="0"/>
      <w:r w:rsidR="003151E5">
        <w:rPr>
          <w:rFonts w:ascii="Sylfaen" w:hAnsi="Sylfaen" w:cs="Sylfaen"/>
          <w:sz w:val="20"/>
          <w:szCs w:val="20"/>
          <w:lang w:val="ka-GE"/>
        </w:rPr>
        <w:t>:</w:t>
      </w:r>
    </w:p>
    <w:p w:rsidR="003151E5" w:rsidRPr="003151E5" w:rsidRDefault="00E770E1" w:rsidP="00227596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>ტენდერში</w:t>
      </w:r>
      <w:r w:rsidR="000D1234" w:rsidRPr="003151E5">
        <w:rPr>
          <w:rFonts w:ascii="Sylfaen" w:hAnsi="Sylfaen" w:cs="Sylfaen"/>
          <w:sz w:val="20"/>
          <w:szCs w:val="20"/>
          <w:lang w:val="ka-GE"/>
        </w:rPr>
        <w:t xml:space="preserve"> მონაწილეობის მისაღებად </w:t>
      </w:r>
      <w:r w:rsidR="003151E5" w:rsidRPr="003151E5">
        <w:rPr>
          <w:rFonts w:ascii="Sylfaen" w:hAnsi="Sylfaen" w:cs="Sylfaen"/>
          <w:sz w:val="20"/>
          <w:szCs w:val="20"/>
          <w:lang w:val="ka-GE"/>
        </w:rPr>
        <w:t>აუცილებელია მომწოდებელ</w:t>
      </w:r>
      <w:r w:rsidR="00E2114A">
        <w:rPr>
          <w:rFonts w:ascii="Sylfaen" w:hAnsi="Sylfaen" w:cs="Sylfaen"/>
          <w:sz w:val="20"/>
          <w:szCs w:val="20"/>
          <w:lang w:val="ka-GE"/>
        </w:rPr>
        <w:t xml:space="preserve">ი იყოს რეგისტრირებული </w:t>
      </w:r>
      <w:r w:rsidR="003151E5" w:rsidRPr="003151E5">
        <w:rPr>
          <w:rFonts w:ascii="Sylfaen" w:hAnsi="Sylfaen" w:cs="Sylfaen"/>
          <w:sz w:val="20"/>
          <w:szCs w:val="20"/>
          <w:lang w:val="ka-GE"/>
        </w:rPr>
        <w:t>შემდეგ</w:t>
      </w:r>
      <w:r w:rsidR="00E2114A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3151E5" w:rsidRPr="003151E5">
        <w:rPr>
          <w:rFonts w:ascii="Sylfaen" w:hAnsi="Sylfaen" w:cs="Sylfaen"/>
          <w:sz w:val="20"/>
          <w:szCs w:val="20"/>
          <w:lang w:val="ka-GE"/>
        </w:rPr>
        <w:t xml:space="preserve">მისამართზე </w:t>
      </w:r>
      <w:hyperlink r:id="rId9" w:history="1">
        <w:r w:rsidR="003151E5" w:rsidRPr="003151E5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="003151E5" w:rsidRPr="003151E5">
        <w:rPr>
          <w:rFonts w:ascii="Sylfaen" w:hAnsi="Sylfaen" w:cs="Sylfaen"/>
          <w:sz w:val="20"/>
          <w:szCs w:val="20"/>
        </w:rPr>
        <w:t xml:space="preserve"> </w:t>
      </w:r>
      <w:r w:rsidR="003151E5">
        <w:rPr>
          <w:rFonts w:ascii="Sylfaen" w:hAnsi="Sylfaen" w:cs="Sylfaen"/>
          <w:sz w:val="20"/>
          <w:szCs w:val="20"/>
          <w:lang w:val="ka-GE"/>
        </w:rPr>
        <w:t>;</w:t>
      </w:r>
    </w:p>
    <w:p w:rsidR="003151E5" w:rsidRPr="003151E5" w:rsidRDefault="003151E5" w:rsidP="00227596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ფასი მიუთითოს შესაბამის გრაფებში: პუნქტი </w:t>
      </w:r>
      <w:r w:rsidRPr="003151E5">
        <w:rPr>
          <w:rFonts w:ascii="AcadNusx" w:hAnsi="AcadNusx"/>
          <w:bCs/>
          <w:sz w:val="20"/>
          <w:szCs w:val="20"/>
          <w:lang w:val="ka-GE"/>
        </w:rPr>
        <w:t>#</w:t>
      </w:r>
      <w:r w:rsidRPr="003151E5">
        <w:rPr>
          <w:rFonts w:ascii="Sylfaen" w:hAnsi="Sylfaen"/>
          <w:bCs/>
          <w:sz w:val="20"/>
          <w:szCs w:val="20"/>
          <w:lang w:val="ka-GE"/>
        </w:rPr>
        <w:t>1-ის</w:t>
      </w:r>
      <w:r w:rsidR="00E2114A">
        <w:rPr>
          <w:rFonts w:ascii="Sylfaen" w:hAnsi="Sylfaen"/>
          <w:bCs/>
          <w:sz w:val="20"/>
          <w:szCs w:val="20"/>
          <w:lang w:val="ka-GE"/>
        </w:rPr>
        <w:t xml:space="preserve"> და </w:t>
      </w:r>
      <w:r w:rsidRPr="003151E5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3151E5">
        <w:rPr>
          <w:rFonts w:ascii="AcadNusx" w:hAnsi="AcadNusx"/>
          <w:bCs/>
          <w:sz w:val="20"/>
          <w:szCs w:val="20"/>
          <w:lang w:val="ka-GE"/>
        </w:rPr>
        <w:t>#</w:t>
      </w:r>
      <w:r w:rsidRPr="003151E5">
        <w:rPr>
          <w:rFonts w:ascii="Sylfaen" w:hAnsi="Sylfaen"/>
          <w:bCs/>
          <w:sz w:val="20"/>
          <w:szCs w:val="20"/>
          <w:lang w:val="ka-GE"/>
        </w:rPr>
        <w:t>2-ის გასწვრივ (ფასები უნდა მიეთითოს მეასედებით: 0,05; 0,35 და ა.შ)</w:t>
      </w:r>
      <w:r>
        <w:rPr>
          <w:rFonts w:ascii="Sylfaen" w:hAnsi="Sylfaen"/>
          <w:bCs/>
          <w:sz w:val="20"/>
          <w:szCs w:val="20"/>
          <w:lang w:val="ka-GE"/>
        </w:rPr>
        <w:t>;</w:t>
      </w:r>
    </w:p>
    <w:p w:rsidR="003151E5" w:rsidRPr="00EA5DF1" w:rsidRDefault="003151E5" w:rsidP="00227596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E2114A" w:rsidRDefault="00E2114A" w:rsidP="00E2114A">
      <w:pPr>
        <w:pStyle w:val="ListParagraph"/>
        <w:numPr>
          <w:ilvl w:val="0"/>
          <w:numId w:val="1"/>
        </w:numPr>
        <w:spacing w:after="6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E2114A" w:rsidRDefault="00E2114A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1" w:name="_Toc459287414"/>
    </w:p>
    <w:p w:rsidR="0017457A" w:rsidRDefault="0013353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="0017457A" w:rsidRPr="00485A36">
        <w:rPr>
          <w:rFonts w:cs="AcadMtavr"/>
          <w:sz w:val="20"/>
          <w:szCs w:val="20"/>
          <w:lang w:val="ka-GE"/>
        </w:rPr>
        <w:t xml:space="preserve"> </w:t>
      </w:r>
      <w:r w:rsidR="0017457A" w:rsidRPr="00485A36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1"/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დეტალური შეთავაზება</w:t>
      </w:r>
      <w:r w:rsidR="00C90970">
        <w:rPr>
          <w:rFonts w:ascii="Sylfaen" w:hAnsi="Sylfaen"/>
          <w:sz w:val="20"/>
          <w:szCs w:val="20"/>
          <w:lang w:val="ka-GE"/>
        </w:rPr>
        <w:t>, ფასის შეთავაზებასთან ერთად;</w:t>
      </w:r>
    </w:p>
    <w:p w:rsidR="00C90970" w:rsidRDefault="00C90970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პრეტენდენტებმა უნდა წარმოადგინონ სამრეცხაო ობიექტების ჩამონათვალი მისამართების მიხედვით;</w:t>
      </w:r>
    </w:p>
    <w:p w:rsidR="009B06EC" w:rsidRPr="00542B3B" w:rsidRDefault="009B06EC" w:rsidP="009B06EC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3354E6" w:rsidRDefault="003354E6" w:rsidP="009B06EC">
      <w:pPr>
        <w:pStyle w:val="Heading1"/>
        <w:spacing w:after="120"/>
        <w:jc w:val="left"/>
        <w:rPr>
          <w:rFonts w:ascii="Sylfaen" w:hAnsi="Sylfaen" w:cs="Sylfaen"/>
          <w:sz w:val="20"/>
          <w:szCs w:val="20"/>
        </w:rPr>
      </w:pPr>
      <w:r w:rsidRPr="00F321C6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:rsidR="001B4436" w:rsidRPr="001B4436" w:rsidRDefault="001B4436" w:rsidP="001B4436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>ტენდერი</w:t>
      </w:r>
      <w:r w:rsidR="00F145E4">
        <w:rPr>
          <w:rFonts w:ascii="Sylfaen" w:hAnsi="Sylfaen" w:cs="Sylfaen"/>
          <w:sz w:val="20"/>
          <w:szCs w:val="20"/>
          <w:lang w:val="ka-GE"/>
        </w:rPr>
        <w:t>ს ვადა განისაზღვრება 201</w:t>
      </w:r>
      <w:r w:rsidR="00F145E4">
        <w:rPr>
          <w:rFonts w:ascii="Sylfaen" w:hAnsi="Sylfaen" w:cs="Sylfaen"/>
          <w:sz w:val="20"/>
          <w:szCs w:val="20"/>
        </w:rPr>
        <w:t>8</w:t>
      </w:r>
      <w:r w:rsidR="00FD35FF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F145E4">
        <w:rPr>
          <w:rFonts w:ascii="Sylfaen" w:hAnsi="Sylfaen" w:cs="Sylfaen"/>
          <w:sz w:val="20"/>
          <w:szCs w:val="20"/>
        </w:rPr>
        <w:t xml:space="preserve">6 </w:t>
      </w:r>
      <w:r w:rsidR="00F145E4">
        <w:rPr>
          <w:rFonts w:ascii="Sylfaen" w:hAnsi="Sylfaen" w:cs="Sylfaen"/>
          <w:sz w:val="20"/>
          <w:szCs w:val="20"/>
          <w:lang w:val="ka-GE"/>
        </w:rPr>
        <w:t xml:space="preserve">სექტემბრიდან </w:t>
      </w:r>
      <w:r>
        <w:rPr>
          <w:rFonts w:ascii="Sylfaen" w:hAnsi="Sylfaen" w:cs="Sylfaen"/>
          <w:sz w:val="20"/>
          <w:szCs w:val="20"/>
          <w:lang w:val="ka-GE"/>
        </w:rPr>
        <w:t>201</w:t>
      </w:r>
      <w:r w:rsidR="00F145E4">
        <w:rPr>
          <w:rFonts w:ascii="Sylfaen" w:hAnsi="Sylfaen" w:cs="Sylfaen"/>
          <w:sz w:val="20"/>
          <w:szCs w:val="20"/>
          <w:lang w:val="ka-GE"/>
        </w:rPr>
        <w:t>8</w:t>
      </w:r>
      <w:r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F145E4">
        <w:rPr>
          <w:rFonts w:ascii="Sylfaen" w:hAnsi="Sylfaen" w:cs="Sylfaen"/>
          <w:sz w:val="20"/>
          <w:szCs w:val="20"/>
          <w:lang w:val="ka-GE"/>
        </w:rPr>
        <w:t>1</w:t>
      </w:r>
      <w:r w:rsidR="00F43200">
        <w:rPr>
          <w:rFonts w:ascii="Sylfaen" w:hAnsi="Sylfaen" w:cs="Sylfaen"/>
          <w:sz w:val="20"/>
          <w:szCs w:val="20"/>
        </w:rPr>
        <w:t>7</w:t>
      </w:r>
      <w:bookmarkStart w:id="2" w:name="_GoBack"/>
      <w:bookmarkEnd w:id="2"/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D35FF">
        <w:rPr>
          <w:rFonts w:ascii="Sylfaen" w:hAnsi="Sylfaen" w:cs="Sylfaen"/>
          <w:sz w:val="20"/>
          <w:szCs w:val="20"/>
          <w:lang w:val="ka-GE"/>
        </w:rPr>
        <w:t>სექტემბრის</w:t>
      </w:r>
      <w:r>
        <w:rPr>
          <w:rFonts w:ascii="Sylfaen" w:hAnsi="Sylfaen" w:cs="Sylfaen"/>
          <w:sz w:val="20"/>
          <w:szCs w:val="20"/>
          <w:lang w:val="ka-GE"/>
        </w:rPr>
        <w:t xml:space="preserve"> ჩათვლით;</w:t>
      </w:r>
    </w:p>
    <w:p w:rsidR="003354E6" w:rsidRDefault="009B06EC" w:rsidP="00227596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თანხის გადახდა მოხდება </w:t>
      </w:r>
      <w:r w:rsidR="00EA5DF1">
        <w:rPr>
          <w:rFonts w:ascii="Sylfaen" w:hAnsi="Sylfaen" w:cs="Sylfaen"/>
          <w:sz w:val="20"/>
          <w:szCs w:val="20"/>
          <w:lang w:val="ka-GE"/>
        </w:rPr>
        <w:t>ყოველი თვის ბოლოს შესრულებული სამუშაოს მიხედვით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7B479C" w:rsidRPr="007B479C" w:rsidRDefault="007B479C" w:rsidP="007B479C">
      <w:pPr>
        <w:pStyle w:val="ListParagraph"/>
        <w:numPr>
          <w:ilvl w:val="0"/>
          <w:numId w:val="3"/>
        </w:numPr>
        <w:spacing w:after="120"/>
        <w:ind w:left="720"/>
        <w:rPr>
          <w:rFonts w:ascii="AcadMtavr" w:hAnsi="AcadMtavr"/>
          <w:sz w:val="20"/>
          <w:szCs w:val="20"/>
          <w:lang w:val="ka-GE"/>
        </w:rPr>
      </w:pPr>
      <w:r w:rsidRPr="007B479C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7B479C">
        <w:rPr>
          <w:rFonts w:ascii="Sylfaen" w:hAnsi="Sylfaen"/>
          <w:sz w:val="20"/>
          <w:szCs w:val="20"/>
          <w:lang w:val="ka-GE"/>
        </w:rPr>
        <w:t xml:space="preserve"> </w:t>
      </w:r>
      <w:r w:rsidRPr="007B479C">
        <w:rPr>
          <w:rFonts w:ascii="Sylfaen" w:hAnsi="Sylfaen" w:cs="Sylfaen"/>
          <w:sz w:val="20"/>
          <w:szCs w:val="20"/>
          <w:lang w:val="ka-GE"/>
        </w:rPr>
        <w:t>პრეტენ</w:t>
      </w:r>
      <w:r w:rsidRPr="007B479C">
        <w:rPr>
          <w:rFonts w:ascii="Sylfaen" w:hAnsi="Sylfaen"/>
          <w:sz w:val="20"/>
          <w:szCs w:val="20"/>
          <w:lang w:val="ka-GE"/>
        </w:rPr>
        <w:t>დენტთან გაფორმდება  ხელშეკრულება 6 თვის ვადით</w:t>
      </w:r>
      <w:r>
        <w:rPr>
          <w:rFonts w:ascii="Sylfaen" w:hAnsi="Sylfaen"/>
          <w:sz w:val="20"/>
          <w:szCs w:val="20"/>
          <w:lang w:val="ka-GE"/>
        </w:rPr>
        <w:t>;</w:t>
      </w:r>
    </w:p>
    <w:p w:rsidR="00EA5DF1" w:rsidRPr="00EA5DF1" w:rsidRDefault="00EA5DF1" w:rsidP="00EA5DF1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მომწოდებელმა მომსახურება უნდა გაგვიწიოს თბილისის</w:t>
      </w:r>
      <w:r w:rsidR="00E2114A">
        <w:rPr>
          <w:rFonts w:ascii="Sylfaen" w:hAnsi="Sylfaen" w:cs="Sylfaen"/>
          <w:sz w:val="20"/>
          <w:szCs w:val="20"/>
          <w:lang w:val="ka-GE"/>
        </w:rPr>
        <w:t xml:space="preserve"> მაშტაბით</w:t>
      </w:r>
      <w:r>
        <w:rPr>
          <w:rFonts w:ascii="Sylfaen" w:hAnsi="Sylfaen" w:cs="Sylfaen"/>
          <w:sz w:val="20"/>
          <w:szCs w:val="20"/>
          <w:lang w:val="ka-GE"/>
        </w:rPr>
        <w:t xml:space="preserve"> (სასურველია სამრეცხაო მდებარეობდეს ბანკის ავტოპარკიდან მდებარე: ჯავახიშვილის ქ.#14,  არაუმეტეს 1,5 კმ-ის დაშორებით</w:t>
      </w:r>
      <w:r w:rsidR="00E2114A">
        <w:rPr>
          <w:rFonts w:ascii="Sylfaen" w:hAnsi="Sylfaen" w:cs="Sylfaen"/>
          <w:sz w:val="20"/>
          <w:szCs w:val="20"/>
          <w:lang w:val="ka-GE"/>
        </w:rPr>
        <w:t>)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7B479C" w:rsidRDefault="00EA5DF1" w:rsidP="007B479C">
      <w:pPr>
        <w:pStyle w:val="ListParagraph"/>
        <w:numPr>
          <w:ilvl w:val="0"/>
          <w:numId w:val="3"/>
        </w:numPr>
        <w:spacing w:after="60"/>
        <w:ind w:left="720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მომსახურების შეფერხების გარეშე გაწევის მიზნით ერთ ობიექტზე უნდა იყო ორი ან მეტი სამრეცხაო ბოქსი;</w:t>
      </w:r>
    </w:p>
    <w:p w:rsidR="00EA5DF1" w:rsidRDefault="00EA5DF1" w:rsidP="007B479C">
      <w:pPr>
        <w:pStyle w:val="ListParagraph"/>
        <w:numPr>
          <w:ilvl w:val="0"/>
          <w:numId w:val="3"/>
        </w:numPr>
        <w:spacing w:after="60"/>
        <w:ind w:left="720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ბანკის მანქანები სამრეცხაოზე უნდა სარგებლობდნენ ურიგოდ;</w:t>
      </w:r>
    </w:p>
    <w:p w:rsidR="00E2114A" w:rsidRDefault="00E2114A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bookmarkStart w:id="3" w:name="_Toc420341303"/>
    </w:p>
    <w:p w:rsidR="009415CA" w:rsidRDefault="009415CA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 w:rsidRPr="00485A36">
        <w:rPr>
          <w:rFonts w:ascii="Sylfaen" w:eastAsia="Sylfaen" w:hAnsi="Sylfaen"/>
          <w:b/>
          <w:sz w:val="20"/>
          <w:szCs w:val="20"/>
        </w:rPr>
        <w:t>დამატებითი ინფორმაცია შეგიძლიათ მიიღოთ შემდეგი საკონტაქტო პირ</w:t>
      </w:r>
      <w:r w:rsidR="009B06EC">
        <w:rPr>
          <w:rFonts w:ascii="Sylfaen" w:eastAsia="Sylfaen" w:hAnsi="Sylfaen"/>
          <w:b/>
          <w:sz w:val="20"/>
          <w:szCs w:val="20"/>
          <w:lang w:val="ka-GE"/>
        </w:rPr>
        <w:t>ი</w:t>
      </w:r>
      <w:r w:rsidRPr="00485A36">
        <w:rPr>
          <w:rFonts w:ascii="Sylfaen" w:eastAsia="Sylfaen" w:hAnsi="Sylfaen"/>
          <w:b/>
          <w:sz w:val="20"/>
          <w:szCs w:val="20"/>
        </w:rPr>
        <w:t>საგან:</w:t>
      </w:r>
    </w:p>
    <w:p w:rsidR="009B06EC" w:rsidRDefault="00E2114A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ბესო ქიტიაშვილი</w:t>
      </w:r>
    </w:p>
    <w:p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მობ.:(+995 5</w:t>
      </w:r>
      <w:r w:rsidR="00E2114A">
        <w:rPr>
          <w:rFonts w:ascii="Sylfaen" w:eastAsia="Sylfaen" w:hAnsi="Sylfaen"/>
          <w:b/>
          <w:sz w:val="20"/>
          <w:szCs w:val="20"/>
          <w:lang w:val="ka-GE"/>
        </w:rPr>
        <w:t>55</w:t>
      </w:r>
      <w:r>
        <w:rPr>
          <w:rFonts w:ascii="Sylfaen" w:eastAsia="Sylfaen" w:hAnsi="Sylfaen"/>
          <w:b/>
          <w:sz w:val="20"/>
          <w:szCs w:val="20"/>
          <w:lang w:val="ka-GE"/>
        </w:rPr>
        <w:t xml:space="preserve">) </w:t>
      </w:r>
      <w:r w:rsidR="00E2114A">
        <w:rPr>
          <w:rFonts w:ascii="Sylfaen" w:eastAsia="Sylfaen" w:hAnsi="Sylfaen"/>
          <w:b/>
          <w:sz w:val="20"/>
          <w:szCs w:val="20"/>
          <w:lang w:val="ka-GE"/>
        </w:rPr>
        <w:t>000 778</w:t>
      </w:r>
    </w:p>
    <w:p w:rsidR="008C26E6" w:rsidRDefault="009B06EC" w:rsidP="00A66E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ელ-ფოსტა:</w:t>
      </w:r>
      <w:r w:rsidR="00C42020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hyperlink r:id="rId10" w:history="1">
        <w:r w:rsidR="00E2114A" w:rsidRPr="003D743D">
          <w:rPr>
            <w:rStyle w:val="Hyperlink"/>
            <w:rFonts w:ascii="Sylfaen" w:eastAsia="Sylfaen" w:hAnsi="Sylfaen"/>
            <w:b/>
            <w:sz w:val="20"/>
            <w:szCs w:val="20"/>
            <w:lang w:val="ka-GE"/>
          </w:rPr>
          <w:t>bkitiashvili@bog.ge</w:t>
        </w:r>
      </w:hyperlink>
      <w:r w:rsidR="00E2114A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bookmarkEnd w:id="3"/>
    </w:p>
    <w:sectPr w:rsidR="008C26E6" w:rsidSect="00633ECE">
      <w:footerReference w:type="even" r:id="rId11"/>
      <w:footerReference w:type="default" r:id="rId12"/>
      <w:pgSz w:w="12240" w:h="15840"/>
      <w:pgMar w:top="450" w:right="540" w:bottom="720" w:left="63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0C" w:rsidRDefault="0048300C">
      <w:r>
        <w:separator/>
      </w:r>
    </w:p>
  </w:endnote>
  <w:endnote w:type="continuationSeparator" w:id="0">
    <w:p w:rsidR="0048300C" w:rsidRDefault="0048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altName w:val="Microsoft YaHe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3200">
      <w:rPr>
        <w:noProof/>
      </w:rPr>
      <w:t>1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0C" w:rsidRDefault="0048300C">
      <w:r>
        <w:separator/>
      </w:r>
    </w:p>
  </w:footnote>
  <w:footnote w:type="continuationSeparator" w:id="0">
    <w:p w:rsidR="0048300C" w:rsidRDefault="0048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603"/>
    <w:multiLevelType w:val="hybridMultilevel"/>
    <w:tmpl w:val="373082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35B0A"/>
    <w:multiLevelType w:val="hybridMultilevel"/>
    <w:tmpl w:val="B3D0A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2141369"/>
    <w:multiLevelType w:val="hybridMultilevel"/>
    <w:tmpl w:val="AB28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16D72"/>
    <w:multiLevelType w:val="hybridMultilevel"/>
    <w:tmpl w:val="0D745F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594E80"/>
    <w:multiLevelType w:val="hybridMultilevel"/>
    <w:tmpl w:val="A0C41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42C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436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830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22E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D9E"/>
    <w:rsid w:val="00435759"/>
    <w:rsid w:val="00436374"/>
    <w:rsid w:val="0043666D"/>
    <w:rsid w:val="0043666F"/>
    <w:rsid w:val="004371EC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300C"/>
    <w:rsid w:val="00485106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45F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3ECE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ACE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18A8"/>
    <w:rsid w:val="007A29A0"/>
    <w:rsid w:val="007A3023"/>
    <w:rsid w:val="007A3DE0"/>
    <w:rsid w:val="007A52BD"/>
    <w:rsid w:val="007A593F"/>
    <w:rsid w:val="007A5A60"/>
    <w:rsid w:val="007A5D1D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79C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D7525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6A73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5C7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6F97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460F"/>
    <w:rsid w:val="009D5AD2"/>
    <w:rsid w:val="009D5B8D"/>
    <w:rsid w:val="009D615B"/>
    <w:rsid w:val="009D6961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1443"/>
    <w:rsid w:val="00A3242E"/>
    <w:rsid w:val="00A32825"/>
    <w:rsid w:val="00A339C2"/>
    <w:rsid w:val="00A33BB6"/>
    <w:rsid w:val="00A34979"/>
    <w:rsid w:val="00A356D9"/>
    <w:rsid w:val="00A35761"/>
    <w:rsid w:val="00A35C69"/>
    <w:rsid w:val="00A36457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6EC6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020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475B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970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739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4DDF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A7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14A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059"/>
    <w:rsid w:val="00EA4835"/>
    <w:rsid w:val="00EA51BB"/>
    <w:rsid w:val="00EA5565"/>
    <w:rsid w:val="00EA590E"/>
    <w:rsid w:val="00EA5DF1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5E4"/>
    <w:rsid w:val="00F14964"/>
    <w:rsid w:val="00F14B70"/>
    <w:rsid w:val="00F15252"/>
    <w:rsid w:val="00F15532"/>
    <w:rsid w:val="00F16459"/>
    <w:rsid w:val="00F16521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00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5FF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FD35F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D35FF"/>
  </w:style>
  <w:style w:type="character" w:styleId="EndnoteReference">
    <w:name w:val="endnote reference"/>
    <w:basedOn w:val="DefaultParagraphFont"/>
    <w:rsid w:val="00FD35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FD35F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D35FF"/>
  </w:style>
  <w:style w:type="character" w:styleId="EndnoteReference">
    <w:name w:val="endnote reference"/>
    <w:basedOn w:val="DefaultParagraphFont"/>
    <w:rsid w:val="00FD35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kitiashvili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nders.bog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77A33-A96C-40C6-A134-19772F46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2144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3</cp:revision>
  <cp:lastPrinted>2015-06-23T14:25:00Z</cp:lastPrinted>
  <dcterms:created xsi:type="dcterms:W3CDTF">2018-09-06T10:42:00Z</dcterms:created>
  <dcterms:modified xsi:type="dcterms:W3CDTF">2018-09-06T10:45:00Z</dcterms:modified>
</cp:coreProperties>
</file>