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A38A2" w14:textId="07E956A1" w:rsidR="00DE4FE8" w:rsidRPr="0065712D" w:rsidRDefault="00DE4FE8" w:rsidP="00DE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theme="minorHAnsi"/>
          <w:color w:val="000000"/>
          <w:sz w:val="24"/>
          <w:szCs w:val="24"/>
        </w:rPr>
      </w:pPr>
      <w:r w:rsidRPr="0065712D">
        <w:rPr>
          <w:rFonts w:eastAsia="Times New Roman" w:cstheme="minorHAnsi"/>
          <w:b/>
          <w:color w:val="000000"/>
          <w:sz w:val="24"/>
          <w:szCs w:val="24"/>
        </w:rPr>
        <w:t xml:space="preserve">Project Title: </w:t>
      </w:r>
      <w:r w:rsidRPr="0065712D">
        <w:rPr>
          <w:rFonts w:eastAsia="Times New Roman" w:cstheme="minorHAnsi"/>
          <w:color w:val="000000"/>
          <w:sz w:val="24"/>
          <w:szCs w:val="24"/>
        </w:rPr>
        <w:t>Legal Approximation towards European Standards in South Caucasus</w:t>
      </w:r>
    </w:p>
    <w:p w14:paraId="216B5075" w14:textId="0D21130A" w:rsidR="00DE4FE8" w:rsidRPr="0065712D" w:rsidRDefault="00DE4FE8" w:rsidP="00DE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theme="minorHAnsi"/>
          <w:b/>
          <w:color w:val="FF0000"/>
          <w:sz w:val="24"/>
          <w:szCs w:val="24"/>
          <w:lang w:val="ka-GE"/>
        </w:rPr>
      </w:pPr>
      <w:r w:rsidRPr="0065712D">
        <w:rPr>
          <w:rFonts w:eastAsia="Times New Roman" w:cstheme="minorHAnsi"/>
          <w:b/>
          <w:color w:val="000000"/>
          <w:sz w:val="24"/>
          <w:szCs w:val="24"/>
        </w:rPr>
        <w:t>Project N:</w:t>
      </w:r>
      <w:r w:rsidRPr="0065712D">
        <w:rPr>
          <w:rFonts w:cstheme="minorHAnsi"/>
          <w:b/>
        </w:rPr>
        <w:t xml:space="preserve"> </w:t>
      </w:r>
      <w:r w:rsidRPr="0065712D">
        <w:rPr>
          <w:rFonts w:eastAsia="Times New Roman" w:cstheme="minorHAnsi"/>
          <w:b/>
          <w:lang w:val="ka-GE"/>
        </w:rPr>
        <w:t>N:</w:t>
      </w:r>
      <w:bookmarkStart w:id="0" w:name="_Hlk511142208"/>
      <w:r w:rsidRPr="0065712D">
        <w:rPr>
          <w:rFonts w:eastAsia="Times New Roman" w:cstheme="minorHAnsi"/>
          <w:b/>
          <w:lang w:val="ka-GE"/>
        </w:rPr>
        <w:t xml:space="preserve"> </w:t>
      </w:r>
      <w:bookmarkEnd w:id="0"/>
      <w:r w:rsidRPr="0065712D">
        <w:rPr>
          <w:rFonts w:cstheme="minorHAnsi"/>
          <w:b/>
        </w:rPr>
        <w:t>17.2129.9-00</w:t>
      </w:r>
      <w:r w:rsidRPr="0065712D">
        <w:rPr>
          <w:rFonts w:cstheme="minorHAnsi"/>
          <w:b/>
          <w:lang w:val="ka-GE"/>
        </w:rPr>
        <w:t>4</w:t>
      </w:r>
      <w:r w:rsidRPr="0065712D">
        <w:rPr>
          <w:rFonts w:cstheme="minorHAnsi"/>
          <w:b/>
        </w:rPr>
        <w:t>.00</w:t>
      </w:r>
      <w:r w:rsidRPr="0065712D">
        <w:rPr>
          <w:rFonts w:cstheme="minorHAnsi"/>
        </w:rPr>
        <w:t>  </w:t>
      </w:r>
    </w:p>
    <w:p w14:paraId="64DD27BC" w14:textId="62E6DFC8" w:rsidR="00DE4FE8" w:rsidRPr="0065712D" w:rsidRDefault="00DE4FE8" w:rsidP="00DE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eastAsia="Times New Roman" w:cstheme="minorHAnsi"/>
          <w:b/>
          <w:color w:val="000000"/>
          <w:sz w:val="24"/>
          <w:szCs w:val="24"/>
        </w:rPr>
      </w:pPr>
      <w:r w:rsidRPr="0065712D">
        <w:rPr>
          <w:rFonts w:eastAsia="Times New Roman" w:cstheme="minorHAnsi"/>
          <w:b/>
          <w:color w:val="000000"/>
          <w:sz w:val="24"/>
          <w:szCs w:val="24"/>
        </w:rPr>
        <w:t xml:space="preserve">Deadline for Service Completion: </w:t>
      </w:r>
      <w:r w:rsidRPr="0065712D">
        <w:rPr>
          <w:rFonts w:eastAsia="Times New Roman" w:cstheme="minorHAnsi"/>
          <w:b/>
          <w:color w:val="000000"/>
          <w:sz w:val="24"/>
          <w:szCs w:val="24"/>
          <w:lang w:val="ka-GE"/>
        </w:rPr>
        <w:t>15</w:t>
      </w:r>
      <w:r w:rsidRPr="0065712D">
        <w:rPr>
          <w:rFonts w:eastAsia="Times New Roman" w:cstheme="minorHAnsi"/>
          <w:b/>
          <w:color w:val="000000"/>
          <w:sz w:val="24"/>
          <w:szCs w:val="24"/>
        </w:rPr>
        <w:t xml:space="preserve">.11.2018 – </w:t>
      </w:r>
      <w:r w:rsidRPr="0065712D">
        <w:rPr>
          <w:rFonts w:eastAsia="Times New Roman" w:cstheme="minorHAnsi"/>
          <w:b/>
          <w:color w:val="000000"/>
          <w:sz w:val="24"/>
          <w:szCs w:val="24"/>
          <w:lang w:val="ka-GE"/>
        </w:rPr>
        <w:t>28</w:t>
      </w:r>
      <w:r w:rsidRPr="0065712D">
        <w:rPr>
          <w:rFonts w:eastAsia="Times New Roman" w:cstheme="minorHAnsi"/>
          <w:b/>
          <w:color w:val="000000"/>
          <w:sz w:val="24"/>
          <w:szCs w:val="24"/>
        </w:rPr>
        <w:t>.0</w:t>
      </w:r>
      <w:r w:rsidRPr="0065712D">
        <w:rPr>
          <w:rFonts w:eastAsia="Times New Roman" w:cstheme="minorHAnsi"/>
          <w:b/>
          <w:color w:val="000000"/>
          <w:sz w:val="24"/>
          <w:szCs w:val="24"/>
          <w:lang w:val="ka-GE"/>
        </w:rPr>
        <w:t>2</w:t>
      </w:r>
      <w:r w:rsidRPr="0065712D">
        <w:rPr>
          <w:rFonts w:eastAsia="Times New Roman" w:cstheme="minorHAnsi"/>
          <w:b/>
          <w:color w:val="000000"/>
          <w:sz w:val="24"/>
          <w:szCs w:val="24"/>
        </w:rPr>
        <w:t>.2019</w:t>
      </w:r>
    </w:p>
    <w:p w14:paraId="4E23E621" w14:textId="77777777" w:rsidR="00DE4FE8" w:rsidRPr="0065712D" w:rsidRDefault="00DE4FE8" w:rsidP="00DE4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cstheme="minorHAnsi"/>
        </w:rPr>
      </w:pPr>
    </w:p>
    <w:p w14:paraId="23862C19" w14:textId="271B4639" w:rsidR="00DE4FE8" w:rsidRPr="0065712D" w:rsidRDefault="00DE4FE8" w:rsidP="00DE4FE8">
      <w:pPr>
        <w:spacing w:line="360" w:lineRule="auto"/>
        <w:rPr>
          <w:rFonts w:cstheme="minorHAnsi"/>
          <w:lang w:val="en"/>
        </w:rPr>
      </w:pPr>
      <w:r w:rsidRPr="0065712D">
        <w:rPr>
          <w:rFonts w:cstheme="minorHAnsi"/>
          <w:lang w:val="en"/>
        </w:rPr>
        <w:t xml:space="preserve">The </w:t>
      </w:r>
      <w:r w:rsidR="0065712D">
        <w:rPr>
          <w:rFonts w:cstheme="minorHAnsi"/>
          <w:lang w:val="en"/>
        </w:rPr>
        <w:t>GIZ-</w:t>
      </w:r>
      <w:r w:rsidRPr="0065712D">
        <w:rPr>
          <w:rFonts w:cstheme="minorHAnsi"/>
          <w:lang w:val="en"/>
        </w:rPr>
        <w:t>Regional Program "</w:t>
      </w:r>
      <w:r w:rsidR="0065712D" w:rsidRPr="0065712D">
        <w:rPr>
          <w:rFonts w:eastAsia="Times New Roman" w:cstheme="minorHAnsi"/>
          <w:color w:val="000000"/>
          <w:sz w:val="24"/>
          <w:szCs w:val="24"/>
        </w:rPr>
        <w:t xml:space="preserve"> Legal Approximation towards European Standards in South Caucasus</w:t>
      </w:r>
      <w:r w:rsidR="0065712D" w:rsidRPr="0065712D">
        <w:rPr>
          <w:rFonts w:cstheme="minorHAnsi"/>
          <w:lang w:val="en"/>
        </w:rPr>
        <w:t xml:space="preserve"> </w:t>
      </w:r>
      <w:r w:rsidR="0065712D">
        <w:rPr>
          <w:lang w:val="en"/>
        </w:rPr>
        <w:t>Invites those interested to participate in the tender, who have the experience of developing an electronic course (hereinafter - e-course), invites you to participate in the tender with the following terms:</w:t>
      </w:r>
      <w:r w:rsidRPr="0065712D">
        <w:rPr>
          <w:rFonts w:cstheme="minorHAnsi"/>
          <w:lang w:val="en"/>
        </w:rPr>
        <w:br/>
      </w:r>
    </w:p>
    <w:p w14:paraId="6750153D" w14:textId="30FC2F06" w:rsidR="00DE4FE8" w:rsidRPr="0065712D" w:rsidRDefault="00DE4FE8" w:rsidP="00DE4FE8">
      <w:pPr>
        <w:spacing w:line="360" w:lineRule="auto"/>
        <w:rPr>
          <w:rFonts w:cstheme="minorHAnsi"/>
          <w:b/>
          <w:sz w:val="24"/>
          <w:szCs w:val="24"/>
        </w:rPr>
      </w:pPr>
      <w:r w:rsidRPr="0065712D">
        <w:rPr>
          <w:rFonts w:cstheme="minorHAnsi"/>
          <w:b/>
          <w:lang w:val="en"/>
        </w:rPr>
        <w:t>1. General description</w:t>
      </w:r>
      <w:r w:rsidRPr="0065712D">
        <w:rPr>
          <w:rFonts w:cstheme="minorHAnsi"/>
          <w:lang w:val="en"/>
        </w:rPr>
        <w:br/>
        <w:t>On April 20, 2017, the Government of Georgia adopted the general rules of ethics and behavior in the public service of Georgia uniform for public servants. In addition to the Civil Service Bureau in previous years, the training course of Special Ethics was elaborated and the trainers trained and certified together with the Federal Academy of German Public Officials (DBB Akademie). Trainers trained approx. 600 public servants. This course accompanied the creation of a special guide. After adoption of rules by the Government, the first comment on the general rules of ethics and behavior in public service was created. Along with the Civil Service Bureau, an ethics platform is designed to identify the problems and cases in practice twice a year, to review them and to develop a unified approach for implementing the resolution effectively and correctly.</w:t>
      </w:r>
      <w:r w:rsidRPr="0065712D">
        <w:rPr>
          <w:rFonts w:cstheme="minorHAnsi"/>
          <w:lang w:val="en"/>
        </w:rPr>
        <w:br/>
        <w:t xml:space="preserve">Today the number of people employed in public service is over. 40.000 covers both central and self-governing levels. In order to fully ensure ethical and </w:t>
      </w:r>
      <w:r w:rsidR="0065712D" w:rsidRPr="0065712D">
        <w:rPr>
          <w:rFonts w:cstheme="minorHAnsi"/>
          <w:lang w:val="en"/>
        </w:rPr>
        <w:t>integrity</w:t>
      </w:r>
      <w:r w:rsidRPr="0065712D">
        <w:rPr>
          <w:rFonts w:cstheme="minorHAnsi"/>
          <w:lang w:val="en"/>
        </w:rPr>
        <w:t xml:space="preserve"> professional environment</w:t>
      </w:r>
      <w:r w:rsidR="0065712D" w:rsidRPr="0065712D">
        <w:rPr>
          <w:rFonts w:cstheme="minorHAnsi"/>
          <w:lang w:val="en"/>
        </w:rPr>
        <w:t>,</w:t>
      </w:r>
      <w:r w:rsidRPr="0065712D">
        <w:rPr>
          <w:rFonts w:cstheme="minorHAnsi"/>
          <w:lang w:val="en"/>
        </w:rPr>
        <w:t xml:space="preserve"> all </w:t>
      </w:r>
      <w:r w:rsidR="0065712D" w:rsidRPr="0065712D">
        <w:rPr>
          <w:rFonts w:cstheme="minorHAnsi"/>
          <w:lang w:val="en"/>
        </w:rPr>
        <w:t>public servant</w:t>
      </w:r>
      <w:r w:rsidRPr="0065712D">
        <w:rPr>
          <w:rFonts w:cstheme="minorHAnsi"/>
          <w:lang w:val="en"/>
        </w:rPr>
        <w:t xml:space="preserve"> should be able to increase their consciousness</w:t>
      </w:r>
      <w:r w:rsidR="0065712D" w:rsidRPr="0065712D">
        <w:rPr>
          <w:rFonts w:cstheme="minorHAnsi"/>
          <w:lang w:val="en"/>
        </w:rPr>
        <w:t>.</w:t>
      </w:r>
      <w:r w:rsidRPr="0065712D">
        <w:rPr>
          <w:rFonts w:cstheme="minorHAnsi"/>
          <w:lang w:val="en"/>
        </w:rPr>
        <w:t xml:space="preserve"> </w:t>
      </w:r>
      <w:r w:rsidR="0065712D" w:rsidRPr="0065712D">
        <w:rPr>
          <w:rFonts w:cstheme="minorHAnsi"/>
          <w:lang w:val="en"/>
        </w:rPr>
        <w:t>I</w:t>
      </w:r>
      <w:r w:rsidRPr="0065712D">
        <w:rPr>
          <w:rFonts w:cstheme="minorHAnsi"/>
          <w:lang w:val="en"/>
        </w:rPr>
        <w:t xml:space="preserve">n agreement with the Civil Service Bureau, the first electronic module </w:t>
      </w:r>
      <w:r w:rsidR="0065712D" w:rsidRPr="0065712D">
        <w:rPr>
          <w:rFonts w:cstheme="minorHAnsi"/>
          <w:lang w:val="en"/>
        </w:rPr>
        <w:t xml:space="preserve">has to be </w:t>
      </w:r>
      <w:r w:rsidRPr="0065712D">
        <w:rPr>
          <w:rFonts w:cstheme="minorHAnsi"/>
          <w:lang w:val="en"/>
        </w:rPr>
        <w:t>created in ethics issues.</w:t>
      </w:r>
    </w:p>
    <w:p w14:paraId="20AEF730" w14:textId="77777777" w:rsidR="00DE4FE8" w:rsidRPr="0065712D" w:rsidRDefault="00DE4FE8" w:rsidP="00E02B1B">
      <w:pPr>
        <w:spacing w:line="360" w:lineRule="auto"/>
        <w:jc w:val="center"/>
        <w:rPr>
          <w:rFonts w:cstheme="minorHAnsi"/>
          <w:b/>
          <w:sz w:val="24"/>
          <w:szCs w:val="24"/>
        </w:rPr>
      </w:pPr>
    </w:p>
    <w:p w14:paraId="1C23B166" w14:textId="36368D65" w:rsidR="00B04C4D" w:rsidRPr="0065712D" w:rsidRDefault="0065712D" w:rsidP="0065712D">
      <w:pPr>
        <w:spacing w:line="360" w:lineRule="auto"/>
        <w:rPr>
          <w:rFonts w:cstheme="minorHAnsi"/>
          <w:b/>
          <w:sz w:val="24"/>
          <w:szCs w:val="24"/>
        </w:rPr>
      </w:pPr>
      <w:r w:rsidRPr="0065712D">
        <w:rPr>
          <w:rFonts w:cstheme="minorHAnsi"/>
          <w:b/>
          <w:sz w:val="24"/>
          <w:szCs w:val="24"/>
        </w:rPr>
        <w:t xml:space="preserve">2. </w:t>
      </w:r>
      <w:r w:rsidR="00D82193" w:rsidRPr="0065712D">
        <w:rPr>
          <w:rFonts w:cstheme="minorHAnsi"/>
          <w:b/>
          <w:sz w:val="24"/>
          <w:szCs w:val="24"/>
        </w:rPr>
        <w:t>Electronic Course in Ethics</w:t>
      </w:r>
    </w:p>
    <w:p w14:paraId="205963E8" w14:textId="6DA4816F" w:rsidR="00443ACA" w:rsidRPr="0065712D" w:rsidRDefault="00D82193" w:rsidP="000E35C6">
      <w:pPr>
        <w:spacing w:line="360" w:lineRule="auto"/>
        <w:jc w:val="both"/>
        <w:rPr>
          <w:rFonts w:cstheme="minorHAnsi"/>
          <w:b/>
          <w:sz w:val="24"/>
          <w:szCs w:val="24"/>
        </w:rPr>
      </w:pPr>
      <w:r w:rsidRPr="0065712D">
        <w:rPr>
          <w:rFonts w:cstheme="minorHAnsi"/>
          <w:b/>
          <w:sz w:val="24"/>
          <w:szCs w:val="24"/>
        </w:rPr>
        <w:t>The purpose of the electronic course</w:t>
      </w:r>
    </w:p>
    <w:p w14:paraId="205A8A8F" w14:textId="0D20138A" w:rsidR="00FD1F4B" w:rsidRPr="0065712D" w:rsidRDefault="00D82193" w:rsidP="000E35C6">
      <w:pPr>
        <w:spacing w:line="360" w:lineRule="auto"/>
        <w:jc w:val="both"/>
        <w:rPr>
          <w:rFonts w:cstheme="minorHAnsi"/>
          <w:sz w:val="24"/>
          <w:szCs w:val="24"/>
          <w:lang w:val="ka-GE"/>
        </w:rPr>
      </w:pPr>
      <w:r w:rsidRPr="0065712D">
        <w:rPr>
          <w:rFonts w:cstheme="minorHAnsi"/>
          <w:sz w:val="24"/>
          <w:szCs w:val="24"/>
        </w:rPr>
        <w:t xml:space="preserve">The purpose of the electronic course is acquisition of knowledge on ethics and general rules of conduct in the public service of Georgia, support of development of uniform practice related to its application, as well as facilitation of ethical environment and the importance of good faith </w:t>
      </w:r>
      <w:r w:rsidRPr="0065712D">
        <w:rPr>
          <w:rFonts w:cstheme="minorHAnsi"/>
          <w:sz w:val="24"/>
          <w:szCs w:val="24"/>
        </w:rPr>
        <w:lastRenderedPageBreak/>
        <w:t xml:space="preserve">within the public servants by means of raising awareness on professional standards set by </w:t>
      </w:r>
      <w:r w:rsidR="006D4F76" w:rsidRPr="0065712D">
        <w:rPr>
          <w:rFonts w:cstheme="minorHAnsi"/>
          <w:sz w:val="24"/>
          <w:szCs w:val="24"/>
        </w:rPr>
        <w:t xml:space="preserve">the </w:t>
      </w:r>
      <w:r w:rsidRPr="0065712D">
        <w:rPr>
          <w:rFonts w:cstheme="minorHAnsi"/>
          <w:sz w:val="24"/>
          <w:szCs w:val="24"/>
        </w:rPr>
        <w:t xml:space="preserve">Georgian legislation as well as on the mechanisms of prevention of corruption. </w:t>
      </w:r>
    </w:p>
    <w:p w14:paraId="4C824A2B" w14:textId="4980A5F1" w:rsidR="00443ACA" w:rsidRPr="0065712D" w:rsidRDefault="00856E66" w:rsidP="000E35C6">
      <w:pPr>
        <w:spacing w:line="360" w:lineRule="auto"/>
        <w:jc w:val="both"/>
        <w:rPr>
          <w:rFonts w:cstheme="minorHAnsi"/>
          <w:sz w:val="24"/>
          <w:szCs w:val="24"/>
          <w:lang w:val="ka-GE"/>
        </w:rPr>
      </w:pPr>
      <w:proofErr w:type="spellStart"/>
      <w:r w:rsidRPr="0065712D">
        <w:rPr>
          <w:rFonts w:cstheme="minorHAnsi"/>
          <w:sz w:val="24"/>
          <w:szCs w:val="24"/>
          <w:lang w:val="ka-GE"/>
        </w:rPr>
        <w:t>The</w:t>
      </w:r>
      <w:proofErr w:type="spellEnd"/>
      <w:r w:rsidRPr="0065712D">
        <w:rPr>
          <w:rFonts w:cstheme="minorHAnsi"/>
          <w:sz w:val="24"/>
          <w:szCs w:val="24"/>
          <w:lang w:val="ka-GE"/>
        </w:rPr>
        <w:t xml:space="preserve"> </w:t>
      </w:r>
      <w:proofErr w:type="spellStart"/>
      <w:r w:rsidRPr="0065712D">
        <w:rPr>
          <w:rFonts w:cstheme="minorHAnsi"/>
          <w:sz w:val="24"/>
          <w:szCs w:val="24"/>
          <w:lang w:val="ka-GE"/>
        </w:rPr>
        <w:t>electronic</w:t>
      </w:r>
      <w:proofErr w:type="spellEnd"/>
      <w:r w:rsidRPr="0065712D">
        <w:rPr>
          <w:rFonts w:cstheme="minorHAnsi"/>
          <w:sz w:val="24"/>
          <w:szCs w:val="24"/>
          <w:lang w:val="ka-GE"/>
        </w:rPr>
        <w:t xml:space="preserve"> </w:t>
      </w:r>
      <w:proofErr w:type="spellStart"/>
      <w:r w:rsidRPr="0065712D">
        <w:rPr>
          <w:rFonts w:cstheme="minorHAnsi"/>
          <w:sz w:val="24"/>
          <w:szCs w:val="24"/>
          <w:lang w:val="ka-GE"/>
        </w:rPr>
        <w:t>model</w:t>
      </w:r>
      <w:proofErr w:type="spellEnd"/>
      <w:r w:rsidRPr="0065712D">
        <w:rPr>
          <w:rFonts w:cstheme="minorHAnsi"/>
          <w:sz w:val="24"/>
          <w:szCs w:val="24"/>
          <w:lang w:val="ka-GE"/>
        </w:rPr>
        <w:t xml:space="preserve"> </w:t>
      </w:r>
      <w:proofErr w:type="spellStart"/>
      <w:r w:rsidRPr="0065712D">
        <w:rPr>
          <w:rFonts w:cstheme="minorHAnsi"/>
          <w:sz w:val="24"/>
          <w:szCs w:val="24"/>
          <w:lang w:val="ka-GE"/>
        </w:rPr>
        <w:t>of</w:t>
      </w:r>
      <w:proofErr w:type="spellEnd"/>
      <w:r w:rsidRPr="0065712D">
        <w:rPr>
          <w:rFonts w:cstheme="minorHAnsi"/>
          <w:sz w:val="24"/>
          <w:szCs w:val="24"/>
          <w:lang w:val="ka-GE"/>
        </w:rPr>
        <w:t xml:space="preserve"> </w:t>
      </w:r>
      <w:proofErr w:type="spellStart"/>
      <w:r w:rsidRPr="0065712D">
        <w:rPr>
          <w:rFonts w:cstheme="minorHAnsi"/>
          <w:sz w:val="24"/>
          <w:szCs w:val="24"/>
          <w:lang w:val="ka-GE"/>
        </w:rPr>
        <w:t>learning</w:t>
      </w:r>
      <w:proofErr w:type="spellEnd"/>
      <w:r w:rsidRPr="0065712D">
        <w:rPr>
          <w:rFonts w:cstheme="minorHAnsi"/>
          <w:sz w:val="24"/>
          <w:szCs w:val="24"/>
          <w:lang w:val="ka-GE"/>
        </w:rPr>
        <w:t xml:space="preserve"> </w:t>
      </w:r>
      <w:proofErr w:type="spellStart"/>
      <w:r w:rsidRPr="0065712D">
        <w:rPr>
          <w:rFonts w:cstheme="minorHAnsi"/>
          <w:sz w:val="24"/>
          <w:szCs w:val="24"/>
          <w:lang w:val="ka-GE"/>
        </w:rPr>
        <w:t>will</w:t>
      </w:r>
      <w:proofErr w:type="spellEnd"/>
      <w:r w:rsidRPr="0065712D">
        <w:rPr>
          <w:rFonts w:cstheme="minorHAnsi"/>
          <w:sz w:val="24"/>
          <w:szCs w:val="24"/>
          <w:lang w:val="ka-GE"/>
        </w:rPr>
        <w:t xml:space="preserve"> </w:t>
      </w:r>
      <w:proofErr w:type="spellStart"/>
      <w:r w:rsidRPr="0065712D">
        <w:rPr>
          <w:rFonts w:cstheme="minorHAnsi"/>
          <w:sz w:val="24"/>
          <w:szCs w:val="24"/>
          <w:lang w:val="ka-GE"/>
        </w:rPr>
        <w:t>enable</w:t>
      </w:r>
      <w:proofErr w:type="spellEnd"/>
      <w:r w:rsidRPr="0065712D">
        <w:rPr>
          <w:rFonts w:cstheme="minorHAnsi"/>
          <w:sz w:val="24"/>
          <w:szCs w:val="24"/>
          <w:lang w:val="ka-GE"/>
        </w:rPr>
        <w:t xml:space="preserve"> </w:t>
      </w:r>
      <w:proofErr w:type="spellStart"/>
      <w:r w:rsidRPr="0065712D">
        <w:rPr>
          <w:rFonts w:cstheme="minorHAnsi"/>
          <w:sz w:val="24"/>
          <w:szCs w:val="24"/>
          <w:lang w:val="ka-GE"/>
        </w:rPr>
        <w:t>retraining</w:t>
      </w:r>
      <w:proofErr w:type="spellEnd"/>
      <w:r w:rsidRPr="0065712D">
        <w:rPr>
          <w:rFonts w:cstheme="minorHAnsi"/>
          <w:sz w:val="24"/>
          <w:szCs w:val="24"/>
          <w:lang w:val="ka-GE"/>
        </w:rPr>
        <w:t xml:space="preserve"> </w:t>
      </w:r>
      <w:proofErr w:type="spellStart"/>
      <w:r w:rsidRPr="0065712D">
        <w:rPr>
          <w:rFonts w:cstheme="minorHAnsi"/>
          <w:sz w:val="24"/>
          <w:szCs w:val="24"/>
          <w:lang w:val="ka-GE"/>
        </w:rPr>
        <w:t>of</w:t>
      </w:r>
      <w:proofErr w:type="spellEnd"/>
      <w:r w:rsidRPr="0065712D">
        <w:rPr>
          <w:rFonts w:cstheme="minorHAnsi"/>
          <w:sz w:val="24"/>
          <w:szCs w:val="24"/>
          <w:lang w:val="ka-GE"/>
        </w:rPr>
        <w:t xml:space="preserve"> </w:t>
      </w:r>
      <w:proofErr w:type="spellStart"/>
      <w:r w:rsidRPr="0065712D">
        <w:rPr>
          <w:rFonts w:cstheme="minorHAnsi"/>
          <w:sz w:val="24"/>
          <w:szCs w:val="24"/>
          <w:lang w:val="ka-GE"/>
        </w:rPr>
        <w:t>public</w:t>
      </w:r>
      <w:proofErr w:type="spellEnd"/>
      <w:r w:rsidRPr="0065712D">
        <w:rPr>
          <w:rFonts w:cstheme="minorHAnsi"/>
          <w:sz w:val="24"/>
          <w:szCs w:val="24"/>
          <w:lang w:val="ka-GE"/>
        </w:rPr>
        <w:t xml:space="preserve"> </w:t>
      </w:r>
      <w:proofErr w:type="spellStart"/>
      <w:r w:rsidRPr="0065712D">
        <w:rPr>
          <w:rFonts w:cstheme="minorHAnsi"/>
          <w:sz w:val="24"/>
          <w:szCs w:val="24"/>
          <w:lang w:val="ka-GE"/>
        </w:rPr>
        <w:t>servants</w:t>
      </w:r>
      <w:proofErr w:type="spellEnd"/>
      <w:r w:rsidRPr="0065712D">
        <w:rPr>
          <w:rFonts w:cstheme="minorHAnsi"/>
          <w:sz w:val="24"/>
          <w:szCs w:val="24"/>
          <w:lang w:val="ka-GE"/>
        </w:rPr>
        <w:t xml:space="preserve"> </w:t>
      </w:r>
      <w:proofErr w:type="spellStart"/>
      <w:r w:rsidRPr="0065712D">
        <w:rPr>
          <w:rFonts w:cstheme="minorHAnsi"/>
          <w:sz w:val="24"/>
          <w:szCs w:val="24"/>
          <w:lang w:val="ka-GE"/>
        </w:rPr>
        <w:t>on</w:t>
      </w:r>
      <w:proofErr w:type="spellEnd"/>
      <w:r w:rsidRPr="0065712D">
        <w:rPr>
          <w:rFonts w:cstheme="minorHAnsi"/>
          <w:sz w:val="24"/>
          <w:szCs w:val="24"/>
          <w:lang w:val="ka-GE"/>
        </w:rPr>
        <w:t xml:space="preserve"> </w:t>
      </w:r>
      <w:proofErr w:type="spellStart"/>
      <w:r w:rsidRPr="0065712D">
        <w:rPr>
          <w:rFonts w:cstheme="minorHAnsi"/>
          <w:sz w:val="24"/>
          <w:szCs w:val="24"/>
          <w:lang w:val="ka-GE"/>
        </w:rPr>
        <w:t>ethics</w:t>
      </w:r>
      <w:proofErr w:type="spellEnd"/>
      <w:r w:rsidRPr="0065712D">
        <w:rPr>
          <w:rFonts w:cstheme="minorHAnsi"/>
          <w:sz w:val="24"/>
          <w:szCs w:val="24"/>
          <w:lang w:val="ka-GE"/>
        </w:rPr>
        <w:t xml:space="preserve"> </w:t>
      </w:r>
      <w:proofErr w:type="spellStart"/>
      <w:r w:rsidRPr="0065712D">
        <w:rPr>
          <w:rFonts w:cstheme="minorHAnsi"/>
          <w:sz w:val="24"/>
          <w:szCs w:val="24"/>
          <w:lang w:val="ka-GE"/>
        </w:rPr>
        <w:t>and</w:t>
      </w:r>
      <w:proofErr w:type="spellEnd"/>
      <w:r w:rsidRPr="0065712D">
        <w:rPr>
          <w:rFonts w:cstheme="minorHAnsi"/>
          <w:sz w:val="24"/>
          <w:szCs w:val="24"/>
          <w:lang w:val="ka-GE"/>
        </w:rPr>
        <w:t xml:space="preserve"> </w:t>
      </w:r>
      <w:proofErr w:type="spellStart"/>
      <w:r w:rsidRPr="0065712D">
        <w:rPr>
          <w:rFonts w:cstheme="minorHAnsi"/>
          <w:sz w:val="24"/>
          <w:szCs w:val="24"/>
          <w:lang w:val="ka-GE"/>
        </w:rPr>
        <w:t>general</w:t>
      </w:r>
      <w:proofErr w:type="spellEnd"/>
      <w:r w:rsidRPr="0065712D">
        <w:rPr>
          <w:rFonts w:cstheme="minorHAnsi"/>
          <w:sz w:val="24"/>
          <w:szCs w:val="24"/>
          <w:lang w:val="ka-GE"/>
        </w:rPr>
        <w:t xml:space="preserve"> </w:t>
      </w:r>
      <w:proofErr w:type="spellStart"/>
      <w:r w:rsidRPr="0065712D">
        <w:rPr>
          <w:rFonts w:cstheme="minorHAnsi"/>
          <w:sz w:val="24"/>
          <w:szCs w:val="24"/>
          <w:lang w:val="ka-GE"/>
        </w:rPr>
        <w:t>rules</w:t>
      </w:r>
      <w:proofErr w:type="spellEnd"/>
      <w:r w:rsidRPr="0065712D">
        <w:rPr>
          <w:rFonts w:cstheme="minorHAnsi"/>
          <w:sz w:val="24"/>
          <w:szCs w:val="24"/>
          <w:lang w:val="ka-GE"/>
        </w:rPr>
        <w:t xml:space="preserve"> </w:t>
      </w:r>
      <w:proofErr w:type="spellStart"/>
      <w:r w:rsidRPr="0065712D">
        <w:rPr>
          <w:rFonts w:cstheme="minorHAnsi"/>
          <w:sz w:val="24"/>
          <w:szCs w:val="24"/>
          <w:lang w:val="ka-GE"/>
        </w:rPr>
        <w:t>of</w:t>
      </w:r>
      <w:proofErr w:type="spellEnd"/>
      <w:r w:rsidRPr="0065712D">
        <w:rPr>
          <w:rFonts w:cstheme="minorHAnsi"/>
          <w:sz w:val="24"/>
          <w:szCs w:val="24"/>
          <w:lang w:val="ka-GE"/>
        </w:rPr>
        <w:t xml:space="preserve"> </w:t>
      </w:r>
      <w:proofErr w:type="spellStart"/>
      <w:r w:rsidRPr="0065712D">
        <w:rPr>
          <w:rFonts w:cstheme="minorHAnsi"/>
          <w:sz w:val="24"/>
          <w:szCs w:val="24"/>
          <w:lang w:val="ka-GE"/>
        </w:rPr>
        <w:t>conduct</w:t>
      </w:r>
      <w:proofErr w:type="spellEnd"/>
      <w:r w:rsidRPr="0065712D">
        <w:rPr>
          <w:rFonts w:cstheme="minorHAnsi"/>
          <w:sz w:val="24"/>
          <w:szCs w:val="24"/>
          <w:lang w:val="ka-GE"/>
        </w:rPr>
        <w:t xml:space="preserve"> </w:t>
      </w:r>
      <w:proofErr w:type="spellStart"/>
      <w:r w:rsidRPr="0065712D">
        <w:rPr>
          <w:rFonts w:cstheme="minorHAnsi"/>
          <w:sz w:val="24"/>
          <w:szCs w:val="24"/>
          <w:lang w:val="ka-GE"/>
        </w:rPr>
        <w:t>in</w:t>
      </w:r>
      <w:proofErr w:type="spellEnd"/>
      <w:r w:rsidRPr="0065712D">
        <w:rPr>
          <w:rFonts w:cstheme="minorHAnsi"/>
          <w:sz w:val="24"/>
          <w:szCs w:val="24"/>
          <w:lang w:val="ka-GE"/>
        </w:rPr>
        <w:t xml:space="preserve"> </w:t>
      </w:r>
      <w:proofErr w:type="spellStart"/>
      <w:r w:rsidRPr="0065712D">
        <w:rPr>
          <w:rFonts w:cstheme="minorHAnsi"/>
          <w:sz w:val="24"/>
          <w:szCs w:val="24"/>
          <w:lang w:val="ka-GE"/>
        </w:rPr>
        <w:t>public</w:t>
      </w:r>
      <w:proofErr w:type="spellEnd"/>
      <w:r w:rsidRPr="0065712D">
        <w:rPr>
          <w:rFonts w:cstheme="minorHAnsi"/>
          <w:sz w:val="24"/>
          <w:szCs w:val="24"/>
          <w:lang w:val="ka-GE"/>
        </w:rPr>
        <w:t xml:space="preserve"> </w:t>
      </w:r>
      <w:proofErr w:type="spellStart"/>
      <w:r w:rsidRPr="0065712D">
        <w:rPr>
          <w:rFonts w:cstheme="minorHAnsi"/>
          <w:sz w:val="24"/>
          <w:szCs w:val="24"/>
          <w:lang w:val="ka-GE"/>
        </w:rPr>
        <w:t>service</w:t>
      </w:r>
      <w:proofErr w:type="spellEnd"/>
      <w:r w:rsidRPr="0065712D">
        <w:rPr>
          <w:rFonts w:cstheme="minorHAnsi"/>
          <w:sz w:val="24"/>
          <w:szCs w:val="24"/>
          <w:lang w:val="ka-GE"/>
        </w:rPr>
        <w:t xml:space="preserve">, </w:t>
      </w:r>
      <w:proofErr w:type="spellStart"/>
      <w:r w:rsidRPr="0065712D">
        <w:rPr>
          <w:rFonts w:cstheme="minorHAnsi"/>
          <w:sz w:val="24"/>
          <w:szCs w:val="24"/>
          <w:lang w:val="ka-GE"/>
        </w:rPr>
        <w:t>by</w:t>
      </w:r>
      <w:proofErr w:type="spellEnd"/>
      <w:r w:rsidRPr="0065712D">
        <w:rPr>
          <w:rFonts w:cstheme="minorHAnsi"/>
          <w:sz w:val="24"/>
          <w:szCs w:val="24"/>
          <w:lang w:val="ka-GE"/>
        </w:rPr>
        <w:t xml:space="preserve"> </w:t>
      </w:r>
      <w:proofErr w:type="spellStart"/>
      <w:r w:rsidRPr="0065712D">
        <w:rPr>
          <w:rFonts w:cstheme="minorHAnsi"/>
          <w:sz w:val="24"/>
          <w:szCs w:val="24"/>
          <w:lang w:val="ka-GE"/>
        </w:rPr>
        <w:t>distance</w:t>
      </w:r>
      <w:proofErr w:type="spellEnd"/>
      <w:r w:rsidRPr="0065712D">
        <w:rPr>
          <w:rFonts w:cstheme="minorHAnsi"/>
          <w:sz w:val="24"/>
          <w:szCs w:val="24"/>
          <w:lang w:val="ka-GE"/>
        </w:rPr>
        <w:t xml:space="preserve">. </w:t>
      </w:r>
      <w:proofErr w:type="spellStart"/>
      <w:r w:rsidR="004620E0" w:rsidRPr="0065712D">
        <w:rPr>
          <w:rFonts w:cstheme="minorHAnsi"/>
          <w:sz w:val="24"/>
          <w:szCs w:val="24"/>
          <w:lang w:val="ka-GE"/>
        </w:rPr>
        <w:t>Within</w:t>
      </w:r>
      <w:proofErr w:type="spellEnd"/>
      <w:r w:rsidR="004620E0" w:rsidRPr="0065712D">
        <w:rPr>
          <w:rFonts w:cstheme="minorHAnsi"/>
          <w:sz w:val="24"/>
          <w:szCs w:val="24"/>
          <w:lang w:val="ka-GE"/>
        </w:rPr>
        <w:t xml:space="preserve"> </w:t>
      </w:r>
      <w:proofErr w:type="spellStart"/>
      <w:r w:rsidR="004620E0" w:rsidRPr="0065712D">
        <w:rPr>
          <w:rFonts w:cstheme="minorHAnsi"/>
          <w:sz w:val="24"/>
          <w:szCs w:val="24"/>
          <w:lang w:val="ka-GE"/>
        </w:rPr>
        <w:t>the</w:t>
      </w:r>
      <w:proofErr w:type="spellEnd"/>
      <w:r w:rsidR="004620E0" w:rsidRPr="0065712D">
        <w:rPr>
          <w:rFonts w:cstheme="minorHAnsi"/>
          <w:sz w:val="24"/>
          <w:szCs w:val="24"/>
          <w:lang w:val="ka-GE"/>
        </w:rPr>
        <w:t xml:space="preserve"> </w:t>
      </w:r>
      <w:proofErr w:type="spellStart"/>
      <w:r w:rsidR="004620E0" w:rsidRPr="0065712D">
        <w:rPr>
          <w:rFonts w:cstheme="minorHAnsi"/>
          <w:sz w:val="24"/>
          <w:szCs w:val="24"/>
          <w:lang w:val="ka-GE"/>
        </w:rPr>
        <w:t>course</w:t>
      </w:r>
      <w:proofErr w:type="spellEnd"/>
      <w:r w:rsidR="004620E0" w:rsidRPr="0065712D">
        <w:rPr>
          <w:rFonts w:cstheme="minorHAnsi"/>
          <w:sz w:val="24"/>
          <w:szCs w:val="24"/>
          <w:lang w:val="ka-GE"/>
        </w:rPr>
        <w:t xml:space="preserve">, </w:t>
      </w:r>
      <w:proofErr w:type="spellStart"/>
      <w:r w:rsidR="004620E0" w:rsidRPr="0065712D">
        <w:rPr>
          <w:rFonts w:cstheme="minorHAnsi"/>
          <w:sz w:val="24"/>
          <w:szCs w:val="24"/>
          <w:lang w:val="ka-GE"/>
        </w:rPr>
        <w:t>without</w:t>
      </w:r>
      <w:proofErr w:type="spellEnd"/>
      <w:r w:rsidR="004620E0" w:rsidRPr="0065712D">
        <w:rPr>
          <w:rFonts w:cstheme="minorHAnsi"/>
          <w:sz w:val="24"/>
          <w:szCs w:val="24"/>
          <w:lang w:val="ka-GE"/>
        </w:rPr>
        <w:t xml:space="preserve"> </w:t>
      </w:r>
      <w:proofErr w:type="spellStart"/>
      <w:r w:rsidR="004620E0" w:rsidRPr="0065712D">
        <w:rPr>
          <w:rFonts w:cstheme="minorHAnsi"/>
          <w:sz w:val="24"/>
          <w:szCs w:val="24"/>
          <w:lang w:val="ka-GE"/>
        </w:rPr>
        <w:t>leaving</w:t>
      </w:r>
      <w:proofErr w:type="spellEnd"/>
      <w:r w:rsidR="004620E0" w:rsidRPr="0065712D">
        <w:rPr>
          <w:rFonts w:cstheme="minorHAnsi"/>
          <w:sz w:val="24"/>
          <w:szCs w:val="24"/>
          <w:lang w:val="ka-GE"/>
        </w:rPr>
        <w:t xml:space="preserve"> </w:t>
      </w:r>
      <w:proofErr w:type="spellStart"/>
      <w:r w:rsidR="004620E0" w:rsidRPr="0065712D">
        <w:rPr>
          <w:rFonts w:cstheme="minorHAnsi"/>
          <w:sz w:val="24"/>
          <w:szCs w:val="24"/>
          <w:lang w:val="ka-GE"/>
        </w:rPr>
        <w:t>their</w:t>
      </w:r>
      <w:proofErr w:type="spellEnd"/>
      <w:r w:rsidR="004620E0" w:rsidRPr="0065712D">
        <w:rPr>
          <w:rFonts w:cstheme="minorHAnsi"/>
          <w:sz w:val="24"/>
          <w:szCs w:val="24"/>
          <w:lang w:val="ka-GE"/>
        </w:rPr>
        <w:t xml:space="preserve"> </w:t>
      </w:r>
      <w:proofErr w:type="spellStart"/>
      <w:r w:rsidR="004620E0" w:rsidRPr="0065712D">
        <w:rPr>
          <w:rFonts w:cstheme="minorHAnsi"/>
          <w:sz w:val="24"/>
          <w:szCs w:val="24"/>
          <w:lang w:val="ka-GE"/>
        </w:rPr>
        <w:t>workplace</w:t>
      </w:r>
      <w:proofErr w:type="spellEnd"/>
      <w:r w:rsidR="004620E0" w:rsidRPr="0065712D">
        <w:rPr>
          <w:rFonts w:cstheme="minorHAnsi"/>
          <w:sz w:val="24"/>
          <w:szCs w:val="24"/>
          <w:lang w:val="ka-GE"/>
        </w:rPr>
        <w:t xml:space="preserve"> </w:t>
      </w:r>
      <w:proofErr w:type="spellStart"/>
      <w:r w:rsidR="004620E0" w:rsidRPr="0065712D">
        <w:rPr>
          <w:rFonts w:cstheme="minorHAnsi"/>
          <w:sz w:val="24"/>
          <w:szCs w:val="24"/>
          <w:lang w:val="ka-GE"/>
        </w:rPr>
        <w:t>and</w:t>
      </w:r>
      <w:proofErr w:type="spellEnd"/>
      <w:r w:rsidR="004620E0" w:rsidRPr="0065712D">
        <w:rPr>
          <w:rFonts w:cstheme="minorHAnsi"/>
          <w:sz w:val="24"/>
          <w:szCs w:val="24"/>
          <w:lang w:val="ka-GE"/>
        </w:rPr>
        <w:t xml:space="preserve"> </w:t>
      </w:r>
      <w:proofErr w:type="spellStart"/>
      <w:r w:rsidR="004620E0" w:rsidRPr="0065712D">
        <w:rPr>
          <w:rFonts w:cstheme="minorHAnsi"/>
          <w:sz w:val="24"/>
          <w:szCs w:val="24"/>
          <w:lang w:val="ka-GE"/>
        </w:rPr>
        <w:t>envir</w:t>
      </w:r>
      <w:r w:rsidR="006D4F76" w:rsidRPr="0065712D">
        <w:rPr>
          <w:rFonts w:cstheme="minorHAnsi"/>
          <w:sz w:val="24"/>
          <w:szCs w:val="24"/>
          <w:lang w:val="ka-GE"/>
        </w:rPr>
        <w:t>onment</w:t>
      </w:r>
      <w:proofErr w:type="spellEnd"/>
      <w:r w:rsidR="006D4F76" w:rsidRPr="0065712D">
        <w:rPr>
          <w:rFonts w:cstheme="minorHAnsi"/>
          <w:sz w:val="24"/>
          <w:szCs w:val="24"/>
          <w:lang w:val="ka-GE"/>
        </w:rPr>
        <w:t xml:space="preserve">, </w:t>
      </w:r>
      <w:proofErr w:type="spellStart"/>
      <w:r w:rsidR="006D4F76" w:rsidRPr="0065712D">
        <w:rPr>
          <w:rFonts w:cstheme="minorHAnsi"/>
          <w:sz w:val="24"/>
          <w:szCs w:val="24"/>
          <w:lang w:val="ka-GE"/>
        </w:rPr>
        <w:t>they</w:t>
      </w:r>
      <w:proofErr w:type="spellEnd"/>
      <w:r w:rsidR="006D4F76" w:rsidRPr="0065712D">
        <w:rPr>
          <w:rFonts w:cstheme="minorHAnsi"/>
          <w:sz w:val="24"/>
          <w:szCs w:val="24"/>
          <w:lang w:val="ka-GE"/>
        </w:rPr>
        <w:t xml:space="preserve"> </w:t>
      </w:r>
      <w:proofErr w:type="spellStart"/>
      <w:r w:rsidR="006D4F76" w:rsidRPr="0065712D">
        <w:rPr>
          <w:rFonts w:cstheme="minorHAnsi"/>
          <w:sz w:val="24"/>
          <w:szCs w:val="24"/>
          <w:lang w:val="ka-GE"/>
        </w:rPr>
        <w:t>will</w:t>
      </w:r>
      <w:proofErr w:type="spellEnd"/>
      <w:r w:rsidR="006D4F76" w:rsidRPr="0065712D">
        <w:rPr>
          <w:rFonts w:cstheme="minorHAnsi"/>
          <w:sz w:val="24"/>
          <w:szCs w:val="24"/>
          <w:lang w:val="ka-GE"/>
        </w:rPr>
        <w:t xml:space="preserve"> </w:t>
      </w:r>
      <w:proofErr w:type="spellStart"/>
      <w:r w:rsidR="006D4F76" w:rsidRPr="0065712D">
        <w:rPr>
          <w:rFonts w:cstheme="minorHAnsi"/>
          <w:sz w:val="24"/>
          <w:szCs w:val="24"/>
          <w:lang w:val="ka-GE"/>
        </w:rPr>
        <w:t>be</w:t>
      </w:r>
      <w:proofErr w:type="spellEnd"/>
      <w:r w:rsidR="006D4F76" w:rsidRPr="0065712D">
        <w:rPr>
          <w:rFonts w:cstheme="minorHAnsi"/>
          <w:sz w:val="24"/>
          <w:szCs w:val="24"/>
          <w:lang w:val="ka-GE"/>
        </w:rPr>
        <w:t xml:space="preserve"> </w:t>
      </w:r>
      <w:proofErr w:type="spellStart"/>
      <w:r w:rsidR="006D4F76" w:rsidRPr="0065712D">
        <w:rPr>
          <w:rFonts w:cstheme="minorHAnsi"/>
          <w:sz w:val="24"/>
          <w:szCs w:val="24"/>
          <w:lang w:val="ka-GE"/>
        </w:rPr>
        <w:t>able</w:t>
      </w:r>
      <w:proofErr w:type="spellEnd"/>
      <w:r w:rsidR="006D4F76" w:rsidRPr="0065712D">
        <w:rPr>
          <w:rFonts w:cstheme="minorHAnsi"/>
          <w:sz w:val="24"/>
          <w:szCs w:val="24"/>
          <w:lang w:val="ka-GE"/>
        </w:rPr>
        <w:t xml:space="preserve"> </w:t>
      </w:r>
      <w:proofErr w:type="spellStart"/>
      <w:r w:rsidR="006D4F76" w:rsidRPr="0065712D">
        <w:rPr>
          <w:rFonts w:cstheme="minorHAnsi"/>
          <w:sz w:val="24"/>
          <w:szCs w:val="24"/>
          <w:lang w:val="ka-GE"/>
        </w:rPr>
        <w:t>to</w:t>
      </w:r>
      <w:proofErr w:type="spellEnd"/>
      <w:r w:rsidR="006D4F76" w:rsidRPr="0065712D">
        <w:rPr>
          <w:rFonts w:cstheme="minorHAnsi"/>
          <w:sz w:val="24"/>
          <w:szCs w:val="24"/>
          <w:lang w:val="ka-GE"/>
        </w:rPr>
        <w:t xml:space="preserve"> </w:t>
      </w:r>
      <w:proofErr w:type="spellStart"/>
      <w:r w:rsidR="004620E0" w:rsidRPr="0065712D">
        <w:rPr>
          <w:rFonts w:cstheme="minorHAnsi"/>
          <w:sz w:val="24"/>
          <w:szCs w:val="24"/>
          <w:lang w:val="ka-GE"/>
        </w:rPr>
        <w:t>obtain</w:t>
      </w:r>
      <w:proofErr w:type="spellEnd"/>
      <w:r w:rsidR="004620E0" w:rsidRPr="0065712D">
        <w:rPr>
          <w:rFonts w:cstheme="minorHAnsi"/>
          <w:sz w:val="24"/>
          <w:szCs w:val="24"/>
          <w:lang w:val="ka-GE"/>
        </w:rPr>
        <w:t xml:space="preserve"> </w:t>
      </w:r>
      <w:proofErr w:type="spellStart"/>
      <w:r w:rsidR="004620E0" w:rsidRPr="0065712D">
        <w:rPr>
          <w:rFonts w:cstheme="minorHAnsi"/>
          <w:sz w:val="24"/>
          <w:szCs w:val="24"/>
          <w:lang w:val="ka-GE"/>
        </w:rPr>
        <w:t>information</w:t>
      </w:r>
      <w:proofErr w:type="spellEnd"/>
      <w:r w:rsidR="004620E0" w:rsidRPr="0065712D">
        <w:rPr>
          <w:rFonts w:cstheme="minorHAnsi"/>
          <w:sz w:val="24"/>
          <w:szCs w:val="24"/>
          <w:lang w:val="ka-GE"/>
        </w:rPr>
        <w:t xml:space="preserve"> </w:t>
      </w:r>
      <w:proofErr w:type="spellStart"/>
      <w:r w:rsidR="004620E0" w:rsidRPr="0065712D">
        <w:rPr>
          <w:rFonts w:cstheme="minorHAnsi"/>
          <w:sz w:val="24"/>
          <w:szCs w:val="24"/>
          <w:lang w:val="ka-GE"/>
        </w:rPr>
        <w:t>on</w:t>
      </w:r>
      <w:proofErr w:type="spellEnd"/>
      <w:r w:rsidR="004620E0" w:rsidRPr="0065712D">
        <w:rPr>
          <w:rFonts w:cstheme="minorHAnsi"/>
          <w:sz w:val="24"/>
          <w:szCs w:val="24"/>
          <w:lang w:val="ka-GE"/>
        </w:rPr>
        <w:t xml:space="preserve"> </w:t>
      </w:r>
      <w:proofErr w:type="spellStart"/>
      <w:r w:rsidR="004620E0" w:rsidRPr="0065712D">
        <w:rPr>
          <w:rFonts w:cstheme="minorHAnsi"/>
          <w:sz w:val="24"/>
          <w:szCs w:val="24"/>
          <w:lang w:val="ka-GE"/>
        </w:rPr>
        <w:t>the</w:t>
      </w:r>
      <w:proofErr w:type="spellEnd"/>
      <w:r w:rsidR="004620E0" w:rsidRPr="0065712D">
        <w:rPr>
          <w:rFonts w:cstheme="minorHAnsi"/>
          <w:sz w:val="24"/>
          <w:szCs w:val="24"/>
          <w:lang w:val="ka-GE"/>
        </w:rPr>
        <w:t xml:space="preserve"> </w:t>
      </w:r>
      <w:proofErr w:type="spellStart"/>
      <w:r w:rsidR="004620E0" w:rsidRPr="0065712D">
        <w:rPr>
          <w:rFonts w:cstheme="minorHAnsi"/>
          <w:sz w:val="24"/>
          <w:szCs w:val="24"/>
          <w:lang w:val="ka-GE"/>
        </w:rPr>
        <w:t>notions</w:t>
      </w:r>
      <w:proofErr w:type="spellEnd"/>
      <w:r w:rsidR="004620E0" w:rsidRPr="0065712D">
        <w:rPr>
          <w:rFonts w:cstheme="minorHAnsi"/>
          <w:sz w:val="24"/>
          <w:szCs w:val="24"/>
          <w:lang w:val="ka-GE"/>
        </w:rPr>
        <w:t xml:space="preserve"> </w:t>
      </w:r>
      <w:proofErr w:type="spellStart"/>
      <w:r w:rsidR="004620E0" w:rsidRPr="0065712D">
        <w:rPr>
          <w:rFonts w:cstheme="minorHAnsi"/>
          <w:sz w:val="24"/>
          <w:szCs w:val="24"/>
          <w:lang w:val="ka-GE"/>
        </w:rPr>
        <w:t>set</w:t>
      </w:r>
      <w:proofErr w:type="spellEnd"/>
      <w:r w:rsidR="004620E0" w:rsidRPr="0065712D">
        <w:rPr>
          <w:rFonts w:cstheme="minorHAnsi"/>
          <w:sz w:val="24"/>
          <w:szCs w:val="24"/>
          <w:lang w:val="ka-GE"/>
        </w:rPr>
        <w:t xml:space="preserve"> </w:t>
      </w:r>
      <w:proofErr w:type="spellStart"/>
      <w:r w:rsidR="004620E0" w:rsidRPr="0065712D">
        <w:rPr>
          <w:rFonts w:cstheme="minorHAnsi"/>
          <w:sz w:val="24"/>
          <w:szCs w:val="24"/>
          <w:lang w:val="ka-GE"/>
        </w:rPr>
        <w:t>by</w:t>
      </w:r>
      <w:proofErr w:type="spellEnd"/>
      <w:r w:rsidR="004620E0" w:rsidRPr="0065712D">
        <w:rPr>
          <w:rFonts w:cstheme="minorHAnsi"/>
          <w:sz w:val="24"/>
          <w:szCs w:val="24"/>
          <w:lang w:val="ka-GE"/>
        </w:rPr>
        <w:t xml:space="preserve"> </w:t>
      </w:r>
      <w:proofErr w:type="spellStart"/>
      <w:r w:rsidR="004620E0" w:rsidRPr="0065712D">
        <w:rPr>
          <w:rFonts w:cstheme="minorHAnsi"/>
          <w:sz w:val="24"/>
          <w:szCs w:val="24"/>
          <w:lang w:val="ka-GE"/>
        </w:rPr>
        <w:t>the</w:t>
      </w:r>
      <w:proofErr w:type="spellEnd"/>
      <w:r w:rsidR="004620E0" w:rsidRPr="0065712D">
        <w:rPr>
          <w:rFonts w:cstheme="minorHAnsi"/>
          <w:sz w:val="24"/>
          <w:szCs w:val="24"/>
          <w:lang w:val="ka-GE"/>
        </w:rPr>
        <w:t xml:space="preserve"> </w:t>
      </w:r>
      <w:proofErr w:type="spellStart"/>
      <w:r w:rsidR="004620E0" w:rsidRPr="0065712D">
        <w:rPr>
          <w:rFonts w:cstheme="minorHAnsi"/>
          <w:sz w:val="24"/>
          <w:szCs w:val="24"/>
          <w:lang w:val="ka-GE"/>
        </w:rPr>
        <w:t>Decree</w:t>
      </w:r>
      <w:proofErr w:type="spellEnd"/>
      <w:r w:rsidR="004620E0" w:rsidRPr="0065712D">
        <w:rPr>
          <w:rFonts w:cstheme="minorHAnsi"/>
          <w:sz w:val="24"/>
          <w:szCs w:val="24"/>
          <w:lang w:val="ka-GE"/>
        </w:rPr>
        <w:t xml:space="preserve"> </w:t>
      </w:r>
      <w:proofErr w:type="spellStart"/>
      <w:r w:rsidR="004620E0" w:rsidRPr="0065712D">
        <w:rPr>
          <w:rFonts w:cstheme="minorHAnsi"/>
          <w:sz w:val="24"/>
          <w:szCs w:val="24"/>
          <w:lang w:val="ka-GE"/>
        </w:rPr>
        <w:t>of</w:t>
      </w:r>
      <w:proofErr w:type="spellEnd"/>
      <w:r w:rsidR="004620E0" w:rsidRPr="0065712D">
        <w:rPr>
          <w:rFonts w:cstheme="minorHAnsi"/>
          <w:sz w:val="24"/>
          <w:szCs w:val="24"/>
          <w:lang w:val="ka-GE"/>
        </w:rPr>
        <w:t xml:space="preserve"> </w:t>
      </w:r>
      <w:proofErr w:type="spellStart"/>
      <w:r w:rsidR="004620E0" w:rsidRPr="0065712D">
        <w:rPr>
          <w:rFonts w:cstheme="minorHAnsi"/>
          <w:sz w:val="24"/>
          <w:szCs w:val="24"/>
          <w:lang w:val="ka-GE"/>
        </w:rPr>
        <w:t>the</w:t>
      </w:r>
      <w:proofErr w:type="spellEnd"/>
      <w:r w:rsidR="004620E0" w:rsidRPr="0065712D">
        <w:rPr>
          <w:rFonts w:cstheme="minorHAnsi"/>
          <w:sz w:val="24"/>
          <w:szCs w:val="24"/>
          <w:lang w:val="ka-GE"/>
        </w:rPr>
        <w:t xml:space="preserve"> </w:t>
      </w:r>
      <w:proofErr w:type="spellStart"/>
      <w:r w:rsidR="004620E0" w:rsidRPr="0065712D">
        <w:rPr>
          <w:rFonts w:cstheme="minorHAnsi"/>
          <w:sz w:val="24"/>
          <w:szCs w:val="24"/>
          <w:lang w:val="ka-GE"/>
        </w:rPr>
        <w:t>Georgian</w:t>
      </w:r>
      <w:proofErr w:type="spellEnd"/>
      <w:r w:rsidR="004620E0" w:rsidRPr="0065712D">
        <w:rPr>
          <w:rFonts w:cstheme="minorHAnsi"/>
          <w:sz w:val="24"/>
          <w:szCs w:val="24"/>
          <w:lang w:val="ka-GE"/>
        </w:rPr>
        <w:t xml:space="preserve"> </w:t>
      </w:r>
      <w:proofErr w:type="spellStart"/>
      <w:r w:rsidR="004620E0" w:rsidRPr="0065712D">
        <w:rPr>
          <w:rFonts w:cstheme="minorHAnsi"/>
          <w:sz w:val="24"/>
          <w:szCs w:val="24"/>
          <w:lang w:val="ka-GE"/>
        </w:rPr>
        <w:t>Government</w:t>
      </w:r>
      <w:proofErr w:type="spellEnd"/>
      <w:r w:rsidR="004620E0" w:rsidRPr="0065712D">
        <w:rPr>
          <w:rFonts w:cstheme="minorHAnsi"/>
          <w:sz w:val="24"/>
          <w:szCs w:val="24"/>
          <w:lang w:val="ka-GE"/>
        </w:rPr>
        <w:t xml:space="preserve"> </w:t>
      </w:r>
      <w:proofErr w:type="spellStart"/>
      <w:r w:rsidR="004620E0" w:rsidRPr="0065712D">
        <w:rPr>
          <w:rFonts w:cstheme="minorHAnsi"/>
          <w:sz w:val="24"/>
          <w:szCs w:val="24"/>
          <w:lang w:val="ka-GE"/>
        </w:rPr>
        <w:t>on</w:t>
      </w:r>
      <w:proofErr w:type="spellEnd"/>
      <w:r w:rsidR="004620E0" w:rsidRPr="0065712D">
        <w:rPr>
          <w:rFonts w:cstheme="minorHAnsi"/>
          <w:sz w:val="24"/>
          <w:szCs w:val="24"/>
          <w:lang w:val="ka-GE"/>
        </w:rPr>
        <w:t xml:space="preserve"> </w:t>
      </w:r>
      <w:proofErr w:type="spellStart"/>
      <w:r w:rsidR="004620E0" w:rsidRPr="0065712D">
        <w:rPr>
          <w:rFonts w:cstheme="minorHAnsi"/>
          <w:sz w:val="24"/>
          <w:szCs w:val="24"/>
          <w:lang w:val="ka-GE"/>
        </w:rPr>
        <w:t>Ethics</w:t>
      </w:r>
      <w:proofErr w:type="spellEnd"/>
      <w:r w:rsidR="004620E0" w:rsidRPr="0065712D">
        <w:rPr>
          <w:rFonts w:cstheme="minorHAnsi"/>
          <w:sz w:val="24"/>
          <w:szCs w:val="24"/>
          <w:lang w:val="ka-GE"/>
        </w:rPr>
        <w:t xml:space="preserve"> </w:t>
      </w:r>
      <w:proofErr w:type="spellStart"/>
      <w:r w:rsidR="004620E0" w:rsidRPr="0065712D">
        <w:rPr>
          <w:rFonts w:cstheme="minorHAnsi"/>
          <w:sz w:val="24"/>
          <w:szCs w:val="24"/>
          <w:lang w:val="ka-GE"/>
        </w:rPr>
        <w:t>and</w:t>
      </w:r>
      <w:proofErr w:type="spellEnd"/>
      <w:r w:rsidR="004620E0" w:rsidRPr="0065712D">
        <w:rPr>
          <w:rFonts w:cstheme="minorHAnsi"/>
          <w:sz w:val="24"/>
          <w:szCs w:val="24"/>
          <w:lang w:val="ka-GE"/>
        </w:rPr>
        <w:t xml:space="preserve"> </w:t>
      </w:r>
      <w:proofErr w:type="spellStart"/>
      <w:r w:rsidR="004620E0" w:rsidRPr="0065712D">
        <w:rPr>
          <w:rFonts w:cstheme="minorHAnsi"/>
          <w:sz w:val="24"/>
          <w:szCs w:val="24"/>
          <w:lang w:val="ka-GE"/>
        </w:rPr>
        <w:t>General</w:t>
      </w:r>
      <w:proofErr w:type="spellEnd"/>
      <w:r w:rsidR="004620E0" w:rsidRPr="0065712D">
        <w:rPr>
          <w:rFonts w:cstheme="minorHAnsi"/>
          <w:sz w:val="24"/>
          <w:szCs w:val="24"/>
          <w:lang w:val="ka-GE"/>
        </w:rPr>
        <w:t xml:space="preserve"> </w:t>
      </w:r>
      <w:proofErr w:type="spellStart"/>
      <w:r w:rsidR="004620E0" w:rsidRPr="0065712D">
        <w:rPr>
          <w:rFonts w:cstheme="minorHAnsi"/>
          <w:sz w:val="24"/>
          <w:szCs w:val="24"/>
          <w:lang w:val="ka-GE"/>
        </w:rPr>
        <w:t>Rules</w:t>
      </w:r>
      <w:proofErr w:type="spellEnd"/>
      <w:r w:rsidR="004620E0" w:rsidRPr="0065712D">
        <w:rPr>
          <w:rFonts w:cstheme="minorHAnsi"/>
          <w:sz w:val="24"/>
          <w:szCs w:val="24"/>
          <w:lang w:val="ka-GE"/>
        </w:rPr>
        <w:t xml:space="preserve"> </w:t>
      </w:r>
      <w:proofErr w:type="spellStart"/>
      <w:r w:rsidR="004620E0" w:rsidRPr="0065712D">
        <w:rPr>
          <w:rFonts w:cstheme="minorHAnsi"/>
          <w:sz w:val="24"/>
          <w:szCs w:val="24"/>
          <w:lang w:val="ka-GE"/>
        </w:rPr>
        <w:t>of</w:t>
      </w:r>
      <w:proofErr w:type="spellEnd"/>
      <w:r w:rsidR="004620E0" w:rsidRPr="0065712D">
        <w:rPr>
          <w:rFonts w:cstheme="minorHAnsi"/>
          <w:sz w:val="24"/>
          <w:szCs w:val="24"/>
          <w:lang w:val="ka-GE"/>
        </w:rPr>
        <w:t xml:space="preserve"> </w:t>
      </w:r>
      <w:proofErr w:type="spellStart"/>
      <w:r w:rsidR="004620E0" w:rsidRPr="0065712D">
        <w:rPr>
          <w:rFonts w:cstheme="minorHAnsi"/>
          <w:sz w:val="24"/>
          <w:szCs w:val="24"/>
          <w:lang w:val="ka-GE"/>
        </w:rPr>
        <w:t>Conduct</w:t>
      </w:r>
      <w:proofErr w:type="spellEnd"/>
      <w:r w:rsidR="004620E0" w:rsidRPr="0065712D">
        <w:rPr>
          <w:rFonts w:cstheme="minorHAnsi"/>
          <w:sz w:val="24"/>
          <w:szCs w:val="24"/>
          <w:lang w:val="ka-GE"/>
        </w:rPr>
        <w:t xml:space="preserve"> </w:t>
      </w:r>
      <w:proofErr w:type="spellStart"/>
      <w:r w:rsidR="004620E0" w:rsidRPr="0065712D">
        <w:rPr>
          <w:rFonts w:cstheme="minorHAnsi"/>
          <w:sz w:val="24"/>
          <w:szCs w:val="24"/>
          <w:lang w:val="ka-GE"/>
        </w:rPr>
        <w:t>in</w:t>
      </w:r>
      <w:proofErr w:type="spellEnd"/>
      <w:r w:rsidR="004620E0" w:rsidRPr="0065712D">
        <w:rPr>
          <w:rFonts w:cstheme="minorHAnsi"/>
          <w:sz w:val="24"/>
          <w:szCs w:val="24"/>
          <w:lang w:val="ka-GE"/>
        </w:rPr>
        <w:t xml:space="preserve"> </w:t>
      </w:r>
      <w:proofErr w:type="spellStart"/>
      <w:r w:rsidR="004620E0" w:rsidRPr="0065712D">
        <w:rPr>
          <w:rFonts w:cstheme="minorHAnsi"/>
          <w:sz w:val="24"/>
          <w:szCs w:val="24"/>
          <w:lang w:val="ka-GE"/>
        </w:rPr>
        <w:t>Public</w:t>
      </w:r>
      <w:proofErr w:type="spellEnd"/>
      <w:r w:rsidR="004620E0" w:rsidRPr="0065712D">
        <w:rPr>
          <w:rFonts w:cstheme="minorHAnsi"/>
          <w:sz w:val="24"/>
          <w:szCs w:val="24"/>
          <w:lang w:val="ka-GE"/>
        </w:rPr>
        <w:t xml:space="preserve"> Service </w:t>
      </w:r>
      <w:proofErr w:type="spellStart"/>
      <w:r w:rsidR="004620E0" w:rsidRPr="0065712D">
        <w:rPr>
          <w:rFonts w:cstheme="minorHAnsi"/>
          <w:sz w:val="24"/>
          <w:szCs w:val="24"/>
          <w:lang w:val="ka-GE"/>
        </w:rPr>
        <w:t>as</w:t>
      </w:r>
      <w:proofErr w:type="spellEnd"/>
      <w:r w:rsidR="004620E0" w:rsidRPr="0065712D">
        <w:rPr>
          <w:rFonts w:cstheme="minorHAnsi"/>
          <w:sz w:val="24"/>
          <w:szCs w:val="24"/>
          <w:lang w:val="ka-GE"/>
        </w:rPr>
        <w:t xml:space="preserve"> </w:t>
      </w:r>
      <w:proofErr w:type="spellStart"/>
      <w:r w:rsidR="004620E0" w:rsidRPr="0065712D">
        <w:rPr>
          <w:rFonts w:cstheme="minorHAnsi"/>
          <w:sz w:val="24"/>
          <w:szCs w:val="24"/>
          <w:lang w:val="ka-GE"/>
        </w:rPr>
        <w:t>well</w:t>
      </w:r>
      <w:proofErr w:type="spellEnd"/>
      <w:r w:rsidR="004620E0" w:rsidRPr="0065712D">
        <w:rPr>
          <w:rFonts w:cstheme="minorHAnsi"/>
          <w:sz w:val="24"/>
          <w:szCs w:val="24"/>
          <w:lang w:val="ka-GE"/>
        </w:rPr>
        <w:t xml:space="preserve"> </w:t>
      </w:r>
      <w:proofErr w:type="spellStart"/>
      <w:r w:rsidR="004620E0" w:rsidRPr="0065712D">
        <w:rPr>
          <w:rFonts w:cstheme="minorHAnsi"/>
          <w:sz w:val="24"/>
          <w:szCs w:val="24"/>
          <w:lang w:val="ka-GE"/>
        </w:rPr>
        <w:t>as</w:t>
      </w:r>
      <w:proofErr w:type="spellEnd"/>
      <w:r w:rsidR="004620E0" w:rsidRPr="0065712D">
        <w:rPr>
          <w:rFonts w:cstheme="minorHAnsi"/>
          <w:sz w:val="24"/>
          <w:szCs w:val="24"/>
          <w:lang w:val="ka-GE"/>
        </w:rPr>
        <w:t xml:space="preserve"> </w:t>
      </w:r>
      <w:proofErr w:type="spellStart"/>
      <w:r w:rsidR="004620E0" w:rsidRPr="0065712D">
        <w:rPr>
          <w:rFonts w:cstheme="minorHAnsi"/>
          <w:sz w:val="24"/>
          <w:szCs w:val="24"/>
          <w:lang w:val="ka-GE"/>
        </w:rPr>
        <w:t>on</w:t>
      </w:r>
      <w:proofErr w:type="spellEnd"/>
      <w:r w:rsidR="004620E0" w:rsidRPr="0065712D">
        <w:rPr>
          <w:rFonts w:cstheme="minorHAnsi"/>
          <w:sz w:val="24"/>
          <w:szCs w:val="24"/>
          <w:lang w:val="ka-GE"/>
        </w:rPr>
        <w:t xml:space="preserve"> </w:t>
      </w:r>
      <w:proofErr w:type="spellStart"/>
      <w:r w:rsidR="004620E0" w:rsidRPr="0065712D">
        <w:rPr>
          <w:rFonts w:cstheme="minorHAnsi"/>
          <w:sz w:val="24"/>
          <w:szCs w:val="24"/>
          <w:lang w:val="ka-GE"/>
        </w:rPr>
        <w:t>their</w:t>
      </w:r>
      <w:proofErr w:type="spellEnd"/>
      <w:r w:rsidR="004620E0" w:rsidRPr="0065712D">
        <w:rPr>
          <w:rFonts w:cstheme="minorHAnsi"/>
          <w:sz w:val="24"/>
          <w:szCs w:val="24"/>
          <w:lang w:val="ka-GE"/>
        </w:rPr>
        <w:t xml:space="preserve"> </w:t>
      </w:r>
      <w:proofErr w:type="spellStart"/>
      <w:r w:rsidR="004620E0" w:rsidRPr="0065712D">
        <w:rPr>
          <w:rFonts w:cstheme="minorHAnsi"/>
          <w:sz w:val="24"/>
          <w:szCs w:val="24"/>
          <w:lang w:val="ka-GE"/>
        </w:rPr>
        <w:t>application</w:t>
      </w:r>
      <w:proofErr w:type="spellEnd"/>
      <w:r w:rsidR="004620E0" w:rsidRPr="0065712D">
        <w:rPr>
          <w:rFonts w:cstheme="minorHAnsi"/>
          <w:sz w:val="24"/>
          <w:szCs w:val="24"/>
          <w:lang w:val="ka-GE"/>
        </w:rPr>
        <w:t xml:space="preserve"> </w:t>
      </w:r>
      <w:proofErr w:type="spellStart"/>
      <w:r w:rsidR="004620E0" w:rsidRPr="0065712D">
        <w:rPr>
          <w:rFonts w:cstheme="minorHAnsi"/>
          <w:sz w:val="24"/>
          <w:szCs w:val="24"/>
          <w:lang w:val="ka-GE"/>
        </w:rPr>
        <w:t>in</w:t>
      </w:r>
      <w:proofErr w:type="spellEnd"/>
      <w:r w:rsidR="004620E0" w:rsidRPr="0065712D">
        <w:rPr>
          <w:rFonts w:cstheme="minorHAnsi"/>
          <w:sz w:val="24"/>
          <w:szCs w:val="24"/>
          <w:lang w:val="ka-GE"/>
        </w:rPr>
        <w:t xml:space="preserve"> </w:t>
      </w:r>
      <w:proofErr w:type="spellStart"/>
      <w:r w:rsidR="004620E0" w:rsidRPr="0065712D">
        <w:rPr>
          <w:rFonts w:cstheme="minorHAnsi"/>
          <w:sz w:val="24"/>
          <w:szCs w:val="24"/>
          <w:lang w:val="ka-GE"/>
        </w:rPr>
        <w:t>practice</w:t>
      </w:r>
      <w:proofErr w:type="spellEnd"/>
      <w:r w:rsidR="004620E0" w:rsidRPr="0065712D">
        <w:rPr>
          <w:rFonts w:cstheme="minorHAnsi"/>
          <w:sz w:val="24"/>
          <w:szCs w:val="24"/>
          <w:lang w:val="ka-GE"/>
        </w:rPr>
        <w:t xml:space="preserve">, </w:t>
      </w:r>
      <w:proofErr w:type="spellStart"/>
      <w:r w:rsidR="004620E0" w:rsidRPr="0065712D">
        <w:rPr>
          <w:rFonts w:cstheme="minorHAnsi"/>
          <w:sz w:val="24"/>
          <w:szCs w:val="24"/>
          <w:lang w:val="ka-GE"/>
        </w:rPr>
        <w:t>which</w:t>
      </w:r>
      <w:proofErr w:type="spellEnd"/>
      <w:r w:rsidR="004620E0" w:rsidRPr="0065712D">
        <w:rPr>
          <w:rFonts w:cstheme="minorHAnsi"/>
          <w:sz w:val="24"/>
          <w:szCs w:val="24"/>
          <w:lang w:val="ka-GE"/>
        </w:rPr>
        <w:t xml:space="preserve"> </w:t>
      </w:r>
      <w:proofErr w:type="spellStart"/>
      <w:r w:rsidR="004620E0" w:rsidRPr="0065712D">
        <w:rPr>
          <w:rFonts w:cstheme="minorHAnsi"/>
          <w:sz w:val="24"/>
          <w:szCs w:val="24"/>
          <w:lang w:val="ka-GE"/>
        </w:rPr>
        <w:t>in</w:t>
      </w:r>
      <w:proofErr w:type="spellEnd"/>
      <w:r w:rsidR="004620E0" w:rsidRPr="0065712D">
        <w:rPr>
          <w:rFonts w:cstheme="minorHAnsi"/>
          <w:sz w:val="24"/>
          <w:szCs w:val="24"/>
          <w:lang w:val="ka-GE"/>
        </w:rPr>
        <w:t xml:space="preserve"> </w:t>
      </w:r>
      <w:proofErr w:type="spellStart"/>
      <w:r w:rsidR="004620E0" w:rsidRPr="0065712D">
        <w:rPr>
          <w:rFonts w:cstheme="minorHAnsi"/>
          <w:sz w:val="24"/>
          <w:szCs w:val="24"/>
          <w:lang w:val="ka-GE"/>
        </w:rPr>
        <w:t>the</w:t>
      </w:r>
      <w:proofErr w:type="spellEnd"/>
      <w:r w:rsidR="004620E0" w:rsidRPr="0065712D">
        <w:rPr>
          <w:rFonts w:cstheme="minorHAnsi"/>
          <w:sz w:val="24"/>
          <w:szCs w:val="24"/>
          <w:lang w:val="ka-GE"/>
        </w:rPr>
        <w:t xml:space="preserve"> </w:t>
      </w:r>
      <w:proofErr w:type="spellStart"/>
      <w:r w:rsidR="004620E0" w:rsidRPr="0065712D">
        <w:rPr>
          <w:rFonts w:cstheme="minorHAnsi"/>
          <w:sz w:val="24"/>
          <w:szCs w:val="24"/>
          <w:lang w:val="ka-GE"/>
        </w:rPr>
        <w:t>long</w:t>
      </w:r>
      <w:proofErr w:type="spellEnd"/>
      <w:r w:rsidR="004620E0" w:rsidRPr="0065712D">
        <w:rPr>
          <w:rFonts w:cstheme="minorHAnsi"/>
          <w:sz w:val="24"/>
          <w:szCs w:val="24"/>
          <w:lang w:val="ka-GE"/>
        </w:rPr>
        <w:t xml:space="preserve"> </w:t>
      </w:r>
      <w:proofErr w:type="spellStart"/>
      <w:r w:rsidR="004620E0" w:rsidRPr="0065712D">
        <w:rPr>
          <w:rFonts w:cstheme="minorHAnsi"/>
          <w:sz w:val="24"/>
          <w:szCs w:val="24"/>
          <w:lang w:val="ka-GE"/>
        </w:rPr>
        <w:t>term</w:t>
      </w:r>
      <w:proofErr w:type="spellEnd"/>
      <w:r w:rsidR="004620E0" w:rsidRPr="0065712D">
        <w:rPr>
          <w:rFonts w:cstheme="minorHAnsi"/>
          <w:sz w:val="24"/>
          <w:szCs w:val="24"/>
          <w:lang w:val="ka-GE"/>
        </w:rPr>
        <w:t xml:space="preserve">, </w:t>
      </w:r>
      <w:proofErr w:type="spellStart"/>
      <w:r w:rsidR="004620E0" w:rsidRPr="0065712D">
        <w:rPr>
          <w:rFonts w:cstheme="minorHAnsi"/>
          <w:sz w:val="24"/>
          <w:szCs w:val="24"/>
          <w:lang w:val="ka-GE"/>
        </w:rPr>
        <w:t>aims</w:t>
      </w:r>
      <w:proofErr w:type="spellEnd"/>
      <w:r w:rsidR="004620E0" w:rsidRPr="0065712D">
        <w:rPr>
          <w:rFonts w:cstheme="minorHAnsi"/>
          <w:sz w:val="24"/>
          <w:szCs w:val="24"/>
          <w:lang w:val="ka-GE"/>
        </w:rPr>
        <w:t xml:space="preserve"> </w:t>
      </w:r>
      <w:proofErr w:type="spellStart"/>
      <w:r w:rsidR="004620E0" w:rsidRPr="0065712D">
        <w:rPr>
          <w:rFonts w:cstheme="minorHAnsi"/>
          <w:sz w:val="24"/>
          <w:szCs w:val="24"/>
          <w:lang w:val="ka-GE"/>
        </w:rPr>
        <w:t>to</w:t>
      </w:r>
      <w:proofErr w:type="spellEnd"/>
      <w:r w:rsidR="004620E0" w:rsidRPr="0065712D">
        <w:rPr>
          <w:rFonts w:cstheme="minorHAnsi"/>
          <w:sz w:val="24"/>
          <w:szCs w:val="24"/>
          <w:lang w:val="ka-GE"/>
        </w:rPr>
        <w:t xml:space="preserve"> </w:t>
      </w:r>
      <w:r w:rsidR="004620E0" w:rsidRPr="0065712D">
        <w:rPr>
          <w:rFonts w:cstheme="minorHAnsi"/>
          <w:sz w:val="24"/>
          <w:szCs w:val="24"/>
        </w:rPr>
        <w:t xml:space="preserve">prevent potential breaches and conflicts of interest, as well as avoidance of breach of the ethical norms and of the general rules of conduct. </w:t>
      </w:r>
      <w:r w:rsidR="004620E0" w:rsidRPr="0065712D">
        <w:rPr>
          <w:rFonts w:cstheme="minorHAnsi"/>
          <w:sz w:val="24"/>
          <w:szCs w:val="24"/>
          <w:lang w:val="ka-GE"/>
        </w:rPr>
        <w:t xml:space="preserve"> </w:t>
      </w:r>
      <w:r w:rsidR="00FB3738" w:rsidRPr="0065712D">
        <w:rPr>
          <w:rFonts w:cstheme="minorHAnsi"/>
          <w:sz w:val="24"/>
          <w:szCs w:val="24"/>
          <w:lang w:val="ka-GE"/>
        </w:rPr>
        <w:t xml:space="preserve"> </w:t>
      </w:r>
    </w:p>
    <w:p w14:paraId="3D6432A1" w14:textId="4B4C9B30" w:rsidR="00FA0472" w:rsidRPr="0065712D" w:rsidRDefault="0065712D" w:rsidP="000E35C6">
      <w:pPr>
        <w:spacing w:line="360" w:lineRule="auto"/>
        <w:jc w:val="both"/>
        <w:rPr>
          <w:rFonts w:cstheme="minorHAnsi"/>
          <w:b/>
          <w:sz w:val="24"/>
          <w:szCs w:val="24"/>
        </w:rPr>
      </w:pPr>
      <w:r>
        <w:rPr>
          <w:rFonts w:cstheme="minorHAnsi"/>
          <w:b/>
          <w:sz w:val="24"/>
          <w:szCs w:val="24"/>
        </w:rPr>
        <w:t xml:space="preserve">3. </w:t>
      </w:r>
      <w:r w:rsidR="00737E33" w:rsidRPr="0065712D">
        <w:rPr>
          <w:rFonts w:cstheme="minorHAnsi"/>
          <w:b/>
          <w:sz w:val="24"/>
          <w:szCs w:val="24"/>
        </w:rPr>
        <w:t>Brief overview of the electronic course</w:t>
      </w:r>
    </w:p>
    <w:p w14:paraId="47F7309E" w14:textId="1D99DE5D" w:rsidR="00C96EB1" w:rsidRPr="0065712D" w:rsidRDefault="00F63609" w:rsidP="000E35C6">
      <w:pPr>
        <w:spacing w:line="360" w:lineRule="auto"/>
        <w:jc w:val="both"/>
        <w:rPr>
          <w:rFonts w:cstheme="minorHAnsi"/>
          <w:sz w:val="24"/>
          <w:szCs w:val="24"/>
          <w:lang w:val="ka-GE"/>
        </w:rPr>
      </w:pPr>
      <w:r w:rsidRPr="0065712D">
        <w:rPr>
          <w:rFonts w:cstheme="minorHAnsi"/>
          <w:sz w:val="24"/>
          <w:szCs w:val="24"/>
        </w:rPr>
        <w:t xml:space="preserve">Substance wise, the course should be structured thematically and should consistently cover all those principles and standards of conduct that are defined in the Decree of the Government of Georgia on Setting Ethical and General Rules of Conduct in Public Agencies. The course should reflect and follow the structure of the </w:t>
      </w:r>
      <w:r w:rsidR="006D4F76" w:rsidRPr="0065712D">
        <w:rPr>
          <w:rFonts w:cstheme="minorHAnsi"/>
          <w:sz w:val="24"/>
          <w:szCs w:val="24"/>
        </w:rPr>
        <w:t>topics</w:t>
      </w:r>
      <w:r w:rsidRPr="0065712D">
        <w:rPr>
          <w:rFonts w:cstheme="minorHAnsi"/>
          <w:sz w:val="24"/>
          <w:szCs w:val="24"/>
        </w:rPr>
        <w:t xml:space="preserve"> of the Decree.</w:t>
      </w:r>
      <w:r w:rsidR="00C96EB1" w:rsidRPr="0065712D">
        <w:rPr>
          <w:rFonts w:cstheme="minorHAnsi"/>
          <w:sz w:val="24"/>
          <w:szCs w:val="24"/>
          <w:lang w:val="ka-GE"/>
        </w:rPr>
        <w:t xml:space="preserve"> </w:t>
      </w:r>
    </w:p>
    <w:p w14:paraId="7110E6FA" w14:textId="2B72A510" w:rsidR="00604BA4" w:rsidRPr="0065712D" w:rsidRDefault="00F63609" w:rsidP="000E35C6">
      <w:pPr>
        <w:spacing w:line="360" w:lineRule="auto"/>
        <w:jc w:val="both"/>
        <w:rPr>
          <w:rFonts w:cstheme="minorHAnsi"/>
          <w:i/>
          <w:sz w:val="24"/>
          <w:szCs w:val="24"/>
        </w:rPr>
      </w:pPr>
      <w:r w:rsidRPr="0065712D">
        <w:rPr>
          <w:rFonts w:cstheme="minorHAnsi"/>
          <w:i/>
          <w:sz w:val="24"/>
          <w:szCs w:val="24"/>
        </w:rPr>
        <w:t>Substantive part of the electronic course</w:t>
      </w:r>
    </w:p>
    <w:p w14:paraId="3079ECE6" w14:textId="6FF4B1C1" w:rsidR="00C96EB1" w:rsidRPr="0065712D" w:rsidRDefault="00272C40" w:rsidP="000E35C6">
      <w:pPr>
        <w:spacing w:line="360" w:lineRule="auto"/>
        <w:jc w:val="both"/>
        <w:rPr>
          <w:rFonts w:cstheme="minorHAnsi"/>
          <w:sz w:val="24"/>
          <w:szCs w:val="24"/>
          <w:lang w:val="ka-GE"/>
        </w:rPr>
      </w:pPr>
      <w:r w:rsidRPr="0065712D">
        <w:rPr>
          <w:rFonts w:cstheme="minorHAnsi"/>
          <w:sz w:val="24"/>
          <w:szCs w:val="24"/>
        </w:rPr>
        <w:t xml:space="preserve">Electronic course should consist of thematic modules, and each module should be broken down into classes, as necessary. </w:t>
      </w:r>
      <w:r w:rsidR="00D35D99" w:rsidRPr="0065712D">
        <w:rPr>
          <w:rFonts w:cstheme="minorHAnsi"/>
          <w:sz w:val="24"/>
          <w:szCs w:val="24"/>
          <w:lang w:val="ka-GE"/>
        </w:rPr>
        <w:t xml:space="preserve"> </w:t>
      </w:r>
      <w:r w:rsidRPr="0065712D">
        <w:rPr>
          <w:rFonts w:cstheme="minorHAnsi"/>
          <w:sz w:val="24"/>
          <w:szCs w:val="24"/>
        </w:rPr>
        <w:t xml:space="preserve">The content of the electronic course and of each of its modules should include: </w:t>
      </w:r>
    </w:p>
    <w:p w14:paraId="5081F292" w14:textId="5FDA12DC" w:rsidR="00FD1F4B" w:rsidRPr="0065712D" w:rsidRDefault="00272C40" w:rsidP="000E35C6">
      <w:pPr>
        <w:pStyle w:val="ListParagraph"/>
        <w:numPr>
          <w:ilvl w:val="0"/>
          <w:numId w:val="2"/>
        </w:numPr>
        <w:spacing w:line="360" w:lineRule="auto"/>
        <w:jc w:val="both"/>
        <w:rPr>
          <w:rFonts w:cstheme="minorHAnsi"/>
          <w:sz w:val="24"/>
          <w:szCs w:val="24"/>
          <w:lang w:val="ka-GE"/>
        </w:rPr>
      </w:pPr>
      <w:r w:rsidRPr="0065712D">
        <w:rPr>
          <w:rFonts w:cstheme="minorHAnsi"/>
          <w:sz w:val="24"/>
          <w:szCs w:val="24"/>
        </w:rPr>
        <w:t>Introductory part</w:t>
      </w:r>
    </w:p>
    <w:p w14:paraId="24439BAA" w14:textId="2F6734AD" w:rsidR="00B6005E" w:rsidRPr="0065712D" w:rsidRDefault="00600725" w:rsidP="000E35C6">
      <w:pPr>
        <w:pStyle w:val="ListParagraph"/>
        <w:numPr>
          <w:ilvl w:val="0"/>
          <w:numId w:val="2"/>
        </w:numPr>
        <w:spacing w:line="360" w:lineRule="auto"/>
        <w:jc w:val="both"/>
        <w:rPr>
          <w:rFonts w:cstheme="minorHAnsi"/>
          <w:sz w:val="24"/>
          <w:szCs w:val="24"/>
          <w:lang w:val="ka-GE"/>
        </w:rPr>
      </w:pPr>
      <w:proofErr w:type="spellStart"/>
      <w:r w:rsidRPr="0065712D">
        <w:rPr>
          <w:rFonts w:cstheme="minorHAnsi"/>
          <w:sz w:val="24"/>
          <w:szCs w:val="24"/>
          <w:lang w:val="ka-GE"/>
        </w:rPr>
        <w:t>The</w:t>
      </w:r>
      <w:proofErr w:type="spellEnd"/>
      <w:r w:rsidRPr="0065712D">
        <w:rPr>
          <w:rFonts w:cstheme="minorHAnsi"/>
          <w:sz w:val="24"/>
          <w:szCs w:val="24"/>
          <w:lang w:val="ka-GE"/>
        </w:rPr>
        <w:t xml:space="preserve"> </w:t>
      </w:r>
      <w:proofErr w:type="spellStart"/>
      <w:r w:rsidRPr="0065712D">
        <w:rPr>
          <w:rFonts w:cstheme="minorHAnsi"/>
          <w:sz w:val="24"/>
          <w:szCs w:val="24"/>
          <w:lang w:val="ka-GE"/>
        </w:rPr>
        <w:t>significance</w:t>
      </w:r>
      <w:proofErr w:type="spellEnd"/>
      <w:r w:rsidRPr="0065712D">
        <w:rPr>
          <w:rFonts w:cstheme="minorHAnsi"/>
          <w:sz w:val="24"/>
          <w:szCs w:val="24"/>
          <w:lang w:val="ka-GE"/>
        </w:rPr>
        <w:t xml:space="preserve"> </w:t>
      </w:r>
      <w:proofErr w:type="spellStart"/>
      <w:r w:rsidRPr="0065712D">
        <w:rPr>
          <w:rFonts w:cstheme="minorHAnsi"/>
          <w:sz w:val="24"/>
          <w:szCs w:val="24"/>
          <w:lang w:val="ka-GE"/>
        </w:rPr>
        <w:t>of</w:t>
      </w:r>
      <w:proofErr w:type="spellEnd"/>
      <w:r w:rsidRPr="0065712D">
        <w:rPr>
          <w:rFonts w:cstheme="minorHAnsi"/>
          <w:sz w:val="24"/>
          <w:szCs w:val="24"/>
          <w:lang w:val="ka-GE"/>
        </w:rPr>
        <w:t xml:space="preserve"> </w:t>
      </w:r>
      <w:proofErr w:type="spellStart"/>
      <w:r w:rsidRPr="0065712D">
        <w:rPr>
          <w:rFonts w:cstheme="minorHAnsi"/>
          <w:sz w:val="24"/>
          <w:szCs w:val="24"/>
          <w:lang w:val="ka-GE"/>
        </w:rPr>
        <w:t>ethics</w:t>
      </w:r>
      <w:proofErr w:type="spellEnd"/>
      <w:r w:rsidRPr="0065712D">
        <w:rPr>
          <w:rFonts w:cstheme="minorHAnsi"/>
          <w:sz w:val="24"/>
          <w:szCs w:val="24"/>
          <w:lang w:val="ka-GE"/>
        </w:rPr>
        <w:t xml:space="preserve"> </w:t>
      </w:r>
      <w:proofErr w:type="spellStart"/>
      <w:r w:rsidRPr="0065712D">
        <w:rPr>
          <w:rFonts w:cstheme="minorHAnsi"/>
          <w:sz w:val="24"/>
          <w:szCs w:val="24"/>
          <w:lang w:val="ka-GE"/>
        </w:rPr>
        <w:t>for</w:t>
      </w:r>
      <w:proofErr w:type="spellEnd"/>
      <w:r w:rsidRPr="0065712D">
        <w:rPr>
          <w:rFonts w:cstheme="minorHAnsi"/>
          <w:sz w:val="24"/>
          <w:szCs w:val="24"/>
          <w:lang w:val="ka-GE"/>
        </w:rPr>
        <w:t xml:space="preserve"> </w:t>
      </w:r>
      <w:proofErr w:type="spellStart"/>
      <w:r w:rsidRPr="0065712D">
        <w:rPr>
          <w:rFonts w:cstheme="minorHAnsi"/>
          <w:sz w:val="24"/>
          <w:szCs w:val="24"/>
          <w:lang w:val="ka-GE"/>
        </w:rPr>
        <w:t>public</w:t>
      </w:r>
      <w:proofErr w:type="spellEnd"/>
      <w:r w:rsidRPr="0065712D">
        <w:rPr>
          <w:rFonts w:cstheme="minorHAnsi"/>
          <w:sz w:val="24"/>
          <w:szCs w:val="24"/>
          <w:lang w:val="ka-GE"/>
        </w:rPr>
        <w:t xml:space="preserve"> </w:t>
      </w:r>
      <w:proofErr w:type="spellStart"/>
      <w:r w:rsidRPr="0065712D">
        <w:rPr>
          <w:rFonts w:cstheme="minorHAnsi"/>
          <w:sz w:val="24"/>
          <w:szCs w:val="24"/>
          <w:lang w:val="ka-GE"/>
        </w:rPr>
        <w:t>servants</w:t>
      </w:r>
      <w:proofErr w:type="spellEnd"/>
      <w:r w:rsidRPr="0065712D">
        <w:rPr>
          <w:rFonts w:cstheme="minorHAnsi"/>
          <w:sz w:val="24"/>
          <w:szCs w:val="24"/>
          <w:lang w:val="ka-GE"/>
        </w:rPr>
        <w:t xml:space="preserve">, </w:t>
      </w:r>
      <w:proofErr w:type="spellStart"/>
      <w:r w:rsidRPr="0065712D">
        <w:rPr>
          <w:rFonts w:cstheme="minorHAnsi"/>
          <w:sz w:val="24"/>
          <w:szCs w:val="24"/>
          <w:lang w:val="ka-GE"/>
        </w:rPr>
        <w:t>public</w:t>
      </w:r>
      <w:proofErr w:type="spellEnd"/>
      <w:r w:rsidRPr="0065712D">
        <w:rPr>
          <w:rFonts w:cstheme="minorHAnsi"/>
          <w:sz w:val="24"/>
          <w:szCs w:val="24"/>
          <w:lang w:val="ka-GE"/>
        </w:rPr>
        <w:t xml:space="preserve"> </w:t>
      </w:r>
      <w:proofErr w:type="spellStart"/>
      <w:r w:rsidRPr="0065712D">
        <w:rPr>
          <w:rFonts w:cstheme="minorHAnsi"/>
          <w:sz w:val="24"/>
          <w:szCs w:val="24"/>
          <w:lang w:val="ka-GE"/>
        </w:rPr>
        <w:t>entities</w:t>
      </w:r>
      <w:proofErr w:type="spellEnd"/>
      <w:r w:rsidRPr="0065712D">
        <w:rPr>
          <w:rFonts w:cstheme="minorHAnsi"/>
          <w:sz w:val="24"/>
          <w:szCs w:val="24"/>
          <w:lang w:val="ka-GE"/>
        </w:rPr>
        <w:t xml:space="preserve"> </w:t>
      </w:r>
      <w:proofErr w:type="spellStart"/>
      <w:r w:rsidRPr="0065712D">
        <w:rPr>
          <w:rFonts w:cstheme="minorHAnsi"/>
          <w:sz w:val="24"/>
          <w:szCs w:val="24"/>
          <w:lang w:val="ka-GE"/>
        </w:rPr>
        <w:t>and</w:t>
      </w:r>
      <w:proofErr w:type="spellEnd"/>
      <w:r w:rsidRPr="0065712D">
        <w:rPr>
          <w:rFonts w:cstheme="minorHAnsi"/>
          <w:sz w:val="24"/>
          <w:szCs w:val="24"/>
          <w:lang w:val="ka-GE"/>
        </w:rPr>
        <w:t xml:space="preserve"> </w:t>
      </w:r>
      <w:proofErr w:type="spellStart"/>
      <w:r w:rsidRPr="0065712D">
        <w:rPr>
          <w:rFonts w:cstheme="minorHAnsi"/>
          <w:sz w:val="24"/>
          <w:szCs w:val="24"/>
          <w:lang w:val="ka-GE"/>
        </w:rPr>
        <w:t>in</w:t>
      </w:r>
      <w:proofErr w:type="spellEnd"/>
      <w:r w:rsidRPr="0065712D">
        <w:rPr>
          <w:rFonts w:cstheme="minorHAnsi"/>
          <w:sz w:val="24"/>
          <w:szCs w:val="24"/>
          <w:lang w:val="ka-GE"/>
        </w:rPr>
        <w:t xml:space="preserve"> </w:t>
      </w:r>
      <w:proofErr w:type="spellStart"/>
      <w:r w:rsidRPr="0065712D">
        <w:rPr>
          <w:rFonts w:cstheme="minorHAnsi"/>
          <w:sz w:val="24"/>
          <w:szCs w:val="24"/>
          <w:lang w:val="ka-GE"/>
        </w:rPr>
        <w:t>general</w:t>
      </w:r>
      <w:proofErr w:type="spellEnd"/>
      <w:r w:rsidRPr="0065712D">
        <w:rPr>
          <w:rFonts w:cstheme="minorHAnsi"/>
          <w:sz w:val="24"/>
          <w:szCs w:val="24"/>
          <w:lang w:val="ka-GE"/>
        </w:rPr>
        <w:t xml:space="preserve">, </w:t>
      </w:r>
      <w:proofErr w:type="spellStart"/>
      <w:r w:rsidRPr="0065712D">
        <w:rPr>
          <w:rFonts w:cstheme="minorHAnsi"/>
          <w:sz w:val="24"/>
          <w:szCs w:val="24"/>
          <w:lang w:val="ka-GE"/>
        </w:rPr>
        <w:t>public</w:t>
      </w:r>
      <w:proofErr w:type="spellEnd"/>
      <w:r w:rsidRPr="0065712D">
        <w:rPr>
          <w:rFonts w:cstheme="minorHAnsi"/>
          <w:sz w:val="24"/>
          <w:szCs w:val="24"/>
          <w:lang w:val="ka-GE"/>
        </w:rPr>
        <w:t xml:space="preserve"> </w:t>
      </w:r>
      <w:proofErr w:type="spellStart"/>
      <w:r w:rsidRPr="0065712D">
        <w:rPr>
          <w:rFonts w:cstheme="minorHAnsi"/>
          <w:sz w:val="24"/>
          <w:szCs w:val="24"/>
          <w:lang w:val="ka-GE"/>
        </w:rPr>
        <w:t>service</w:t>
      </w:r>
      <w:proofErr w:type="spellEnd"/>
      <w:r w:rsidRPr="0065712D">
        <w:rPr>
          <w:rFonts w:cstheme="minorHAnsi"/>
          <w:sz w:val="24"/>
          <w:szCs w:val="24"/>
          <w:lang w:val="ka-GE"/>
        </w:rPr>
        <w:t xml:space="preserve"> </w:t>
      </w:r>
    </w:p>
    <w:p w14:paraId="50B78D51" w14:textId="08A67BEA" w:rsidR="00D35D99" w:rsidRPr="0065712D" w:rsidRDefault="00600725" w:rsidP="000E35C6">
      <w:pPr>
        <w:pStyle w:val="ListParagraph"/>
        <w:numPr>
          <w:ilvl w:val="0"/>
          <w:numId w:val="2"/>
        </w:numPr>
        <w:spacing w:line="360" w:lineRule="auto"/>
        <w:jc w:val="both"/>
        <w:rPr>
          <w:rFonts w:cstheme="minorHAnsi"/>
          <w:sz w:val="24"/>
          <w:szCs w:val="24"/>
          <w:lang w:val="ka-GE"/>
        </w:rPr>
      </w:pPr>
      <w:proofErr w:type="spellStart"/>
      <w:r w:rsidRPr="0065712D">
        <w:rPr>
          <w:rFonts w:cstheme="minorHAnsi"/>
          <w:sz w:val="24"/>
          <w:szCs w:val="24"/>
          <w:lang w:val="ka-GE"/>
        </w:rPr>
        <w:t>Legal</w:t>
      </w:r>
      <w:proofErr w:type="spellEnd"/>
      <w:r w:rsidRPr="0065712D">
        <w:rPr>
          <w:rFonts w:cstheme="minorHAnsi"/>
          <w:sz w:val="24"/>
          <w:szCs w:val="24"/>
          <w:lang w:val="ka-GE"/>
        </w:rPr>
        <w:t xml:space="preserve"> </w:t>
      </w:r>
      <w:proofErr w:type="spellStart"/>
      <w:r w:rsidRPr="0065712D">
        <w:rPr>
          <w:rFonts w:cstheme="minorHAnsi"/>
          <w:sz w:val="24"/>
          <w:szCs w:val="24"/>
          <w:lang w:val="ka-GE"/>
        </w:rPr>
        <w:t>framework</w:t>
      </w:r>
      <w:proofErr w:type="spellEnd"/>
      <w:r w:rsidRPr="0065712D">
        <w:rPr>
          <w:rFonts w:cstheme="minorHAnsi"/>
          <w:sz w:val="24"/>
          <w:szCs w:val="24"/>
          <w:lang w:val="ka-GE"/>
        </w:rPr>
        <w:t xml:space="preserve"> </w:t>
      </w:r>
      <w:proofErr w:type="spellStart"/>
      <w:r w:rsidRPr="0065712D">
        <w:rPr>
          <w:rFonts w:cstheme="minorHAnsi"/>
          <w:sz w:val="24"/>
          <w:szCs w:val="24"/>
          <w:lang w:val="ka-GE"/>
        </w:rPr>
        <w:t>related</w:t>
      </w:r>
      <w:proofErr w:type="spellEnd"/>
      <w:r w:rsidRPr="0065712D">
        <w:rPr>
          <w:rFonts w:cstheme="minorHAnsi"/>
          <w:sz w:val="24"/>
          <w:szCs w:val="24"/>
          <w:lang w:val="ka-GE"/>
        </w:rPr>
        <w:t xml:space="preserve"> </w:t>
      </w:r>
      <w:proofErr w:type="spellStart"/>
      <w:r w:rsidRPr="0065712D">
        <w:rPr>
          <w:rFonts w:cstheme="minorHAnsi"/>
          <w:sz w:val="24"/>
          <w:szCs w:val="24"/>
          <w:lang w:val="ka-GE"/>
        </w:rPr>
        <w:t>to</w:t>
      </w:r>
      <w:proofErr w:type="spellEnd"/>
      <w:r w:rsidRPr="0065712D">
        <w:rPr>
          <w:rFonts w:cstheme="minorHAnsi"/>
          <w:sz w:val="24"/>
          <w:szCs w:val="24"/>
          <w:lang w:val="ka-GE"/>
        </w:rPr>
        <w:t xml:space="preserve"> </w:t>
      </w:r>
      <w:proofErr w:type="spellStart"/>
      <w:r w:rsidRPr="0065712D">
        <w:rPr>
          <w:rFonts w:cstheme="minorHAnsi"/>
          <w:sz w:val="24"/>
          <w:szCs w:val="24"/>
          <w:lang w:val="ka-GE"/>
        </w:rPr>
        <w:t>ethics</w:t>
      </w:r>
      <w:proofErr w:type="spellEnd"/>
      <w:r w:rsidRPr="0065712D">
        <w:rPr>
          <w:rFonts w:cstheme="minorHAnsi"/>
          <w:sz w:val="24"/>
          <w:szCs w:val="24"/>
          <w:lang w:val="ka-GE"/>
        </w:rPr>
        <w:t xml:space="preserve"> </w:t>
      </w:r>
      <w:proofErr w:type="spellStart"/>
      <w:r w:rsidRPr="0065712D">
        <w:rPr>
          <w:rFonts w:cstheme="minorHAnsi"/>
          <w:sz w:val="24"/>
          <w:szCs w:val="24"/>
          <w:lang w:val="ka-GE"/>
        </w:rPr>
        <w:t>and</w:t>
      </w:r>
      <w:proofErr w:type="spellEnd"/>
      <w:r w:rsidRPr="0065712D">
        <w:rPr>
          <w:rFonts w:cstheme="minorHAnsi"/>
          <w:sz w:val="24"/>
          <w:szCs w:val="24"/>
          <w:lang w:val="ka-GE"/>
        </w:rPr>
        <w:t xml:space="preserve"> </w:t>
      </w:r>
      <w:proofErr w:type="spellStart"/>
      <w:r w:rsidRPr="0065712D">
        <w:rPr>
          <w:rFonts w:cstheme="minorHAnsi"/>
          <w:sz w:val="24"/>
          <w:szCs w:val="24"/>
          <w:lang w:val="ka-GE"/>
        </w:rPr>
        <w:t>mechanisms</w:t>
      </w:r>
      <w:proofErr w:type="spellEnd"/>
      <w:r w:rsidRPr="0065712D">
        <w:rPr>
          <w:rFonts w:cstheme="minorHAnsi"/>
          <w:sz w:val="24"/>
          <w:szCs w:val="24"/>
          <w:lang w:val="ka-GE"/>
        </w:rPr>
        <w:t xml:space="preserve"> </w:t>
      </w:r>
      <w:proofErr w:type="spellStart"/>
      <w:r w:rsidRPr="0065712D">
        <w:rPr>
          <w:rFonts w:cstheme="minorHAnsi"/>
          <w:sz w:val="24"/>
          <w:szCs w:val="24"/>
          <w:lang w:val="ka-GE"/>
        </w:rPr>
        <w:t>of</w:t>
      </w:r>
      <w:proofErr w:type="spellEnd"/>
      <w:r w:rsidRPr="0065712D">
        <w:rPr>
          <w:rFonts w:cstheme="minorHAnsi"/>
          <w:sz w:val="24"/>
          <w:szCs w:val="24"/>
          <w:lang w:val="ka-GE"/>
        </w:rPr>
        <w:t xml:space="preserve"> </w:t>
      </w:r>
      <w:proofErr w:type="spellStart"/>
      <w:r w:rsidRPr="0065712D">
        <w:rPr>
          <w:rFonts w:cstheme="minorHAnsi"/>
          <w:sz w:val="24"/>
          <w:szCs w:val="24"/>
          <w:lang w:val="ka-GE"/>
        </w:rPr>
        <w:t>prevention</w:t>
      </w:r>
      <w:proofErr w:type="spellEnd"/>
      <w:r w:rsidRPr="0065712D">
        <w:rPr>
          <w:rFonts w:cstheme="minorHAnsi"/>
          <w:sz w:val="24"/>
          <w:szCs w:val="24"/>
          <w:lang w:val="ka-GE"/>
        </w:rPr>
        <w:t xml:space="preserve"> </w:t>
      </w:r>
      <w:proofErr w:type="spellStart"/>
      <w:r w:rsidRPr="0065712D">
        <w:rPr>
          <w:rFonts w:cstheme="minorHAnsi"/>
          <w:sz w:val="24"/>
          <w:szCs w:val="24"/>
          <w:lang w:val="ka-GE"/>
        </w:rPr>
        <w:t>of</w:t>
      </w:r>
      <w:proofErr w:type="spellEnd"/>
      <w:r w:rsidRPr="0065712D">
        <w:rPr>
          <w:rFonts w:cstheme="minorHAnsi"/>
          <w:sz w:val="24"/>
          <w:szCs w:val="24"/>
          <w:lang w:val="ka-GE"/>
        </w:rPr>
        <w:t xml:space="preserve"> </w:t>
      </w:r>
      <w:proofErr w:type="spellStart"/>
      <w:r w:rsidRPr="0065712D">
        <w:rPr>
          <w:rFonts w:cstheme="minorHAnsi"/>
          <w:sz w:val="24"/>
          <w:szCs w:val="24"/>
          <w:lang w:val="ka-GE"/>
        </w:rPr>
        <w:t>corruption</w:t>
      </w:r>
      <w:proofErr w:type="spellEnd"/>
      <w:r w:rsidRPr="0065712D">
        <w:rPr>
          <w:rFonts w:cstheme="minorHAnsi"/>
          <w:sz w:val="24"/>
          <w:szCs w:val="24"/>
          <w:lang w:val="ka-GE"/>
        </w:rPr>
        <w:t xml:space="preserve"> </w:t>
      </w:r>
    </w:p>
    <w:p w14:paraId="2CB53DFC" w14:textId="0C535F7F" w:rsidR="00D35D99" w:rsidRPr="0065712D" w:rsidRDefault="00600725" w:rsidP="000E35C6">
      <w:pPr>
        <w:pStyle w:val="ListParagraph"/>
        <w:numPr>
          <w:ilvl w:val="0"/>
          <w:numId w:val="2"/>
        </w:numPr>
        <w:spacing w:line="360" w:lineRule="auto"/>
        <w:jc w:val="both"/>
        <w:rPr>
          <w:rFonts w:cstheme="minorHAnsi"/>
          <w:sz w:val="24"/>
          <w:szCs w:val="24"/>
          <w:lang w:val="ka-GE"/>
        </w:rPr>
      </w:pPr>
      <w:r w:rsidRPr="0065712D">
        <w:rPr>
          <w:rFonts w:cstheme="minorHAnsi"/>
          <w:sz w:val="24"/>
          <w:szCs w:val="24"/>
        </w:rPr>
        <w:t xml:space="preserve">Definition of key principles and terms </w:t>
      </w:r>
    </w:p>
    <w:p w14:paraId="4017B30E" w14:textId="2F720586" w:rsidR="00443ACA" w:rsidRPr="0065712D" w:rsidRDefault="00600725" w:rsidP="000E35C6">
      <w:pPr>
        <w:pStyle w:val="ListParagraph"/>
        <w:numPr>
          <w:ilvl w:val="0"/>
          <w:numId w:val="2"/>
        </w:numPr>
        <w:spacing w:line="360" w:lineRule="auto"/>
        <w:jc w:val="both"/>
        <w:rPr>
          <w:rFonts w:cstheme="minorHAnsi"/>
          <w:sz w:val="24"/>
          <w:szCs w:val="24"/>
          <w:lang w:val="ka-GE"/>
        </w:rPr>
      </w:pPr>
      <w:r w:rsidRPr="0065712D">
        <w:rPr>
          <w:rFonts w:cstheme="minorHAnsi"/>
          <w:sz w:val="24"/>
          <w:szCs w:val="24"/>
        </w:rPr>
        <w:t>Rules of conduct and principles</w:t>
      </w:r>
    </w:p>
    <w:p w14:paraId="683CF700" w14:textId="10F0E2F3" w:rsidR="00D35D99" w:rsidRPr="0065712D" w:rsidRDefault="00DF550D" w:rsidP="000E35C6">
      <w:pPr>
        <w:pStyle w:val="ListParagraph"/>
        <w:numPr>
          <w:ilvl w:val="0"/>
          <w:numId w:val="2"/>
        </w:numPr>
        <w:spacing w:line="360" w:lineRule="auto"/>
        <w:jc w:val="both"/>
        <w:rPr>
          <w:rFonts w:cstheme="minorHAnsi"/>
          <w:sz w:val="24"/>
          <w:szCs w:val="24"/>
          <w:lang w:val="ka-GE"/>
        </w:rPr>
      </w:pPr>
      <w:proofErr w:type="spellStart"/>
      <w:r w:rsidRPr="0065712D">
        <w:rPr>
          <w:rFonts w:cstheme="minorHAnsi"/>
          <w:sz w:val="24"/>
          <w:szCs w:val="24"/>
          <w:lang w:val="ka-GE"/>
        </w:rPr>
        <w:t>Mechanisms</w:t>
      </w:r>
      <w:proofErr w:type="spellEnd"/>
      <w:r w:rsidRPr="0065712D">
        <w:rPr>
          <w:rFonts w:cstheme="minorHAnsi"/>
          <w:sz w:val="24"/>
          <w:szCs w:val="24"/>
          <w:lang w:val="ka-GE"/>
        </w:rPr>
        <w:t xml:space="preserve"> </w:t>
      </w:r>
      <w:proofErr w:type="spellStart"/>
      <w:r w:rsidRPr="0065712D">
        <w:rPr>
          <w:rFonts w:cstheme="minorHAnsi"/>
          <w:sz w:val="24"/>
          <w:szCs w:val="24"/>
          <w:lang w:val="ka-GE"/>
        </w:rPr>
        <w:t>for</w:t>
      </w:r>
      <w:proofErr w:type="spellEnd"/>
      <w:r w:rsidRPr="0065712D">
        <w:rPr>
          <w:rFonts w:cstheme="minorHAnsi"/>
          <w:sz w:val="24"/>
          <w:szCs w:val="24"/>
          <w:lang w:val="ka-GE"/>
        </w:rPr>
        <w:t xml:space="preserve"> </w:t>
      </w:r>
      <w:proofErr w:type="spellStart"/>
      <w:r w:rsidRPr="0065712D">
        <w:rPr>
          <w:rFonts w:cstheme="minorHAnsi"/>
          <w:sz w:val="24"/>
          <w:szCs w:val="24"/>
          <w:lang w:val="ka-GE"/>
        </w:rPr>
        <w:t>identification</w:t>
      </w:r>
      <w:proofErr w:type="spellEnd"/>
      <w:r w:rsidRPr="0065712D">
        <w:rPr>
          <w:rFonts w:cstheme="minorHAnsi"/>
          <w:sz w:val="24"/>
          <w:szCs w:val="24"/>
          <w:lang w:val="ka-GE"/>
        </w:rPr>
        <w:t xml:space="preserve"> </w:t>
      </w:r>
      <w:proofErr w:type="spellStart"/>
      <w:r w:rsidRPr="0065712D">
        <w:rPr>
          <w:rFonts w:cstheme="minorHAnsi"/>
          <w:sz w:val="24"/>
          <w:szCs w:val="24"/>
          <w:lang w:val="ka-GE"/>
        </w:rPr>
        <w:t>and</w:t>
      </w:r>
      <w:proofErr w:type="spellEnd"/>
      <w:r w:rsidRPr="0065712D">
        <w:rPr>
          <w:rFonts w:cstheme="minorHAnsi"/>
          <w:sz w:val="24"/>
          <w:szCs w:val="24"/>
          <w:lang w:val="ka-GE"/>
        </w:rPr>
        <w:t xml:space="preserve"> </w:t>
      </w:r>
      <w:proofErr w:type="spellStart"/>
      <w:r w:rsidRPr="0065712D">
        <w:rPr>
          <w:rFonts w:cstheme="minorHAnsi"/>
          <w:sz w:val="24"/>
          <w:szCs w:val="24"/>
          <w:lang w:val="ka-GE"/>
        </w:rPr>
        <w:t>redress</w:t>
      </w:r>
      <w:proofErr w:type="spellEnd"/>
      <w:r w:rsidRPr="0065712D">
        <w:rPr>
          <w:rFonts w:cstheme="minorHAnsi"/>
          <w:sz w:val="24"/>
          <w:szCs w:val="24"/>
          <w:lang w:val="ka-GE"/>
        </w:rPr>
        <w:t xml:space="preserve"> </w:t>
      </w:r>
      <w:proofErr w:type="spellStart"/>
      <w:r w:rsidRPr="0065712D">
        <w:rPr>
          <w:rFonts w:cstheme="minorHAnsi"/>
          <w:sz w:val="24"/>
          <w:szCs w:val="24"/>
          <w:lang w:val="ka-GE"/>
        </w:rPr>
        <w:t>of</w:t>
      </w:r>
      <w:proofErr w:type="spellEnd"/>
      <w:r w:rsidRPr="0065712D">
        <w:rPr>
          <w:rFonts w:cstheme="minorHAnsi"/>
          <w:sz w:val="24"/>
          <w:szCs w:val="24"/>
          <w:lang w:val="ka-GE"/>
        </w:rPr>
        <w:t xml:space="preserve"> </w:t>
      </w:r>
      <w:proofErr w:type="spellStart"/>
      <w:r w:rsidRPr="0065712D">
        <w:rPr>
          <w:rFonts w:cstheme="minorHAnsi"/>
          <w:sz w:val="24"/>
          <w:szCs w:val="24"/>
          <w:lang w:val="ka-GE"/>
        </w:rPr>
        <w:t>potential</w:t>
      </w:r>
      <w:proofErr w:type="spellEnd"/>
      <w:r w:rsidRPr="0065712D">
        <w:rPr>
          <w:rFonts w:cstheme="minorHAnsi"/>
          <w:sz w:val="24"/>
          <w:szCs w:val="24"/>
          <w:lang w:val="ka-GE"/>
        </w:rPr>
        <w:t xml:space="preserve"> </w:t>
      </w:r>
      <w:proofErr w:type="spellStart"/>
      <w:r w:rsidRPr="0065712D">
        <w:rPr>
          <w:rFonts w:cstheme="minorHAnsi"/>
          <w:sz w:val="24"/>
          <w:szCs w:val="24"/>
          <w:lang w:val="ka-GE"/>
        </w:rPr>
        <w:t>or</w:t>
      </w:r>
      <w:proofErr w:type="spellEnd"/>
      <w:r w:rsidRPr="0065712D">
        <w:rPr>
          <w:rFonts w:cstheme="minorHAnsi"/>
          <w:sz w:val="24"/>
          <w:szCs w:val="24"/>
          <w:lang w:val="ka-GE"/>
        </w:rPr>
        <w:t xml:space="preserve"> </w:t>
      </w:r>
      <w:proofErr w:type="spellStart"/>
      <w:r w:rsidRPr="0065712D">
        <w:rPr>
          <w:rFonts w:cstheme="minorHAnsi"/>
          <w:sz w:val="24"/>
          <w:szCs w:val="24"/>
          <w:lang w:val="ka-GE"/>
        </w:rPr>
        <w:t>real</w:t>
      </w:r>
      <w:proofErr w:type="spellEnd"/>
      <w:r w:rsidRPr="0065712D">
        <w:rPr>
          <w:rFonts w:cstheme="minorHAnsi"/>
          <w:sz w:val="24"/>
          <w:szCs w:val="24"/>
          <w:lang w:val="ka-GE"/>
        </w:rPr>
        <w:t xml:space="preserve"> </w:t>
      </w:r>
      <w:proofErr w:type="spellStart"/>
      <w:r w:rsidRPr="0065712D">
        <w:rPr>
          <w:rFonts w:cstheme="minorHAnsi"/>
          <w:sz w:val="24"/>
          <w:szCs w:val="24"/>
          <w:lang w:val="ka-GE"/>
        </w:rPr>
        <w:t>ethical</w:t>
      </w:r>
      <w:proofErr w:type="spellEnd"/>
      <w:r w:rsidRPr="0065712D">
        <w:rPr>
          <w:rFonts w:cstheme="minorHAnsi"/>
          <w:sz w:val="24"/>
          <w:szCs w:val="24"/>
          <w:lang w:val="ka-GE"/>
        </w:rPr>
        <w:t xml:space="preserve"> </w:t>
      </w:r>
      <w:proofErr w:type="spellStart"/>
      <w:r w:rsidRPr="0065712D">
        <w:rPr>
          <w:rFonts w:cstheme="minorHAnsi"/>
          <w:sz w:val="24"/>
          <w:szCs w:val="24"/>
          <w:lang w:val="ka-GE"/>
        </w:rPr>
        <w:t>pathologies</w:t>
      </w:r>
      <w:proofErr w:type="spellEnd"/>
      <w:r w:rsidRPr="0065712D">
        <w:rPr>
          <w:rFonts w:cstheme="minorHAnsi"/>
          <w:sz w:val="24"/>
          <w:szCs w:val="24"/>
          <w:lang w:val="ka-GE"/>
        </w:rPr>
        <w:t xml:space="preserve"> </w:t>
      </w:r>
    </w:p>
    <w:p w14:paraId="05DCAFD1" w14:textId="0A899EEC" w:rsidR="00D35D99" w:rsidRPr="0065712D" w:rsidRDefault="00DF550D" w:rsidP="000E35C6">
      <w:pPr>
        <w:pStyle w:val="ListParagraph"/>
        <w:numPr>
          <w:ilvl w:val="0"/>
          <w:numId w:val="2"/>
        </w:numPr>
        <w:spacing w:line="360" w:lineRule="auto"/>
        <w:jc w:val="both"/>
        <w:rPr>
          <w:rFonts w:cstheme="minorHAnsi"/>
          <w:sz w:val="24"/>
          <w:szCs w:val="24"/>
          <w:lang w:val="ka-GE"/>
        </w:rPr>
      </w:pPr>
      <w:r w:rsidRPr="0065712D">
        <w:rPr>
          <w:rFonts w:cstheme="minorHAnsi"/>
          <w:sz w:val="24"/>
          <w:szCs w:val="24"/>
        </w:rPr>
        <w:t xml:space="preserve">Ways of adoption of an ethical decision </w:t>
      </w:r>
    </w:p>
    <w:p w14:paraId="7E519F37" w14:textId="25A7BC11" w:rsidR="00443ACA" w:rsidRPr="0065712D" w:rsidRDefault="00DF550D" w:rsidP="000E35C6">
      <w:pPr>
        <w:pStyle w:val="ListParagraph"/>
        <w:numPr>
          <w:ilvl w:val="0"/>
          <w:numId w:val="2"/>
        </w:numPr>
        <w:spacing w:line="360" w:lineRule="auto"/>
        <w:jc w:val="both"/>
        <w:rPr>
          <w:rFonts w:cstheme="minorHAnsi"/>
          <w:sz w:val="24"/>
          <w:szCs w:val="24"/>
          <w:lang w:val="ka-GE"/>
        </w:rPr>
      </w:pPr>
      <w:proofErr w:type="spellStart"/>
      <w:r w:rsidRPr="0065712D">
        <w:rPr>
          <w:rFonts w:cstheme="minorHAnsi"/>
          <w:sz w:val="24"/>
          <w:szCs w:val="24"/>
          <w:lang w:val="ka-GE"/>
        </w:rPr>
        <w:t>Regulations</w:t>
      </w:r>
      <w:proofErr w:type="spellEnd"/>
      <w:r w:rsidRPr="0065712D">
        <w:rPr>
          <w:rFonts w:cstheme="minorHAnsi"/>
          <w:sz w:val="24"/>
          <w:szCs w:val="24"/>
          <w:lang w:val="ka-GE"/>
        </w:rPr>
        <w:t xml:space="preserve"> </w:t>
      </w:r>
      <w:proofErr w:type="spellStart"/>
      <w:r w:rsidRPr="0065712D">
        <w:rPr>
          <w:rFonts w:cstheme="minorHAnsi"/>
          <w:sz w:val="24"/>
          <w:szCs w:val="24"/>
          <w:lang w:val="ka-GE"/>
        </w:rPr>
        <w:t>related</w:t>
      </w:r>
      <w:proofErr w:type="spellEnd"/>
      <w:r w:rsidRPr="0065712D">
        <w:rPr>
          <w:rFonts w:cstheme="minorHAnsi"/>
          <w:sz w:val="24"/>
          <w:szCs w:val="24"/>
          <w:lang w:val="ka-GE"/>
        </w:rPr>
        <w:t xml:space="preserve"> </w:t>
      </w:r>
      <w:proofErr w:type="spellStart"/>
      <w:r w:rsidRPr="0065712D">
        <w:rPr>
          <w:rFonts w:cstheme="minorHAnsi"/>
          <w:sz w:val="24"/>
          <w:szCs w:val="24"/>
          <w:lang w:val="ka-GE"/>
        </w:rPr>
        <w:t>to</w:t>
      </w:r>
      <w:proofErr w:type="spellEnd"/>
      <w:r w:rsidRPr="0065712D">
        <w:rPr>
          <w:rFonts w:cstheme="minorHAnsi"/>
          <w:sz w:val="24"/>
          <w:szCs w:val="24"/>
          <w:lang w:val="ka-GE"/>
        </w:rPr>
        <w:t xml:space="preserve"> </w:t>
      </w:r>
      <w:proofErr w:type="spellStart"/>
      <w:r w:rsidRPr="0065712D">
        <w:rPr>
          <w:rFonts w:cstheme="minorHAnsi"/>
          <w:sz w:val="24"/>
          <w:szCs w:val="24"/>
          <w:lang w:val="ka-GE"/>
        </w:rPr>
        <w:t>conflicts</w:t>
      </w:r>
      <w:proofErr w:type="spellEnd"/>
      <w:r w:rsidRPr="0065712D">
        <w:rPr>
          <w:rFonts w:cstheme="minorHAnsi"/>
          <w:sz w:val="24"/>
          <w:szCs w:val="24"/>
          <w:lang w:val="ka-GE"/>
        </w:rPr>
        <w:t xml:space="preserve"> </w:t>
      </w:r>
      <w:proofErr w:type="spellStart"/>
      <w:r w:rsidRPr="0065712D">
        <w:rPr>
          <w:rFonts w:cstheme="minorHAnsi"/>
          <w:sz w:val="24"/>
          <w:szCs w:val="24"/>
          <w:lang w:val="ka-GE"/>
        </w:rPr>
        <w:t>of</w:t>
      </w:r>
      <w:proofErr w:type="spellEnd"/>
      <w:r w:rsidRPr="0065712D">
        <w:rPr>
          <w:rFonts w:cstheme="minorHAnsi"/>
          <w:sz w:val="24"/>
          <w:szCs w:val="24"/>
          <w:lang w:val="ka-GE"/>
        </w:rPr>
        <w:t xml:space="preserve"> </w:t>
      </w:r>
      <w:proofErr w:type="spellStart"/>
      <w:r w:rsidRPr="0065712D">
        <w:rPr>
          <w:rFonts w:cstheme="minorHAnsi"/>
          <w:sz w:val="24"/>
          <w:szCs w:val="24"/>
          <w:lang w:val="ka-GE"/>
        </w:rPr>
        <w:t>interest</w:t>
      </w:r>
      <w:proofErr w:type="spellEnd"/>
      <w:r w:rsidRPr="0065712D">
        <w:rPr>
          <w:rFonts w:cstheme="minorHAnsi"/>
          <w:sz w:val="24"/>
          <w:szCs w:val="24"/>
          <w:lang w:val="ka-GE"/>
        </w:rPr>
        <w:t xml:space="preserve">, </w:t>
      </w:r>
      <w:proofErr w:type="spellStart"/>
      <w:r w:rsidRPr="0065712D">
        <w:rPr>
          <w:rFonts w:cstheme="minorHAnsi"/>
          <w:sz w:val="24"/>
          <w:szCs w:val="24"/>
          <w:lang w:val="ka-GE"/>
        </w:rPr>
        <w:t>incompatible</w:t>
      </w:r>
      <w:proofErr w:type="spellEnd"/>
      <w:r w:rsidRPr="0065712D">
        <w:rPr>
          <w:rFonts w:cstheme="minorHAnsi"/>
          <w:sz w:val="24"/>
          <w:szCs w:val="24"/>
          <w:lang w:val="ka-GE"/>
        </w:rPr>
        <w:t xml:space="preserve"> </w:t>
      </w:r>
      <w:proofErr w:type="spellStart"/>
      <w:r w:rsidRPr="0065712D">
        <w:rPr>
          <w:rFonts w:cstheme="minorHAnsi"/>
          <w:sz w:val="24"/>
          <w:szCs w:val="24"/>
          <w:lang w:val="ka-GE"/>
        </w:rPr>
        <w:t>activity</w:t>
      </w:r>
      <w:proofErr w:type="spellEnd"/>
      <w:r w:rsidRPr="0065712D">
        <w:rPr>
          <w:rFonts w:cstheme="minorHAnsi"/>
          <w:sz w:val="24"/>
          <w:szCs w:val="24"/>
          <w:lang w:val="ka-GE"/>
        </w:rPr>
        <w:t xml:space="preserve"> </w:t>
      </w:r>
      <w:proofErr w:type="spellStart"/>
      <w:r w:rsidRPr="0065712D">
        <w:rPr>
          <w:rFonts w:cstheme="minorHAnsi"/>
          <w:sz w:val="24"/>
          <w:szCs w:val="24"/>
          <w:lang w:val="ka-GE"/>
        </w:rPr>
        <w:t>and</w:t>
      </w:r>
      <w:proofErr w:type="spellEnd"/>
      <w:r w:rsidRPr="0065712D">
        <w:rPr>
          <w:rFonts w:cstheme="minorHAnsi"/>
          <w:sz w:val="24"/>
          <w:szCs w:val="24"/>
          <w:lang w:val="ka-GE"/>
        </w:rPr>
        <w:t xml:space="preserve"> </w:t>
      </w:r>
      <w:proofErr w:type="spellStart"/>
      <w:r w:rsidRPr="0065712D">
        <w:rPr>
          <w:rFonts w:cstheme="minorHAnsi"/>
          <w:sz w:val="24"/>
          <w:szCs w:val="24"/>
          <w:lang w:val="ka-GE"/>
        </w:rPr>
        <w:t>gifs</w:t>
      </w:r>
      <w:proofErr w:type="spellEnd"/>
      <w:r w:rsidRPr="0065712D">
        <w:rPr>
          <w:rFonts w:cstheme="minorHAnsi"/>
          <w:sz w:val="24"/>
          <w:szCs w:val="24"/>
          <w:lang w:val="ka-GE"/>
        </w:rPr>
        <w:t xml:space="preserve"> </w:t>
      </w:r>
    </w:p>
    <w:p w14:paraId="1C560D53" w14:textId="0BDC3D52" w:rsidR="00D35D99" w:rsidRPr="0065712D" w:rsidRDefault="00DF550D" w:rsidP="000E35C6">
      <w:pPr>
        <w:pStyle w:val="ListParagraph"/>
        <w:numPr>
          <w:ilvl w:val="0"/>
          <w:numId w:val="2"/>
        </w:numPr>
        <w:spacing w:line="360" w:lineRule="auto"/>
        <w:jc w:val="both"/>
        <w:rPr>
          <w:rFonts w:cstheme="minorHAnsi"/>
          <w:sz w:val="24"/>
          <w:szCs w:val="24"/>
          <w:lang w:val="ka-GE"/>
        </w:rPr>
      </w:pPr>
      <w:r w:rsidRPr="0065712D">
        <w:rPr>
          <w:rFonts w:cstheme="minorHAnsi"/>
          <w:sz w:val="24"/>
          <w:szCs w:val="24"/>
        </w:rPr>
        <w:lastRenderedPageBreak/>
        <w:t>Information with respect to the s</w:t>
      </w:r>
      <w:r w:rsidRPr="0065712D">
        <w:rPr>
          <w:rFonts w:cstheme="minorHAnsi"/>
          <w:sz w:val="24"/>
          <w:szCs w:val="24"/>
          <w:lang w:val="ka-GE"/>
        </w:rPr>
        <w:t>o-</w:t>
      </w:r>
      <w:proofErr w:type="spellStart"/>
      <w:r w:rsidRPr="0065712D">
        <w:rPr>
          <w:rFonts w:cstheme="minorHAnsi"/>
          <w:sz w:val="24"/>
          <w:szCs w:val="24"/>
          <w:lang w:val="ka-GE"/>
        </w:rPr>
        <w:t>called</w:t>
      </w:r>
      <w:proofErr w:type="spellEnd"/>
      <w:r w:rsidR="00D35D99" w:rsidRPr="0065712D">
        <w:rPr>
          <w:rFonts w:cstheme="minorHAnsi"/>
          <w:sz w:val="24"/>
          <w:szCs w:val="24"/>
          <w:lang w:val="ka-GE"/>
        </w:rPr>
        <w:t xml:space="preserve"> </w:t>
      </w:r>
      <w:proofErr w:type="spellStart"/>
      <w:r w:rsidRPr="0065712D">
        <w:rPr>
          <w:rFonts w:cstheme="minorHAnsi"/>
          <w:sz w:val="24"/>
          <w:szCs w:val="24"/>
          <w:lang w:val="ka-GE"/>
        </w:rPr>
        <w:t>soft</w:t>
      </w:r>
      <w:proofErr w:type="spellEnd"/>
      <w:r w:rsidRPr="0065712D">
        <w:rPr>
          <w:rFonts w:cstheme="minorHAnsi"/>
          <w:sz w:val="24"/>
          <w:szCs w:val="24"/>
          <w:lang w:val="ka-GE"/>
        </w:rPr>
        <w:t xml:space="preserve"> </w:t>
      </w:r>
      <w:proofErr w:type="spellStart"/>
      <w:r w:rsidRPr="0065712D">
        <w:rPr>
          <w:rFonts w:cstheme="minorHAnsi"/>
          <w:sz w:val="24"/>
          <w:szCs w:val="24"/>
          <w:lang w:val="ka-GE"/>
        </w:rPr>
        <w:t>rules</w:t>
      </w:r>
      <w:proofErr w:type="spellEnd"/>
      <w:r w:rsidRPr="0065712D">
        <w:rPr>
          <w:rFonts w:cstheme="minorHAnsi"/>
          <w:sz w:val="24"/>
          <w:szCs w:val="24"/>
          <w:lang w:val="ka-GE"/>
        </w:rPr>
        <w:t xml:space="preserve"> </w:t>
      </w:r>
      <w:proofErr w:type="spellStart"/>
      <w:r w:rsidRPr="0065712D">
        <w:rPr>
          <w:rFonts w:cstheme="minorHAnsi"/>
          <w:sz w:val="24"/>
          <w:szCs w:val="24"/>
          <w:lang w:val="ka-GE"/>
        </w:rPr>
        <w:t>or</w:t>
      </w:r>
      <w:proofErr w:type="spellEnd"/>
      <w:r w:rsidRPr="0065712D">
        <w:rPr>
          <w:rFonts w:cstheme="minorHAnsi"/>
          <w:sz w:val="24"/>
          <w:szCs w:val="24"/>
          <w:lang w:val="ka-GE"/>
        </w:rPr>
        <w:t xml:space="preserve"> </w:t>
      </w:r>
      <w:proofErr w:type="spellStart"/>
      <w:r w:rsidRPr="0065712D">
        <w:rPr>
          <w:rFonts w:cstheme="minorHAnsi"/>
          <w:sz w:val="24"/>
          <w:szCs w:val="24"/>
          <w:lang w:val="ka-GE"/>
        </w:rPr>
        <w:t>mechanisms</w:t>
      </w:r>
      <w:proofErr w:type="spellEnd"/>
      <w:r w:rsidRPr="0065712D">
        <w:rPr>
          <w:rFonts w:cstheme="minorHAnsi"/>
          <w:sz w:val="24"/>
          <w:szCs w:val="24"/>
          <w:lang w:val="ka-GE"/>
        </w:rPr>
        <w:t xml:space="preserve"> </w:t>
      </w:r>
      <w:r w:rsidRPr="0065712D">
        <w:rPr>
          <w:rFonts w:cstheme="minorHAnsi"/>
          <w:sz w:val="24"/>
          <w:szCs w:val="24"/>
        </w:rPr>
        <w:t>(discussions, meetings, etc.)</w:t>
      </w:r>
    </w:p>
    <w:p w14:paraId="2C49E4DF" w14:textId="1C7627E5" w:rsidR="00443ACA" w:rsidRPr="0065712D" w:rsidRDefault="00944D85" w:rsidP="000E35C6">
      <w:pPr>
        <w:pStyle w:val="ListParagraph"/>
        <w:numPr>
          <w:ilvl w:val="0"/>
          <w:numId w:val="2"/>
        </w:numPr>
        <w:spacing w:line="360" w:lineRule="auto"/>
        <w:jc w:val="both"/>
        <w:rPr>
          <w:rFonts w:cstheme="minorHAnsi"/>
          <w:sz w:val="24"/>
          <w:szCs w:val="24"/>
          <w:lang w:val="ka-GE"/>
        </w:rPr>
      </w:pPr>
      <w:r w:rsidRPr="0065712D">
        <w:rPr>
          <w:rFonts w:cstheme="minorHAnsi"/>
          <w:sz w:val="24"/>
          <w:szCs w:val="24"/>
        </w:rPr>
        <w:t xml:space="preserve">The role of the supervisor and rules of conduct </w:t>
      </w:r>
    </w:p>
    <w:p w14:paraId="29DE0FF0" w14:textId="69299942" w:rsidR="001E23FB" w:rsidRPr="0065712D" w:rsidRDefault="00944D85" w:rsidP="000E35C6">
      <w:pPr>
        <w:pStyle w:val="ListParagraph"/>
        <w:numPr>
          <w:ilvl w:val="0"/>
          <w:numId w:val="2"/>
        </w:numPr>
        <w:spacing w:line="360" w:lineRule="auto"/>
        <w:jc w:val="both"/>
        <w:rPr>
          <w:rFonts w:cstheme="minorHAnsi"/>
          <w:sz w:val="24"/>
          <w:szCs w:val="24"/>
          <w:lang w:val="ka-GE"/>
        </w:rPr>
      </w:pPr>
      <w:r w:rsidRPr="0065712D">
        <w:rPr>
          <w:rFonts w:cstheme="minorHAnsi"/>
          <w:sz w:val="24"/>
          <w:szCs w:val="24"/>
        </w:rPr>
        <w:t xml:space="preserve">Information with respect to the bodies to whom a public servant may resort in case of an unethical behavior or existence of an ethical dilemma </w:t>
      </w:r>
    </w:p>
    <w:p w14:paraId="47162442" w14:textId="47D166A9" w:rsidR="00180358" w:rsidRPr="0065712D" w:rsidRDefault="00944D85" w:rsidP="000E35C6">
      <w:pPr>
        <w:pStyle w:val="ListParagraph"/>
        <w:numPr>
          <w:ilvl w:val="0"/>
          <w:numId w:val="2"/>
        </w:numPr>
        <w:spacing w:line="360" w:lineRule="auto"/>
        <w:jc w:val="both"/>
        <w:rPr>
          <w:rFonts w:cstheme="minorHAnsi"/>
          <w:sz w:val="24"/>
          <w:szCs w:val="24"/>
          <w:lang w:val="ka-GE"/>
        </w:rPr>
      </w:pPr>
      <w:proofErr w:type="spellStart"/>
      <w:r w:rsidRPr="0065712D">
        <w:rPr>
          <w:rFonts w:cstheme="minorHAnsi"/>
          <w:sz w:val="24"/>
          <w:szCs w:val="24"/>
          <w:lang w:val="ka-GE"/>
        </w:rPr>
        <w:t>Information</w:t>
      </w:r>
      <w:proofErr w:type="spellEnd"/>
      <w:r w:rsidRPr="0065712D">
        <w:rPr>
          <w:rFonts w:cstheme="minorHAnsi"/>
          <w:sz w:val="24"/>
          <w:szCs w:val="24"/>
          <w:lang w:val="ka-GE"/>
        </w:rPr>
        <w:t xml:space="preserve"> </w:t>
      </w:r>
      <w:proofErr w:type="spellStart"/>
      <w:r w:rsidRPr="0065712D">
        <w:rPr>
          <w:rFonts w:cstheme="minorHAnsi"/>
          <w:sz w:val="24"/>
          <w:szCs w:val="24"/>
          <w:lang w:val="ka-GE"/>
        </w:rPr>
        <w:t>related</w:t>
      </w:r>
      <w:proofErr w:type="spellEnd"/>
      <w:r w:rsidRPr="0065712D">
        <w:rPr>
          <w:rFonts w:cstheme="minorHAnsi"/>
          <w:sz w:val="24"/>
          <w:szCs w:val="24"/>
          <w:lang w:val="ka-GE"/>
        </w:rPr>
        <w:t xml:space="preserve"> </w:t>
      </w:r>
      <w:proofErr w:type="spellStart"/>
      <w:r w:rsidRPr="0065712D">
        <w:rPr>
          <w:rFonts w:cstheme="minorHAnsi"/>
          <w:sz w:val="24"/>
          <w:szCs w:val="24"/>
          <w:lang w:val="ka-GE"/>
        </w:rPr>
        <w:t>to</w:t>
      </w:r>
      <w:proofErr w:type="spellEnd"/>
      <w:r w:rsidRPr="0065712D">
        <w:rPr>
          <w:rFonts w:cstheme="minorHAnsi"/>
          <w:sz w:val="24"/>
          <w:szCs w:val="24"/>
          <w:lang w:val="ka-GE"/>
        </w:rPr>
        <w:t xml:space="preserve"> </w:t>
      </w:r>
      <w:proofErr w:type="spellStart"/>
      <w:r w:rsidRPr="0065712D">
        <w:rPr>
          <w:rFonts w:cstheme="minorHAnsi"/>
          <w:sz w:val="24"/>
          <w:szCs w:val="24"/>
          <w:lang w:val="ka-GE"/>
        </w:rPr>
        <w:t>the</w:t>
      </w:r>
      <w:proofErr w:type="spellEnd"/>
      <w:r w:rsidRPr="0065712D">
        <w:rPr>
          <w:rFonts w:cstheme="minorHAnsi"/>
          <w:sz w:val="24"/>
          <w:szCs w:val="24"/>
          <w:lang w:val="ka-GE"/>
        </w:rPr>
        <w:t xml:space="preserve"> </w:t>
      </w:r>
      <w:proofErr w:type="spellStart"/>
      <w:r w:rsidRPr="0065712D">
        <w:rPr>
          <w:rFonts w:cstheme="minorHAnsi"/>
          <w:sz w:val="24"/>
          <w:szCs w:val="24"/>
          <w:lang w:val="ka-GE"/>
        </w:rPr>
        <w:t>consequences</w:t>
      </w:r>
      <w:proofErr w:type="spellEnd"/>
      <w:r w:rsidRPr="0065712D">
        <w:rPr>
          <w:rFonts w:cstheme="minorHAnsi"/>
          <w:sz w:val="24"/>
          <w:szCs w:val="24"/>
          <w:lang w:val="ka-GE"/>
        </w:rPr>
        <w:t xml:space="preserve"> </w:t>
      </w:r>
      <w:proofErr w:type="spellStart"/>
      <w:r w:rsidRPr="0065712D">
        <w:rPr>
          <w:rFonts w:cstheme="minorHAnsi"/>
          <w:sz w:val="24"/>
          <w:szCs w:val="24"/>
          <w:lang w:val="ka-GE"/>
        </w:rPr>
        <w:t>of</w:t>
      </w:r>
      <w:proofErr w:type="spellEnd"/>
      <w:r w:rsidRPr="0065712D">
        <w:rPr>
          <w:rFonts w:cstheme="minorHAnsi"/>
          <w:sz w:val="24"/>
          <w:szCs w:val="24"/>
          <w:lang w:val="ka-GE"/>
        </w:rPr>
        <w:t xml:space="preserve"> </w:t>
      </w:r>
      <w:proofErr w:type="spellStart"/>
      <w:r w:rsidRPr="0065712D">
        <w:rPr>
          <w:rFonts w:cstheme="minorHAnsi"/>
          <w:sz w:val="24"/>
          <w:szCs w:val="24"/>
          <w:lang w:val="ka-GE"/>
        </w:rPr>
        <w:t>unethical</w:t>
      </w:r>
      <w:proofErr w:type="spellEnd"/>
      <w:r w:rsidRPr="0065712D">
        <w:rPr>
          <w:rFonts w:cstheme="minorHAnsi"/>
          <w:sz w:val="24"/>
          <w:szCs w:val="24"/>
          <w:lang w:val="ka-GE"/>
        </w:rPr>
        <w:t xml:space="preserve"> </w:t>
      </w:r>
      <w:proofErr w:type="spellStart"/>
      <w:r w:rsidRPr="0065712D">
        <w:rPr>
          <w:rFonts w:cstheme="minorHAnsi"/>
          <w:sz w:val="24"/>
          <w:szCs w:val="24"/>
          <w:lang w:val="ka-GE"/>
        </w:rPr>
        <w:t>behavior</w:t>
      </w:r>
      <w:proofErr w:type="spellEnd"/>
      <w:r w:rsidRPr="0065712D">
        <w:rPr>
          <w:rFonts w:cstheme="minorHAnsi"/>
          <w:sz w:val="24"/>
          <w:szCs w:val="24"/>
          <w:lang w:val="ka-GE"/>
        </w:rPr>
        <w:t xml:space="preserve"> </w:t>
      </w:r>
      <w:r w:rsidRPr="0065712D">
        <w:rPr>
          <w:rFonts w:cstheme="minorHAnsi"/>
          <w:sz w:val="24"/>
          <w:szCs w:val="24"/>
        </w:rPr>
        <w:t xml:space="preserve">(e.g. commencement of disciplinary proceedings) </w:t>
      </w:r>
    </w:p>
    <w:p w14:paraId="3779C90D" w14:textId="75F34CFC" w:rsidR="00443ACA" w:rsidRPr="0065712D" w:rsidRDefault="00944D85" w:rsidP="000E35C6">
      <w:pPr>
        <w:pStyle w:val="ListParagraph"/>
        <w:numPr>
          <w:ilvl w:val="0"/>
          <w:numId w:val="2"/>
        </w:numPr>
        <w:spacing w:line="360" w:lineRule="auto"/>
        <w:jc w:val="both"/>
        <w:rPr>
          <w:rFonts w:cstheme="minorHAnsi"/>
          <w:sz w:val="24"/>
          <w:szCs w:val="24"/>
          <w:lang w:val="ka-GE"/>
        </w:rPr>
      </w:pPr>
      <w:r w:rsidRPr="0065712D">
        <w:rPr>
          <w:rFonts w:cstheme="minorHAnsi"/>
          <w:sz w:val="24"/>
          <w:szCs w:val="24"/>
        </w:rPr>
        <w:t>Summary</w:t>
      </w:r>
    </w:p>
    <w:p w14:paraId="5622BFBA" w14:textId="5B284F93" w:rsidR="00443ACA" w:rsidRPr="0065712D" w:rsidRDefault="00944D85" w:rsidP="000E35C6">
      <w:pPr>
        <w:pStyle w:val="ListParagraph"/>
        <w:numPr>
          <w:ilvl w:val="0"/>
          <w:numId w:val="2"/>
        </w:numPr>
        <w:spacing w:line="360" w:lineRule="auto"/>
        <w:jc w:val="both"/>
        <w:rPr>
          <w:rFonts w:cstheme="minorHAnsi"/>
          <w:sz w:val="24"/>
          <w:szCs w:val="24"/>
          <w:lang w:val="ka-GE"/>
        </w:rPr>
      </w:pPr>
      <w:r w:rsidRPr="0065712D">
        <w:rPr>
          <w:rFonts w:cstheme="minorHAnsi"/>
          <w:sz w:val="24"/>
          <w:szCs w:val="24"/>
        </w:rPr>
        <w:t>Self-assessment part</w:t>
      </w:r>
    </w:p>
    <w:p w14:paraId="0E2231C4" w14:textId="6852FEDA" w:rsidR="00443ACA" w:rsidRPr="0065712D" w:rsidRDefault="00D70C48" w:rsidP="000E35C6">
      <w:pPr>
        <w:spacing w:line="360" w:lineRule="auto"/>
        <w:jc w:val="both"/>
        <w:rPr>
          <w:rFonts w:cstheme="minorHAnsi"/>
          <w:sz w:val="24"/>
          <w:szCs w:val="24"/>
          <w:lang w:val="ka-GE"/>
        </w:rPr>
      </w:pPr>
      <w:proofErr w:type="spellStart"/>
      <w:r w:rsidRPr="0065712D">
        <w:rPr>
          <w:rFonts w:cstheme="minorHAnsi"/>
          <w:sz w:val="24"/>
          <w:szCs w:val="24"/>
          <w:lang w:val="ka-GE"/>
        </w:rPr>
        <w:t>These</w:t>
      </w:r>
      <w:proofErr w:type="spellEnd"/>
      <w:r w:rsidRPr="0065712D">
        <w:rPr>
          <w:rFonts w:cstheme="minorHAnsi"/>
          <w:sz w:val="24"/>
          <w:szCs w:val="24"/>
          <w:lang w:val="ka-GE"/>
        </w:rPr>
        <w:t xml:space="preserve"> </w:t>
      </w:r>
      <w:proofErr w:type="spellStart"/>
      <w:r w:rsidRPr="0065712D">
        <w:rPr>
          <w:rFonts w:cstheme="minorHAnsi"/>
          <w:sz w:val="24"/>
          <w:szCs w:val="24"/>
          <w:lang w:val="ka-GE"/>
        </w:rPr>
        <w:t>issues</w:t>
      </w:r>
      <w:proofErr w:type="spellEnd"/>
      <w:r w:rsidRPr="0065712D">
        <w:rPr>
          <w:rFonts w:cstheme="minorHAnsi"/>
          <w:sz w:val="24"/>
          <w:szCs w:val="24"/>
          <w:lang w:val="ka-GE"/>
        </w:rPr>
        <w:t xml:space="preserve"> </w:t>
      </w:r>
      <w:proofErr w:type="spellStart"/>
      <w:r w:rsidRPr="0065712D">
        <w:rPr>
          <w:rFonts w:cstheme="minorHAnsi"/>
          <w:sz w:val="24"/>
          <w:szCs w:val="24"/>
          <w:lang w:val="ka-GE"/>
        </w:rPr>
        <w:t>should</w:t>
      </w:r>
      <w:proofErr w:type="spellEnd"/>
      <w:r w:rsidRPr="0065712D">
        <w:rPr>
          <w:rFonts w:cstheme="minorHAnsi"/>
          <w:sz w:val="24"/>
          <w:szCs w:val="24"/>
          <w:lang w:val="ka-GE"/>
        </w:rPr>
        <w:t xml:space="preserve"> </w:t>
      </w:r>
      <w:proofErr w:type="spellStart"/>
      <w:r w:rsidRPr="0065712D">
        <w:rPr>
          <w:rFonts w:cstheme="minorHAnsi"/>
          <w:sz w:val="24"/>
          <w:szCs w:val="24"/>
          <w:lang w:val="ka-GE"/>
        </w:rPr>
        <w:t>be</w:t>
      </w:r>
      <w:proofErr w:type="spellEnd"/>
      <w:r w:rsidRPr="0065712D">
        <w:rPr>
          <w:rFonts w:cstheme="minorHAnsi"/>
          <w:sz w:val="24"/>
          <w:szCs w:val="24"/>
          <w:lang w:val="ka-GE"/>
        </w:rPr>
        <w:t xml:space="preserve"> </w:t>
      </w:r>
      <w:proofErr w:type="spellStart"/>
      <w:r w:rsidRPr="0065712D">
        <w:rPr>
          <w:rFonts w:cstheme="minorHAnsi"/>
          <w:sz w:val="24"/>
          <w:szCs w:val="24"/>
          <w:lang w:val="ka-GE"/>
        </w:rPr>
        <w:t>included</w:t>
      </w:r>
      <w:proofErr w:type="spellEnd"/>
      <w:r w:rsidRPr="0065712D">
        <w:rPr>
          <w:rFonts w:cstheme="minorHAnsi"/>
          <w:sz w:val="24"/>
          <w:szCs w:val="24"/>
          <w:lang w:val="ka-GE"/>
        </w:rPr>
        <w:t xml:space="preserve"> </w:t>
      </w:r>
      <w:proofErr w:type="spellStart"/>
      <w:r w:rsidRPr="0065712D">
        <w:rPr>
          <w:rFonts w:cstheme="minorHAnsi"/>
          <w:sz w:val="24"/>
          <w:szCs w:val="24"/>
          <w:lang w:val="ka-GE"/>
        </w:rPr>
        <w:t>in</w:t>
      </w:r>
      <w:proofErr w:type="spellEnd"/>
      <w:r w:rsidRPr="0065712D">
        <w:rPr>
          <w:rFonts w:cstheme="minorHAnsi"/>
          <w:sz w:val="24"/>
          <w:szCs w:val="24"/>
          <w:lang w:val="ka-GE"/>
        </w:rPr>
        <w:t xml:space="preserve"> </w:t>
      </w:r>
      <w:proofErr w:type="spellStart"/>
      <w:r w:rsidRPr="0065712D">
        <w:rPr>
          <w:rFonts w:cstheme="minorHAnsi"/>
          <w:sz w:val="24"/>
          <w:szCs w:val="24"/>
          <w:lang w:val="ka-GE"/>
        </w:rPr>
        <w:t>each</w:t>
      </w:r>
      <w:proofErr w:type="spellEnd"/>
      <w:r w:rsidRPr="0065712D">
        <w:rPr>
          <w:rFonts w:cstheme="minorHAnsi"/>
          <w:sz w:val="24"/>
          <w:szCs w:val="24"/>
          <w:lang w:val="ka-GE"/>
        </w:rPr>
        <w:t xml:space="preserve"> </w:t>
      </w:r>
      <w:proofErr w:type="spellStart"/>
      <w:r w:rsidRPr="0065712D">
        <w:rPr>
          <w:rFonts w:cstheme="minorHAnsi"/>
          <w:sz w:val="24"/>
          <w:szCs w:val="24"/>
          <w:lang w:val="ka-GE"/>
        </w:rPr>
        <w:t>module</w:t>
      </w:r>
      <w:proofErr w:type="spellEnd"/>
      <w:r w:rsidRPr="0065712D">
        <w:rPr>
          <w:rFonts w:cstheme="minorHAnsi"/>
          <w:sz w:val="24"/>
          <w:szCs w:val="24"/>
          <w:lang w:val="ka-GE"/>
        </w:rPr>
        <w:t xml:space="preserve">, </w:t>
      </w:r>
      <w:proofErr w:type="spellStart"/>
      <w:r w:rsidRPr="0065712D">
        <w:rPr>
          <w:rFonts w:cstheme="minorHAnsi"/>
          <w:sz w:val="24"/>
          <w:szCs w:val="24"/>
          <w:lang w:val="ka-GE"/>
        </w:rPr>
        <w:t>as</w:t>
      </w:r>
      <w:proofErr w:type="spellEnd"/>
      <w:r w:rsidRPr="0065712D">
        <w:rPr>
          <w:rFonts w:cstheme="minorHAnsi"/>
          <w:sz w:val="24"/>
          <w:szCs w:val="24"/>
          <w:lang w:val="ka-GE"/>
        </w:rPr>
        <w:t xml:space="preserve"> </w:t>
      </w:r>
      <w:proofErr w:type="spellStart"/>
      <w:r w:rsidRPr="0065712D">
        <w:rPr>
          <w:rFonts w:cstheme="minorHAnsi"/>
          <w:sz w:val="24"/>
          <w:szCs w:val="24"/>
          <w:lang w:val="ka-GE"/>
        </w:rPr>
        <w:t>per</w:t>
      </w:r>
      <w:proofErr w:type="spellEnd"/>
      <w:r w:rsidRPr="0065712D">
        <w:rPr>
          <w:rFonts w:cstheme="minorHAnsi"/>
          <w:sz w:val="24"/>
          <w:szCs w:val="24"/>
          <w:lang w:val="ka-GE"/>
        </w:rPr>
        <w:t xml:space="preserve"> </w:t>
      </w:r>
      <w:proofErr w:type="spellStart"/>
      <w:r w:rsidRPr="0065712D">
        <w:rPr>
          <w:rFonts w:cstheme="minorHAnsi"/>
          <w:sz w:val="24"/>
          <w:szCs w:val="24"/>
          <w:lang w:val="ka-GE"/>
        </w:rPr>
        <w:t>the</w:t>
      </w:r>
      <w:proofErr w:type="spellEnd"/>
      <w:r w:rsidRPr="0065712D">
        <w:rPr>
          <w:rFonts w:cstheme="minorHAnsi"/>
          <w:sz w:val="24"/>
          <w:szCs w:val="24"/>
          <w:lang w:val="ka-GE"/>
        </w:rPr>
        <w:t xml:space="preserve"> </w:t>
      </w:r>
      <w:proofErr w:type="spellStart"/>
      <w:r w:rsidRPr="0065712D">
        <w:rPr>
          <w:rFonts w:cstheme="minorHAnsi"/>
          <w:sz w:val="24"/>
          <w:szCs w:val="24"/>
          <w:lang w:val="ka-GE"/>
        </w:rPr>
        <w:t>thematic</w:t>
      </w:r>
      <w:proofErr w:type="spellEnd"/>
      <w:r w:rsidRPr="0065712D">
        <w:rPr>
          <w:rFonts w:cstheme="minorHAnsi"/>
          <w:sz w:val="24"/>
          <w:szCs w:val="24"/>
          <w:lang w:val="ka-GE"/>
        </w:rPr>
        <w:t xml:space="preserve"> </w:t>
      </w:r>
      <w:proofErr w:type="spellStart"/>
      <w:r w:rsidRPr="0065712D">
        <w:rPr>
          <w:rFonts w:cstheme="minorHAnsi"/>
          <w:sz w:val="24"/>
          <w:szCs w:val="24"/>
          <w:lang w:val="ka-GE"/>
        </w:rPr>
        <w:t>need</w:t>
      </w:r>
      <w:proofErr w:type="spellEnd"/>
      <w:r w:rsidRPr="0065712D">
        <w:rPr>
          <w:rFonts w:cstheme="minorHAnsi"/>
          <w:sz w:val="24"/>
          <w:szCs w:val="24"/>
          <w:lang w:val="ka-GE"/>
        </w:rPr>
        <w:t>.</w:t>
      </w:r>
      <w:r w:rsidRPr="0065712D">
        <w:rPr>
          <w:rFonts w:cstheme="minorHAnsi"/>
          <w:sz w:val="24"/>
          <w:szCs w:val="24"/>
        </w:rPr>
        <w:t xml:space="preserve"> Each thematic module of the electronic course should be loaded with practical examples and unethical cases, which the public servants may confront in their everyday work.</w:t>
      </w:r>
      <w:r w:rsidR="00443ACA" w:rsidRPr="0065712D">
        <w:rPr>
          <w:rFonts w:cstheme="minorHAnsi"/>
          <w:sz w:val="24"/>
          <w:szCs w:val="24"/>
          <w:lang w:val="ka-GE"/>
        </w:rPr>
        <w:t xml:space="preserve"> </w:t>
      </w:r>
    </w:p>
    <w:p w14:paraId="50DBF4F5" w14:textId="046FB3E7" w:rsidR="00604BA4" w:rsidRPr="0065712D" w:rsidRDefault="0065712D" w:rsidP="000E35C6">
      <w:pPr>
        <w:spacing w:line="360" w:lineRule="auto"/>
        <w:jc w:val="both"/>
        <w:rPr>
          <w:rFonts w:cstheme="minorHAnsi"/>
          <w:b/>
          <w:sz w:val="24"/>
          <w:szCs w:val="24"/>
          <w:lang w:val="ka-GE"/>
        </w:rPr>
      </w:pPr>
      <w:r w:rsidRPr="0065712D">
        <w:rPr>
          <w:rFonts w:cstheme="minorHAnsi"/>
          <w:b/>
          <w:sz w:val="24"/>
          <w:szCs w:val="24"/>
        </w:rPr>
        <w:t xml:space="preserve">4. </w:t>
      </w:r>
      <w:r w:rsidR="00D70C48" w:rsidRPr="0065712D">
        <w:rPr>
          <w:rFonts w:cstheme="minorHAnsi"/>
          <w:b/>
          <w:sz w:val="24"/>
          <w:szCs w:val="24"/>
        </w:rPr>
        <w:t xml:space="preserve">Technical and methodological side of the electronic course </w:t>
      </w:r>
    </w:p>
    <w:p w14:paraId="21514328" w14:textId="36AA6EB6" w:rsidR="00604BA4" w:rsidRPr="0065712D" w:rsidRDefault="000F4965" w:rsidP="000E35C6">
      <w:pPr>
        <w:spacing w:line="360" w:lineRule="auto"/>
        <w:jc w:val="both"/>
        <w:rPr>
          <w:rFonts w:cstheme="minorHAnsi"/>
          <w:sz w:val="24"/>
          <w:szCs w:val="24"/>
          <w:lang w:val="ka-GE"/>
        </w:rPr>
      </w:pPr>
      <w:proofErr w:type="spellStart"/>
      <w:r w:rsidRPr="0065712D">
        <w:rPr>
          <w:rFonts w:cstheme="minorHAnsi"/>
          <w:sz w:val="24"/>
          <w:szCs w:val="24"/>
          <w:lang w:val="ka-GE"/>
        </w:rPr>
        <w:t>The</w:t>
      </w:r>
      <w:proofErr w:type="spellEnd"/>
      <w:r w:rsidRPr="0065712D">
        <w:rPr>
          <w:rFonts w:cstheme="minorHAnsi"/>
          <w:sz w:val="24"/>
          <w:szCs w:val="24"/>
          <w:lang w:val="ka-GE"/>
        </w:rPr>
        <w:t xml:space="preserve"> </w:t>
      </w:r>
      <w:proofErr w:type="spellStart"/>
      <w:r w:rsidRPr="0065712D">
        <w:rPr>
          <w:rFonts w:cstheme="minorHAnsi"/>
          <w:sz w:val="24"/>
          <w:szCs w:val="24"/>
          <w:lang w:val="ka-GE"/>
        </w:rPr>
        <w:t>content</w:t>
      </w:r>
      <w:proofErr w:type="spellEnd"/>
      <w:r w:rsidRPr="0065712D">
        <w:rPr>
          <w:rFonts w:cstheme="minorHAnsi"/>
          <w:sz w:val="24"/>
          <w:szCs w:val="24"/>
          <w:lang w:val="ka-GE"/>
        </w:rPr>
        <w:t xml:space="preserve"> </w:t>
      </w:r>
      <w:proofErr w:type="spellStart"/>
      <w:r w:rsidRPr="0065712D">
        <w:rPr>
          <w:rFonts w:cstheme="minorHAnsi"/>
          <w:sz w:val="24"/>
          <w:szCs w:val="24"/>
          <w:lang w:val="ka-GE"/>
        </w:rPr>
        <w:t>of</w:t>
      </w:r>
      <w:proofErr w:type="spellEnd"/>
      <w:r w:rsidRPr="0065712D">
        <w:rPr>
          <w:rFonts w:cstheme="minorHAnsi"/>
          <w:sz w:val="24"/>
          <w:szCs w:val="24"/>
          <w:lang w:val="ka-GE"/>
        </w:rPr>
        <w:t xml:space="preserve"> </w:t>
      </w:r>
      <w:proofErr w:type="spellStart"/>
      <w:r w:rsidRPr="0065712D">
        <w:rPr>
          <w:rFonts w:cstheme="minorHAnsi"/>
          <w:sz w:val="24"/>
          <w:szCs w:val="24"/>
          <w:lang w:val="ka-GE"/>
        </w:rPr>
        <w:t>the</w:t>
      </w:r>
      <w:proofErr w:type="spellEnd"/>
      <w:r w:rsidRPr="0065712D">
        <w:rPr>
          <w:rFonts w:cstheme="minorHAnsi"/>
          <w:sz w:val="24"/>
          <w:szCs w:val="24"/>
          <w:lang w:val="ka-GE"/>
        </w:rPr>
        <w:t xml:space="preserve"> </w:t>
      </w:r>
      <w:proofErr w:type="spellStart"/>
      <w:r w:rsidRPr="0065712D">
        <w:rPr>
          <w:rFonts w:cstheme="minorHAnsi"/>
          <w:sz w:val="24"/>
          <w:szCs w:val="24"/>
          <w:lang w:val="ka-GE"/>
        </w:rPr>
        <w:t>electronic</w:t>
      </w:r>
      <w:proofErr w:type="spellEnd"/>
      <w:r w:rsidRPr="0065712D">
        <w:rPr>
          <w:rFonts w:cstheme="minorHAnsi"/>
          <w:sz w:val="24"/>
          <w:szCs w:val="24"/>
          <w:lang w:val="ka-GE"/>
        </w:rPr>
        <w:t xml:space="preserve"> </w:t>
      </w:r>
      <w:proofErr w:type="spellStart"/>
      <w:r w:rsidRPr="0065712D">
        <w:rPr>
          <w:rFonts w:cstheme="minorHAnsi"/>
          <w:sz w:val="24"/>
          <w:szCs w:val="24"/>
          <w:lang w:val="ka-GE"/>
        </w:rPr>
        <w:t>course</w:t>
      </w:r>
      <w:proofErr w:type="spellEnd"/>
      <w:r w:rsidRPr="0065712D">
        <w:rPr>
          <w:rFonts w:cstheme="minorHAnsi"/>
          <w:sz w:val="24"/>
          <w:szCs w:val="24"/>
          <w:lang w:val="ka-GE"/>
        </w:rPr>
        <w:t xml:space="preserve"> </w:t>
      </w:r>
      <w:proofErr w:type="spellStart"/>
      <w:r w:rsidRPr="0065712D">
        <w:rPr>
          <w:rFonts w:cstheme="minorHAnsi"/>
          <w:sz w:val="24"/>
          <w:szCs w:val="24"/>
          <w:lang w:val="ka-GE"/>
        </w:rPr>
        <w:t>should</w:t>
      </w:r>
      <w:proofErr w:type="spellEnd"/>
      <w:r w:rsidRPr="0065712D">
        <w:rPr>
          <w:rFonts w:cstheme="minorHAnsi"/>
          <w:sz w:val="24"/>
          <w:szCs w:val="24"/>
          <w:lang w:val="ka-GE"/>
        </w:rPr>
        <w:t xml:space="preserve"> </w:t>
      </w:r>
      <w:proofErr w:type="spellStart"/>
      <w:r w:rsidRPr="0065712D">
        <w:rPr>
          <w:rFonts w:cstheme="minorHAnsi"/>
          <w:sz w:val="24"/>
          <w:szCs w:val="24"/>
          <w:lang w:val="ka-GE"/>
        </w:rPr>
        <w:t>not</w:t>
      </w:r>
      <w:proofErr w:type="spellEnd"/>
      <w:r w:rsidRPr="0065712D">
        <w:rPr>
          <w:rFonts w:cstheme="minorHAnsi"/>
          <w:sz w:val="24"/>
          <w:szCs w:val="24"/>
          <w:lang w:val="ka-GE"/>
        </w:rPr>
        <w:t xml:space="preserve"> </w:t>
      </w:r>
      <w:proofErr w:type="spellStart"/>
      <w:r w:rsidRPr="0065712D">
        <w:rPr>
          <w:rFonts w:cstheme="minorHAnsi"/>
          <w:sz w:val="24"/>
          <w:szCs w:val="24"/>
          <w:lang w:val="ka-GE"/>
        </w:rPr>
        <w:t>be</w:t>
      </w:r>
      <w:proofErr w:type="spellEnd"/>
      <w:r w:rsidRPr="0065712D">
        <w:rPr>
          <w:rFonts w:cstheme="minorHAnsi"/>
          <w:sz w:val="24"/>
          <w:szCs w:val="24"/>
          <w:lang w:val="ka-GE"/>
        </w:rPr>
        <w:t xml:space="preserve"> </w:t>
      </w:r>
      <w:proofErr w:type="spellStart"/>
      <w:r w:rsidRPr="0065712D">
        <w:rPr>
          <w:rFonts w:cstheme="minorHAnsi"/>
          <w:sz w:val="24"/>
          <w:szCs w:val="24"/>
          <w:lang w:val="ka-GE"/>
        </w:rPr>
        <w:t>overloaded</w:t>
      </w:r>
      <w:proofErr w:type="spellEnd"/>
      <w:r w:rsidRPr="0065712D">
        <w:rPr>
          <w:rFonts w:cstheme="minorHAnsi"/>
          <w:sz w:val="24"/>
          <w:szCs w:val="24"/>
          <w:lang w:val="ka-GE"/>
        </w:rPr>
        <w:t xml:space="preserve"> </w:t>
      </w:r>
      <w:proofErr w:type="spellStart"/>
      <w:r w:rsidRPr="0065712D">
        <w:rPr>
          <w:rFonts w:cstheme="minorHAnsi"/>
          <w:sz w:val="24"/>
          <w:szCs w:val="24"/>
          <w:lang w:val="ka-GE"/>
        </w:rPr>
        <w:t>with</w:t>
      </w:r>
      <w:proofErr w:type="spellEnd"/>
      <w:r w:rsidRPr="0065712D">
        <w:rPr>
          <w:rFonts w:cstheme="minorHAnsi"/>
          <w:sz w:val="24"/>
          <w:szCs w:val="24"/>
          <w:lang w:val="ka-GE"/>
        </w:rPr>
        <w:t xml:space="preserve"> </w:t>
      </w:r>
      <w:proofErr w:type="spellStart"/>
      <w:r w:rsidRPr="0065712D">
        <w:rPr>
          <w:rFonts w:cstheme="minorHAnsi"/>
          <w:sz w:val="24"/>
          <w:szCs w:val="24"/>
          <w:lang w:val="ka-GE"/>
        </w:rPr>
        <w:t>specific</w:t>
      </w:r>
      <w:proofErr w:type="spellEnd"/>
      <w:r w:rsidRPr="0065712D">
        <w:rPr>
          <w:rFonts w:cstheme="minorHAnsi"/>
          <w:sz w:val="24"/>
          <w:szCs w:val="24"/>
          <w:lang w:val="ka-GE"/>
        </w:rPr>
        <w:t xml:space="preserve"> </w:t>
      </w:r>
      <w:proofErr w:type="spellStart"/>
      <w:r w:rsidRPr="0065712D">
        <w:rPr>
          <w:rFonts w:cstheme="minorHAnsi"/>
          <w:sz w:val="24"/>
          <w:szCs w:val="24"/>
          <w:lang w:val="ka-GE"/>
        </w:rPr>
        <w:t>terminology</w:t>
      </w:r>
      <w:proofErr w:type="spellEnd"/>
      <w:r w:rsidRPr="0065712D">
        <w:rPr>
          <w:rFonts w:cstheme="minorHAnsi"/>
          <w:sz w:val="24"/>
          <w:szCs w:val="24"/>
          <w:lang w:val="ka-GE"/>
        </w:rPr>
        <w:t xml:space="preserve"> </w:t>
      </w:r>
      <w:proofErr w:type="spellStart"/>
      <w:r w:rsidRPr="0065712D">
        <w:rPr>
          <w:rFonts w:cstheme="minorHAnsi"/>
          <w:sz w:val="24"/>
          <w:szCs w:val="24"/>
          <w:lang w:val="ka-GE"/>
        </w:rPr>
        <w:t>and</w:t>
      </w:r>
      <w:proofErr w:type="spellEnd"/>
      <w:r w:rsidRPr="0065712D">
        <w:rPr>
          <w:rFonts w:cstheme="minorHAnsi"/>
          <w:sz w:val="24"/>
          <w:szCs w:val="24"/>
          <w:lang w:val="ka-GE"/>
        </w:rPr>
        <w:t xml:space="preserve"> </w:t>
      </w:r>
      <w:proofErr w:type="spellStart"/>
      <w:r w:rsidRPr="0065712D">
        <w:rPr>
          <w:rFonts w:cstheme="minorHAnsi"/>
          <w:sz w:val="24"/>
          <w:szCs w:val="24"/>
          <w:lang w:val="ka-GE"/>
        </w:rPr>
        <w:t>large</w:t>
      </w:r>
      <w:proofErr w:type="spellEnd"/>
      <w:r w:rsidRPr="0065712D">
        <w:rPr>
          <w:rFonts w:cstheme="minorHAnsi"/>
          <w:sz w:val="24"/>
          <w:szCs w:val="24"/>
          <w:lang w:val="ka-GE"/>
        </w:rPr>
        <w:t xml:space="preserve"> </w:t>
      </w:r>
      <w:proofErr w:type="spellStart"/>
      <w:r w:rsidRPr="0065712D">
        <w:rPr>
          <w:rFonts w:cstheme="minorHAnsi"/>
          <w:sz w:val="24"/>
          <w:szCs w:val="24"/>
          <w:lang w:val="ka-GE"/>
        </w:rPr>
        <w:t>amount</w:t>
      </w:r>
      <w:proofErr w:type="spellEnd"/>
      <w:r w:rsidRPr="0065712D">
        <w:rPr>
          <w:rFonts w:cstheme="minorHAnsi"/>
          <w:sz w:val="24"/>
          <w:szCs w:val="24"/>
          <w:lang w:val="ka-GE"/>
        </w:rPr>
        <w:t xml:space="preserve"> </w:t>
      </w:r>
      <w:proofErr w:type="spellStart"/>
      <w:r w:rsidRPr="0065712D">
        <w:rPr>
          <w:rFonts w:cstheme="minorHAnsi"/>
          <w:sz w:val="24"/>
          <w:szCs w:val="24"/>
          <w:lang w:val="ka-GE"/>
        </w:rPr>
        <w:t>of</w:t>
      </w:r>
      <w:proofErr w:type="spellEnd"/>
      <w:r w:rsidRPr="0065712D">
        <w:rPr>
          <w:rFonts w:cstheme="minorHAnsi"/>
          <w:sz w:val="24"/>
          <w:szCs w:val="24"/>
          <w:lang w:val="ka-GE"/>
        </w:rPr>
        <w:t xml:space="preserve"> </w:t>
      </w:r>
      <w:proofErr w:type="spellStart"/>
      <w:r w:rsidRPr="0065712D">
        <w:rPr>
          <w:rFonts w:cstheme="minorHAnsi"/>
          <w:sz w:val="24"/>
          <w:szCs w:val="24"/>
          <w:lang w:val="ka-GE"/>
        </w:rPr>
        <w:t>texts</w:t>
      </w:r>
      <w:proofErr w:type="spellEnd"/>
      <w:r w:rsidRPr="0065712D">
        <w:rPr>
          <w:rFonts w:cstheme="minorHAnsi"/>
          <w:sz w:val="24"/>
          <w:szCs w:val="24"/>
          <w:lang w:val="ka-GE"/>
        </w:rPr>
        <w:t xml:space="preserve">, </w:t>
      </w:r>
      <w:proofErr w:type="spellStart"/>
      <w:r w:rsidRPr="0065712D">
        <w:rPr>
          <w:rFonts w:cstheme="minorHAnsi"/>
          <w:sz w:val="24"/>
          <w:szCs w:val="24"/>
          <w:lang w:val="ka-GE"/>
        </w:rPr>
        <w:t>should</w:t>
      </w:r>
      <w:proofErr w:type="spellEnd"/>
      <w:r w:rsidRPr="0065712D">
        <w:rPr>
          <w:rFonts w:cstheme="minorHAnsi"/>
          <w:sz w:val="24"/>
          <w:szCs w:val="24"/>
          <w:lang w:val="ka-GE"/>
        </w:rPr>
        <w:t xml:space="preserve"> </w:t>
      </w:r>
      <w:proofErr w:type="spellStart"/>
      <w:r w:rsidRPr="0065712D">
        <w:rPr>
          <w:rFonts w:cstheme="minorHAnsi"/>
          <w:sz w:val="24"/>
          <w:szCs w:val="24"/>
          <w:lang w:val="ka-GE"/>
        </w:rPr>
        <w:t>be</w:t>
      </w:r>
      <w:proofErr w:type="spellEnd"/>
      <w:r w:rsidRPr="0065712D">
        <w:rPr>
          <w:rFonts w:cstheme="minorHAnsi"/>
          <w:sz w:val="24"/>
          <w:szCs w:val="24"/>
          <w:lang w:val="ka-GE"/>
        </w:rPr>
        <w:t xml:space="preserve"> </w:t>
      </w:r>
      <w:proofErr w:type="spellStart"/>
      <w:r w:rsidRPr="0065712D">
        <w:rPr>
          <w:rFonts w:cstheme="minorHAnsi"/>
          <w:sz w:val="24"/>
          <w:szCs w:val="24"/>
          <w:lang w:val="ka-GE"/>
        </w:rPr>
        <w:t>easy</w:t>
      </w:r>
      <w:proofErr w:type="spellEnd"/>
      <w:r w:rsidRPr="0065712D">
        <w:rPr>
          <w:rFonts w:cstheme="minorHAnsi"/>
          <w:sz w:val="24"/>
          <w:szCs w:val="24"/>
          <w:lang w:val="ka-GE"/>
        </w:rPr>
        <w:t xml:space="preserve"> </w:t>
      </w:r>
      <w:proofErr w:type="spellStart"/>
      <w:r w:rsidRPr="0065712D">
        <w:rPr>
          <w:rFonts w:cstheme="minorHAnsi"/>
          <w:sz w:val="24"/>
          <w:szCs w:val="24"/>
          <w:lang w:val="ka-GE"/>
        </w:rPr>
        <w:t>to</w:t>
      </w:r>
      <w:proofErr w:type="spellEnd"/>
      <w:r w:rsidRPr="0065712D">
        <w:rPr>
          <w:rFonts w:cstheme="minorHAnsi"/>
          <w:sz w:val="24"/>
          <w:szCs w:val="24"/>
          <w:lang w:val="ka-GE"/>
        </w:rPr>
        <w:t xml:space="preserve"> </w:t>
      </w:r>
      <w:proofErr w:type="spellStart"/>
      <w:r w:rsidRPr="0065712D">
        <w:rPr>
          <w:rFonts w:cstheme="minorHAnsi"/>
          <w:sz w:val="24"/>
          <w:szCs w:val="24"/>
          <w:lang w:val="ka-GE"/>
        </w:rPr>
        <w:t>understand</w:t>
      </w:r>
      <w:proofErr w:type="spellEnd"/>
      <w:r w:rsidRPr="0065712D">
        <w:rPr>
          <w:rFonts w:cstheme="minorHAnsi"/>
          <w:sz w:val="24"/>
          <w:szCs w:val="24"/>
          <w:lang w:val="ka-GE"/>
        </w:rPr>
        <w:t xml:space="preserve">, </w:t>
      </w:r>
      <w:proofErr w:type="spellStart"/>
      <w:r w:rsidRPr="0065712D">
        <w:rPr>
          <w:rFonts w:cstheme="minorHAnsi"/>
          <w:sz w:val="24"/>
          <w:szCs w:val="24"/>
          <w:lang w:val="ka-GE"/>
        </w:rPr>
        <w:t>main</w:t>
      </w:r>
      <w:proofErr w:type="spellEnd"/>
      <w:r w:rsidRPr="0065712D">
        <w:rPr>
          <w:rFonts w:cstheme="minorHAnsi"/>
          <w:sz w:val="24"/>
          <w:szCs w:val="24"/>
          <w:lang w:val="ka-GE"/>
        </w:rPr>
        <w:t xml:space="preserve"> </w:t>
      </w:r>
      <w:proofErr w:type="spellStart"/>
      <w:r w:rsidRPr="0065712D">
        <w:rPr>
          <w:rFonts w:cstheme="minorHAnsi"/>
          <w:sz w:val="24"/>
          <w:szCs w:val="24"/>
          <w:lang w:val="ka-GE"/>
        </w:rPr>
        <w:t>messages</w:t>
      </w:r>
      <w:proofErr w:type="spellEnd"/>
      <w:r w:rsidRPr="0065712D">
        <w:rPr>
          <w:rFonts w:cstheme="minorHAnsi"/>
          <w:sz w:val="24"/>
          <w:szCs w:val="24"/>
          <w:lang w:val="ka-GE"/>
        </w:rPr>
        <w:t xml:space="preserve"> </w:t>
      </w:r>
      <w:proofErr w:type="spellStart"/>
      <w:r w:rsidRPr="0065712D">
        <w:rPr>
          <w:rFonts w:cstheme="minorHAnsi"/>
          <w:sz w:val="24"/>
          <w:szCs w:val="24"/>
          <w:lang w:val="ka-GE"/>
        </w:rPr>
        <w:t>should</w:t>
      </w:r>
      <w:proofErr w:type="spellEnd"/>
      <w:r w:rsidRPr="0065712D">
        <w:rPr>
          <w:rFonts w:cstheme="minorHAnsi"/>
          <w:sz w:val="24"/>
          <w:szCs w:val="24"/>
          <w:lang w:val="ka-GE"/>
        </w:rPr>
        <w:t xml:space="preserve"> </w:t>
      </w:r>
      <w:proofErr w:type="spellStart"/>
      <w:r w:rsidRPr="0065712D">
        <w:rPr>
          <w:rFonts w:cstheme="minorHAnsi"/>
          <w:sz w:val="24"/>
          <w:szCs w:val="24"/>
          <w:lang w:val="ka-GE"/>
        </w:rPr>
        <w:t>be</w:t>
      </w:r>
      <w:proofErr w:type="spellEnd"/>
      <w:r w:rsidRPr="0065712D">
        <w:rPr>
          <w:rFonts w:cstheme="minorHAnsi"/>
          <w:sz w:val="24"/>
          <w:szCs w:val="24"/>
          <w:lang w:val="ka-GE"/>
        </w:rPr>
        <w:t xml:space="preserve"> </w:t>
      </w:r>
      <w:proofErr w:type="spellStart"/>
      <w:r w:rsidRPr="0065712D">
        <w:rPr>
          <w:rFonts w:cstheme="minorHAnsi"/>
          <w:sz w:val="24"/>
          <w:szCs w:val="24"/>
          <w:lang w:val="ka-GE"/>
        </w:rPr>
        <w:t>vivid</w:t>
      </w:r>
      <w:proofErr w:type="spellEnd"/>
      <w:r w:rsidRPr="0065712D">
        <w:rPr>
          <w:rFonts w:cstheme="minorHAnsi"/>
          <w:sz w:val="24"/>
          <w:szCs w:val="24"/>
          <w:lang w:val="ka-GE"/>
        </w:rPr>
        <w:t xml:space="preserve">, </w:t>
      </w:r>
      <w:proofErr w:type="spellStart"/>
      <w:r w:rsidRPr="0065712D">
        <w:rPr>
          <w:rFonts w:cstheme="minorHAnsi"/>
          <w:sz w:val="24"/>
          <w:szCs w:val="24"/>
          <w:lang w:val="ka-GE"/>
        </w:rPr>
        <w:t>short</w:t>
      </w:r>
      <w:proofErr w:type="spellEnd"/>
      <w:r w:rsidRPr="0065712D">
        <w:rPr>
          <w:rFonts w:cstheme="minorHAnsi"/>
          <w:sz w:val="24"/>
          <w:szCs w:val="24"/>
          <w:lang w:val="ka-GE"/>
        </w:rPr>
        <w:t xml:space="preserve"> </w:t>
      </w:r>
      <w:proofErr w:type="spellStart"/>
      <w:r w:rsidRPr="0065712D">
        <w:rPr>
          <w:rFonts w:cstheme="minorHAnsi"/>
          <w:sz w:val="24"/>
          <w:szCs w:val="24"/>
          <w:lang w:val="ka-GE"/>
        </w:rPr>
        <w:t>and</w:t>
      </w:r>
      <w:proofErr w:type="spellEnd"/>
      <w:r w:rsidRPr="0065712D">
        <w:rPr>
          <w:rFonts w:cstheme="minorHAnsi"/>
          <w:sz w:val="24"/>
          <w:szCs w:val="24"/>
          <w:lang w:val="ka-GE"/>
        </w:rPr>
        <w:t xml:space="preserve"> </w:t>
      </w:r>
      <w:proofErr w:type="spellStart"/>
      <w:r w:rsidRPr="0065712D">
        <w:rPr>
          <w:rFonts w:cstheme="minorHAnsi"/>
          <w:sz w:val="24"/>
          <w:szCs w:val="24"/>
          <w:lang w:val="ka-GE"/>
        </w:rPr>
        <w:t>precise</w:t>
      </w:r>
      <w:proofErr w:type="spellEnd"/>
      <w:r w:rsidRPr="0065712D">
        <w:rPr>
          <w:rFonts w:cstheme="minorHAnsi"/>
          <w:sz w:val="24"/>
          <w:szCs w:val="24"/>
          <w:lang w:val="ka-GE"/>
        </w:rPr>
        <w:t>.</w:t>
      </w:r>
      <w:r w:rsidRPr="0065712D">
        <w:rPr>
          <w:rFonts w:cstheme="minorHAnsi"/>
          <w:sz w:val="24"/>
          <w:szCs w:val="24"/>
        </w:rPr>
        <w:t xml:space="preserve"> In case of further interest in the theme, the participants should be able to obtain detailed information by means of the additional literature. </w:t>
      </w:r>
    </w:p>
    <w:p w14:paraId="458A1B70" w14:textId="7E506B26" w:rsidR="00443ACA" w:rsidRPr="0065712D" w:rsidRDefault="0094496E" w:rsidP="000E35C6">
      <w:pPr>
        <w:spacing w:line="360" w:lineRule="auto"/>
        <w:jc w:val="both"/>
        <w:rPr>
          <w:rFonts w:cstheme="minorHAnsi"/>
          <w:sz w:val="24"/>
          <w:szCs w:val="24"/>
        </w:rPr>
      </w:pPr>
      <w:proofErr w:type="spellStart"/>
      <w:r w:rsidRPr="0065712D">
        <w:rPr>
          <w:rFonts w:cstheme="minorHAnsi"/>
          <w:sz w:val="24"/>
          <w:szCs w:val="24"/>
          <w:lang w:val="ka-GE"/>
        </w:rPr>
        <w:t>Each</w:t>
      </w:r>
      <w:proofErr w:type="spellEnd"/>
      <w:r w:rsidRPr="0065712D">
        <w:rPr>
          <w:rFonts w:cstheme="minorHAnsi"/>
          <w:sz w:val="24"/>
          <w:szCs w:val="24"/>
          <w:lang w:val="ka-GE"/>
        </w:rPr>
        <w:t xml:space="preserve"> </w:t>
      </w:r>
      <w:proofErr w:type="spellStart"/>
      <w:r w:rsidRPr="0065712D">
        <w:rPr>
          <w:rFonts w:cstheme="minorHAnsi"/>
          <w:sz w:val="24"/>
          <w:szCs w:val="24"/>
          <w:lang w:val="ka-GE"/>
        </w:rPr>
        <w:t>module</w:t>
      </w:r>
      <w:proofErr w:type="spellEnd"/>
      <w:r w:rsidRPr="0065712D">
        <w:rPr>
          <w:rFonts w:cstheme="minorHAnsi"/>
          <w:sz w:val="24"/>
          <w:szCs w:val="24"/>
          <w:lang w:val="ka-GE"/>
        </w:rPr>
        <w:t xml:space="preserve"> </w:t>
      </w:r>
      <w:proofErr w:type="spellStart"/>
      <w:r w:rsidRPr="0065712D">
        <w:rPr>
          <w:rFonts w:cstheme="minorHAnsi"/>
          <w:sz w:val="24"/>
          <w:szCs w:val="24"/>
          <w:lang w:val="ka-GE"/>
        </w:rPr>
        <w:t>of</w:t>
      </w:r>
      <w:proofErr w:type="spellEnd"/>
      <w:r w:rsidRPr="0065712D">
        <w:rPr>
          <w:rFonts w:cstheme="minorHAnsi"/>
          <w:sz w:val="24"/>
          <w:szCs w:val="24"/>
          <w:lang w:val="ka-GE"/>
        </w:rPr>
        <w:t xml:space="preserve"> </w:t>
      </w:r>
      <w:proofErr w:type="spellStart"/>
      <w:r w:rsidRPr="0065712D">
        <w:rPr>
          <w:rFonts w:cstheme="minorHAnsi"/>
          <w:sz w:val="24"/>
          <w:szCs w:val="24"/>
          <w:lang w:val="ka-GE"/>
        </w:rPr>
        <w:t>the</w:t>
      </w:r>
      <w:proofErr w:type="spellEnd"/>
      <w:r w:rsidRPr="0065712D">
        <w:rPr>
          <w:rFonts w:cstheme="minorHAnsi"/>
          <w:sz w:val="24"/>
          <w:szCs w:val="24"/>
          <w:lang w:val="ka-GE"/>
        </w:rPr>
        <w:t xml:space="preserve"> </w:t>
      </w:r>
      <w:proofErr w:type="spellStart"/>
      <w:r w:rsidRPr="0065712D">
        <w:rPr>
          <w:rFonts w:cstheme="minorHAnsi"/>
          <w:sz w:val="24"/>
          <w:szCs w:val="24"/>
          <w:lang w:val="ka-GE"/>
        </w:rPr>
        <w:t>electronic</w:t>
      </w:r>
      <w:proofErr w:type="spellEnd"/>
      <w:r w:rsidRPr="0065712D">
        <w:rPr>
          <w:rFonts w:cstheme="minorHAnsi"/>
          <w:sz w:val="24"/>
          <w:szCs w:val="24"/>
          <w:lang w:val="ka-GE"/>
        </w:rPr>
        <w:t xml:space="preserve"> </w:t>
      </w:r>
      <w:proofErr w:type="spellStart"/>
      <w:r w:rsidRPr="0065712D">
        <w:rPr>
          <w:rFonts w:cstheme="minorHAnsi"/>
          <w:sz w:val="24"/>
          <w:szCs w:val="24"/>
          <w:lang w:val="ka-GE"/>
        </w:rPr>
        <w:t>course</w:t>
      </w:r>
      <w:proofErr w:type="spellEnd"/>
      <w:r w:rsidRPr="0065712D">
        <w:rPr>
          <w:rFonts w:cstheme="minorHAnsi"/>
          <w:sz w:val="24"/>
          <w:szCs w:val="24"/>
          <w:lang w:val="ka-GE"/>
        </w:rPr>
        <w:t xml:space="preserve"> </w:t>
      </w:r>
      <w:proofErr w:type="spellStart"/>
      <w:r w:rsidRPr="0065712D">
        <w:rPr>
          <w:rFonts w:cstheme="minorHAnsi"/>
          <w:sz w:val="24"/>
          <w:szCs w:val="24"/>
          <w:lang w:val="ka-GE"/>
        </w:rPr>
        <w:t>should</w:t>
      </w:r>
      <w:proofErr w:type="spellEnd"/>
      <w:r w:rsidRPr="0065712D">
        <w:rPr>
          <w:rFonts w:cstheme="minorHAnsi"/>
          <w:sz w:val="24"/>
          <w:szCs w:val="24"/>
          <w:lang w:val="ka-GE"/>
        </w:rPr>
        <w:t xml:space="preserve"> </w:t>
      </w:r>
      <w:proofErr w:type="spellStart"/>
      <w:r w:rsidRPr="0065712D">
        <w:rPr>
          <w:rFonts w:cstheme="minorHAnsi"/>
          <w:sz w:val="24"/>
          <w:szCs w:val="24"/>
          <w:lang w:val="ka-GE"/>
        </w:rPr>
        <w:t>contain</w:t>
      </w:r>
      <w:proofErr w:type="spellEnd"/>
      <w:r w:rsidRPr="0065712D">
        <w:rPr>
          <w:rFonts w:cstheme="minorHAnsi"/>
          <w:sz w:val="24"/>
          <w:szCs w:val="24"/>
          <w:lang w:val="ka-GE"/>
        </w:rPr>
        <w:t xml:space="preserve"> </w:t>
      </w:r>
      <w:proofErr w:type="spellStart"/>
      <w:r w:rsidRPr="0065712D">
        <w:rPr>
          <w:rFonts w:cstheme="minorHAnsi"/>
          <w:sz w:val="24"/>
          <w:szCs w:val="24"/>
          <w:lang w:val="ka-GE"/>
        </w:rPr>
        <w:t>additional</w:t>
      </w:r>
      <w:proofErr w:type="spellEnd"/>
      <w:r w:rsidRPr="0065712D">
        <w:rPr>
          <w:rFonts w:cstheme="minorHAnsi"/>
          <w:sz w:val="24"/>
          <w:szCs w:val="24"/>
          <w:lang w:val="ka-GE"/>
        </w:rPr>
        <w:t xml:space="preserve"> </w:t>
      </w:r>
      <w:proofErr w:type="spellStart"/>
      <w:r w:rsidRPr="0065712D">
        <w:rPr>
          <w:rFonts w:cstheme="minorHAnsi"/>
          <w:sz w:val="24"/>
          <w:szCs w:val="24"/>
          <w:lang w:val="ka-GE"/>
        </w:rPr>
        <w:t>resources</w:t>
      </w:r>
      <w:proofErr w:type="spellEnd"/>
      <w:r w:rsidRPr="0065712D">
        <w:rPr>
          <w:rFonts w:cstheme="minorHAnsi"/>
          <w:sz w:val="24"/>
          <w:szCs w:val="24"/>
          <w:lang w:val="ka-GE"/>
        </w:rPr>
        <w:t xml:space="preserve"> </w:t>
      </w:r>
      <w:proofErr w:type="spellStart"/>
      <w:r w:rsidRPr="0065712D">
        <w:rPr>
          <w:rFonts w:cstheme="minorHAnsi"/>
          <w:sz w:val="24"/>
          <w:szCs w:val="24"/>
          <w:lang w:val="ka-GE"/>
        </w:rPr>
        <w:t>related</w:t>
      </w:r>
      <w:proofErr w:type="spellEnd"/>
      <w:r w:rsidRPr="0065712D">
        <w:rPr>
          <w:rFonts w:cstheme="minorHAnsi"/>
          <w:sz w:val="24"/>
          <w:szCs w:val="24"/>
          <w:lang w:val="ka-GE"/>
        </w:rPr>
        <w:t xml:space="preserve"> </w:t>
      </w:r>
      <w:proofErr w:type="spellStart"/>
      <w:r w:rsidRPr="0065712D">
        <w:rPr>
          <w:rFonts w:cstheme="minorHAnsi"/>
          <w:sz w:val="24"/>
          <w:szCs w:val="24"/>
          <w:lang w:val="ka-GE"/>
        </w:rPr>
        <w:t>to</w:t>
      </w:r>
      <w:proofErr w:type="spellEnd"/>
      <w:r w:rsidRPr="0065712D">
        <w:rPr>
          <w:rFonts w:cstheme="minorHAnsi"/>
          <w:sz w:val="24"/>
          <w:szCs w:val="24"/>
          <w:lang w:val="ka-GE"/>
        </w:rPr>
        <w:t xml:space="preserve"> </w:t>
      </w:r>
      <w:proofErr w:type="spellStart"/>
      <w:r w:rsidRPr="0065712D">
        <w:rPr>
          <w:rFonts w:cstheme="minorHAnsi"/>
          <w:sz w:val="24"/>
          <w:szCs w:val="24"/>
          <w:lang w:val="ka-GE"/>
        </w:rPr>
        <w:t>each</w:t>
      </w:r>
      <w:proofErr w:type="spellEnd"/>
      <w:r w:rsidRPr="0065712D">
        <w:rPr>
          <w:rFonts w:cstheme="minorHAnsi"/>
          <w:sz w:val="24"/>
          <w:szCs w:val="24"/>
          <w:lang w:val="ka-GE"/>
        </w:rPr>
        <w:t xml:space="preserve"> </w:t>
      </w:r>
      <w:r w:rsidRPr="0065712D">
        <w:rPr>
          <w:rFonts w:cstheme="minorHAnsi"/>
          <w:sz w:val="24"/>
          <w:szCs w:val="24"/>
        </w:rPr>
        <w:t>theme</w:t>
      </w:r>
      <w:r w:rsidRPr="0065712D">
        <w:rPr>
          <w:rFonts w:cstheme="minorHAnsi"/>
          <w:sz w:val="24"/>
          <w:szCs w:val="24"/>
          <w:lang w:val="ka-GE"/>
        </w:rPr>
        <w:t xml:space="preserve"> </w:t>
      </w:r>
      <w:proofErr w:type="spellStart"/>
      <w:r w:rsidRPr="0065712D">
        <w:rPr>
          <w:rFonts w:cstheme="minorHAnsi"/>
          <w:sz w:val="24"/>
          <w:szCs w:val="24"/>
          <w:lang w:val="ka-GE"/>
        </w:rPr>
        <w:t>discussed</w:t>
      </w:r>
      <w:proofErr w:type="spellEnd"/>
      <w:r w:rsidRPr="0065712D">
        <w:rPr>
          <w:rFonts w:cstheme="minorHAnsi"/>
          <w:sz w:val="24"/>
          <w:szCs w:val="24"/>
          <w:lang w:val="ka-GE"/>
        </w:rPr>
        <w:t xml:space="preserve"> </w:t>
      </w:r>
      <w:proofErr w:type="spellStart"/>
      <w:r w:rsidRPr="0065712D">
        <w:rPr>
          <w:rFonts w:cstheme="minorHAnsi"/>
          <w:sz w:val="24"/>
          <w:szCs w:val="24"/>
          <w:lang w:val="ka-GE"/>
        </w:rPr>
        <w:t>in</w:t>
      </w:r>
      <w:proofErr w:type="spellEnd"/>
      <w:r w:rsidRPr="0065712D">
        <w:rPr>
          <w:rFonts w:cstheme="minorHAnsi"/>
          <w:sz w:val="24"/>
          <w:szCs w:val="24"/>
          <w:lang w:val="ka-GE"/>
        </w:rPr>
        <w:t xml:space="preserve"> </w:t>
      </w:r>
      <w:proofErr w:type="spellStart"/>
      <w:r w:rsidRPr="0065712D">
        <w:rPr>
          <w:rFonts w:cstheme="minorHAnsi"/>
          <w:sz w:val="24"/>
          <w:szCs w:val="24"/>
          <w:lang w:val="ka-GE"/>
        </w:rPr>
        <w:t>the</w:t>
      </w:r>
      <w:proofErr w:type="spellEnd"/>
      <w:r w:rsidRPr="0065712D">
        <w:rPr>
          <w:rFonts w:cstheme="minorHAnsi"/>
          <w:sz w:val="24"/>
          <w:szCs w:val="24"/>
          <w:lang w:val="ka-GE"/>
        </w:rPr>
        <w:t xml:space="preserve"> </w:t>
      </w:r>
      <w:proofErr w:type="spellStart"/>
      <w:r w:rsidRPr="0065712D">
        <w:rPr>
          <w:rFonts w:cstheme="minorHAnsi"/>
          <w:sz w:val="24"/>
          <w:szCs w:val="24"/>
          <w:lang w:val="ka-GE"/>
        </w:rPr>
        <w:t>module</w:t>
      </w:r>
      <w:proofErr w:type="spellEnd"/>
      <w:r w:rsidRPr="0065712D">
        <w:rPr>
          <w:rFonts w:cstheme="minorHAnsi"/>
          <w:sz w:val="24"/>
          <w:szCs w:val="24"/>
          <w:lang w:val="ka-GE"/>
        </w:rPr>
        <w:t xml:space="preserve"> </w:t>
      </w:r>
      <w:r w:rsidRPr="0065712D">
        <w:rPr>
          <w:rFonts w:cstheme="minorHAnsi"/>
          <w:sz w:val="24"/>
          <w:szCs w:val="24"/>
        </w:rPr>
        <w:t>(guides, handbooks, commentaries, etc.).</w:t>
      </w:r>
    </w:p>
    <w:p w14:paraId="5E4B8395" w14:textId="734AA7BD" w:rsidR="00443ACA" w:rsidRPr="0065712D" w:rsidRDefault="0094496E" w:rsidP="000E35C6">
      <w:pPr>
        <w:spacing w:line="360" w:lineRule="auto"/>
        <w:jc w:val="both"/>
        <w:rPr>
          <w:rFonts w:cstheme="minorHAnsi"/>
          <w:sz w:val="24"/>
          <w:szCs w:val="24"/>
        </w:rPr>
      </w:pPr>
      <w:r w:rsidRPr="0065712D">
        <w:rPr>
          <w:rFonts w:cstheme="minorHAnsi"/>
          <w:sz w:val="24"/>
          <w:szCs w:val="24"/>
        </w:rPr>
        <w:t xml:space="preserve">Electronic course should be interactive and should facilitate engagement of the participants by using various interactive methodologies </w:t>
      </w:r>
      <w:r w:rsidR="00FD1F4B" w:rsidRPr="0065712D">
        <w:rPr>
          <w:rFonts w:cstheme="minorHAnsi"/>
          <w:sz w:val="24"/>
          <w:szCs w:val="24"/>
          <w:lang w:val="ka-GE"/>
        </w:rPr>
        <w:t>(</w:t>
      </w:r>
      <w:r w:rsidRPr="0065712D">
        <w:rPr>
          <w:rFonts w:cstheme="minorHAnsi"/>
          <w:sz w:val="24"/>
          <w:szCs w:val="24"/>
        </w:rPr>
        <w:t>open questions, video materials, examples of specific unethical pathologies, etc</w:t>
      </w:r>
      <w:proofErr w:type="gramStart"/>
      <w:r w:rsidRPr="0065712D">
        <w:rPr>
          <w:rFonts w:cstheme="minorHAnsi"/>
          <w:sz w:val="24"/>
          <w:szCs w:val="24"/>
        </w:rPr>
        <w:t>..</w:t>
      </w:r>
      <w:proofErr w:type="gramEnd"/>
    </w:p>
    <w:p w14:paraId="1203DA8D" w14:textId="03C4EF41" w:rsidR="00160AD6" w:rsidRPr="0065712D" w:rsidRDefault="0094496E" w:rsidP="000E35C6">
      <w:pPr>
        <w:spacing w:line="360" w:lineRule="auto"/>
        <w:jc w:val="both"/>
        <w:rPr>
          <w:rFonts w:cstheme="minorHAnsi"/>
          <w:sz w:val="24"/>
          <w:szCs w:val="24"/>
          <w:lang w:val="ka-GE"/>
        </w:rPr>
      </w:pPr>
      <w:r w:rsidRPr="0065712D">
        <w:rPr>
          <w:rFonts w:cstheme="minorHAnsi"/>
          <w:sz w:val="24"/>
          <w:szCs w:val="24"/>
        </w:rPr>
        <w:t xml:space="preserve">Electronic course should have a simple and </w:t>
      </w:r>
      <w:r w:rsidR="007C7113" w:rsidRPr="0065712D">
        <w:rPr>
          <w:rFonts w:cstheme="minorHAnsi"/>
          <w:sz w:val="24"/>
          <w:szCs w:val="24"/>
        </w:rPr>
        <w:t>user-oriented</w:t>
      </w:r>
      <w:r w:rsidRPr="0065712D">
        <w:rPr>
          <w:rFonts w:cstheme="minorHAnsi"/>
          <w:sz w:val="24"/>
          <w:szCs w:val="24"/>
        </w:rPr>
        <w:t xml:space="preserve"> navigation system, so that the course can be undertaken by any public servant. </w:t>
      </w:r>
    </w:p>
    <w:p w14:paraId="38E40A85" w14:textId="06574E9B" w:rsidR="00CB24A2" w:rsidRPr="0065712D" w:rsidRDefault="0094496E" w:rsidP="000E35C6">
      <w:pPr>
        <w:spacing w:line="360" w:lineRule="auto"/>
        <w:jc w:val="both"/>
        <w:rPr>
          <w:rFonts w:cstheme="minorHAnsi"/>
          <w:sz w:val="24"/>
          <w:szCs w:val="24"/>
          <w:lang w:val="ka-GE"/>
        </w:rPr>
      </w:pPr>
      <w:proofErr w:type="spellStart"/>
      <w:r w:rsidRPr="0065712D">
        <w:rPr>
          <w:rFonts w:cstheme="minorHAnsi"/>
          <w:sz w:val="24"/>
          <w:szCs w:val="24"/>
          <w:lang w:val="ka-GE"/>
        </w:rPr>
        <w:t>At</w:t>
      </w:r>
      <w:proofErr w:type="spellEnd"/>
      <w:r w:rsidRPr="0065712D">
        <w:rPr>
          <w:rFonts w:cstheme="minorHAnsi"/>
          <w:sz w:val="24"/>
          <w:szCs w:val="24"/>
          <w:lang w:val="ka-GE"/>
        </w:rPr>
        <w:t xml:space="preserve"> </w:t>
      </w:r>
      <w:proofErr w:type="spellStart"/>
      <w:r w:rsidRPr="0065712D">
        <w:rPr>
          <w:rFonts w:cstheme="minorHAnsi"/>
          <w:sz w:val="24"/>
          <w:szCs w:val="24"/>
          <w:lang w:val="ka-GE"/>
        </w:rPr>
        <w:t>the</w:t>
      </w:r>
      <w:proofErr w:type="spellEnd"/>
      <w:r w:rsidRPr="0065712D">
        <w:rPr>
          <w:rFonts w:cstheme="minorHAnsi"/>
          <w:sz w:val="24"/>
          <w:szCs w:val="24"/>
          <w:lang w:val="ka-GE"/>
        </w:rPr>
        <w:t xml:space="preserve"> </w:t>
      </w:r>
      <w:proofErr w:type="spellStart"/>
      <w:r w:rsidRPr="0065712D">
        <w:rPr>
          <w:rFonts w:cstheme="minorHAnsi"/>
          <w:sz w:val="24"/>
          <w:szCs w:val="24"/>
          <w:lang w:val="ka-GE"/>
        </w:rPr>
        <w:t>same</w:t>
      </w:r>
      <w:proofErr w:type="spellEnd"/>
      <w:r w:rsidRPr="0065712D">
        <w:rPr>
          <w:rFonts w:cstheme="minorHAnsi"/>
          <w:sz w:val="24"/>
          <w:szCs w:val="24"/>
          <w:lang w:val="ka-GE"/>
        </w:rPr>
        <w:t xml:space="preserve"> </w:t>
      </w:r>
      <w:proofErr w:type="spellStart"/>
      <w:r w:rsidRPr="0065712D">
        <w:rPr>
          <w:rFonts w:cstheme="minorHAnsi"/>
          <w:sz w:val="24"/>
          <w:szCs w:val="24"/>
          <w:lang w:val="ka-GE"/>
        </w:rPr>
        <w:t>time</w:t>
      </w:r>
      <w:proofErr w:type="spellEnd"/>
      <w:r w:rsidRPr="0065712D">
        <w:rPr>
          <w:rFonts w:cstheme="minorHAnsi"/>
          <w:sz w:val="24"/>
          <w:szCs w:val="24"/>
          <w:lang w:val="ka-GE"/>
        </w:rPr>
        <w:t xml:space="preserve">, </w:t>
      </w:r>
      <w:proofErr w:type="spellStart"/>
      <w:r w:rsidRPr="0065712D">
        <w:rPr>
          <w:rFonts w:cstheme="minorHAnsi"/>
          <w:sz w:val="24"/>
          <w:szCs w:val="24"/>
          <w:lang w:val="ka-GE"/>
        </w:rPr>
        <w:t>the</w:t>
      </w:r>
      <w:proofErr w:type="spellEnd"/>
      <w:r w:rsidRPr="0065712D">
        <w:rPr>
          <w:rFonts w:cstheme="minorHAnsi"/>
          <w:sz w:val="24"/>
          <w:szCs w:val="24"/>
          <w:lang w:val="ka-GE"/>
        </w:rPr>
        <w:t xml:space="preserve"> </w:t>
      </w:r>
      <w:proofErr w:type="spellStart"/>
      <w:r w:rsidRPr="0065712D">
        <w:rPr>
          <w:rFonts w:cstheme="minorHAnsi"/>
          <w:sz w:val="24"/>
          <w:szCs w:val="24"/>
          <w:lang w:val="ka-GE"/>
        </w:rPr>
        <w:t>course</w:t>
      </w:r>
      <w:proofErr w:type="spellEnd"/>
      <w:r w:rsidRPr="0065712D">
        <w:rPr>
          <w:rFonts w:cstheme="minorHAnsi"/>
          <w:sz w:val="24"/>
          <w:szCs w:val="24"/>
          <w:lang w:val="ka-GE"/>
        </w:rPr>
        <w:t xml:space="preserve"> </w:t>
      </w:r>
      <w:proofErr w:type="spellStart"/>
      <w:r w:rsidRPr="0065712D">
        <w:rPr>
          <w:rFonts w:cstheme="minorHAnsi"/>
          <w:sz w:val="24"/>
          <w:szCs w:val="24"/>
          <w:lang w:val="ka-GE"/>
        </w:rPr>
        <w:t>at</w:t>
      </w:r>
      <w:proofErr w:type="spellEnd"/>
      <w:r w:rsidRPr="0065712D">
        <w:rPr>
          <w:rFonts w:cstheme="minorHAnsi"/>
          <w:sz w:val="24"/>
          <w:szCs w:val="24"/>
          <w:lang w:val="ka-GE"/>
        </w:rPr>
        <w:t xml:space="preserve"> </w:t>
      </w:r>
      <w:proofErr w:type="spellStart"/>
      <w:r w:rsidRPr="0065712D">
        <w:rPr>
          <w:rFonts w:cstheme="minorHAnsi"/>
          <w:sz w:val="24"/>
          <w:szCs w:val="24"/>
          <w:lang w:val="ka-GE"/>
        </w:rPr>
        <w:t>the</w:t>
      </w:r>
      <w:proofErr w:type="spellEnd"/>
      <w:r w:rsidRPr="0065712D">
        <w:rPr>
          <w:rFonts w:cstheme="minorHAnsi"/>
          <w:sz w:val="24"/>
          <w:szCs w:val="24"/>
          <w:lang w:val="ka-GE"/>
        </w:rPr>
        <w:t xml:space="preserve"> </w:t>
      </w:r>
      <w:proofErr w:type="spellStart"/>
      <w:r w:rsidRPr="0065712D">
        <w:rPr>
          <w:rFonts w:cstheme="minorHAnsi"/>
          <w:sz w:val="24"/>
          <w:szCs w:val="24"/>
          <w:lang w:val="ka-GE"/>
        </w:rPr>
        <w:t>outset</w:t>
      </w:r>
      <w:proofErr w:type="spellEnd"/>
      <w:r w:rsidRPr="0065712D">
        <w:rPr>
          <w:rFonts w:cstheme="minorHAnsi"/>
          <w:sz w:val="24"/>
          <w:szCs w:val="24"/>
          <w:lang w:val="ka-GE"/>
        </w:rPr>
        <w:t xml:space="preserve">  </w:t>
      </w:r>
      <w:proofErr w:type="spellStart"/>
      <w:r w:rsidRPr="0065712D">
        <w:rPr>
          <w:rFonts w:cstheme="minorHAnsi"/>
          <w:sz w:val="24"/>
          <w:szCs w:val="24"/>
          <w:lang w:val="ka-GE"/>
        </w:rPr>
        <w:t>should</w:t>
      </w:r>
      <w:proofErr w:type="spellEnd"/>
      <w:r w:rsidRPr="0065712D">
        <w:rPr>
          <w:rFonts w:cstheme="minorHAnsi"/>
          <w:sz w:val="24"/>
          <w:szCs w:val="24"/>
          <w:lang w:val="ka-GE"/>
        </w:rPr>
        <w:t xml:space="preserve"> </w:t>
      </w:r>
      <w:proofErr w:type="spellStart"/>
      <w:r w:rsidRPr="0065712D">
        <w:rPr>
          <w:rFonts w:cstheme="minorHAnsi"/>
          <w:sz w:val="24"/>
          <w:szCs w:val="24"/>
          <w:lang w:val="ka-GE"/>
        </w:rPr>
        <w:t>envision</w:t>
      </w:r>
      <w:proofErr w:type="spellEnd"/>
      <w:r w:rsidRPr="0065712D">
        <w:rPr>
          <w:rFonts w:cstheme="minorHAnsi"/>
          <w:sz w:val="24"/>
          <w:szCs w:val="24"/>
          <w:lang w:val="ka-GE"/>
        </w:rPr>
        <w:t xml:space="preserve"> </w:t>
      </w:r>
      <w:proofErr w:type="spellStart"/>
      <w:r w:rsidRPr="0065712D">
        <w:rPr>
          <w:rFonts w:cstheme="minorHAnsi"/>
          <w:sz w:val="24"/>
          <w:szCs w:val="24"/>
          <w:lang w:val="ka-GE"/>
        </w:rPr>
        <w:t>the</w:t>
      </w:r>
      <w:proofErr w:type="spellEnd"/>
      <w:r w:rsidRPr="0065712D">
        <w:rPr>
          <w:rFonts w:cstheme="minorHAnsi"/>
          <w:sz w:val="24"/>
          <w:szCs w:val="24"/>
          <w:lang w:val="ka-GE"/>
        </w:rPr>
        <w:t xml:space="preserve"> </w:t>
      </w:r>
      <w:proofErr w:type="spellStart"/>
      <w:r w:rsidRPr="0065712D">
        <w:rPr>
          <w:rFonts w:cstheme="minorHAnsi"/>
          <w:sz w:val="24"/>
          <w:szCs w:val="24"/>
          <w:lang w:val="ka-GE"/>
        </w:rPr>
        <w:t>possibility</w:t>
      </w:r>
      <w:proofErr w:type="spellEnd"/>
      <w:r w:rsidRPr="0065712D">
        <w:rPr>
          <w:rFonts w:cstheme="minorHAnsi"/>
          <w:sz w:val="24"/>
          <w:szCs w:val="24"/>
          <w:lang w:val="ka-GE"/>
        </w:rPr>
        <w:t xml:space="preserve"> </w:t>
      </w:r>
      <w:proofErr w:type="spellStart"/>
      <w:r w:rsidRPr="0065712D">
        <w:rPr>
          <w:rFonts w:cstheme="minorHAnsi"/>
          <w:sz w:val="24"/>
          <w:szCs w:val="24"/>
          <w:lang w:val="ka-GE"/>
        </w:rPr>
        <w:t>to</w:t>
      </w:r>
      <w:proofErr w:type="spellEnd"/>
      <w:r w:rsidRPr="0065712D">
        <w:rPr>
          <w:rFonts w:cstheme="minorHAnsi"/>
          <w:sz w:val="24"/>
          <w:szCs w:val="24"/>
          <w:lang w:val="ka-GE"/>
        </w:rPr>
        <w:t xml:space="preserve"> offer a </w:t>
      </w:r>
      <w:proofErr w:type="spellStart"/>
      <w:r w:rsidRPr="0065712D">
        <w:rPr>
          <w:rFonts w:cstheme="minorHAnsi"/>
          <w:sz w:val="24"/>
          <w:szCs w:val="24"/>
          <w:lang w:val="ka-GE"/>
        </w:rPr>
        <w:t>different</w:t>
      </w:r>
      <w:proofErr w:type="spellEnd"/>
      <w:r w:rsidRPr="0065712D">
        <w:rPr>
          <w:rFonts w:cstheme="minorHAnsi"/>
          <w:sz w:val="24"/>
          <w:szCs w:val="24"/>
          <w:lang w:val="ka-GE"/>
        </w:rPr>
        <w:t xml:space="preserve"> </w:t>
      </w:r>
      <w:proofErr w:type="spellStart"/>
      <w:r w:rsidRPr="0065712D">
        <w:rPr>
          <w:rFonts w:cstheme="minorHAnsi"/>
          <w:sz w:val="24"/>
          <w:szCs w:val="24"/>
          <w:lang w:val="ka-GE"/>
        </w:rPr>
        <w:t>course</w:t>
      </w:r>
      <w:proofErr w:type="spellEnd"/>
      <w:r w:rsidRPr="0065712D">
        <w:rPr>
          <w:rFonts w:cstheme="minorHAnsi"/>
          <w:sz w:val="24"/>
          <w:szCs w:val="24"/>
          <w:lang w:val="ka-GE"/>
        </w:rPr>
        <w:t xml:space="preserve"> (</w:t>
      </w:r>
      <w:proofErr w:type="spellStart"/>
      <w:r w:rsidRPr="0065712D">
        <w:rPr>
          <w:rFonts w:cstheme="minorHAnsi"/>
          <w:sz w:val="24"/>
          <w:szCs w:val="24"/>
          <w:lang w:val="ka-GE"/>
        </w:rPr>
        <w:t>with</w:t>
      </w:r>
      <w:proofErr w:type="spellEnd"/>
      <w:r w:rsidRPr="0065712D">
        <w:rPr>
          <w:rFonts w:cstheme="minorHAnsi"/>
          <w:sz w:val="24"/>
          <w:szCs w:val="24"/>
          <w:lang w:val="ka-GE"/>
        </w:rPr>
        <w:t xml:space="preserve"> </w:t>
      </w:r>
      <w:proofErr w:type="spellStart"/>
      <w:r w:rsidRPr="0065712D">
        <w:rPr>
          <w:rFonts w:cstheme="minorHAnsi"/>
          <w:sz w:val="24"/>
          <w:szCs w:val="24"/>
          <w:lang w:val="ka-GE"/>
        </w:rPr>
        <w:t>its</w:t>
      </w:r>
      <w:proofErr w:type="spellEnd"/>
      <w:r w:rsidRPr="0065712D">
        <w:rPr>
          <w:rFonts w:cstheme="minorHAnsi"/>
          <w:sz w:val="24"/>
          <w:szCs w:val="24"/>
          <w:lang w:val="ka-GE"/>
        </w:rPr>
        <w:t xml:space="preserve"> </w:t>
      </w:r>
      <w:proofErr w:type="spellStart"/>
      <w:r w:rsidRPr="0065712D">
        <w:rPr>
          <w:rFonts w:cstheme="minorHAnsi"/>
          <w:sz w:val="24"/>
          <w:szCs w:val="24"/>
          <w:lang w:val="ka-GE"/>
        </w:rPr>
        <w:t>content</w:t>
      </w:r>
      <w:proofErr w:type="spellEnd"/>
      <w:r w:rsidRPr="0065712D">
        <w:rPr>
          <w:rFonts w:cstheme="minorHAnsi"/>
          <w:sz w:val="24"/>
          <w:szCs w:val="24"/>
          <w:lang w:val="ka-GE"/>
        </w:rPr>
        <w:t xml:space="preserve">, </w:t>
      </w:r>
      <w:proofErr w:type="spellStart"/>
      <w:r w:rsidRPr="0065712D">
        <w:rPr>
          <w:rFonts w:cstheme="minorHAnsi"/>
          <w:sz w:val="24"/>
          <w:szCs w:val="24"/>
          <w:lang w:val="ka-GE"/>
        </w:rPr>
        <w:t>emphasizes</w:t>
      </w:r>
      <w:proofErr w:type="spellEnd"/>
      <w:r w:rsidRPr="0065712D">
        <w:rPr>
          <w:rFonts w:cstheme="minorHAnsi"/>
          <w:sz w:val="24"/>
          <w:szCs w:val="24"/>
          <w:lang w:val="ka-GE"/>
        </w:rPr>
        <w:t xml:space="preserve">, </w:t>
      </w:r>
      <w:proofErr w:type="spellStart"/>
      <w:r w:rsidRPr="0065712D">
        <w:rPr>
          <w:rFonts w:cstheme="minorHAnsi"/>
          <w:sz w:val="24"/>
          <w:szCs w:val="24"/>
          <w:lang w:val="ka-GE"/>
        </w:rPr>
        <w:t>etc</w:t>
      </w:r>
      <w:proofErr w:type="spellEnd"/>
      <w:r w:rsidRPr="0065712D">
        <w:rPr>
          <w:rFonts w:cstheme="minorHAnsi"/>
          <w:sz w:val="24"/>
          <w:szCs w:val="24"/>
          <w:lang w:val="ka-GE"/>
        </w:rPr>
        <w:t xml:space="preserve">.) </w:t>
      </w:r>
      <w:proofErr w:type="spellStart"/>
      <w:r w:rsidRPr="0065712D">
        <w:rPr>
          <w:rFonts w:cstheme="minorHAnsi"/>
          <w:sz w:val="24"/>
          <w:szCs w:val="24"/>
          <w:lang w:val="ka-GE"/>
        </w:rPr>
        <w:t>for</w:t>
      </w:r>
      <w:proofErr w:type="spellEnd"/>
      <w:r w:rsidRPr="0065712D">
        <w:rPr>
          <w:rFonts w:cstheme="minorHAnsi"/>
          <w:sz w:val="24"/>
          <w:szCs w:val="24"/>
          <w:lang w:val="ka-GE"/>
        </w:rPr>
        <w:t xml:space="preserve"> </w:t>
      </w:r>
      <w:proofErr w:type="spellStart"/>
      <w:r w:rsidRPr="0065712D">
        <w:rPr>
          <w:rFonts w:cstheme="minorHAnsi"/>
          <w:sz w:val="24"/>
          <w:szCs w:val="24"/>
          <w:lang w:val="ka-GE"/>
        </w:rPr>
        <w:t>managers</w:t>
      </w:r>
      <w:proofErr w:type="spellEnd"/>
      <w:r w:rsidRPr="0065712D">
        <w:rPr>
          <w:rFonts w:cstheme="minorHAnsi"/>
          <w:sz w:val="24"/>
          <w:szCs w:val="24"/>
          <w:lang w:val="ka-GE"/>
        </w:rPr>
        <w:t xml:space="preserve"> </w:t>
      </w:r>
      <w:r w:rsidRPr="0065712D">
        <w:rPr>
          <w:rFonts w:cstheme="minorHAnsi"/>
          <w:sz w:val="24"/>
          <w:szCs w:val="24"/>
        </w:rPr>
        <w:t>(this may require more attention during its preparation)</w:t>
      </w:r>
      <w:r w:rsidR="00CB24A2" w:rsidRPr="0065712D">
        <w:rPr>
          <w:rFonts w:cstheme="minorHAnsi"/>
          <w:sz w:val="24"/>
          <w:szCs w:val="24"/>
          <w:lang w:val="ka-GE"/>
        </w:rPr>
        <w:t>.</w:t>
      </w:r>
    </w:p>
    <w:p w14:paraId="6EEB910F" w14:textId="3BE645FF" w:rsidR="002B6424" w:rsidRDefault="0094496E" w:rsidP="000E35C6">
      <w:pPr>
        <w:spacing w:line="360" w:lineRule="auto"/>
        <w:jc w:val="both"/>
        <w:rPr>
          <w:rFonts w:cstheme="minorHAnsi"/>
          <w:sz w:val="24"/>
          <w:szCs w:val="24"/>
        </w:rPr>
      </w:pPr>
      <w:proofErr w:type="spellStart"/>
      <w:r w:rsidRPr="0065712D">
        <w:rPr>
          <w:rFonts w:cstheme="minorHAnsi"/>
          <w:sz w:val="24"/>
          <w:szCs w:val="24"/>
          <w:lang w:val="ka-GE"/>
        </w:rPr>
        <w:lastRenderedPageBreak/>
        <w:t>The</w:t>
      </w:r>
      <w:proofErr w:type="spellEnd"/>
      <w:r w:rsidRPr="0065712D">
        <w:rPr>
          <w:rFonts w:cstheme="minorHAnsi"/>
          <w:sz w:val="24"/>
          <w:szCs w:val="24"/>
          <w:lang w:val="ka-GE"/>
        </w:rPr>
        <w:t xml:space="preserve"> </w:t>
      </w:r>
      <w:proofErr w:type="spellStart"/>
      <w:r w:rsidRPr="0065712D">
        <w:rPr>
          <w:rFonts w:cstheme="minorHAnsi"/>
          <w:sz w:val="24"/>
          <w:szCs w:val="24"/>
          <w:lang w:val="ka-GE"/>
        </w:rPr>
        <w:t>technical</w:t>
      </w:r>
      <w:proofErr w:type="spellEnd"/>
      <w:r w:rsidRPr="0065712D">
        <w:rPr>
          <w:rFonts w:cstheme="minorHAnsi"/>
          <w:sz w:val="24"/>
          <w:szCs w:val="24"/>
          <w:lang w:val="ka-GE"/>
        </w:rPr>
        <w:t xml:space="preserve"> </w:t>
      </w:r>
      <w:proofErr w:type="spellStart"/>
      <w:r w:rsidRPr="0065712D">
        <w:rPr>
          <w:rFonts w:cstheme="minorHAnsi"/>
          <w:sz w:val="24"/>
          <w:szCs w:val="24"/>
          <w:lang w:val="ka-GE"/>
        </w:rPr>
        <w:t>set</w:t>
      </w:r>
      <w:proofErr w:type="spellEnd"/>
      <w:r w:rsidRPr="0065712D">
        <w:rPr>
          <w:rFonts w:cstheme="minorHAnsi"/>
          <w:sz w:val="24"/>
          <w:szCs w:val="24"/>
          <w:lang w:val="ka-GE"/>
        </w:rPr>
        <w:t xml:space="preserve"> </w:t>
      </w:r>
      <w:proofErr w:type="spellStart"/>
      <w:r w:rsidRPr="0065712D">
        <w:rPr>
          <w:rFonts w:cstheme="minorHAnsi"/>
          <w:sz w:val="24"/>
          <w:szCs w:val="24"/>
          <w:lang w:val="ka-GE"/>
        </w:rPr>
        <w:t>up</w:t>
      </w:r>
      <w:proofErr w:type="spellEnd"/>
      <w:r w:rsidRPr="0065712D">
        <w:rPr>
          <w:rFonts w:cstheme="minorHAnsi"/>
          <w:sz w:val="24"/>
          <w:szCs w:val="24"/>
          <w:lang w:val="ka-GE"/>
        </w:rPr>
        <w:t xml:space="preserve"> </w:t>
      </w:r>
      <w:proofErr w:type="spellStart"/>
      <w:r w:rsidRPr="0065712D">
        <w:rPr>
          <w:rFonts w:cstheme="minorHAnsi"/>
          <w:sz w:val="24"/>
          <w:szCs w:val="24"/>
          <w:lang w:val="ka-GE"/>
        </w:rPr>
        <w:t>of</w:t>
      </w:r>
      <w:proofErr w:type="spellEnd"/>
      <w:r w:rsidRPr="0065712D">
        <w:rPr>
          <w:rFonts w:cstheme="minorHAnsi"/>
          <w:sz w:val="24"/>
          <w:szCs w:val="24"/>
          <w:lang w:val="ka-GE"/>
        </w:rPr>
        <w:t xml:space="preserve"> </w:t>
      </w:r>
      <w:proofErr w:type="spellStart"/>
      <w:r w:rsidRPr="0065712D">
        <w:rPr>
          <w:rFonts w:cstheme="minorHAnsi"/>
          <w:sz w:val="24"/>
          <w:szCs w:val="24"/>
          <w:lang w:val="ka-GE"/>
        </w:rPr>
        <w:t>the</w:t>
      </w:r>
      <w:proofErr w:type="spellEnd"/>
      <w:r w:rsidRPr="0065712D">
        <w:rPr>
          <w:rFonts w:cstheme="minorHAnsi"/>
          <w:sz w:val="24"/>
          <w:szCs w:val="24"/>
          <w:lang w:val="ka-GE"/>
        </w:rPr>
        <w:t xml:space="preserve"> </w:t>
      </w:r>
      <w:proofErr w:type="spellStart"/>
      <w:r w:rsidRPr="0065712D">
        <w:rPr>
          <w:rFonts w:cstheme="minorHAnsi"/>
          <w:sz w:val="24"/>
          <w:szCs w:val="24"/>
          <w:lang w:val="ka-GE"/>
        </w:rPr>
        <w:t>electronic</w:t>
      </w:r>
      <w:proofErr w:type="spellEnd"/>
      <w:r w:rsidRPr="0065712D">
        <w:rPr>
          <w:rFonts w:cstheme="minorHAnsi"/>
          <w:sz w:val="24"/>
          <w:szCs w:val="24"/>
          <w:lang w:val="ka-GE"/>
        </w:rPr>
        <w:t xml:space="preserve"> </w:t>
      </w:r>
      <w:proofErr w:type="spellStart"/>
      <w:r w:rsidRPr="0065712D">
        <w:rPr>
          <w:rFonts w:cstheme="minorHAnsi"/>
          <w:sz w:val="24"/>
          <w:szCs w:val="24"/>
          <w:lang w:val="ka-GE"/>
        </w:rPr>
        <w:t>course</w:t>
      </w:r>
      <w:proofErr w:type="spellEnd"/>
      <w:r w:rsidRPr="0065712D">
        <w:rPr>
          <w:rFonts w:cstheme="minorHAnsi"/>
          <w:sz w:val="24"/>
          <w:szCs w:val="24"/>
          <w:lang w:val="ka-GE"/>
        </w:rPr>
        <w:t xml:space="preserve"> </w:t>
      </w:r>
      <w:proofErr w:type="spellStart"/>
      <w:r w:rsidRPr="0065712D">
        <w:rPr>
          <w:rFonts w:cstheme="minorHAnsi"/>
          <w:sz w:val="24"/>
          <w:szCs w:val="24"/>
          <w:lang w:val="ka-GE"/>
        </w:rPr>
        <w:t>should</w:t>
      </w:r>
      <w:proofErr w:type="spellEnd"/>
      <w:r w:rsidRPr="0065712D">
        <w:rPr>
          <w:rFonts w:cstheme="minorHAnsi"/>
          <w:sz w:val="24"/>
          <w:szCs w:val="24"/>
          <w:lang w:val="ka-GE"/>
        </w:rPr>
        <w:t xml:space="preserve"> </w:t>
      </w:r>
      <w:proofErr w:type="spellStart"/>
      <w:r w:rsidRPr="0065712D">
        <w:rPr>
          <w:rFonts w:cstheme="minorHAnsi"/>
          <w:sz w:val="24"/>
          <w:szCs w:val="24"/>
          <w:lang w:val="ka-GE"/>
        </w:rPr>
        <w:t>be</w:t>
      </w:r>
      <w:proofErr w:type="spellEnd"/>
      <w:r w:rsidRPr="0065712D">
        <w:rPr>
          <w:rFonts w:cstheme="minorHAnsi"/>
          <w:sz w:val="24"/>
          <w:szCs w:val="24"/>
          <w:lang w:val="ka-GE"/>
        </w:rPr>
        <w:t xml:space="preserve"> </w:t>
      </w:r>
      <w:proofErr w:type="spellStart"/>
      <w:r w:rsidRPr="0065712D">
        <w:rPr>
          <w:rFonts w:cstheme="minorHAnsi"/>
          <w:sz w:val="24"/>
          <w:szCs w:val="24"/>
          <w:lang w:val="ka-GE"/>
        </w:rPr>
        <w:t>such</w:t>
      </w:r>
      <w:proofErr w:type="spellEnd"/>
      <w:r w:rsidRPr="0065712D">
        <w:rPr>
          <w:rFonts w:cstheme="minorHAnsi"/>
          <w:sz w:val="24"/>
          <w:szCs w:val="24"/>
          <w:lang w:val="ka-GE"/>
        </w:rPr>
        <w:t xml:space="preserve"> </w:t>
      </w:r>
      <w:proofErr w:type="spellStart"/>
      <w:r w:rsidRPr="0065712D">
        <w:rPr>
          <w:rFonts w:cstheme="minorHAnsi"/>
          <w:sz w:val="24"/>
          <w:szCs w:val="24"/>
          <w:lang w:val="ka-GE"/>
        </w:rPr>
        <w:t>that</w:t>
      </w:r>
      <w:proofErr w:type="spellEnd"/>
      <w:r w:rsidRPr="0065712D">
        <w:rPr>
          <w:rFonts w:cstheme="minorHAnsi"/>
          <w:sz w:val="24"/>
          <w:szCs w:val="24"/>
          <w:lang w:val="ka-GE"/>
        </w:rPr>
        <w:t xml:space="preserve"> </w:t>
      </w:r>
      <w:proofErr w:type="spellStart"/>
      <w:r w:rsidRPr="0065712D">
        <w:rPr>
          <w:rFonts w:cstheme="minorHAnsi"/>
          <w:sz w:val="24"/>
          <w:szCs w:val="24"/>
          <w:lang w:val="ka-GE"/>
        </w:rPr>
        <w:t>the</w:t>
      </w:r>
      <w:proofErr w:type="spellEnd"/>
      <w:r w:rsidRPr="0065712D">
        <w:rPr>
          <w:rFonts w:cstheme="minorHAnsi"/>
          <w:sz w:val="24"/>
          <w:szCs w:val="24"/>
          <w:lang w:val="ka-GE"/>
        </w:rPr>
        <w:t xml:space="preserve"> </w:t>
      </w:r>
      <w:proofErr w:type="spellStart"/>
      <w:r w:rsidRPr="0065712D">
        <w:rPr>
          <w:rFonts w:cstheme="minorHAnsi"/>
          <w:sz w:val="24"/>
          <w:szCs w:val="24"/>
          <w:lang w:val="ka-GE"/>
        </w:rPr>
        <w:t>user</w:t>
      </w:r>
      <w:proofErr w:type="spellEnd"/>
      <w:r w:rsidRPr="0065712D">
        <w:rPr>
          <w:rFonts w:cstheme="minorHAnsi"/>
          <w:sz w:val="24"/>
          <w:szCs w:val="24"/>
          <w:lang w:val="ka-GE"/>
        </w:rPr>
        <w:t xml:space="preserve"> </w:t>
      </w:r>
      <w:proofErr w:type="spellStart"/>
      <w:r w:rsidRPr="0065712D">
        <w:rPr>
          <w:rFonts w:cstheme="minorHAnsi"/>
          <w:sz w:val="24"/>
          <w:szCs w:val="24"/>
          <w:lang w:val="ka-GE"/>
        </w:rPr>
        <w:t>should</w:t>
      </w:r>
      <w:proofErr w:type="spellEnd"/>
      <w:r w:rsidRPr="0065712D">
        <w:rPr>
          <w:rFonts w:cstheme="minorHAnsi"/>
          <w:sz w:val="24"/>
          <w:szCs w:val="24"/>
          <w:lang w:val="ka-GE"/>
        </w:rPr>
        <w:t xml:space="preserve"> </w:t>
      </w:r>
      <w:proofErr w:type="spellStart"/>
      <w:r w:rsidRPr="0065712D">
        <w:rPr>
          <w:rFonts w:cstheme="minorHAnsi"/>
          <w:sz w:val="24"/>
          <w:szCs w:val="24"/>
          <w:lang w:val="ka-GE"/>
        </w:rPr>
        <w:t>not</w:t>
      </w:r>
      <w:proofErr w:type="spellEnd"/>
      <w:r w:rsidRPr="0065712D">
        <w:rPr>
          <w:rFonts w:cstheme="minorHAnsi"/>
          <w:sz w:val="24"/>
          <w:szCs w:val="24"/>
          <w:lang w:val="ka-GE"/>
        </w:rPr>
        <w:t xml:space="preserve"> </w:t>
      </w:r>
      <w:proofErr w:type="spellStart"/>
      <w:r w:rsidRPr="0065712D">
        <w:rPr>
          <w:rFonts w:cstheme="minorHAnsi"/>
          <w:sz w:val="24"/>
          <w:szCs w:val="24"/>
          <w:lang w:val="ka-GE"/>
        </w:rPr>
        <w:t>have</w:t>
      </w:r>
      <w:proofErr w:type="spellEnd"/>
      <w:r w:rsidRPr="0065712D">
        <w:rPr>
          <w:rFonts w:cstheme="minorHAnsi"/>
          <w:sz w:val="24"/>
          <w:szCs w:val="24"/>
          <w:lang w:val="ka-GE"/>
        </w:rPr>
        <w:t xml:space="preserve"> </w:t>
      </w:r>
      <w:proofErr w:type="spellStart"/>
      <w:r w:rsidRPr="0065712D">
        <w:rPr>
          <w:rFonts w:cstheme="minorHAnsi"/>
          <w:sz w:val="24"/>
          <w:szCs w:val="24"/>
          <w:lang w:val="ka-GE"/>
        </w:rPr>
        <w:t>possibility</w:t>
      </w:r>
      <w:proofErr w:type="spellEnd"/>
      <w:r w:rsidRPr="0065712D">
        <w:rPr>
          <w:rFonts w:cstheme="minorHAnsi"/>
          <w:sz w:val="24"/>
          <w:szCs w:val="24"/>
          <w:lang w:val="ka-GE"/>
        </w:rPr>
        <w:t xml:space="preserve"> </w:t>
      </w:r>
      <w:proofErr w:type="spellStart"/>
      <w:r w:rsidRPr="0065712D">
        <w:rPr>
          <w:rFonts w:cstheme="minorHAnsi"/>
          <w:sz w:val="24"/>
          <w:szCs w:val="24"/>
          <w:lang w:val="ka-GE"/>
        </w:rPr>
        <w:t>to</w:t>
      </w:r>
      <w:proofErr w:type="spellEnd"/>
      <w:r w:rsidRPr="0065712D">
        <w:rPr>
          <w:rFonts w:cstheme="minorHAnsi"/>
          <w:sz w:val="24"/>
          <w:szCs w:val="24"/>
          <w:lang w:val="ka-GE"/>
        </w:rPr>
        <w:t xml:space="preserve"> </w:t>
      </w:r>
      <w:proofErr w:type="spellStart"/>
      <w:r w:rsidRPr="0065712D">
        <w:rPr>
          <w:rFonts w:cstheme="minorHAnsi"/>
          <w:sz w:val="24"/>
          <w:szCs w:val="24"/>
          <w:lang w:val="ka-GE"/>
        </w:rPr>
        <w:t>cheat</w:t>
      </w:r>
      <w:proofErr w:type="spellEnd"/>
      <w:r w:rsidRPr="0065712D">
        <w:rPr>
          <w:rFonts w:cstheme="minorHAnsi"/>
          <w:sz w:val="24"/>
          <w:szCs w:val="24"/>
          <w:lang w:val="ka-GE"/>
        </w:rPr>
        <w:t xml:space="preserve"> </w:t>
      </w:r>
      <w:proofErr w:type="spellStart"/>
      <w:r w:rsidRPr="0065712D">
        <w:rPr>
          <w:rFonts w:cstheme="minorHAnsi"/>
          <w:sz w:val="24"/>
          <w:szCs w:val="24"/>
          <w:lang w:val="ka-GE"/>
        </w:rPr>
        <w:t>the</w:t>
      </w:r>
      <w:proofErr w:type="spellEnd"/>
      <w:r w:rsidRPr="0065712D">
        <w:rPr>
          <w:rFonts w:cstheme="minorHAnsi"/>
          <w:sz w:val="24"/>
          <w:szCs w:val="24"/>
          <w:lang w:val="ka-GE"/>
        </w:rPr>
        <w:t xml:space="preserve"> </w:t>
      </w:r>
      <w:proofErr w:type="spellStart"/>
      <w:r w:rsidRPr="0065712D">
        <w:rPr>
          <w:rFonts w:cstheme="minorHAnsi"/>
          <w:sz w:val="24"/>
          <w:szCs w:val="24"/>
          <w:lang w:val="ka-GE"/>
        </w:rPr>
        <w:t>system</w:t>
      </w:r>
      <w:proofErr w:type="spellEnd"/>
      <w:r w:rsidRPr="0065712D">
        <w:rPr>
          <w:rFonts w:cstheme="minorHAnsi"/>
          <w:sz w:val="24"/>
          <w:szCs w:val="24"/>
          <w:lang w:val="ka-GE"/>
        </w:rPr>
        <w:t>.</w:t>
      </w:r>
      <w:r w:rsidRPr="0065712D">
        <w:rPr>
          <w:rFonts w:cstheme="minorHAnsi"/>
          <w:sz w:val="24"/>
          <w:szCs w:val="24"/>
        </w:rPr>
        <w:t xml:space="preserve"> </w:t>
      </w:r>
      <w:r w:rsidR="00F46A44" w:rsidRPr="0065712D">
        <w:rPr>
          <w:rFonts w:cstheme="minorHAnsi"/>
          <w:sz w:val="24"/>
          <w:szCs w:val="24"/>
        </w:rPr>
        <w:t xml:space="preserve">It must ensure that the user fully gets familiar with the materials and does not run only formally through it. </w:t>
      </w:r>
      <w:r w:rsidR="00802C6C" w:rsidRPr="0065712D">
        <w:rPr>
          <w:rFonts w:cstheme="minorHAnsi"/>
          <w:sz w:val="24"/>
          <w:szCs w:val="24"/>
        </w:rPr>
        <w:t xml:space="preserve">Specifically, in case of closing of the window of the course skipped by the user, the course should be terminated (e.g., audio or video) and should await reactivation of the window by the user. </w:t>
      </w:r>
      <w:r w:rsidR="006811C2" w:rsidRPr="0065712D">
        <w:rPr>
          <w:rFonts w:cstheme="minorHAnsi"/>
          <w:sz w:val="24"/>
          <w:szCs w:val="24"/>
        </w:rPr>
        <w:t xml:space="preserve">After each information cycle, the user should answer questions which will be based on the materials, and after 5 incorrect answers the course should be terminated and should direct the user to retake the course anew. </w:t>
      </w:r>
    </w:p>
    <w:p w14:paraId="6F43190D" w14:textId="161F129E" w:rsidR="008B6E7E" w:rsidRPr="008B6E7E" w:rsidRDefault="0065712D" w:rsidP="008B6E7E">
      <w:pPr>
        <w:autoSpaceDE w:val="0"/>
        <w:autoSpaceDN w:val="0"/>
        <w:adjustRightInd w:val="0"/>
        <w:spacing w:after="0" w:line="360" w:lineRule="auto"/>
        <w:ind w:right="-716"/>
        <w:rPr>
          <w:rFonts w:cstheme="minorHAnsi"/>
          <w:sz w:val="24"/>
          <w:szCs w:val="24"/>
        </w:rPr>
      </w:pPr>
      <w:r w:rsidRPr="008B6E7E">
        <w:rPr>
          <w:rFonts w:cstheme="minorHAnsi"/>
          <w:sz w:val="24"/>
          <w:szCs w:val="24"/>
        </w:rPr>
        <w:t>The course should have an easy-to-use interface for users</w:t>
      </w:r>
      <w:r w:rsidR="008B6E7E">
        <w:rPr>
          <w:rFonts w:cstheme="minorHAnsi"/>
          <w:sz w:val="24"/>
          <w:szCs w:val="24"/>
        </w:rPr>
        <w:t>.</w:t>
      </w:r>
      <w:r w:rsidRPr="008B6E7E">
        <w:rPr>
          <w:rFonts w:cstheme="minorHAnsi"/>
          <w:sz w:val="24"/>
          <w:szCs w:val="24"/>
        </w:rPr>
        <w:br/>
        <w:t>The course should have a Georgian-language interface and support for Unicode standard.</w:t>
      </w:r>
      <w:r w:rsidRPr="008B6E7E">
        <w:rPr>
          <w:rFonts w:cstheme="minorHAnsi"/>
          <w:sz w:val="24"/>
          <w:szCs w:val="24"/>
        </w:rPr>
        <w:br/>
        <w:t>The course should</w:t>
      </w:r>
      <w:r w:rsidR="008B6E7E" w:rsidRPr="008B6E7E">
        <w:rPr>
          <w:rFonts w:cstheme="minorHAnsi"/>
          <w:sz w:val="24"/>
          <w:szCs w:val="24"/>
        </w:rPr>
        <w:t xml:space="preserve"> allow its simultaneous usage by the adequate number of users without loss of performance.</w:t>
      </w:r>
    </w:p>
    <w:p w14:paraId="0C18212E" w14:textId="178DC190" w:rsidR="0065712D" w:rsidRPr="008B6E7E" w:rsidRDefault="0065712D" w:rsidP="008B6E7E">
      <w:pPr>
        <w:spacing w:line="360" w:lineRule="auto"/>
        <w:rPr>
          <w:rFonts w:cstheme="minorHAnsi"/>
          <w:sz w:val="24"/>
          <w:szCs w:val="24"/>
        </w:rPr>
      </w:pPr>
      <w:r w:rsidRPr="008B6E7E">
        <w:rPr>
          <w:rFonts w:cstheme="minorHAnsi"/>
          <w:sz w:val="24"/>
          <w:szCs w:val="24"/>
        </w:rPr>
        <w:t>The course should be integrated into other electronic platforms and easily updated.</w:t>
      </w:r>
    </w:p>
    <w:p w14:paraId="44C7675C" w14:textId="77777777" w:rsidR="005E741D" w:rsidRPr="0065712D" w:rsidRDefault="005E741D" w:rsidP="000E35C6">
      <w:pPr>
        <w:spacing w:line="360" w:lineRule="auto"/>
        <w:jc w:val="both"/>
        <w:rPr>
          <w:rFonts w:cstheme="minorHAnsi"/>
          <w:sz w:val="24"/>
          <w:szCs w:val="24"/>
          <w:lang w:val="ka-GE"/>
        </w:rPr>
      </w:pPr>
    </w:p>
    <w:p w14:paraId="1F746C1B" w14:textId="2D94C47E" w:rsidR="00604BA4" w:rsidRPr="0065712D" w:rsidRDefault="00802C6C" w:rsidP="000E35C6">
      <w:pPr>
        <w:spacing w:line="360" w:lineRule="auto"/>
        <w:jc w:val="both"/>
        <w:rPr>
          <w:rFonts w:cstheme="minorHAnsi"/>
          <w:i/>
          <w:sz w:val="24"/>
          <w:szCs w:val="24"/>
          <w:lang w:val="ka-GE"/>
        </w:rPr>
      </w:pPr>
      <w:proofErr w:type="spellStart"/>
      <w:r w:rsidRPr="0065712D">
        <w:rPr>
          <w:rFonts w:cstheme="minorHAnsi"/>
          <w:i/>
          <w:sz w:val="24"/>
          <w:szCs w:val="24"/>
          <w:lang w:val="ka-GE"/>
        </w:rPr>
        <w:t>Duration</w:t>
      </w:r>
      <w:proofErr w:type="spellEnd"/>
      <w:r w:rsidRPr="0065712D">
        <w:rPr>
          <w:rFonts w:cstheme="minorHAnsi"/>
          <w:i/>
          <w:sz w:val="24"/>
          <w:szCs w:val="24"/>
          <w:lang w:val="ka-GE"/>
        </w:rPr>
        <w:t xml:space="preserve"> </w:t>
      </w:r>
      <w:proofErr w:type="spellStart"/>
      <w:r w:rsidRPr="0065712D">
        <w:rPr>
          <w:rFonts w:cstheme="minorHAnsi"/>
          <w:i/>
          <w:sz w:val="24"/>
          <w:szCs w:val="24"/>
          <w:lang w:val="ka-GE"/>
        </w:rPr>
        <w:t>of</w:t>
      </w:r>
      <w:proofErr w:type="spellEnd"/>
      <w:r w:rsidRPr="0065712D">
        <w:rPr>
          <w:rFonts w:cstheme="minorHAnsi"/>
          <w:i/>
          <w:sz w:val="24"/>
          <w:szCs w:val="24"/>
          <w:lang w:val="ka-GE"/>
        </w:rPr>
        <w:t xml:space="preserve"> </w:t>
      </w:r>
      <w:proofErr w:type="spellStart"/>
      <w:r w:rsidRPr="0065712D">
        <w:rPr>
          <w:rFonts w:cstheme="minorHAnsi"/>
          <w:i/>
          <w:sz w:val="24"/>
          <w:szCs w:val="24"/>
          <w:lang w:val="ka-GE"/>
        </w:rPr>
        <w:t>the</w:t>
      </w:r>
      <w:proofErr w:type="spellEnd"/>
      <w:r w:rsidRPr="0065712D">
        <w:rPr>
          <w:rFonts w:cstheme="minorHAnsi"/>
          <w:i/>
          <w:sz w:val="24"/>
          <w:szCs w:val="24"/>
          <w:lang w:val="ka-GE"/>
        </w:rPr>
        <w:t xml:space="preserve"> </w:t>
      </w:r>
      <w:proofErr w:type="spellStart"/>
      <w:r w:rsidRPr="0065712D">
        <w:rPr>
          <w:rFonts w:cstheme="minorHAnsi"/>
          <w:i/>
          <w:sz w:val="24"/>
          <w:szCs w:val="24"/>
          <w:lang w:val="ka-GE"/>
        </w:rPr>
        <w:t>electronic</w:t>
      </w:r>
      <w:proofErr w:type="spellEnd"/>
      <w:r w:rsidRPr="0065712D">
        <w:rPr>
          <w:rFonts w:cstheme="minorHAnsi"/>
          <w:i/>
          <w:sz w:val="24"/>
          <w:szCs w:val="24"/>
          <w:lang w:val="ka-GE"/>
        </w:rPr>
        <w:t xml:space="preserve"> </w:t>
      </w:r>
      <w:proofErr w:type="spellStart"/>
      <w:r w:rsidRPr="0065712D">
        <w:rPr>
          <w:rFonts w:cstheme="minorHAnsi"/>
          <w:i/>
          <w:sz w:val="24"/>
          <w:szCs w:val="24"/>
          <w:lang w:val="ka-GE"/>
        </w:rPr>
        <w:t>course</w:t>
      </w:r>
      <w:proofErr w:type="spellEnd"/>
    </w:p>
    <w:p w14:paraId="50640ED7" w14:textId="29EE8B82" w:rsidR="00604BA4" w:rsidRPr="0065712D" w:rsidRDefault="005C6C24" w:rsidP="000E35C6">
      <w:pPr>
        <w:spacing w:line="360" w:lineRule="auto"/>
        <w:jc w:val="both"/>
        <w:rPr>
          <w:rFonts w:cstheme="minorHAnsi"/>
          <w:sz w:val="24"/>
          <w:szCs w:val="24"/>
          <w:lang w:val="ka-GE"/>
        </w:rPr>
      </w:pPr>
      <w:proofErr w:type="spellStart"/>
      <w:r w:rsidRPr="0065712D">
        <w:rPr>
          <w:rFonts w:cstheme="minorHAnsi"/>
          <w:sz w:val="24"/>
          <w:szCs w:val="24"/>
          <w:lang w:val="ka-GE"/>
        </w:rPr>
        <w:t>The</w:t>
      </w:r>
      <w:proofErr w:type="spellEnd"/>
      <w:r w:rsidRPr="0065712D">
        <w:rPr>
          <w:rFonts w:cstheme="minorHAnsi"/>
          <w:sz w:val="24"/>
          <w:szCs w:val="24"/>
          <w:lang w:val="ka-GE"/>
        </w:rPr>
        <w:t xml:space="preserve"> </w:t>
      </w:r>
      <w:proofErr w:type="spellStart"/>
      <w:r w:rsidRPr="0065712D">
        <w:rPr>
          <w:rFonts w:cstheme="minorHAnsi"/>
          <w:sz w:val="24"/>
          <w:szCs w:val="24"/>
          <w:lang w:val="ka-GE"/>
        </w:rPr>
        <w:t>course</w:t>
      </w:r>
      <w:proofErr w:type="spellEnd"/>
      <w:r w:rsidRPr="0065712D">
        <w:rPr>
          <w:rFonts w:cstheme="minorHAnsi"/>
          <w:sz w:val="24"/>
          <w:szCs w:val="24"/>
          <w:lang w:val="ka-GE"/>
        </w:rPr>
        <w:t xml:space="preserve"> </w:t>
      </w:r>
      <w:proofErr w:type="spellStart"/>
      <w:r w:rsidRPr="0065712D">
        <w:rPr>
          <w:rFonts w:cstheme="minorHAnsi"/>
          <w:sz w:val="24"/>
          <w:szCs w:val="24"/>
          <w:lang w:val="ka-GE"/>
        </w:rPr>
        <w:t>should</w:t>
      </w:r>
      <w:proofErr w:type="spellEnd"/>
      <w:r w:rsidRPr="0065712D">
        <w:rPr>
          <w:rFonts w:cstheme="minorHAnsi"/>
          <w:sz w:val="24"/>
          <w:szCs w:val="24"/>
          <w:lang w:val="ka-GE"/>
        </w:rPr>
        <w:t xml:space="preserve"> </w:t>
      </w:r>
      <w:proofErr w:type="spellStart"/>
      <w:r w:rsidRPr="0065712D">
        <w:rPr>
          <w:rFonts w:cstheme="minorHAnsi"/>
          <w:sz w:val="24"/>
          <w:szCs w:val="24"/>
          <w:lang w:val="ka-GE"/>
        </w:rPr>
        <w:t>consis</w:t>
      </w:r>
      <w:proofErr w:type="spellEnd"/>
      <w:r w:rsidRPr="0065712D">
        <w:rPr>
          <w:rFonts w:cstheme="minorHAnsi"/>
          <w:sz w:val="24"/>
          <w:szCs w:val="24"/>
          <w:lang w:val="ka-GE"/>
        </w:rPr>
        <w:t xml:space="preserve"> </w:t>
      </w:r>
      <w:proofErr w:type="spellStart"/>
      <w:r w:rsidRPr="0065712D">
        <w:rPr>
          <w:rFonts w:cstheme="minorHAnsi"/>
          <w:sz w:val="24"/>
          <w:szCs w:val="24"/>
          <w:lang w:val="ka-GE"/>
        </w:rPr>
        <w:t>of</w:t>
      </w:r>
      <w:proofErr w:type="spellEnd"/>
      <w:r w:rsidRPr="0065712D">
        <w:rPr>
          <w:rFonts w:cstheme="minorHAnsi"/>
          <w:sz w:val="24"/>
          <w:szCs w:val="24"/>
          <w:lang w:val="ka-GE"/>
        </w:rPr>
        <w:t xml:space="preserve"> 4 </w:t>
      </w:r>
      <w:proofErr w:type="spellStart"/>
      <w:r w:rsidRPr="0065712D">
        <w:rPr>
          <w:rFonts w:cstheme="minorHAnsi"/>
          <w:sz w:val="24"/>
          <w:szCs w:val="24"/>
          <w:lang w:val="ka-GE"/>
        </w:rPr>
        <w:t>modules</w:t>
      </w:r>
      <w:proofErr w:type="spellEnd"/>
      <w:r w:rsidRPr="0065712D">
        <w:rPr>
          <w:rFonts w:cstheme="minorHAnsi"/>
          <w:sz w:val="24"/>
          <w:szCs w:val="24"/>
          <w:lang w:val="ka-GE"/>
        </w:rPr>
        <w:t xml:space="preserve"> </w:t>
      </w:r>
      <w:proofErr w:type="spellStart"/>
      <w:r w:rsidRPr="0065712D">
        <w:rPr>
          <w:rFonts w:cstheme="minorHAnsi"/>
          <w:sz w:val="24"/>
          <w:szCs w:val="24"/>
          <w:lang w:val="ka-GE"/>
        </w:rPr>
        <w:t>and</w:t>
      </w:r>
      <w:proofErr w:type="spellEnd"/>
      <w:r w:rsidRPr="0065712D">
        <w:rPr>
          <w:rFonts w:cstheme="minorHAnsi"/>
          <w:sz w:val="24"/>
          <w:szCs w:val="24"/>
          <w:lang w:val="ka-GE"/>
        </w:rPr>
        <w:t xml:space="preserve"> </w:t>
      </w:r>
      <w:proofErr w:type="spellStart"/>
      <w:r w:rsidRPr="0065712D">
        <w:rPr>
          <w:rFonts w:cstheme="minorHAnsi"/>
          <w:sz w:val="24"/>
          <w:szCs w:val="24"/>
          <w:lang w:val="ka-GE"/>
        </w:rPr>
        <w:t>be</w:t>
      </w:r>
      <w:proofErr w:type="spellEnd"/>
      <w:r w:rsidRPr="0065712D">
        <w:rPr>
          <w:rFonts w:cstheme="minorHAnsi"/>
          <w:sz w:val="24"/>
          <w:szCs w:val="24"/>
          <w:lang w:val="ka-GE"/>
        </w:rPr>
        <w:t xml:space="preserve"> </w:t>
      </w:r>
      <w:proofErr w:type="spellStart"/>
      <w:r w:rsidRPr="0065712D">
        <w:rPr>
          <w:rFonts w:cstheme="minorHAnsi"/>
          <w:sz w:val="24"/>
          <w:szCs w:val="24"/>
          <w:lang w:val="ka-GE"/>
        </w:rPr>
        <w:t>based</w:t>
      </w:r>
      <w:proofErr w:type="spellEnd"/>
      <w:r w:rsidRPr="0065712D">
        <w:rPr>
          <w:rFonts w:cstheme="minorHAnsi"/>
          <w:sz w:val="24"/>
          <w:szCs w:val="24"/>
          <w:lang w:val="ka-GE"/>
        </w:rPr>
        <w:t xml:space="preserve"> </w:t>
      </w:r>
      <w:proofErr w:type="spellStart"/>
      <w:r w:rsidRPr="0065712D">
        <w:rPr>
          <w:rFonts w:cstheme="minorHAnsi"/>
          <w:sz w:val="24"/>
          <w:szCs w:val="24"/>
          <w:lang w:val="ka-GE"/>
        </w:rPr>
        <w:t>on</w:t>
      </w:r>
      <w:proofErr w:type="spellEnd"/>
      <w:r w:rsidRPr="0065712D">
        <w:rPr>
          <w:rFonts w:cstheme="minorHAnsi"/>
          <w:sz w:val="24"/>
          <w:szCs w:val="24"/>
          <w:lang w:val="ka-GE"/>
        </w:rPr>
        <w:t xml:space="preserve"> </w:t>
      </w:r>
      <w:proofErr w:type="spellStart"/>
      <w:r w:rsidRPr="0065712D">
        <w:rPr>
          <w:rFonts w:cstheme="minorHAnsi"/>
          <w:sz w:val="24"/>
          <w:szCs w:val="24"/>
          <w:lang w:val="ka-GE"/>
        </w:rPr>
        <w:t>the</w:t>
      </w:r>
      <w:proofErr w:type="spellEnd"/>
      <w:r w:rsidRPr="0065712D">
        <w:rPr>
          <w:rFonts w:cstheme="minorHAnsi"/>
          <w:sz w:val="24"/>
          <w:szCs w:val="24"/>
          <w:lang w:val="ka-GE"/>
        </w:rPr>
        <w:t xml:space="preserve"> </w:t>
      </w:r>
      <w:proofErr w:type="spellStart"/>
      <w:r w:rsidRPr="0065712D">
        <w:rPr>
          <w:rFonts w:cstheme="minorHAnsi"/>
          <w:sz w:val="24"/>
          <w:szCs w:val="24"/>
          <w:lang w:val="ka-GE"/>
        </w:rPr>
        <w:t>content</w:t>
      </w:r>
      <w:proofErr w:type="spellEnd"/>
      <w:r w:rsidRPr="0065712D">
        <w:rPr>
          <w:rFonts w:cstheme="minorHAnsi"/>
          <w:sz w:val="24"/>
          <w:szCs w:val="24"/>
          <w:lang w:val="ka-GE"/>
        </w:rPr>
        <w:t xml:space="preserve"> </w:t>
      </w:r>
      <w:proofErr w:type="spellStart"/>
      <w:r w:rsidRPr="0065712D">
        <w:rPr>
          <w:rFonts w:cstheme="minorHAnsi"/>
          <w:sz w:val="24"/>
          <w:szCs w:val="24"/>
          <w:lang w:val="ka-GE"/>
        </w:rPr>
        <w:t>of</w:t>
      </w:r>
      <w:proofErr w:type="spellEnd"/>
      <w:r w:rsidRPr="0065712D">
        <w:rPr>
          <w:rFonts w:cstheme="minorHAnsi"/>
          <w:sz w:val="24"/>
          <w:szCs w:val="24"/>
          <w:lang w:val="ka-GE"/>
        </w:rPr>
        <w:t xml:space="preserve"> </w:t>
      </w:r>
      <w:proofErr w:type="spellStart"/>
      <w:r w:rsidRPr="0065712D">
        <w:rPr>
          <w:rFonts w:cstheme="minorHAnsi"/>
          <w:sz w:val="24"/>
          <w:szCs w:val="24"/>
          <w:lang w:val="ka-GE"/>
        </w:rPr>
        <w:t>the</w:t>
      </w:r>
      <w:proofErr w:type="spellEnd"/>
      <w:r w:rsidRPr="0065712D">
        <w:rPr>
          <w:rFonts w:cstheme="minorHAnsi"/>
          <w:sz w:val="24"/>
          <w:szCs w:val="24"/>
          <w:lang w:val="ka-GE"/>
        </w:rPr>
        <w:t xml:space="preserve"> </w:t>
      </w:r>
      <w:proofErr w:type="spellStart"/>
      <w:r w:rsidRPr="0065712D">
        <w:rPr>
          <w:rFonts w:cstheme="minorHAnsi"/>
          <w:sz w:val="24"/>
          <w:szCs w:val="24"/>
          <w:lang w:val="ka-GE"/>
        </w:rPr>
        <w:t>Code</w:t>
      </w:r>
      <w:proofErr w:type="spellEnd"/>
      <w:r w:rsidRPr="0065712D">
        <w:rPr>
          <w:rFonts w:cstheme="minorHAnsi"/>
          <w:sz w:val="24"/>
          <w:szCs w:val="24"/>
          <w:lang w:val="ka-GE"/>
        </w:rPr>
        <w:t xml:space="preserve"> </w:t>
      </w:r>
      <w:proofErr w:type="spellStart"/>
      <w:r w:rsidRPr="0065712D">
        <w:rPr>
          <w:rFonts w:cstheme="minorHAnsi"/>
          <w:sz w:val="24"/>
          <w:szCs w:val="24"/>
          <w:lang w:val="ka-GE"/>
        </w:rPr>
        <w:t>of</w:t>
      </w:r>
      <w:proofErr w:type="spellEnd"/>
      <w:r w:rsidRPr="0065712D">
        <w:rPr>
          <w:rFonts w:cstheme="minorHAnsi"/>
          <w:sz w:val="24"/>
          <w:szCs w:val="24"/>
          <w:lang w:val="ka-GE"/>
        </w:rPr>
        <w:t xml:space="preserve"> </w:t>
      </w:r>
      <w:proofErr w:type="spellStart"/>
      <w:r w:rsidRPr="0065712D">
        <w:rPr>
          <w:rFonts w:cstheme="minorHAnsi"/>
          <w:sz w:val="24"/>
          <w:szCs w:val="24"/>
          <w:lang w:val="ka-GE"/>
        </w:rPr>
        <w:t>Ethics</w:t>
      </w:r>
      <w:proofErr w:type="spellEnd"/>
      <w:r w:rsidRPr="0065712D">
        <w:rPr>
          <w:rFonts w:cstheme="minorHAnsi"/>
          <w:sz w:val="24"/>
          <w:szCs w:val="24"/>
          <w:lang w:val="ka-GE"/>
        </w:rPr>
        <w:t>.</w:t>
      </w:r>
      <w:r w:rsidRPr="0065712D">
        <w:rPr>
          <w:rFonts w:cstheme="minorHAnsi"/>
          <w:sz w:val="24"/>
          <w:szCs w:val="24"/>
        </w:rPr>
        <w:t xml:space="preserve"> </w:t>
      </w:r>
      <w:r w:rsidR="00604BA4" w:rsidRPr="0065712D">
        <w:rPr>
          <w:rFonts w:cstheme="minorHAnsi"/>
          <w:sz w:val="24"/>
          <w:szCs w:val="24"/>
          <w:lang w:val="ka-GE"/>
        </w:rPr>
        <w:t xml:space="preserve"> </w:t>
      </w:r>
      <w:proofErr w:type="spellStart"/>
      <w:r w:rsidRPr="0065712D">
        <w:rPr>
          <w:rFonts w:cstheme="minorHAnsi"/>
          <w:sz w:val="24"/>
          <w:szCs w:val="24"/>
          <w:lang w:val="ka-GE"/>
        </w:rPr>
        <w:t>Each</w:t>
      </w:r>
      <w:proofErr w:type="spellEnd"/>
      <w:r w:rsidRPr="0065712D">
        <w:rPr>
          <w:rFonts w:cstheme="minorHAnsi"/>
          <w:sz w:val="24"/>
          <w:szCs w:val="24"/>
          <w:lang w:val="ka-GE"/>
        </w:rPr>
        <w:t xml:space="preserve"> </w:t>
      </w:r>
      <w:proofErr w:type="spellStart"/>
      <w:r w:rsidRPr="0065712D">
        <w:rPr>
          <w:rFonts w:cstheme="minorHAnsi"/>
          <w:sz w:val="24"/>
          <w:szCs w:val="24"/>
          <w:lang w:val="ka-GE"/>
        </w:rPr>
        <w:t>module</w:t>
      </w:r>
      <w:proofErr w:type="spellEnd"/>
      <w:r w:rsidRPr="0065712D">
        <w:rPr>
          <w:rFonts w:cstheme="minorHAnsi"/>
          <w:sz w:val="24"/>
          <w:szCs w:val="24"/>
          <w:lang w:val="ka-GE"/>
        </w:rPr>
        <w:t xml:space="preserve"> </w:t>
      </w:r>
      <w:proofErr w:type="spellStart"/>
      <w:r w:rsidRPr="0065712D">
        <w:rPr>
          <w:rFonts w:cstheme="minorHAnsi"/>
          <w:sz w:val="24"/>
          <w:szCs w:val="24"/>
          <w:lang w:val="ka-GE"/>
        </w:rPr>
        <w:t>should</w:t>
      </w:r>
      <w:proofErr w:type="spellEnd"/>
      <w:r w:rsidRPr="0065712D">
        <w:rPr>
          <w:rFonts w:cstheme="minorHAnsi"/>
          <w:sz w:val="24"/>
          <w:szCs w:val="24"/>
          <w:lang w:val="ka-GE"/>
        </w:rPr>
        <w:t xml:space="preserve"> </w:t>
      </w:r>
      <w:proofErr w:type="spellStart"/>
      <w:r w:rsidRPr="0065712D">
        <w:rPr>
          <w:rFonts w:cstheme="minorHAnsi"/>
          <w:sz w:val="24"/>
          <w:szCs w:val="24"/>
          <w:lang w:val="ka-GE"/>
        </w:rPr>
        <w:t>last</w:t>
      </w:r>
      <w:proofErr w:type="spellEnd"/>
      <w:r w:rsidRPr="0065712D">
        <w:rPr>
          <w:rFonts w:cstheme="minorHAnsi"/>
          <w:sz w:val="24"/>
          <w:szCs w:val="24"/>
          <w:lang w:val="ka-GE"/>
        </w:rPr>
        <w:t xml:space="preserve"> </w:t>
      </w:r>
      <w:proofErr w:type="spellStart"/>
      <w:r w:rsidRPr="0065712D">
        <w:rPr>
          <w:rFonts w:cstheme="minorHAnsi"/>
          <w:sz w:val="24"/>
          <w:szCs w:val="24"/>
          <w:lang w:val="ka-GE"/>
        </w:rPr>
        <w:t>for</w:t>
      </w:r>
      <w:proofErr w:type="spellEnd"/>
      <w:r w:rsidRPr="0065712D">
        <w:rPr>
          <w:rFonts w:cstheme="minorHAnsi"/>
          <w:sz w:val="24"/>
          <w:szCs w:val="24"/>
          <w:lang w:val="ka-GE"/>
        </w:rPr>
        <w:t xml:space="preserve"> 3 </w:t>
      </w:r>
      <w:proofErr w:type="spellStart"/>
      <w:r w:rsidRPr="0065712D">
        <w:rPr>
          <w:rFonts w:cstheme="minorHAnsi"/>
          <w:sz w:val="24"/>
          <w:szCs w:val="24"/>
          <w:lang w:val="ka-GE"/>
        </w:rPr>
        <w:t>hours</w:t>
      </w:r>
      <w:proofErr w:type="spellEnd"/>
      <w:r w:rsidRPr="0065712D">
        <w:rPr>
          <w:rFonts w:cstheme="minorHAnsi"/>
          <w:sz w:val="24"/>
          <w:szCs w:val="24"/>
          <w:lang w:val="ka-GE"/>
        </w:rPr>
        <w:t xml:space="preserve">, </w:t>
      </w:r>
      <w:proofErr w:type="spellStart"/>
      <w:r w:rsidRPr="0065712D">
        <w:rPr>
          <w:rFonts w:cstheme="minorHAnsi"/>
          <w:sz w:val="24"/>
          <w:szCs w:val="24"/>
          <w:lang w:val="ka-GE"/>
        </w:rPr>
        <w:t>whereas</w:t>
      </w:r>
      <w:proofErr w:type="spellEnd"/>
      <w:r w:rsidRPr="0065712D">
        <w:rPr>
          <w:rFonts w:cstheme="minorHAnsi"/>
          <w:sz w:val="24"/>
          <w:szCs w:val="24"/>
          <w:lang w:val="ka-GE"/>
        </w:rPr>
        <w:t xml:space="preserve"> </w:t>
      </w:r>
      <w:proofErr w:type="spellStart"/>
      <w:r w:rsidRPr="0065712D">
        <w:rPr>
          <w:rFonts w:cstheme="minorHAnsi"/>
          <w:sz w:val="24"/>
          <w:szCs w:val="24"/>
          <w:lang w:val="ka-GE"/>
        </w:rPr>
        <w:t>the</w:t>
      </w:r>
      <w:proofErr w:type="spellEnd"/>
      <w:r w:rsidRPr="0065712D">
        <w:rPr>
          <w:rFonts w:cstheme="minorHAnsi"/>
          <w:sz w:val="24"/>
          <w:szCs w:val="24"/>
          <w:lang w:val="ka-GE"/>
        </w:rPr>
        <w:t xml:space="preserve"> </w:t>
      </w:r>
      <w:proofErr w:type="spellStart"/>
      <w:r w:rsidRPr="0065712D">
        <w:rPr>
          <w:rFonts w:cstheme="minorHAnsi"/>
          <w:sz w:val="24"/>
          <w:szCs w:val="24"/>
          <w:lang w:val="ka-GE"/>
        </w:rPr>
        <w:t>total</w:t>
      </w:r>
      <w:proofErr w:type="spellEnd"/>
      <w:r w:rsidRPr="0065712D">
        <w:rPr>
          <w:rFonts w:cstheme="minorHAnsi"/>
          <w:sz w:val="24"/>
          <w:szCs w:val="24"/>
          <w:lang w:val="ka-GE"/>
        </w:rPr>
        <w:t xml:space="preserve"> </w:t>
      </w:r>
      <w:proofErr w:type="spellStart"/>
      <w:r w:rsidRPr="0065712D">
        <w:rPr>
          <w:rFonts w:cstheme="minorHAnsi"/>
          <w:sz w:val="24"/>
          <w:szCs w:val="24"/>
          <w:lang w:val="ka-GE"/>
        </w:rPr>
        <w:t>duration</w:t>
      </w:r>
      <w:proofErr w:type="spellEnd"/>
      <w:r w:rsidRPr="0065712D">
        <w:rPr>
          <w:rFonts w:cstheme="minorHAnsi"/>
          <w:sz w:val="24"/>
          <w:szCs w:val="24"/>
          <w:lang w:val="ka-GE"/>
        </w:rPr>
        <w:t xml:space="preserve"> </w:t>
      </w:r>
      <w:proofErr w:type="spellStart"/>
      <w:r w:rsidRPr="0065712D">
        <w:rPr>
          <w:rFonts w:cstheme="minorHAnsi"/>
          <w:sz w:val="24"/>
          <w:szCs w:val="24"/>
          <w:lang w:val="ka-GE"/>
        </w:rPr>
        <w:t>should</w:t>
      </w:r>
      <w:proofErr w:type="spellEnd"/>
      <w:r w:rsidRPr="0065712D">
        <w:rPr>
          <w:rFonts w:cstheme="minorHAnsi"/>
          <w:sz w:val="24"/>
          <w:szCs w:val="24"/>
          <w:lang w:val="ka-GE"/>
        </w:rPr>
        <w:t xml:space="preserve"> </w:t>
      </w:r>
      <w:proofErr w:type="spellStart"/>
      <w:r w:rsidRPr="0065712D">
        <w:rPr>
          <w:rFonts w:cstheme="minorHAnsi"/>
          <w:sz w:val="24"/>
          <w:szCs w:val="24"/>
          <w:lang w:val="ka-GE"/>
        </w:rPr>
        <w:t>not</w:t>
      </w:r>
      <w:proofErr w:type="spellEnd"/>
      <w:r w:rsidRPr="0065712D">
        <w:rPr>
          <w:rFonts w:cstheme="minorHAnsi"/>
          <w:sz w:val="24"/>
          <w:szCs w:val="24"/>
          <w:lang w:val="ka-GE"/>
        </w:rPr>
        <w:t xml:space="preserve"> </w:t>
      </w:r>
      <w:proofErr w:type="spellStart"/>
      <w:r w:rsidRPr="0065712D">
        <w:rPr>
          <w:rFonts w:cstheme="minorHAnsi"/>
          <w:sz w:val="24"/>
          <w:szCs w:val="24"/>
          <w:lang w:val="ka-GE"/>
        </w:rPr>
        <w:t>exceed</w:t>
      </w:r>
      <w:proofErr w:type="spellEnd"/>
      <w:r w:rsidRPr="0065712D">
        <w:rPr>
          <w:rFonts w:cstheme="minorHAnsi"/>
          <w:sz w:val="24"/>
          <w:szCs w:val="24"/>
          <w:lang w:val="ka-GE"/>
        </w:rPr>
        <w:t xml:space="preserve"> 12 </w:t>
      </w:r>
      <w:proofErr w:type="spellStart"/>
      <w:r w:rsidRPr="0065712D">
        <w:rPr>
          <w:rFonts w:cstheme="minorHAnsi"/>
          <w:sz w:val="24"/>
          <w:szCs w:val="24"/>
          <w:lang w:val="ka-GE"/>
        </w:rPr>
        <w:t>hours</w:t>
      </w:r>
      <w:proofErr w:type="spellEnd"/>
      <w:r w:rsidRPr="0065712D">
        <w:rPr>
          <w:rFonts w:cstheme="minorHAnsi"/>
          <w:sz w:val="24"/>
          <w:szCs w:val="24"/>
          <w:lang w:val="ka-GE"/>
        </w:rPr>
        <w:t xml:space="preserve">. </w:t>
      </w:r>
    </w:p>
    <w:p w14:paraId="299A2F70" w14:textId="4ED31104" w:rsidR="00604BA4" w:rsidRPr="0065712D" w:rsidRDefault="005C6C24" w:rsidP="000E35C6">
      <w:pPr>
        <w:spacing w:line="360" w:lineRule="auto"/>
        <w:jc w:val="both"/>
        <w:rPr>
          <w:rFonts w:cstheme="minorHAnsi"/>
          <w:sz w:val="24"/>
          <w:szCs w:val="24"/>
          <w:lang w:val="ka-GE"/>
        </w:rPr>
      </w:pPr>
      <w:proofErr w:type="spellStart"/>
      <w:r w:rsidRPr="0065712D">
        <w:rPr>
          <w:rFonts w:cstheme="minorHAnsi"/>
          <w:sz w:val="24"/>
          <w:szCs w:val="24"/>
          <w:lang w:val="ka-GE"/>
        </w:rPr>
        <w:t>Electronic</w:t>
      </w:r>
      <w:proofErr w:type="spellEnd"/>
      <w:r w:rsidRPr="0065712D">
        <w:rPr>
          <w:rFonts w:cstheme="minorHAnsi"/>
          <w:sz w:val="24"/>
          <w:szCs w:val="24"/>
          <w:lang w:val="ka-GE"/>
        </w:rPr>
        <w:t xml:space="preserve"> </w:t>
      </w:r>
      <w:proofErr w:type="spellStart"/>
      <w:r w:rsidRPr="0065712D">
        <w:rPr>
          <w:rFonts w:cstheme="minorHAnsi"/>
          <w:sz w:val="24"/>
          <w:szCs w:val="24"/>
          <w:lang w:val="ka-GE"/>
        </w:rPr>
        <w:t>course</w:t>
      </w:r>
      <w:proofErr w:type="spellEnd"/>
      <w:r w:rsidRPr="0065712D">
        <w:rPr>
          <w:rFonts w:cstheme="minorHAnsi"/>
          <w:sz w:val="24"/>
          <w:szCs w:val="24"/>
          <w:lang w:val="ka-GE"/>
        </w:rPr>
        <w:t xml:space="preserve"> </w:t>
      </w:r>
      <w:proofErr w:type="spellStart"/>
      <w:r w:rsidRPr="0065712D">
        <w:rPr>
          <w:rFonts w:cstheme="minorHAnsi"/>
          <w:sz w:val="24"/>
          <w:szCs w:val="24"/>
          <w:lang w:val="ka-GE"/>
        </w:rPr>
        <w:t>should</w:t>
      </w:r>
      <w:proofErr w:type="spellEnd"/>
      <w:r w:rsidRPr="0065712D">
        <w:rPr>
          <w:rFonts w:cstheme="minorHAnsi"/>
          <w:sz w:val="24"/>
          <w:szCs w:val="24"/>
          <w:lang w:val="ka-GE"/>
        </w:rPr>
        <w:t xml:space="preserve"> </w:t>
      </w:r>
      <w:proofErr w:type="spellStart"/>
      <w:r w:rsidRPr="0065712D">
        <w:rPr>
          <w:rFonts w:cstheme="minorHAnsi"/>
          <w:sz w:val="24"/>
          <w:szCs w:val="24"/>
          <w:lang w:val="ka-GE"/>
        </w:rPr>
        <w:t>technially</w:t>
      </w:r>
      <w:proofErr w:type="spellEnd"/>
      <w:r w:rsidRPr="0065712D">
        <w:rPr>
          <w:rFonts w:cstheme="minorHAnsi"/>
          <w:sz w:val="24"/>
          <w:szCs w:val="24"/>
          <w:lang w:val="ka-GE"/>
        </w:rPr>
        <w:t xml:space="preserve"> </w:t>
      </w:r>
      <w:proofErr w:type="spellStart"/>
      <w:r w:rsidRPr="0065712D">
        <w:rPr>
          <w:rFonts w:cstheme="minorHAnsi"/>
          <w:sz w:val="24"/>
          <w:szCs w:val="24"/>
          <w:lang w:val="ka-GE"/>
        </w:rPr>
        <w:t>enable</w:t>
      </w:r>
      <w:proofErr w:type="spellEnd"/>
      <w:r w:rsidRPr="0065712D">
        <w:rPr>
          <w:rFonts w:cstheme="minorHAnsi"/>
          <w:sz w:val="24"/>
          <w:szCs w:val="24"/>
          <w:lang w:val="ka-GE"/>
        </w:rPr>
        <w:t xml:space="preserve"> </w:t>
      </w:r>
      <w:proofErr w:type="spellStart"/>
      <w:r w:rsidRPr="0065712D">
        <w:rPr>
          <w:rFonts w:cstheme="minorHAnsi"/>
          <w:sz w:val="24"/>
          <w:szCs w:val="24"/>
          <w:lang w:val="ka-GE"/>
        </w:rPr>
        <w:t>the</w:t>
      </w:r>
      <w:proofErr w:type="spellEnd"/>
      <w:r w:rsidRPr="0065712D">
        <w:rPr>
          <w:rFonts w:cstheme="minorHAnsi"/>
          <w:sz w:val="24"/>
          <w:szCs w:val="24"/>
          <w:lang w:val="ka-GE"/>
        </w:rPr>
        <w:t xml:space="preserve"> </w:t>
      </w:r>
      <w:proofErr w:type="spellStart"/>
      <w:r w:rsidRPr="0065712D">
        <w:rPr>
          <w:rFonts w:cstheme="minorHAnsi"/>
          <w:sz w:val="24"/>
          <w:szCs w:val="24"/>
          <w:lang w:val="ka-GE"/>
        </w:rPr>
        <w:t>user</w:t>
      </w:r>
      <w:proofErr w:type="spellEnd"/>
      <w:r w:rsidRPr="0065712D">
        <w:rPr>
          <w:rFonts w:cstheme="minorHAnsi"/>
          <w:sz w:val="24"/>
          <w:szCs w:val="24"/>
          <w:lang w:val="ka-GE"/>
        </w:rPr>
        <w:t xml:space="preserve"> </w:t>
      </w:r>
      <w:r w:rsidR="00604BA4" w:rsidRPr="0065712D">
        <w:rPr>
          <w:rFonts w:cstheme="minorHAnsi"/>
          <w:sz w:val="24"/>
          <w:szCs w:val="24"/>
          <w:lang w:val="ka-GE"/>
        </w:rPr>
        <w:t xml:space="preserve"> </w:t>
      </w:r>
      <w:proofErr w:type="spellStart"/>
      <w:r w:rsidRPr="0065712D">
        <w:rPr>
          <w:rFonts w:cstheme="minorHAnsi"/>
          <w:sz w:val="24"/>
          <w:szCs w:val="24"/>
          <w:lang w:val="ka-GE"/>
        </w:rPr>
        <w:t>to</w:t>
      </w:r>
      <w:proofErr w:type="spellEnd"/>
      <w:r w:rsidRPr="0065712D">
        <w:rPr>
          <w:rFonts w:cstheme="minorHAnsi"/>
          <w:sz w:val="24"/>
          <w:szCs w:val="24"/>
          <w:lang w:val="ka-GE"/>
        </w:rPr>
        <w:t xml:space="preserve"> </w:t>
      </w:r>
      <w:proofErr w:type="spellStart"/>
      <w:r w:rsidRPr="0065712D">
        <w:rPr>
          <w:rFonts w:cstheme="minorHAnsi"/>
          <w:sz w:val="24"/>
          <w:szCs w:val="24"/>
          <w:lang w:val="ka-GE"/>
        </w:rPr>
        <w:t>divide</w:t>
      </w:r>
      <w:proofErr w:type="spellEnd"/>
      <w:r w:rsidRPr="0065712D">
        <w:rPr>
          <w:rFonts w:cstheme="minorHAnsi"/>
          <w:sz w:val="24"/>
          <w:szCs w:val="24"/>
          <w:lang w:val="ka-GE"/>
        </w:rPr>
        <w:t xml:space="preserve"> </w:t>
      </w:r>
      <w:proofErr w:type="spellStart"/>
      <w:r w:rsidRPr="0065712D">
        <w:rPr>
          <w:rFonts w:cstheme="minorHAnsi"/>
          <w:sz w:val="24"/>
          <w:szCs w:val="24"/>
          <w:lang w:val="ka-GE"/>
        </w:rPr>
        <w:t>the</w:t>
      </w:r>
      <w:proofErr w:type="spellEnd"/>
      <w:r w:rsidRPr="0065712D">
        <w:rPr>
          <w:rFonts w:cstheme="minorHAnsi"/>
          <w:sz w:val="24"/>
          <w:szCs w:val="24"/>
          <w:lang w:val="ka-GE"/>
        </w:rPr>
        <w:t xml:space="preserve"> </w:t>
      </w:r>
      <w:proofErr w:type="spellStart"/>
      <w:r w:rsidRPr="0065712D">
        <w:rPr>
          <w:rFonts w:cstheme="minorHAnsi"/>
          <w:sz w:val="24"/>
          <w:szCs w:val="24"/>
          <w:lang w:val="ka-GE"/>
        </w:rPr>
        <w:t>duration</w:t>
      </w:r>
      <w:proofErr w:type="spellEnd"/>
      <w:r w:rsidRPr="0065712D">
        <w:rPr>
          <w:rFonts w:cstheme="minorHAnsi"/>
          <w:sz w:val="24"/>
          <w:szCs w:val="24"/>
          <w:lang w:val="ka-GE"/>
        </w:rPr>
        <w:t xml:space="preserve"> </w:t>
      </w:r>
      <w:proofErr w:type="spellStart"/>
      <w:r w:rsidRPr="0065712D">
        <w:rPr>
          <w:rFonts w:cstheme="minorHAnsi"/>
          <w:sz w:val="24"/>
          <w:szCs w:val="24"/>
          <w:lang w:val="ka-GE"/>
        </w:rPr>
        <w:t>as</w:t>
      </w:r>
      <w:proofErr w:type="spellEnd"/>
      <w:r w:rsidRPr="0065712D">
        <w:rPr>
          <w:rFonts w:cstheme="minorHAnsi"/>
          <w:sz w:val="24"/>
          <w:szCs w:val="24"/>
          <w:lang w:val="ka-GE"/>
        </w:rPr>
        <w:t xml:space="preserve"> </w:t>
      </w:r>
      <w:proofErr w:type="spellStart"/>
      <w:r w:rsidRPr="0065712D">
        <w:rPr>
          <w:rFonts w:cstheme="minorHAnsi"/>
          <w:sz w:val="24"/>
          <w:szCs w:val="24"/>
          <w:lang w:val="ka-GE"/>
        </w:rPr>
        <w:t>per</w:t>
      </w:r>
      <w:proofErr w:type="spellEnd"/>
      <w:r w:rsidRPr="0065712D">
        <w:rPr>
          <w:rFonts w:cstheme="minorHAnsi"/>
          <w:sz w:val="24"/>
          <w:szCs w:val="24"/>
          <w:lang w:val="ka-GE"/>
        </w:rPr>
        <w:t xml:space="preserve"> </w:t>
      </w:r>
      <w:proofErr w:type="spellStart"/>
      <w:r w:rsidRPr="0065712D">
        <w:rPr>
          <w:rFonts w:cstheme="minorHAnsi"/>
          <w:sz w:val="24"/>
          <w:szCs w:val="24"/>
          <w:lang w:val="ka-GE"/>
        </w:rPr>
        <w:t>his</w:t>
      </w:r>
      <w:proofErr w:type="spellEnd"/>
      <w:r w:rsidRPr="0065712D">
        <w:rPr>
          <w:rFonts w:cstheme="minorHAnsi"/>
          <w:sz w:val="24"/>
          <w:szCs w:val="24"/>
          <w:lang w:val="ka-GE"/>
        </w:rPr>
        <w:t>/</w:t>
      </w:r>
      <w:proofErr w:type="spellStart"/>
      <w:r w:rsidRPr="0065712D">
        <w:rPr>
          <w:rFonts w:cstheme="minorHAnsi"/>
          <w:sz w:val="24"/>
          <w:szCs w:val="24"/>
          <w:lang w:val="ka-GE"/>
        </w:rPr>
        <w:t>her</w:t>
      </w:r>
      <w:proofErr w:type="spellEnd"/>
      <w:r w:rsidRPr="0065712D">
        <w:rPr>
          <w:rFonts w:cstheme="minorHAnsi"/>
          <w:sz w:val="24"/>
          <w:szCs w:val="24"/>
          <w:lang w:val="ka-GE"/>
        </w:rPr>
        <w:t xml:space="preserve"> </w:t>
      </w:r>
      <w:proofErr w:type="spellStart"/>
      <w:r w:rsidRPr="0065712D">
        <w:rPr>
          <w:rFonts w:cstheme="minorHAnsi"/>
          <w:sz w:val="24"/>
          <w:szCs w:val="24"/>
          <w:lang w:val="ka-GE"/>
        </w:rPr>
        <w:t>own</w:t>
      </w:r>
      <w:proofErr w:type="spellEnd"/>
      <w:r w:rsidRPr="0065712D">
        <w:rPr>
          <w:rFonts w:cstheme="minorHAnsi"/>
          <w:sz w:val="24"/>
          <w:szCs w:val="24"/>
          <w:lang w:val="ka-GE"/>
        </w:rPr>
        <w:t xml:space="preserve"> </w:t>
      </w:r>
      <w:proofErr w:type="spellStart"/>
      <w:r w:rsidRPr="0065712D">
        <w:rPr>
          <w:rFonts w:cstheme="minorHAnsi"/>
          <w:sz w:val="24"/>
          <w:szCs w:val="24"/>
          <w:lang w:val="ka-GE"/>
        </w:rPr>
        <w:t>needs</w:t>
      </w:r>
      <w:proofErr w:type="spellEnd"/>
      <w:r w:rsidRPr="0065712D">
        <w:rPr>
          <w:rFonts w:cstheme="minorHAnsi"/>
          <w:sz w:val="24"/>
          <w:szCs w:val="24"/>
          <w:lang w:val="ka-GE"/>
        </w:rPr>
        <w:t xml:space="preserve">. </w:t>
      </w:r>
      <w:proofErr w:type="spellStart"/>
      <w:r w:rsidRPr="0065712D">
        <w:rPr>
          <w:rFonts w:cstheme="minorHAnsi"/>
          <w:sz w:val="24"/>
          <w:szCs w:val="24"/>
          <w:lang w:val="ka-GE"/>
        </w:rPr>
        <w:t>However</w:t>
      </w:r>
      <w:proofErr w:type="spellEnd"/>
      <w:r w:rsidRPr="0065712D">
        <w:rPr>
          <w:rFonts w:cstheme="minorHAnsi"/>
          <w:sz w:val="24"/>
          <w:szCs w:val="24"/>
          <w:lang w:val="ka-GE"/>
        </w:rPr>
        <w:t xml:space="preserve">, </w:t>
      </w:r>
      <w:proofErr w:type="spellStart"/>
      <w:r w:rsidRPr="0065712D">
        <w:rPr>
          <w:rFonts w:cstheme="minorHAnsi"/>
          <w:sz w:val="24"/>
          <w:szCs w:val="24"/>
          <w:lang w:val="ka-GE"/>
        </w:rPr>
        <w:t>the</w:t>
      </w:r>
      <w:proofErr w:type="spellEnd"/>
      <w:r w:rsidRPr="0065712D">
        <w:rPr>
          <w:rFonts w:cstheme="minorHAnsi"/>
          <w:sz w:val="24"/>
          <w:szCs w:val="24"/>
          <w:lang w:val="ka-GE"/>
        </w:rPr>
        <w:t xml:space="preserve"> </w:t>
      </w:r>
      <w:proofErr w:type="spellStart"/>
      <w:r w:rsidRPr="0065712D">
        <w:rPr>
          <w:rFonts w:cstheme="minorHAnsi"/>
          <w:sz w:val="24"/>
          <w:szCs w:val="24"/>
          <w:lang w:val="ka-GE"/>
        </w:rPr>
        <w:t>electronic</w:t>
      </w:r>
      <w:proofErr w:type="spellEnd"/>
      <w:r w:rsidRPr="0065712D">
        <w:rPr>
          <w:rFonts w:cstheme="minorHAnsi"/>
          <w:sz w:val="24"/>
          <w:szCs w:val="24"/>
          <w:lang w:val="ka-GE"/>
        </w:rPr>
        <w:t xml:space="preserve"> </w:t>
      </w:r>
      <w:proofErr w:type="spellStart"/>
      <w:r w:rsidRPr="0065712D">
        <w:rPr>
          <w:rFonts w:cstheme="minorHAnsi"/>
          <w:sz w:val="24"/>
          <w:szCs w:val="24"/>
          <w:lang w:val="ka-GE"/>
        </w:rPr>
        <w:t>course</w:t>
      </w:r>
      <w:proofErr w:type="spellEnd"/>
      <w:r w:rsidRPr="0065712D">
        <w:rPr>
          <w:rFonts w:cstheme="minorHAnsi"/>
          <w:sz w:val="24"/>
          <w:szCs w:val="24"/>
          <w:lang w:val="ka-GE"/>
        </w:rPr>
        <w:t xml:space="preserve"> </w:t>
      </w:r>
      <w:proofErr w:type="spellStart"/>
      <w:r w:rsidRPr="0065712D">
        <w:rPr>
          <w:rFonts w:cstheme="minorHAnsi"/>
          <w:sz w:val="24"/>
          <w:szCs w:val="24"/>
          <w:lang w:val="ka-GE"/>
        </w:rPr>
        <w:t>should</w:t>
      </w:r>
      <w:proofErr w:type="spellEnd"/>
      <w:r w:rsidRPr="0065712D">
        <w:rPr>
          <w:rFonts w:cstheme="minorHAnsi"/>
          <w:sz w:val="24"/>
          <w:szCs w:val="24"/>
          <w:lang w:val="ka-GE"/>
        </w:rPr>
        <w:t xml:space="preserve"> </w:t>
      </w:r>
      <w:proofErr w:type="spellStart"/>
      <w:r w:rsidRPr="0065712D">
        <w:rPr>
          <w:rFonts w:cstheme="minorHAnsi"/>
          <w:sz w:val="24"/>
          <w:szCs w:val="24"/>
          <w:lang w:val="ka-GE"/>
        </w:rPr>
        <w:t>be</w:t>
      </w:r>
      <w:proofErr w:type="spellEnd"/>
      <w:r w:rsidRPr="0065712D">
        <w:rPr>
          <w:rFonts w:cstheme="minorHAnsi"/>
          <w:sz w:val="24"/>
          <w:szCs w:val="24"/>
          <w:lang w:val="ka-GE"/>
        </w:rPr>
        <w:t xml:space="preserve"> </w:t>
      </w:r>
      <w:proofErr w:type="spellStart"/>
      <w:r w:rsidRPr="0065712D">
        <w:rPr>
          <w:rFonts w:cstheme="minorHAnsi"/>
          <w:sz w:val="24"/>
          <w:szCs w:val="24"/>
          <w:lang w:val="ka-GE"/>
        </w:rPr>
        <w:t>undertaken</w:t>
      </w:r>
      <w:proofErr w:type="spellEnd"/>
      <w:r w:rsidRPr="0065712D">
        <w:rPr>
          <w:rFonts w:cstheme="minorHAnsi"/>
          <w:sz w:val="24"/>
          <w:szCs w:val="24"/>
          <w:lang w:val="ka-GE"/>
        </w:rPr>
        <w:t xml:space="preserve"> </w:t>
      </w:r>
      <w:proofErr w:type="spellStart"/>
      <w:r w:rsidRPr="0065712D">
        <w:rPr>
          <w:rFonts w:cstheme="minorHAnsi"/>
          <w:sz w:val="24"/>
          <w:szCs w:val="24"/>
          <w:lang w:val="ka-GE"/>
        </w:rPr>
        <w:t>within</w:t>
      </w:r>
      <w:proofErr w:type="spellEnd"/>
      <w:r w:rsidRPr="0065712D">
        <w:rPr>
          <w:rFonts w:cstheme="minorHAnsi"/>
          <w:sz w:val="24"/>
          <w:szCs w:val="24"/>
          <w:lang w:val="ka-GE"/>
        </w:rPr>
        <w:t xml:space="preserve"> a </w:t>
      </w:r>
      <w:proofErr w:type="spellStart"/>
      <w:r w:rsidRPr="0065712D">
        <w:rPr>
          <w:rFonts w:cstheme="minorHAnsi"/>
          <w:sz w:val="24"/>
          <w:szCs w:val="24"/>
          <w:lang w:val="ka-GE"/>
        </w:rPr>
        <w:t>pre-determined</w:t>
      </w:r>
      <w:proofErr w:type="spellEnd"/>
      <w:r w:rsidRPr="0065712D">
        <w:rPr>
          <w:rFonts w:cstheme="minorHAnsi"/>
          <w:sz w:val="24"/>
          <w:szCs w:val="24"/>
          <w:lang w:val="ka-GE"/>
        </w:rPr>
        <w:t xml:space="preserve"> </w:t>
      </w:r>
      <w:proofErr w:type="spellStart"/>
      <w:r w:rsidRPr="0065712D">
        <w:rPr>
          <w:rFonts w:cstheme="minorHAnsi"/>
          <w:sz w:val="24"/>
          <w:szCs w:val="24"/>
          <w:lang w:val="ka-GE"/>
        </w:rPr>
        <w:t>time</w:t>
      </w:r>
      <w:proofErr w:type="spellEnd"/>
      <w:r w:rsidRPr="0065712D">
        <w:rPr>
          <w:rFonts w:cstheme="minorHAnsi"/>
          <w:sz w:val="24"/>
          <w:szCs w:val="24"/>
          <w:lang w:val="ka-GE"/>
        </w:rPr>
        <w:t xml:space="preserve"> </w:t>
      </w:r>
      <w:proofErr w:type="spellStart"/>
      <w:r w:rsidRPr="0065712D">
        <w:rPr>
          <w:rFonts w:cstheme="minorHAnsi"/>
          <w:sz w:val="24"/>
          <w:szCs w:val="24"/>
          <w:lang w:val="ka-GE"/>
        </w:rPr>
        <w:t>after</w:t>
      </w:r>
      <w:proofErr w:type="spellEnd"/>
      <w:r w:rsidRPr="0065712D">
        <w:rPr>
          <w:rFonts w:cstheme="minorHAnsi"/>
          <w:sz w:val="24"/>
          <w:szCs w:val="24"/>
          <w:lang w:val="ka-GE"/>
        </w:rPr>
        <w:t xml:space="preserve"> </w:t>
      </w:r>
      <w:proofErr w:type="spellStart"/>
      <w:r w:rsidRPr="0065712D">
        <w:rPr>
          <w:rFonts w:cstheme="minorHAnsi"/>
          <w:sz w:val="24"/>
          <w:szCs w:val="24"/>
          <w:lang w:val="ka-GE"/>
        </w:rPr>
        <w:t>its</w:t>
      </w:r>
      <w:proofErr w:type="spellEnd"/>
      <w:r w:rsidRPr="0065712D">
        <w:rPr>
          <w:rFonts w:cstheme="minorHAnsi"/>
          <w:sz w:val="24"/>
          <w:szCs w:val="24"/>
          <w:lang w:val="ka-GE"/>
        </w:rPr>
        <w:t xml:space="preserve"> </w:t>
      </w:r>
      <w:proofErr w:type="spellStart"/>
      <w:r w:rsidRPr="0065712D">
        <w:rPr>
          <w:rFonts w:cstheme="minorHAnsi"/>
          <w:sz w:val="24"/>
          <w:szCs w:val="24"/>
          <w:lang w:val="ka-GE"/>
        </w:rPr>
        <w:t>commencement</w:t>
      </w:r>
      <w:proofErr w:type="spellEnd"/>
      <w:r w:rsidRPr="0065712D">
        <w:rPr>
          <w:rFonts w:cstheme="minorHAnsi"/>
          <w:sz w:val="24"/>
          <w:szCs w:val="24"/>
          <w:lang w:val="ka-GE"/>
        </w:rPr>
        <w:t>.</w:t>
      </w:r>
      <w:r w:rsidRPr="0065712D">
        <w:rPr>
          <w:rFonts w:cstheme="minorHAnsi"/>
          <w:sz w:val="24"/>
          <w:szCs w:val="24"/>
        </w:rPr>
        <w:t xml:space="preserve"> </w:t>
      </w:r>
    </w:p>
    <w:p w14:paraId="7AC76C7C" w14:textId="77777777" w:rsidR="00E705FE" w:rsidRPr="0065712D" w:rsidRDefault="00E705FE" w:rsidP="000E35C6">
      <w:pPr>
        <w:spacing w:line="360" w:lineRule="auto"/>
        <w:jc w:val="both"/>
        <w:rPr>
          <w:rFonts w:cstheme="minorHAnsi"/>
          <w:b/>
          <w:sz w:val="24"/>
          <w:szCs w:val="24"/>
        </w:rPr>
      </w:pPr>
    </w:p>
    <w:p w14:paraId="1B1AB3A8" w14:textId="6E0692D4" w:rsidR="000E35C6" w:rsidRPr="0065712D" w:rsidRDefault="00E705FE" w:rsidP="000E35C6">
      <w:pPr>
        <w:spacing w:line="360" w:lineRule="auto"/>
        <w:jc w:val="both"/>
        <w:rPr>
          <w:rFonts w:cstheme="minorHAnsi"/>
          <w:b/>
          <w:sz w:val="24"/>
          <w:szCs w:val="24"/>
        </w:rPr>
      </w:pPr>
      <w:r w:rsidRPr="0065712D">
        <w:rPr>
          <w:rFonts w:cstheme="minorHAnsi"/>
          <w:b/>
          <w:sz w:val="24"/>
          <w:szCs w:val="24"/>
        </w:rPr>
        <w:t xml:space="preserve">What should the user </w:t>
      </w:r>
      <w:r w:rsidR="00722923" w:rsidRPr="0065712D">
        <w:rPr>
          <w:rFonts w:cstheme="minorHAnsi"/>
          <w:b/>
          <w:sz w:val="24"/>
          <w:szCs w:val="24"/>
        </w:rPr>
        <w:t>get/</w:t>
      </w:r>
      <w:proofErr w:type="gramStart"/>
      <w:r w:rsidR="00722923" w:rsidRPr="0065712D">
        <w:rPr>
          <w:rFonts w:cstheme="minorHAnsi"/>
          <w:b/>
          <w:sz w:val="24"/>
          <w:szCs w:val="24"/>
        </w:rPr>
        <w:t>acquire</w:t>
      </w:r>
      <w:proofErr w:type="gramEnd"/>
      <w:r w:rsidR="00722923" w:rsidRPr="0065712D">
        <w:rPr>
          <w:rFonts w:cstheme="minorHAnsi"/>
          <w:b/>
          <w:sz w:val="24"/>
          <w:szCs w:val="24"/>
        </w:rPr>
        <w:t xml:space="preserve"> </w:t>
      </w:r>
    </w:p>
    <w:p w14:paraId="6A6AF0F2" w14:textId="22D3BEB3" w:rsidR="000E35C6" w:rsidRPr="0065712D" w:rsidRDefault="006D6BEB" w:rsidP="000E35C6">
      <w:pPr>
        <w:spacing w:line="360" w:lineRule="auto"/>
        <w:jc w:val="both"/>
        <w:rPr>
          <w:rFonts w:cstheme="minorHAnsi"/>
          <w:sz w:val="24"/>
          <w:szCs w:val="24"/>
          <w:lang w:val="ka-GE"/>
        </w:rPr>
      </w:pPr>
      <w:r w:rsidRPr="0065712D">
        <w:rPr>
          <w:rFonts w:cstheme="minorHAnsi"/>
          <w:sz w:val="24"/>
          <w:szCs w:val="24"/>
        </w:rPr>
        <w:t>Within the framework the course the participant should get an understanding, what does it mean to be a good faith public servant and what does the Code of Ethics provide in this respect.</w:t>
      </w:r>
      <w:r w:rsidR="000E35C6" w:rsidRPr="0065712D">
        <w:rPr>
          <w:rFonts w:cstheme="minorHAnsi"/>
          <w:sz w:val="24"/>
          <w:szCs w:val="24"/>
          <w:lang w:val="ka-GE"/>
        </w:rPr>
        <w:t xml:space="preserve"> </w:t>
      </w:r>
      <w:proofErr w:type="spellStart"/>
      <w:r w:rsidRPr="0065712D">
        <w:rPr>
          <w:rFonts w:cstheme="minorHAnsi"/>
          <w:sz w:val="24"/>
          <w:szCs w:val="24"/>
          <w:lang w:val="ka-GE"/>
        </w:rPr>
        <w:t>The</w:t>
      </w:r>
      <w:proofErr w:type="spellEnd"/>
      <w:r w:rsidRPr="0065712D">
        <w:rPr>
          <w:rFonts w:cstheme="minorHAnsi"/>
          <w:sz w:val="24"/>
          <w:szCs w:val="24"/>
          <w:lang w:val="ka-GE"/>
        </w:rPr>
        <w:t xml:space="preserve"> </w:t>
      </w:r>
      <w:proofErr w:type="spellStart"/>
      <w:r w:rsidRPr="0065712D">
        <w:rPr>
          <w:rFonts w:cstheme="minorHAnsi"/>
          <w:sz w:val="24"/>
          <w:szCs w:val="24"/>
          <w:lang w:val="ka-GE"/>
        </w:rPr>
        <w:t>participants</w:t>
      </w:r>
      <w:proofErr w:type="spellEnd"/>
      <w:r w:rsidRPr="0065712D">
        <w:rPr>
          <w:rFonts w:cstheme="minorHAnsi"/>
          <w:sz w:val="24"/>
          <w:szCs w:val="24"/>
          <w:lang w:val="ka-GE"/>
        </w:rPr>
        <w:t xml:space="preserve"> </w:t>
      </w:r>
      <w:proofErr w:type="spellStart"/>
      <w:r w:rsidRPr="0065712D">
        <w:rPr>
          <w:rFonts w:cstheme="minorHAnsi"/>
          <w:sz w:val="24"/>
          <w:szCs w:val="24"/>
          <w:lang w:val="ka-GE"/>
        </w:rPr>
        <w:t>will</w:t>
      </w:r>
      <w:proofErr w:type="spellEnd"/>
      <w:r w:rsidRPr="0065712D">
        <w:rPr>
          <w:rFonts w:cstheme="minorHAnsi"/>
          <w:sz w:val="24"/>
          <w:szCs w:val="24"/>
          <w:lang w:val="ka-GE"/>
        </w:rPr>
        <w:t xml:space="preserve"> </w:t>
      </w:r>
      <w:proofErr w:type="spellStart"/>
      <w:r w:rsidRPr="0065712D">
        <w:rPr>
          <w:rFonts w:cstheme="minorHAnsi"/>
          <w:sz w:val="24"/>
          <w:szCs w:val="24"/>
          <w:lang w:val="ka-GE"/>
        </w:rPr>
        <w:t>also</w:t>
      </w:r>
      <w:proofErr w:type="spellEnd"/>
      <w:r w:rsidRPr="0065712D">
        <w:rPr>
          <w:rFonts w:cstheme="minorHAnsi"/>
          <w:sz w:val="24"/>
          <w:szCs w:val="24"/>
          <w:lang w:val="ka-GE"/>
        </w:rPr>
        <w:t xml:space="preserve"> </w:t>
      </w:r>
      <w:proofErr w:type="spellStart"/>
      <w:r w:rsidRPr="0065712D">
        <w:rPr>
          <w:rFonts w:cstheme="minorHAnsi"/>
          <w:sz w:val="24"/>
          <w:szCs w:val="24"/>
          <w:lang w:val="ka-GE"/>
        </w:rPr>
        <w:t>get</w:t>
      </w:r>
      <w:proofErr w:type="spellEnd"/>
      <w:r w:rsidRPr="0065712D">
        <w:rPr>
          <w:rFonts w:cstheme="minorHAnsi"/>
          <w:sz w:val="24"/>
          <w:szCs w:val="24"/>
          <w:lang w:val="ka-GE"/>
        </w:rPr>
        <w:t xml:space="preserve"> </w:t>
      </w:r>
      <w:proofErr w:type="spellStart"/>
      <w:r w:rsidRPr="0065712D">
        <w:rPr>
          <w:rFonts w:cstheme="minorHAnsi"/>
          <w:sz w:val="24"/>
          <w:szCs w:val="24"/>
          <w:lang w:val="ka-GE"/>
        </w:rPr>
        <w:t>familiar</w:t>
      </w:r>
      <w:proofErr w:type="spellEnd"/>
      <w:r w:rsidRPr="0065712D">
        <w:rPr>
          <w:rFonts w:cstheme="minorHAnsi"/>
          <w:sz w:val="24"/>
          <w:szCs w:val="24"/>
          <w:lang w:val="ka-GE"/>
        </w:rPr>
        <w:t xml:space="preserve"> </w:t>
      </w:r>
      <w:proofErr w:type="spellStart"/>
      <w:r w:rsidRPr="0065712D">
        <w:rPr>
          <w:rFonts w:cstheme="minorHAnsi"/>
          <w:sz w:val="24"/>
          <w:szCs w:val="24"/>
          <w:lang w:val="ka-GE"/>
        </w:rPr>
        <w:t>with</w:t>
      </w:r>
      <w:proofErr w:type="spellEnd"/>
      <w:r w:rsidRPr="0065712D">
        <w:rPr>
          <w:rFonts w:cstheme="minorHAnsi"/>
          <w:sz w:val="24"/>
          <w:szCs w:val="24"/>
          <w:lang w:val="ka-GE"/>
        </w:rPr>
        <w:t xml:space="preserve"> </w:t>
      </w:r>
      <w:proofErr w:type="spellStart"/>
      <w:r w:rsidRPr="0065712D">
        <w:rPr>
          <w:rFonts w:cstheme="minorHAnsi"/>
          <w:sz w:val="24"/>
          <w:szCs w:val="24"/>
          <w:lang w:val="ka-GE"/>
        </w:rPr>
        <w:t>specific</w:t>
      </w:r>
      <w:proofErr w:type="spellEnd"/>
      <w:r w:rsidRPr="0065712D">
        <w:rPr>
          <w:rFonts w:cstheme="minorHAnsi"/>
          <w:sz w:val="24"/>
          <w:szCs w:val="24"/>
          <w:lang w:val="ka-GE"/>
        </w:rPr>
        <w:t xml:space="preserve"> </w:t>
      </w:r>
      <w:proofErr w:type="spellStart"/>
      <w:r w:rsidRPr="0065712D">
        <w:rPr>
          <w:rFonts w:cstheme="minorHAnsi"/>
          <w:sz w:val="24"/>
          <w:szCs w:val="24"/>
          <w:lang w:val="ka-GE"/>
        </w:rPr>
        <w:t>examples</w:t>
      </w:r>
      <w:proofErr w:type="spellEnd"/>
      <w:r w:rsidRPr="0065712D">
        <w:rPr>
          <w:rFonts w:cstheme="minorHAnsi"/>
          <w:sz w:val="24"/>
          <w:szCs w:val="24"/>
          <w:lang w:val="ka-GE"/>
        </w:rPr>
        <w:t xml:space="preserve"> </w:t>
      </w:r>
      <w:proofErr w:type="spellStart"/>
      <w:r w:rsidRPr="0065712D">
        <w:rPr>
          <w:rFonts w:cstheme="minorHAnsi"/>
          <w:sz w:val="24"/>
          <w:szCs w:val="24"/>
          <w:lang w:val="ka-GE"/>
        </w:rPr>
        <w:t>of</w:t>
      </w:r>
      <w:proofErr w:type="spellEnd"/>
      <w:r w:rsidRPr="0065712D">
        <w:rPr>
          <w:rFonts w:cstheme="minorHAnsi"/>
          <w:sz w:val="24"/>
          <w:szCs w:val="24"/>
          <w:lang w:val="ka-GE"/>
        </w:rPr>
        <w:t xml:space="preserve"> </w:t>
      </w:r>
      <w:proofErr w:type="spellStart"/>
      <w:r w:rsidRPr="0065712D">
        <w:rPr>
          <w:rFonts w:cstheme="minorHAnsi"/>
          <w:sz w:val="24"/>
          <w:szCs w:val="24"/>
          <w:lang w:val="ka-GE"/>
        </w:rPr>
        <w:t>conflicts</w:t>
      </w:r>
      <w:proofErr w:type="spellEnd"/>
      <w:r w:rsidRPr="0065712D">
        <w:rPr>
          <w:rFonts w:cstheme="minorHAnsi"/>
          <w:sz w:val="24"/>
          <w:szCs w:val="24"/>
          <w:lang w:val="ka-GE"/>
        </w:rPr>
        <w:t xml:space="preserve"> </w:t>
      </w:r>
      <w:proofErr w:type="spellStart"/>
      <w:r w:rsidRPr="0065712D">
        <w:rPr>
          <w:rFonts w:cstheme="minorHAnsi"/>
          <w:sz w:val="24"/>
          <w:szCs w:val="24"/>
          <w:lang w:val="ka-GE"/>
        </w:rPr>
        <w:t>of</w:t>
      </w:r>
      <w:proofErr w:type="spellEnd"/>
      <w:r w:rsidRPr="0065712D">
        <w:rPr>
          <w:rFonts w:cstheme="minorHAnsi"/>
          <w:sz w:val="24"/>
          <w:szCs w:val="24"/>
          <w:lang w:val="ka-GE"/>
        </w:rPr>
        <w:t xml:space="preserve"> </w:t>
      </w:r>
      <w:proofErr w:type="spellStart"/>
      <w:r w:rsidRPr="0065712D">
        <w:rPr>
          <w:rFonts w:cstheme="minorHAnsi"/>
          <w:sz w:val="24"/>
          <w:szCs w:val="24"/>
          <w:lang w:val="ka-GE"/>
        </w:rPr>
        <w:t>interest</w:t>
      </w:r>
      <w:proofErr w:type="spellEnd"/>
      <w:r w:rsidRPr="0065712D">
        <w:rPr>
          <w:rFonts w:cstheme="minorHAnsi"/>
          <w:sz w:val="24"/>
          <w:szCs w:val="24"/>
          <w:lang w:val="ka-GE"/>
        </w:rPr>
        <w:t xml:space="preserve">, </w:t>
      </w:r>
      <w:proofErr w:type="spellStart"/>
      <w:r w:rsidRPr="0065712D">
        <w:rPr>
          <w:rFonts w:cstheme="minorHAnsi"/>
          <w:sz w:val="24"/>
          <w:szCs w:val="24"/>
          <w:lang w:val="ka-GE"/>
        </w:rPr>
        <w:t>unethical</w:t>
      </w:r>
      <w:proofErr w:type="spellEnd"/>
      <w:r w:rsidRPr="0065712D">
        <w:rPr>
          <w:rFonts w:cstheme="minorHAnsi"/>
          <w:sz w:val="24"/>
          <w:szCs w:val="24"/>
          <w:lang w:val="ka-GE"/>
        </w:rPr>
        <w:t xml:space="preserve"> </w:t>
      </w:r>
      <w:proofErr w:type="spellStart"/>
      <w:r w:rsidRPr="0065712D">
        <w:rPr>
          <w:rFonts w:cstheme="minorHAnsi"/>
          <w:sz w:val="24"/>
          <w:szCs w:val="24"/>
          <w:lang w:val="ka-GE"/>
        </w:rPr>
        <w:t>pathologies</w:t>
      </w:r>
      <w:proofErr w:type="spellEnd"/>
      <w:r w:rsidRPr="0065712D">
        <w:rPr>
          <w:rFonts w:cstheme="minorHAnsi"/>
          <w:sz w:val="24"/>
          <w:szCs w:val="24"/>
          <w:lang w:val="ka-GE"/>
        </w:rPr>
        <w:t xml:space="preserve"> </w:t>
      </w:r>
      <w:proofErr w:type="spellStart"/>
      <w:r w:rsidRPr="0065712D">
        <w:rPr>
          <w:rFonts w:cstheme="minorHAnsi"/>
          <w:sz w:val="24"/>
          <w:szCs w:val="24"/>
          <w:lang w:val="ka-GE"/>
        </w:rPr>
        <w:t>and</w:t>
      </w:r>
      <w:proofErr w:type="spellEnd"/>
      <w:r w:rsidRPr="0065712D">
        <w:rPr>
          <w:rFonts w:cstheme="minorHAnsi"/>
          <w:sz w:val="24"/>
          <w:szCs w:val="24"/>
          <w:lang w:val="ka-GE"/>
        </w:rPr>
        <w:t xml:space="preserve"> </w:t>
      </w:r>
      <w:proofErr w:type="spellStart"/>
      <w:r w:rsidRPr="0065712D">
        <w:rPr>
          <w:rFonts w:cstheme="minorHAnsi"/>
          <w:sz w:val="24"/>
          <w:szCs w:val="24"/>
          <w:lang w:val="ka-GE"/>
        </w:rPr>
        <w:t>dillemmas</w:t>
      </w:r>
      <w:proofErr w:type="spellEnd"/>
      <w:r w:rsidRPr="0065712D">
        <w:rPr>
          <w:rFonts w:cstheme="minorHAnsi"/>
          <w:sz w:val="24"/>
          <w:szCs w:val="24"/>
          <w:lang w:val="ka-GE"/>
        </w:rPr>
        <w:t>.</w:t>
      </w:r>
      <w:r w:rsidRPr="0065712D">
        <w:rPr>
          <w:rFonts w:cstheme="minorHAnsi"/>
          <w:sz w:val="24"/>
          <w:szCs w:val="24"/>
        </w:rPr>
        <w:t xml:space="preserve"> </w:t>
      </w:r>
      <w:r w:rsidRPr="0065712D">
        <w:rPr>
          <w:rFonts w:cstheme="minorHAnsi"/>
          <w:sz w:val="24"/>
          <w:szCs w:val="24"/>
          <w:lang w:val="ka-GE"/>
        </w:rPr>
        <w:t xml:space="preserve"> </w:t>
      </w:r>
      <w:proofErr w:type="spellStart"/>
      <w:r w:rsidRPr="0065712D">
        <w:rPr>
          <w:rFonts w:cstheme="minorHAnsi"/>
          <w:sz w:val="24"/>
          <w:szCs w:val="24"/>
          <w:lang w:val="ka-GE"/>
        </w:rPr>
        <w:t>The</w:t>
      </w:r>
      <w:proofErr w:type="spellEnd"/>
      <w:r w:rsidRPr="0065712D">
        <w:rPr>
          <w:rFonts w:cstheme="minorHAnsi"/>
          <w:sz w:val="24"/>
          <w:szCs w:val="24"/>
          <w:lang w:val="ka-GE"/>
        </w:rPr>
        <w:t xml:space="preserve"> </w:t>
      </w:r>
      <w:proofErr w:type="spellStart"/>
      <w:r w:rsidRPr="0065712D">
        <w:rPr>
          <w:rFonts w:cstheme="minorHAnsi"/>
          <w:sz w:val="24"/>
          <w:szCs w:val="24"/>
          <w:lang w:val="ka-GE"/>
        </w:rPr>
        <w:t>participants</w:t>
      </w:r>
      <w:proofErr w:type="spellEnd"/>
      <w:r w:rsidRPr="0065712D">
        <w:rPr>
          <w:rFonts w:cstheme="minorHAnsi"/>
          <w:sz w:val="24"/>
          <w:szCs w:val="24"/>
          <w:lang w:val="ka-GE"/>
        </w:rPr>
        <w:t xml:space="preserve"> </w:t>
      </w:r>
      <w:proofErr w:type="spellStart"/>
      <w:r w:rsidRPr="0065712D">
        <w:rPr>
          <w:rFonts w:cstheme="minorHAnsi"/>
          <w:sz w:val="24"/>
          <w:szCs w:val="24"/>
          <w:lang w:val="ka-GE"/>
        </w:rPr>
        <w:t>will</w:t>
      </w:r>
      <w:proofErr w:type="spellEnd"/>
      <w:r w:rsidRPr="0065712D">
        <w:rPr>
          <w:rFonts w:cstheme="minorHAnsi"/>
          <w:sz w:val="24"/>
          <w:szCs w:val="24"/>
          <w:lang w:val="ka-GE"/>
        </w:rPr>
        <w:t xml:space="preserve"> </w:t>
      </w:r>
      <w:proofErr w:type="spellStart"/>
      <w:r w:rsidRPr="0065712D">
        <w:rPr>
          <w:rFonts w:cstheme="minorHAnsi"/>
          <w:sz w:val="24"/>
          <w:szCs w:val="24"/>
          <w:lang w:val="ka-GE"/>
        </w:rPr>
        <w:t>understand</w:t>
      </w:r>
      <w:proofErr w:type="spellEnd"/>
      <w:r w:rsidRPr="0065712D">
        <w:rPr>
          <w:rFonts w:cstheme="minorHAnsi"/>
          <w:sz w:val="24"/>
          <w:szCs w:val="24"/>
          <w:lang w:val="ka-GE"/>
        </w:rPr>
        <w:t xml:space="preserve"> </w:t>
      </w:r>
      <w:proofErr w:type="spellStart"/>
      <w:r w:rsidRPr="0065712D">
        <w:rPr>
          <w:rFonts w:cstheme="minorHAnsi"/>
          <w:sz w:val="24"/>
          <w:szCs w:val="24"/>
          <w:lang w:val="ka-GE"/>
        </w:rPr>
        <w:t>what</w:t>
      </w:r>
      <w:proofErr w:type="spellEnd"/>
      <w:r w:rsidRPr="0065712D">
        <w:rPr>
          <w:rFonts w:cstheme="minorHAnsi"/>
          <w:sz w:val="24"/>
          <w:szCs w:val="24"/>
          <w:lang w:val="ka-GE"/>
        </w:rPr>
        <w:t xml:space="preserve"> </w:t>
      </w:r>
      <w:proofErr w:type="spellStart"/>
      <w:r w:rsidRPr="0065712D">
        <w:rPr>
          <w:rFonts w:cstheme="minorHAnsi"/>
          <w:sz w:val="24"/>
          <w:szCs w:val="24"/>
          <w:lang w:val="ka-GE"/>
        </w:rPr>
        <w:t>is</w:t>
      </w:r>
      <w:proofErr w:type="spellEnd"/>
      <w:r w:rsidRPr="0065712D">
        <w:rPr>
          <w:rFonts w:cstheme="minorHAnsi"/>
          <w:sz w:val="24"/>
          <w:szCs w:val="24"/>
          <w:lang w:val="ka-GE"/>
        </w:rPr>
        <w:t xml:space="preserve"> </w:t>
      </w:r>
      <w:proofErr w:type="spellStart"/>
      <w:r w:rsidRPr="0065712D">
        <w:rPr>
          <w:rFonts w:cstheme="minorHAnsi"/>
          <w:sz w:val="24"/>
          <w:szCs w:val="24"/>
          <w:lang w:val="ka-GE"/>
        </w:rPr>
        <w:t>an</w:t>
      </w:r>
      <w:proofErr w:type="spellEnd"/>
      <w:r w:rsidRPr="0065712D">
        <w:rPr>
          <w:rFonts w:cstheme="minorHAnsi"/>
          <w:sz w:val="24"/>
          <w:szCs w:val="24"/>
          <w:lang w:val="ka-GE"/>
        </w:rPr>
        <w:t xml:space="preserve"> </w:t>
      </w:r>
      <w:proofErr w:type="spellStart"/>
      <w:r w:rsidRPr="0065712D">
        <w:rPr>
          <w:rFonts w:cstheme="minorHAnsi"/>
          <w:sz w:val="24"/>
          <w:szCs w:val="24"/>
          <w:lang w:val="ka-GE"/>
        </w:rPr>
        <w:t>unethical</w:t>
      </w:r>
      <w:proofErr w:type="spellEnd"/>
      <w:r w:rsidRPr="0065712D">
        <w:rPr>
          <w:rFonts w:cstheme="minorHAnsi"/>
          <w:sz w:val="24"/>
          <w:szCs w:val="24"/>
          <w:lang w:val="ka-GE"/>
        </w:rPr>
        <w:t xml:space="preserve"> </w:t>
      </w:r>
      <w:proofErr w:type="spellStart"/>
      <w:r w:rsidRPr="0065712D">
        <w:rPr>
          <w:rFonts w:cstheme="minorHAnsi"/>
          <w:sz w:val="24"/>
          <w:szCs w:val="24"/>
          <w:lang w:val="ka-GE"/>
        </w:rPr>
        <w:lastRenderedPageBreak/>
        <w:t>behavior</w:t>
      </w:r>
      <w:proofErr w:type="spellEnd"/>
      <w:r w:rsidRPr="0065712D">
        <w:rPr>
          <w:rFonts w:cstheme="minorHAnsi"/>
          <w:sz w:val="24"/>
          <w:szCs w:val="24"/>
          <w:lang w:val="ka-GE"/>
        </w:rPr>
        <w:t>/</w:t>
      </w:r>
      <w:proofErr w:type="spellStart"/>
      <w:r w:rsidRPr="0065712D">
        <w:rPr>
          <w:rFonts w:cstheme="minorHAnsi"/>
          <w:sz w:val="24"/>
          <w:szCs w:val="24"/>
          <w:lang w:val="ka-GE"/>
        </w:rPr>
        <w:t>corruption</w:t>
      </w:r>
      <w:proofErr w:type="spellEnd"/>
      <w:r w:rsidRPr="0065712D">
        <w:rPr>
          <w:rFonts w:cstheme="minorHAnsi"/>
          <w:sz w:val="24"/>
          <w:szCs w:val="24"/>
          <w:lang w:val="ka-GE"/>
        </w:rPr>
        <w:t xml:space="preserve"> </w:t>
      </w:r>
      <w:proofErr w:type="spellStart"/>
      <w:r w:rsidRPr="0065712D">
        <w:rPr>
          <w:rFonts w:cstheme="minorHAnsi"/>
          <w:sz w:val="24"/>
          <w:szCs w:val="24"/>
          <w:lang w:val="ka-GE"/>
        </w:rPr>
        <w:t>and</w:t>
      </w:r>
      <w:proofErr w:type="spellEnd"/>
      <w:r w:rsidRPr="0065712D">
        <w:rPr>
          <w:rFonts w:cstheme="minorHAnsi"/>
          <w:sz w:val="24"/>
          <w:szCs w:val="24"/>
          <w:lang w:val="ka-GE"/>
        </w:rPr>
        <w:t xml:space="preserve"> </w:t>
      </w:r>
      <w:proofErr w:type="spellStart"/>
      <w:r w:rsidRPr="0065712D">
        <w:rPr>
          <w:rFonts w:cstheme="minorHAnsi"/>
          <w:sz w:val="24"/>
          <w:szCs w:val="24"/>
          <w:lang w:val="ka-GE"/>
        </w:rPr>
        <w:t>misdemeanor</w:t>
      </w:r>
      <w:proofErr w:type="spellEnd"/>
      <w:r w:rsidRPr="0065712D">
        <w:rPr>
          <w:rFonts w:cstheme="minorHAnsi"/>
          <w:sz w:val="24"/>
          <w:szCs w:val="24"/>
          <w:lang w:val="ka-GE"/>
        </w:rPr>
        <w:t xml:space="preserve">, </w:t>
      </w:r>
      <w:proofErr w:type="spellStart"/>
      <w:r w:rsidRPr="0065712D">
        <w:rPr>
          <w:rFonts w:cstheme="minorHAnsi"/>
          <w:sz w:val="24"/>
          <w:szCs w:val="24"/>
          <w:lang w:val="ka-GE"/>
        </w:rPr>
        <w:t>as</w:t>
      </w:r>
      <w:proofErr w:type="spellEnd"/>
      <w:r w:rsidRPr="0065712D">
        <w:rPr>
          <w:rFonts w:cstheme="minorHAnsi"/>
          <w:sz w:val="24"/>
          <w:szCs w:val="24"/>
          <w:lang w:val="ka-GE"/>
        </w:rPr>
        <w:t xml:space="preserve"> </w:t>
      </w:r>
      <w:proofErr w:type="spellStart"/>
      <w:r w:rsidRPr="0065712D">
        <w:rPr>
          <w:rFonts w:cstheme="minorHAnsi"/>
          <w:sz w:val="24"/>
          <w:szCs w:val="24"/>
          <w:lang w:val="ka-GE"/>
        </w:rPr>
        <w:t>well</w:t>
      </w:r>
      <w:proofErr w:type="spellEnd"/>
      <w:r w:rsidRPr="0065712D">
        <w:rPr>
          <w:rFonts w:cstheme="minorHAnsi"/>
          <w:sz w:val="24"/>
          <w:szCs w:val="24"/>
          <w:lang w:val="ka-GE"/>
        </w:rPr>
        <w:t xml:space="preserve"> </w:t>
      </w:r>
      <w:proofErr w:type="spellStart"/>
      <w:r w:rsidRPr="0065712D">
        <w:rPr>
          <w:rFonts w:cstheme="minorHAnsi"/>
          <w:sz w:val="24"/>
          <w:szCs w:val="24"/>
          <w:lang w:val="ka-GE"/>
        </w:rPr>
        <w:t>as</w:t>
      </w:r>
      <w:proofErr w:type="spellEnd"/>
      <w:r w:rsidRPr="0065712D">
        <w:rPr>
          <w:rFonts w:cstheme="minorHAnsi"/>
          <w:sz w:val="24"/>
          <w:szCs w:val="24"/>
          <w:lang w:val="ka-GE"/>
        </w:rPr>
        <w:t xml:space="preserve"> </w:t>
      </w:r>
      <w:proofErr w:type="spellStart"/>
      <w:r w:rsidRPr="0065712D">
        <w:rPr>
          <w:rFonts w:cstheme="minorHAnsi"/>
          <w:sz w:val="24"/>
          <w:szCs w:val="24"/>
          <w:lang w:val="ka-GE"/>
        </w:rPr>
        <w:t>what</w:t>
      </w:r>
      <w:proofErr w:type="spellEnd"/>
      <w:r w:rsidRPr="0065712D">
        <w:rPr>
          <w:rFonts w:cstheme="minorHAnsi"/>
          <w:sz w:val="24"/>
          <w:szCs w:val="24"/>
          <w:lang w:val="ka-GE"/>
        </w:rPr>
        <w:t xml:space="preserve"> </w:t>
      </w:r>
      <w:proofErr w:type="spellStart"/>
      <w:r w:rsidRPr="0065712D">
        <w:rPr>
          <w:rFonts w:cstheme="minorHAnsi"/>
          <w:sz w:val="24"/>
          <w:szCs w:val="24"/>
          <w:lang w:val="ka-GE"/>
        </w:rPr>
        <w:t>are</w:t>
      </w:r>
      <w:proofErr w:type="spellEnd"/>
      <w:r w:rsidRPr="0065712D">
        <w:rPr>
          <w:rFonts w:cstheme="minorHAnsi"/>
          <w:sz w:val="24"/>
          <w:szCs w:val="24"/>
          <w:lang w:val="ka-GE"/>
        </w:rPr>
        <w:t xml:space="preserve"> </w:t>
      </w:r>
      <w:proofErr w:type="spellStart"/>
      <w:r w:rsidRPr="0065712D">
        <w:rPr>
          <w:rFonts w:cstheme="minorHAnsi"/>
          <w:sz w:val="24"/>
          <w:szCs w:val="24"/>
          <w:lang w:val="ka-GE"/>
        </w:rPr>
        <w:t>possible</w:t>
      </w:r>
      <w:proofErr w:type="spellEnd"/>
      <w:r w:rsidRPr="0065712D">
        <w:rPr>
          <w:rFonts w:cstheme="minorHAnsi"/>
          <w:sz w:val="24"/>
          <w:szCs w:val="24"/>
          <w:lang w:val="ka-GE"/>
        </w:rPr>
        <w:t xml:space="preserve"> </w:t>
      </w:r>
      <w:proofErr w:type="spellStart"/>
      <w:r w:rsidRPr="0065712D">
        <w:rPr>
          <w:rFonts w:cstheme="minorHAnsi"/>
          <w:sz w:val="24"/>
          <w:szCs w:val="24"/>
          <w:lang w:val="ka-GE"/>
        </w:rPr>
        <w:t>consequences</w:t>
      </w:r>
      <w:proofErr w:type="spellEnd"/>
      <w:r w:rsidRPr="0065712D">
        <w:rPr>
          <w:rFonts w:cstheme="minorHAnsi"/>
          <w:sz w:val="24"/>
          <w:szCs w:val="24"/>
          <w:lang w:val="ka-GE"/>
        </w:rPr>
        <w:t xml:space="preserve"> o </w:t>
      </w:r>
      <w:proofErr w:type="spellStart"/>
      <w:r w:rsidRPr="0065712D">
        <w:rPr>
          <w:rFonts w:cstheme="minorHAnsi"/>
          <w:sz w:val="24"/>
          <w:szCs w:val="24"/>
          <w:lang w:val="ka-GE"/>
        </w:rPr>
        <w:t>the</w:t>
      </w:r>
      <w:proofErr w:type="spellEnd"/>
      <w:r w:rsidRPr="0065712D">
        <w:rPr>
          <w:rFonts w:cstheme="minorHAnsi"/>
          <w:sz w:val="24"/>
          <w:szCs w:val="24"/>
          <w:lang w:val="ka-GE"/>
        </w:rPr>
        <w:t xml:space="preserve"> </w:t>
      </w:r>
      <w:proofErr w:type="spellStart"/>
      <w:r w:rsidRPr="0065712D">
        <w:rPr>
          <w:rFonts w:cstheme="minorHAnsi"/>
          <w:sz w:val="24"/>
          <w:szCs w:val="24"/>
          <w:lang w:val="ka-GE"/>
        </w:rPr>
        <w:t>same</w:t>
      </w:r>
      <w:proofErr w:type="spellEnd"/>
      <w:r w:rsidRPr="0065712D">
        <w:rPr>
          <w:rFonts w:cstheme="minorHAnsi"/>
          <w:sz w:val="24"/>
          <w:szCs w:val="24"/>
          <w:lang w:val="ka-GE"/>
        </w:rPr>
        <w:t xml:space="preserve">. </w:t>
      </w:r>
      <w:r w:rsidRPr="0065712D">
        <w:rPr>
          <w:rFonts w:cstheme="minorHAnsi"/>
          <w:sz w:val="24"/>
          <w:szCs w:val="24"/>
        </w:rPr>
        <w:t>As a result of the electronic course, the participant</w:t>
      </w:r>
      <w:r w:rsidR="000E35C6" w:rsidRPr="0065712D">
        <w:rPr>
          <w:rFonts w:cstheme="minorHAnsi"/>
          <w:sz w:val="24"/>
          <w:szCs w:val="24"/>
          <w:lang w:val="ka-GE"/>
        </w:rPr>
        <w:t>:</w:t>
      </w:r>
    </w:p>
    <w:p w14:paraId="23AA679B" w14:textId="1B10337E" w:rsidR="000E35C6" w:rsidRPr="0065712D" w:rsidRDefault="00722923" w:rsidP="000E35C6">
      <w:pPr>
        <w:pStyle w:val="ListParagraph"/>
        <w:numPr>
          <w:ilvl w:val="0"/>
          <w:numId w:val="3"/>
        </w:numPr>
        <w:spacing w:line="360" w:lineRule="auto"/>
        <w:jc w:val="both"/>
        <w:rPr>
          <w:rFonts w:cstheme="minorHAnsi"/>
          <w:sz w:val="24"/>
          <w:szCs w:val="24"/>
          <w:lang w:val="ka-GE"/>
        </w:rPr>
      </w:pPr>
      <w:r w:rsidRPr="0065712D">
        <w:rPr>
          <w:rFonts w:cstheme="minorHAnsi"/>
          <w:sz w:val="24"/>
          <w:szCs w:val="24"/>
        </w:rPr>
        <w:t>Should be familiar with the main principles and values, which are set by the Code of Ethics;</w:t>
      </w:r>
    </w:p>
    <w:p w14:paraId="5B556A2B" w14:textId="6D4DB3B5" w:rsidR="000E35C6" w:rsidRPr="0065712D" w:rsidRDefault="00722923" w:rsidP="000E35C6">
      <w:pPr>
        <w:pStyle w:val="ListParagraph"/>
        <w:numPr>
          <w:ilvl w:val="0"/>
          <w:numId w:val="3"/>
        </w:numPr>
        <w:spacing w:line="360" w:lineRule="auto"/>
        <w:jc w:val="both"/>
        <w:rPr>
          <w:rFonts w:cstheme="minorHAnsi"/>
          <w:sz w:val="24"/>
          <w:szCs w:val="24"/>
          <w:lang w:val="ka-GE"/>
        </w:rPr>
      </w:pPr>
      <w:proofErr w:type="spellStart"/>
      <w:r w:rsidRPr="0065712D">
        <w:rPr>
          <w:rFonts w:cstheme="minorHAnsi"/>
          <w:sz w:val="24"/>
          <w:szCs w:val="24"/>
          <w:lang w:val="ka-GE"/>
        </w:rPr>
        <w:t>Should</w:t>
      </w:r>
      <w:proofErr w:type="spellEnd"/>
      <w:r w:rsidRPr="0065712D">
        <w:rPr>
          <w:rFonts w:cstheme="minorHAnsi"/>
          <w:sz w:val="24"/>
          <w:szCs w:val="24"/>
          <w:lang w:val="ka-GE"/>
        </w:rPr>
        <w:t xml:space="preserve"> </w:t>
      </w:r>
      <w:proofErr w:type="spellStart"/>
      <w:r w:rsidRPr="0065712D">
        <w:rPr>
          <w:rFonts w:cstheme="minorHAnsi"/>
          <w:sz w:val="24"/>
          <w:szCs w:val="24"/>
          <w:lang w:val="ka-GE"/>
        </w:rPr>
        <w:t>know</w:t>
      </w:r>
      <w:proofErr w:type="spellEnd"/>
      <w:r w:rsidRPr="0065712D">
        <w:rPr>
          <w:rFonts w:cstheme="minorHAnsi"/>
          <w:sz w:val="24"/>
          <w:szCs w:val="24"/>
          <w:lang w:val="ka-GE"/>
        </w:rPr>
        <w:t xml:space="preserve"> </w:t>
      </w:r>
      <w:proofErr w:type="spellStart"/>
      <w:r w:rsidRPr="0065712D">
        <w:rPr>
          <w:rFonts w:cstheme="minorHAnsi"/>
          <w:sz w:val="24"/>
          <w:szCs w:val="24"/>
          <w:lang w:val="ka-GE"/>
        </w:rPr>
        <w:t>legal</w:t>
      </w:r>
      <w:proofErr w:type="spellEnd"/>
      <w:r w:rsidRPr="0065712D">
        <w:rPr>
          <w:rFonts w:cstheme="minorHAnsi"/>
          <w:sz w:val="24"/>
          <w:szCs w:val="24"/>
          <w:lang w:val="ka-GE"/>
        </w:rPr>
        <w:t xml:space="preserve"> </w:t>
      </w:r>
      <w:proofErr w:type="spellStart"/>
      <w:r w:rsidRPr="0065712D">
        <w:rPr>
          <w:rFonts w:cstheme="minorHAnsi"/>
          <w:sz w:val="24"/>
          <w:szCs w:val="24"/>
          <w:lang w:val="ka-GE"/>
        </w:rPr>
        <w:t>framework</w:t>
      </w:r>
      <w:proofErr w:type="spellEnd"/>
      <w:r w:rsidRPr="0065712D">
        <w:rPr>
          <w:rFonts w:cstheme="minorHAnsi"/>
          <w:sz w:val="24"/>
          <w:szCs w:val="24"/>
          <w:lang w:val="ka-GE"/>
        </w:rPr>
        <w:t xml:space="preserve"> </w:t>
      </w:r>
      <w:proofErr w:type="spellStart"/>
      <w:r w:rsidRPr="0065712D">
        <w:rPr>
          <w:rFonts w:cstheme="minorHAnsi"/>
          <w:sz w:val="24"/>
          <w:szCs w:val="24"/>
          <w:lang w:val="ka-GE"/>
        </w:rPr>
        <w:t>related</w:t>
      </w:r>
      <w:proofErr w:type="spellEnd"/>
      <w:r w:rsidRPr="0065712D">
        <w:rPr>
          <w:rFonts w:cstheme="minorHAnsi"/>
          <w:sz w:val="24"/>
          <w:szCs w:val="24"/>
          <w:lang w:val="ka-GE"/>
        </w:rPr>
        <w:t xml:space="preserve"> </w:t>
      </w:r>
      <w:proofErr w:type="spellStart"/>
      <w:r w:rsidRPr="0065712D">
        <w:rPr>
          <w:rFonts w:cstheme="minorHAnsi"/>
          <w:sz w:val="24"/>
          <w:szCs w:val="24"/>
          <w:lang w:val="ka-GE"/>
        </w:rPr>
        <w:t>to</w:t>
      </w:r>
      <w:proofErr w:type="spellEnd"/>
      <w:r w:rsidRPr="0065712D">
        <w:rPr>
          <w:rFonts w:cstheme="minorHAnsi"/>
          <w:sz w:val="24"/>
          <w:szCs w:val="24"/>
          <w:lang w:val="ka-GE"/>
        </w:rPr>
        <w:t xml:space="preserve"> </w:t>
      </w:r>
      <w:proofErr w:type="spellStart"/>
      <w:r w:rsidRPr="0065712D">
        <w:rPr>
          <w:rFonts w:cstheme="minorHAnsi"/>
          <w:sz w:val="24"/>
          <w:szCs w:val="24"/>
          <w:lang w:val="ka-GE"/>
        </w:rPr>
        <w:t>ethics</w:t>
      </w:r>
      <w:proofErr w:type="spellEnd"/>
      <w:r w:rsidRPr="0065712D">
        <w:rPr>
          <w:rFonts w:cstheme="minorHAnsi"/>
          <w:sz w:val="24"/>
          <w:szCs w:val="24"/>
          <w:lang w:val="ka-GE"/>
        </w:rPr>
        <w:t xml:space="preserve"> </w:t>
      </w:r>
      <w:proofErr w:type="spellStart"/>
      <w:r w:rsidRPr="0065712D">
        <w:rPr>
          <w:rFonts w:cstheme="minorHAnsi"/>
          <w:sz w:val="24"/>
          <w:szCs w:val="24"/>
          <w:lang w:val="ka-GE"/>
        </w:rPr>
        <w:t>and</w:t>
      </w:r>
      <w:proofErr w:type="spellEnd"/>
      <w:r w:rsidRPr="0065712D">
        <w:rPr>
          <w:rFonts w:cstheme="minorHAnsi"/>
          <w:sz w:val="24"/>
          <w:szCs w:val="24"/>
          <w:lang w:val="ka-GE"/>
        </w:rPr>
        <w:t xml:space="preserve"> </w:t>
      </w:r>
      <w:proofErr w:type="spellStart"/>
      <w:r w:rsidRPr="0065712D">
        <w:rPr>
          <w:rFonts w:cstheme="minorHAnsi"/>
          <w:sz w:val="24"/>
          <w:szCs w:val="24"/>
          <w:lang w:val="ka-GE"/>
        </w:rPr>
        <w:t>mechanisms</w:t>
      </w:r>
      <w:proofErr w:type="spellEnd"/>
      <w:r w:rsidRPr="0065712D">
        <w:rPr>
          <w:rFonts w:cstheme="minorHAnsi"/>
          <w:sz w:val="24"/>
          <w:szCs w:val="24"/>
          <w:lang w:val="ka-GE"/>
        </w:rPr>
        <w:t xml:space="preserve"> </w:t>
      </w:r>
      <w:proofErr w:type="spellStart"/>
      <w:r w:rsidRPr="0065712D">
        <w:rPr>
          <w:rFonts w:cstheme="minorHAnsi"/>
          <w:sz w:val="24"/>
          <w:szCs w:val="24"/>
          <w:lang w:val="ka-GE"/>
        </w:rPr>
        <w:t>of</w:t>
      </w:r>
      <w:proofErr w:type="spellEnd"/>
      <w:r w:rsidRPr="0065712D">
        <w:rPr>
          <w:rFonts w:cstheme="minorHAnsi"/>
          <w:sz w:val="24"/>
          <w:szCs w:val="24"/>
          <w:lang w:val="ka-GE"/>
        </w:rPr>
        <w:t xml:space="preserve"> </w:t>
      </w:r>
      <w:proofErr w:type="spellStart"/>
      <w:r w:rsidRPr="0065712D">
        <w:rPr>
          <w:rFonts w:cstheme="minorHAnsi"/>
          <w:sz w:val="24"/>
          <w:szCs w:val="24"/>
          <w:lang w:val="ka-GE"/>
        </w:rPr>
        <w:t>prevention</w:t>
      </w:r>
      <w:proofErr w:type="spellEnd"/>
      <w:r w:rsidRPr="0065712D">
        <w:rPr>
          <w:rFonts w:cstheme="minorHAnsi"/>
          <w:sz w:val="24"/>
          <w:szCs w:val="24"/>
          <w:lang w:val="ka-GE"/>
        </w:rPr>
        <w:t xml:space="preserve"> </w:t>
      </w:r>
      <w:proofErr w:type="spellStart"/>
      <w:r w:rsidRPr="0065712D">
        <w:rPr>
          <w:rFonts w:cstheme="minorHAnsi"/>
          <w:sz w:val="24"/>
          <w:szCs w:val="24"/>
          <w:lang w:val="ka-GE"/>
        </w:rPr>
        <w:t>of</w:t>
      </w:r>
      <w:proofErr w:type="spellEnd"/>
      <w:r w:rsidRPr="0065712D">
        <w:rPr>
          <w:rFonts w:cstheme="minorHAnsi"/>
          <w:sz w:val="24"/>
          <w:szCs w:val="24"/>
          <w:lang w:val="ka-GE"/>
        </w:rPr>
        <w:t xml:space="preserve"> </w:t>
      </w:r>
      <w:proofErr w:type="spellStart"/>
      <w:r w:rsidRPr="0065712D">
        <w:rPr>
          <w:rFonts w:cstheme="minorHAnsi"/>
          <w:sz w:val="24"/>
          <w:szCs w:val="24"/>
          <w:lang w:val="ka-GE"/>
        </w:rPr>
        <w:t>corruption</w:t>
      </w:r>
      <w:proofErr w:type="spellEnd"/>
      <w:r w:rsidRPr="0065712D">
        <w:rPr>
          <w:rFonts w:cstheme="minorHAnsi"/>
          <w:sz w:val="24"/>
          <w:szCs w:val="24"/>
        </w:rPr>
        <w:t>;</w:t>
      </w:r>
      <w:r w:rsidRPr="0065712D">
        <w:rPr>
          <w:rFonts w:cstheme="minorHAnsi"/>
          <w:sz w:val="24"/>
          <w:szCs w:val="24"/>
          <w:lang w:val="ka-GE"/>
        </w:rPr>
        <w:t xml:space="preserve"> </w:t>
      </w:r>
    </w:p>
    <w:p w14:paraId="76D6CAAF" w14:textId="6D7CB8D8" w:rsidR="000E35C6" w:rsidRPr="0065712D" w:rsidRDefault="00722923" w:rsidP="000E35C6">
      <w:pPr>
        <w:pStyle w:val="ListParagraph"/>
        <w:numPr>
          <w:ilvl w:val="0"/>
          <w:numId w:val="3"/>
        </w:numPr>
        <w:spacing w:line="360" w:lineRule="auto"/>
        <w:jc w:val="both"/>
        <w:rPr>
          <w:rFonts w:cstheme="minorHAnsi"/>
          <w:sz w:val="24"/>
          <w:szCs w:val="24"/>
          <w:lang w:val="ka-GE"/>
        </w:rPr>
      </w:pPr>
      <w:proofErr w:type="spellStart"/>
      <w:r w:rsidRPr="0065712D">
        <w:rPr>
          <w:rFonts w:cstheme="minorHAnsi"/>
          <w:sz w:val="24"/>
          <w:szCs w:val="24"/>
          <w:lang w:val="ka-GE"/>
        </w:rPr>
        <w:t>Should</w:t>
      </w:r>
      <w:proofErr w:type="spellEnd"/>
      <w:r w:rsidRPr="0065712D">
        <w:rPr>
          <w:rFonts w:cstheme="minorHAnsi"/>
          <w:sz w:val="24"/>
          <w:szCs w:val="24"/>
          <w:lang w:val="ka-GE"/>
        </w:rPr>
        <w:t xml:space="preserve"> </w:t>
      </w:r>
      <w:proofErr w:type="spellStart"/>
      <w:r w:rsidRPr="0065712D">
        <w:rPr>
          <w:rFonts w:cstheme="minorHAnsi"/>
          <w:sz w:val="24"/>
          <w:szCs w:val="24"/>
          <w:lang w:val="ka-GE"/>
        </w:rPr>
        <w:t>be</w:t>
      </w:r>
      <w:proofErr w:type="spellEnd"/>
      <w:r w:rsidRPr="0065712D">
        <w:rPr>
          <w:rFonts w:cstheme="minorHAnsi"/>
          <w:sz w:val="24"/>
          <w:szCs w:val="24"/>
          <w:lang w:val="ka-GE"/>
        </w:rPr>
        <w:t xml:space="preserve"> </w:t>
      </w:r>
      <w:proofErr w:type="spellStart"/>
      <w:r w:rsidRPr="0065712D">
        <w:rPr>
          <w:rFonts w:cstheme="minorHAnsi"/>
          <w:sz w:val="24"/>
          <w:szCs w:val="24"/>
          <w:lang w:val="ka-GE"/>
        </w:rPr>
        <w:t>able</w:t>
      </w:r>
      <w:proofErr w:type="spellEnd"/>
      <w:r w:rsidRPr="0065712D">
        <w:rPr>
          <w:rFonts w:cstheme="minorHAnsi"/>
          <w:sz w:val="24"/>
          <w:szCs w:val="24"/>
          <w:lang w:val="ka-GE"/>
        </w:rPr>
        <w:t xml:space="preserve"> </w:t>
      </w:r>
      <w:proofErr w:type="spellStart"/>
      <w:r w:rsidRPr="0065712D">
        <w:rPr>
          <w:rFonts w:cstheme="minorHAnsi"/>
          <w:sz w:val="24"/>
          <w:szCs w:val="24"/>
          <w:lang w:val="ka-GE"/>
        </w:rPr>
        <w:t>to</w:t>
      </w:r>
      <w:proofErr w:type="spellEnd"/>
      <w:r w:rsidRPr="0065712D">
        <w:rPr>
          <w:rFonts w:cstheme="minorHAnsi"/>
          <w:sz w:val="24"/>
          <w:szCs w:val="24"/>
          <w:lang w:val="ka-GE"/>
        </w:rPr>
        <w:t xml:space="preserve"> </w:t>
      </w:r>
      <w:proofErr w:type="spellStart"/>
      <w:r w:rsidRPr="0065712D">
        <w:rPr>
          <w:rFonts w:cstheme="minorHAnsi"/>
          <w:sz w:val="24"/>
          <w:szCs w:val="24"/>
          <w:lang w:val="ka-GE"/>
        </w:rPr>
        <w:t>respond</w:t>
      </w:r>
      <w:proofErr w:type="spellEnd"/>
      <w:r w:rsidRPr="0065712D">
        <w:rPr>
          <w:rFonts w:cstheme="minorHAnsi"/>
          <w:sz w:val="24"/>
          <w:szCs w:val="24"/>
          <w:lang w:val="ka-GE"/>
        </w:rPr>
        <w:t xml:space="preserve"> </w:t>
      </w:r>
      <w:proofErr w:type="spellStart"/>
      <w:r w:rsidRPr="0065712D">
        <w:rPr>
          <w:rFonts w:cstheme="minorHAnsi"/>
          <w:sz w:val="24"/>
          <w:szCs w:val="24"/>
          <w:lang w:val="ka-GE"/>
        </w:rPr>
        <w:t>to</w:t>
      </w:r>
      <w:proofErr w:type="spellEnd"/>
      <w:r w:rsidRPr="0065712D">
        <w:rPr>
          <w:rFonts w:cstheme="minorHAnsi"/>
          <w:sz w:val="24"/>
          <w:szCs w:val="24"/>
          <w:lang w:val="ka-GE"/>
        </w:rPr>
        <w:t xml:space="preserve"> </w:t>
      </w:r>
      <w:proofErr w:type="spellStart"/>
      <w:r w:rsidRPr="0065712D">
        <w:rPr>
          <w:rFonts w:cstheme="minorHAnsi"/>
          <w:sz w:val="24"/>
          <w:szCs w:val="24"/>
          <w:lang w:val="ka-GE"/>
        </w:rPr>
        <w:t>the</w:t>
      </w:r>
      <w:proofErr w:type="spellEnd"/>
      <w:r w:rsidRPr="0065712D">
        <w:rPr>
          <w:rFonts w:cstheme="minorHAnsi"/>
          <w:sz w:val="24"/>
          <w:szCs w:val="24"/>
          <w:lang w:val="ka-GE"/>
        </w:rPr>
        <w:t xml:space="preserve"> </w:t>
      </w:r>
      <w:proofErr w:type="spellStart"/>
      <w:r w:rsidRPr="0065712D">
        <w:rPr>
          <w:rFonts w:cstheme="minorHAnsi"/>
          <w:sz w:val="24"/>
          <w:szCs w:val="24"/>
          <w:lang w:val="ka-GE"/>
        </w:rPr>
        <w:t>cases</w:t>
      </w:r>
      <w:proofErr w:type="spellEnd"/>
      <w:r w:rsidRPr="0065712D">
        <w:rPr>
          <w:rFonts w:cstheme="minorHAnsi"/>
          <w:sz w:val="24"/>
          <w:szCs w:val="24"/>
          <w:lang w:val="ka-GE"/>
        </w:rPr>
        <w:t xml:space="preserve"> </w:t>
      </w:r>
      <w:proofErr w:type="spellStart"/>
      <w:r w:rsidRPr="0065712D">
        <w:rPr>
          <w:rFonts w:cstheme="minorHAnsi"/>
          <w:sz w:val="24"/>
          <w:szCs w:val="24"/>
          <w:lang w:val="ka-GE"/>
        </w:rPr>
        <w:t>of</w:t>
      </w:r>
      <w:proofErr w:type="spellEnd"/>
      <w:r w:rsidRPr="0065712D">
        <w:rPr>
          <w:rFonts w:cstheme="minorHAnsi"/>
          <w:sz w:val="24"/>
          <w:szCs w:val="24"/>
          <w:lang w:val="ka-GE"/>
        </w:rPr>
        <w:t xml:space="preserve"> </w:t>
      </w:r>
      <w:proofErr w:type="spellStart"/>
      <w:r w:rsidRPr="0065712D">
        <w:rPr>
          <w:rFonts w:cstheme="minorHAnsi"/>
          <w:sz w:val="24"/>
          <w:szCs w:val="24"/>
          <w:lang w:val="ka-GE"/>
        </w:rPr>
        <w:t>specific</w:t>
      </w:r>
      <w:proofErr w:type="spellEnd"/>
      <w:r w:rsidRPr="0065712D">
        <w:rPr>
          <w:rFonts w:cstheme="minorHAnsi"/>
          <w:sz w:val="24"/>
          <w:szCs w:val="24"/>
          <w:lang w:val="ka-GE"/>
        </w:rPr>
        <w:t xml:space="preserve"> </w:t>
      </w:r>
      <w:proofErr w:type="spellStart"/>
      <w:r w:rsidRPr="0065712D">
        <w:rPr>
          <w:rFonts w:cstheme="minorHAnsi"/>
          <w:sz w:val="24"/>
          <w:szCs w:val="24"/>
          <w:lang w:val="ka-GE"/>
        </w:rPr>
        <w:t>unethical</w:t>
      </w:r>
      <w:proofErr w:type="spellEnd"/>
      <w:r w:rsidRPr="0065712D">
        <w:rPr>
          <w:rFonts w:cstheme="minorHAnsi"/>
          <w:sz w:val="24"/>
          <w:szCs w:val="24"/>
          <w:lang w:val="ka-GE"/>
        </w:rPr>
        <w:t xml:space="preserve"> </w:t>
      </w:r>
      <w:proofErr w:type="spellStart"/>
      <w:r w:rsidRPr="0065712D">
        <w:rPr>
          <w:rFonts w:cstheme="minorHAnsi"/>
          <w:sz w:val="24"/>
          <w:szCs w:val="24"/>
          <w:lang w:val="ka-GE"/>
        </w:rPr>
        <w:t>pathologies</w:t>
      </w:r>
      <w:proofErr w:type="spellEnd"/>
      <w:r w:rsidRPr="0065712D">
        <w:rPr>
          <w:rFonts w:cstheme="minorHAnsi"/>
          <w:sz w:val="24"/>
          <w:szCs w:val="24"/>
          <w:lang w:val="ka-GE"/>
        </w:rPr>
        <w:t xml:space="preserve">; </w:t>
      </w:r>
    </w:p>
    <w:p w14:paraId="292A9E53" w14:textId="3FDE02EC" w:rsidR="000E35C6" w:rsidRPr="0065712D" w:rsidRDefault="00722923" w:rsidP="000E35C6">
      <w:pPr>
        <w:pStyle w:val="ListParagraph"/>
        <w:numPr>
          <w:ilvl w:val="0"/>
          <w:numId w:val="3"/>
        </w:numPr>
        <w:spacing w:line="360" w:lineRule="auto"/>
        <w:jc w:val="both"/>
        <w:rPr>
          <w:rFonts w:cstheme="minorHAnsi"/>
          <w:sz w:val="24"/>
          <w:szCs w:val="24"/>
          <w:lang w:val="ka-GE"/>
        </w:rPr>
      </w:pPr>
      <w:r w:rsidRPr="0065712D">
        <w:rPr>
          <w:rFonts w:cstheme="minorHAnsi"/>
          <w:sz w:val="24"/>
          <w:szCs w:val="24"/>
        </w:rPr>
        <w:t xml:space="preserve">Should now standards of professional conduct and should be able to act up to those standards; </w:t>
      </w:r>
    </w:p>
    <w:p w14:paraId="6308AEA4" w14:textId="71824350" w:rsidR="000E35C6" w:rsidRPr="0065712D" w:rsidRDefault="00722923" w:rsidP="000E35C6">
      <w:pPr>
        <w:pStyle w:val="ListParagraph"/>
        <w:numPr>
          <w:ilvl w:val="0"/>
          <w:numId w:val="3"/>
        </w:numPr>
        <w:spacing w:line="360" w:lineRule="auto"/>
        <w:jc w:val="both"/>
        <w:rPr>
          <w:rFonts w:cstheme="minorHAnsi"/>
          <w:sz w:val="24"/>
          <w:szCs w:val="24"/>
          <w:lang w:val="ka-GE"/>
        </w:rPr>
      </w:pPr>
      <w:proofErr w:type="spellStart"/>
      <w:r w:rsidRPr="0065712D">
        <w:rPr>
          <w:rFonts w:cstheme="minorHAnsi"/>
          <w:sz w:val="24"/>
          <w:szCs w:val="24"/>
          <w:lang w:val="ka-GE"/>
        </w:rPr>
        <w:t>Should</w:t>
      </w:r>
      <w:proofErr w:type="spellEnd"/>
      <w:r w:rsidRPr="0065712D">
        <w:rPr>
          <w:rFonts w:cstheme="minorHAnsi"/>
          <w:sz w:val="24"/>
          <w:szCs w:val="24"/>
          <w:lang w:val="ka-GE"/>
        </w:rPr>
        <w:t xml:space="preserve"> </w:t>
      </w:r>
      <w:proofErr w:type="spellStart"/>
      <w:r w:rsidRPr="0065712D">
        <w:rPr>
          <w:rFonts w:cstheme="minorHAnsi"/>
          <w:sz w:val="24"/>
          <w:szCs w:val="24"/>
          <w:lang w:val="ka-GE"/>
        </w:rPr>
        <w:t>identify</w:t>
      </w:r>
      <w:proofErr w:type="spellEnd"/>
      <w:r w:rsidRPr="0065712D">
        <w:rPr>
          <w:rFonts w:cstheme="minorHAnsi"/>
          <w:sz w:val="24"/>
          <w:szCs w:val="24"/>
          <w:lang w:val="ka-GE"/>
        </w:rPr>
        <w:t xml:space="preserve"> </w:t>
      </w:r>
      <w:proofErr w:type="spellStart"/>
      <w:r w:rsidRPr="0065712D">
        <w:rPr>
          <w:rFonts w:cstheme="minorHAnsi"/>
          <w:sz w:val="24"/>
          <w:szCs w:val="24"/>
          <w:lang w:val="ka-GE"/>
        </w:rPr>
        <w:t>real</w:t>
      </w:r>
      <w:proofErr w:type="spellEnd"/>
      <w:r w:rsidRPr="0065712D">
        <w:rPr>
          <w:rFonts w:cstheme="minorHAnsi"/>
          <w:sz w:val="24"/>
          <w:szCs w:val="24"/>
          <w:lang w:val="ka-GE"/>
        </w:rPr>
        <w:t xml:space="preserve"> </w:t>
      </w:r>
      <w:proofErr w:type="spellStart"/>
      <w:r w:rsidRPr="0065712D">
        <w:rPr>
          <w:rFonts w:cstheme="minorHAnsi"/>
          <w:sz w:val="24"/>
          <w:szCs w:val="24"/>
          <w:lang w:val="ka-GE"/>
        </w:rPr>
        <w:t>or</w:t>
      </w:r>
      <w:proofErr w:type="spellEnd"/>
      <w:r w:rsidRPr="0065712D">
        <w:rPr>
          <w:rFonts w:cstheme="minorHAnsi"/>
          <w:sz w:val="24"/>
          <w:szCs w:val="24"/>
          <w:lang w:val="ka-GE"/>
        </w:rPr>
        <w:t xml:space="preserve"> </w:t>
      </w:r>
      <w:proofErr w:type="spellStart"/>
      <w:r w:rsidRPr="0065712D">
        <w:rPr>
          <w:rFonts w:cstheme="minorHAnsi"/>
          <w:sz w:val="24"/>
          <w:szCs w:val="24"/>
          <w:lang w:val="ka-GE"/>
        </w:rPr>
        <w:t>potential</w:t>
      </w:r>
      <w:proofErr w:type="spellEnd"/>
      <w:r w:rsidRPr="0065712D">
        <w:rPr>
          <w:rFonts w:cstheme="minorHAnsi"/>
          <w:sz w:val="24"/>
          <w:szCs w:val="24"/>
          <w:lang w:val="ka-GE"/>
        </w:rPr>
        <w:t xml:space="preserve"> </w:t>
      </w:r>
      <w:proofErr w:type="spellStart"/>
      <w:r w:rsidRPr="0065712D">
        <w:rPr>
          <w:rFonts w:cstheme="minorHAnsi"/>
          <w:sz w:val="24"/>
          <w:szCs w:val="24"/>
          <w:lang w:val="ka-GE"/>
        </w:rPr>
        <w:t>conflicts</w:t>
      </w:r>
      <w:proofErr w:type="spellEnd"/>
      <w:r w:rsidRPr="0065712D">
        <w:rPr>
          <w:rFonts w:cstheme="minorHAnsi"/>
          <w:sz w:val="24"/>
          <w:szCs w:val="24"/>
          <w:lang w:val="ka-GE"/>
        </w:rPr>
        <w:t xml:space="preserve"> </w:t>
      </w:r>
      <w:proofErr w:type="spellStart"/>
      <w:r w:rsidRPr="0065712D">
        <w:rPr>
          <w:rFonts w:cstheme="minorHAnsi"/>
          <w:sz w:val="24"/>
          <w:szCs w:val="24"/>
          <w:lang w:val="ka-GE"/>
        </w:rPr>
        <w:t>of</w:t>
      </w:r>
      <w:proofErr w:type="spellEnd"/>
      <w:r w:rsidRPr="0065712D">
        <w:rPr>
          <w:rFonts w:cstheme="minorHAnsi"/>
          <w:sz w:val="24"/>
          <w:szCs w:val="24"/>
          <w:lang w:val="ka-GE"/>
        </w:rPr>
        <w:t xml:space="preserve"> </w:t>
      </w:r>
      <w:proofErr w:type="spellStart"/>
      <w:r w:rsidRPr="0065712D">
        <w:rPr>
          <w:rFonts w:cstheme="minorHAnsi"/>
          <w:sz w:val="24"/>
          <w:szCs w:val="24"/>
          <w:lang w:val="ka-GE"/>
        </w:rPr>
        <w:t>interest</w:t>
      </w:r>
      <w:proofErr w:type="spellEnd"/>
      <w:r w:rsidRPr="0065712D">
        <w:rPr>
          <w:rFonts w:cstheme="minorHAnsi"/>
          <w:sz w:val="24"/>
          <w:szCs w:val="24"/>
          <w:lang w:val="ka-GE"/>
        </w:rPr>
        <w:t xml:space="preserve"> </w:t>
      </w:r>
      <w:proofErr w:type="spellStart"/>
      <w:r w:rsidRPr="0065712D">
        <w:rPr>
          <w:rFonts w:cstheme="minorHAnsi"/>
          <w:sz w:val="24"/>
          <w:szCs w:val="24"/>
          <w:lang w:val="ka-GE"/>
        </w:rPr>
        <w:t>and</w:t>
      </w:r>
      <w:proofErr w:type="spellEnd"/>
      <w:r w:rsidRPr="0065712D">
        <w:rPr>
          <w:rFonts w:cstheme="minorHAnsi"/>
          <w:sz w:val="24"/>
          <w:szCs w:val="24"/>
          <w:lang w:val="ka-GE"/>
        </w:rPr>
        <w:t xml:space="preserve"> </w:t>
      </w:r>
      <w:proofErr w:type="spellStart"/>
      <w:r w:rsidRPr="0065712D">
        <w:rPr>
          <w:rFonts w:cstheme="minorHAnsi"/>
          <w:sz w:val="24"/>
          <w:szCs w:val="24"/>
          <w:lang w:val="ka-GE"/>
        </w:rPr>
        <w:t>know</w:t>
      </w:r>
      <w:proofErr w:type="spellEnd"/>
      <w:r w:rsidRPr="0065712D">
        <w:rPr>
          <w:rFonts w:cstheme="minorHAnsi"/>
          <w:sz w:val="24"/>
          <w:szCs w:val="24"/>
          <w:lang w:val="ka-GE"/>
        </w:rPr>
        <w:t xml:space="preserve"> </w:t>
      </w:r>
      <w:proofErr w:type="spellStart"/>
      <w:r w:rsidRPr="0065712D">
        <w:rPr>
          <w:rFonts w:cstheme="minorHAnsi"/>
          <w:sz w:val="24"/>
          <w:szCs w:val="24"/>
          <w:lang w:val="ka-GE"/>
        </w:rPr>
        <w:t>mechanisms</w:t>
      </w:r>
      <w:proofErr w:type="spellEnd"/>
      <w:r w:rsidRPr="0065712D">
        <w:rPr>
          <w:rFonts w:cstheme="minorHAnsi"/>
          <w:sz w:val="24"/>
          <w:szCs w:val="24"/>
          <w:lang w:val="ka-GE"/>
        </w:rPr>
        <w:t xml:space="preserve"> </w:t>
      </w:r>
      <w:proofErr w:type="spellStart"/>
      <w:r w:rsidRPr="0065712D">
        <w:rPr>
          <w:rFonts w:cstheme="minorHAnsi"/>
          <w:sz w:val="24"/>
          <w:szCs w:val="24"/>
          <w:lang w:val="ka-GE"/>
        </w:rPr>
        <w:t>how</w:t>
      </w:r>
      <w:proofErr w:type="spellEnd"/>
      <w:r w:rsidRPr="0065712D">
        <w:rPr>
          <w:rFonts w:cstheme="minorHAnsi"/>
          <w:sz w:val="24"/>
          <w:szCs w:val="24"/>
          <w:lang w:val="ka-GE"/>
        </w:rPr>
        <w:t xml:space="preserve"> </w:t>
      </w:r>
      <w:proofErr w:type="spellStart"/>
      <w:r w:rsidRPr="0065712D">
        <w:rPr>
          <w:rFonts w:cstheme="minorHAnsi"/>
          <w:sz w:val="24"/>
          <w:szCs w:val="24"/>
          <w:lang w:val="ka-GE"/>
        </w:rPr>
        <w:t>to</w:t>
      </w:r>
      <w:proofErr w:type="spellEnd"/>
      <w:r w:rsidRPr="0065712D">
        <w:rPr>
          <w:rFonts w:cstheme="minorHAnsi"/>
          <w:sz w:val="24"/>
          <w:szCs w:val="24"/>
          <w:lang w:val="ka-GE"/>
        </w:rPr>
        <w:t xml:space="preserve"> </w:t>
      </w:r>
      <w:proofErr w:type="spellStart"/>
      <w:r w:rsidRPr="0065712D">
        <w:rPr>
          <w:rFonts w:cstheme="minorHAnsi"/>
          <w:sz w:val="24"/>
          <w:szCs w:val="24"/>
          <w:lang w:val="ka-GE"/>
        </w:rPr>
        <w:t>respond</w:t>
      </w:r>
      <w:proofErr w:type="spellEnd"/>
      <w:r w:rsidRPr="0065712D">
        <w:rPr>
          <w:rFonts w:cstheme="minorHAnsi"/>
          <w:sz w:val="24"/>
          <w:szCs w:val="24"/>
          <w:lang w:val="ka-GE"/>
        </w:rPr>
        <w:t xml:space="preserve"> </w:t>
      </w:r>
      <w:proofErr w:type="spellStart"/>
      <w:r w:rsidRPr="0065712D">
        <w:rPr>
          <w:rFonts w:cstheme="minorHAnsi"/>
          <w:sz w:val="24"/>
          <w:szCs w:val="24"/>
          <w:lang w:val="ka-GE"/>
        </w:rPr>
        <w:t>to</w:t>
      </w:r>
      <w:proofErr w:type="spellEnd"/>
      <w:r w:rsidRPr="0065712D">
        <w:rPr>
          <w:rFonts w:cstheme="minorHAnsi"/>
          <w:sz w:val="24"/>
          <w:szCs w:val="24"/>
          <w:lang w:val="ka-GE"/>
        </w:rPr>
        <w:t xml:space="preserve"> </w:t>
      </w:r>
      <w:proofErr w:type="spellStart"/>
      <w:r w:rsidRPr="0065712D">
        <w:rPr>
          <w:rFonts w:cstheme="minorHAnsi"/>
          <w:sz w:val="24"/>
          <w:szCs w:val="24"/>
          <w:lang w:val="ka-GE"/>
        </w:rPr>
        <w:t>those</w:t>
      </w:r>
      <w:proofErr w:type="spellEnd"/>
      <w:r w:rsidRPr="0065712D">
        <w:rPr>
          <w:rFonts w:cstheme="minorHAnsi"/>
          <w:sz w:val="24"/>
          <w:szCs w:val="24"/>
          <w:lang w:val="ka-GE"/>
        </w:rPr>
        <w:t xml:space="preserve"> </w:t>
      </w:r>
      <w:proofErr w:type="spellStart"/>
      <w:r w:rsidRPr="0065712D">
        <w:rPr>
          <w:rFonts w:cstheme="minorHAnsi"/>
          <w:sz w:val="24"/>
          <w:szCs w:val="24"/>
          <w:lang w:val="ka-GE"/>
        </w:rPr>
        <w:t>sit</w:t>
      </w:r>
      <w:r w:rsidRPr="0065712D">
        <w:rPr>
          <w:rFonts w:cstheme="minorHAnsi"/>
          <w:sz w:val="24"/>
          <w:szCs w:val="24"/>
        </w:rPr>
        <w:t>uations</w:t>
      </w:r>
      <w:proofErr w:type="spellEnd"/>
      <w:r w:rsidRPr="0065712D">
        <w:rPr>
          <w:rFonts w:cstheme="minorHAnsi"/>
          <w:sz w:val="24"/>
          <w:szCs w:val="24"/>
        </w:rPr>
        <w:t>;</w:t>
      </w:r>
    </w:p>
    <w:p w14:paraId="5F20B746" w14:textId="52E721D9" w:rsidR="000E35C6" w:rsidRPr="0065712D" w:rsidRDefault="00722923" w:rsidP="000E35C6">
      <w:pPr>
        <w:pStyle w:val="ListParagraph"/>
        <w:numPr>
          <w:ilvl w:val="0"/>
          <w:numId w:val="3"/>
        </w:numPr>
        <w:spacing w:line="360" w:lineRule="auto"/>
        <w:jc w:val="both"/>
        <w:rPr>
          <w:rFonts w:cstheme="minorHAnsi"/>
          <w:sz w:val="24"/>
          <w:szCs w:val="24"/>
          <w:lang w:val="ka-GE"/>
        </w:rPr>
      </w:pPr>
      <w:proofErr w:type="spellStart"/>
      <w:r w:rsidRPr="0065712D">
        <w:rPr>
          <w:rFonts w:cstheme="minorHAnsi"/>
          <w:sz w:val="24"/>
          <w:szCs w:val="24"/>
          <w:lang w:val="ka-GE"/>
        </w:rPr>
        <w:t>Should</w:t>
      </w:r>
      <w:proofErr w:type="spellEnd"/>
      <w:r w:rsidRPr="0065712D">
        <w:rPr>
          <w:rFonts w:cstheme="minorHAnsi"/>
          <w:sz w:val="24"/>
          <w:szCs w:val="24"/>
          <w:lang w:val="ka-GE"/>
        </w:rPr>
        <w:t xml:space="preserve"> </w:t>
      </w:r>
      <w:proofErr w:type="spellStart"/>
      <w:r w:rsidRPr="0065712D">
        <w:rPr>
          <w:rFonts w:cstheme="minorHAnsi"/>
          <w:sz w:val="24"/>
          <w:szCs w:val="24"/>
          <w:lang w:val="ka-GE"/>
        </w:rPr>
        <w:t>acquire</w:t>
      </w:r>
      <w:proofErr w:type="spellEnd"/>
      <w:r w:rsidRPr="0065712D">
        <w:rPr>
          <w:rFonts w:cstheme="minorHAnsi"/>
          <w:sz w:val="24"/>
          <w:szCs w:val="24"/>
          <w:lang w:val="ka-GE"/>
        </w:rPr>
        <w:t xml:space="preserve"> </w:t>
      </w:r>
      <w:proofErr w:type="spellStart"/>
      <w:r w:rsidRPr="0065712D">
        <w:rPr>
          <w:rFonts w:cstheme="minorHAnsi"/>
          <w:sz w:val="24"/>
          <w:szCs w:val="24"/>
          <w:lang w:val="ka-GE"/>
        </w:rPr>
        <w:t>information</w:t>
      </w:r>
      <w:proofErr w:type="spellEnd"/>
      <w:r w:rsidRPr="0065712D">
        <w:rPr>
          <w:rFonts w:cstheme="minorHAnsi"/>
          <w:sz w:val="24"/>
          <w:szCs w:val="24"/>
          <w:lang w:val="ka-GE"/>
        </w:rPr>
        <w:t xml:space="preserve"> </w:t>
      </w:r>
      <w:proofErr w:type="spellStart"/>
      <w:r w:rsidRPr="0065712D">
        <w:rPr>
          <w:rFonts w:cstheme="minorHAnsi"/>
          <w:sz w:val="24"/>
          <w:szCs w:val="24"/>
          <w:lang w:val="ka-GE"/>
        </w:rPr>
        <w:t>not</w:t>
      </w:r>
      <w:proofErr w:type="spellEnd"/>
      <w:r w:rsidRPr="0065712D">
        <w:rPr>
          <w:rFonts w:cstheme="minorHAnsi"/>
          <w:sz w:val="24"/>
          <w:szCs w:val="24"/>
          <w:lang w:val="ka-GE"/>
        </w:rPr>
        <w:t xml:space="preserve"> </w:t>
      </w:r>
      <w:proofErr w:type="spellStart"/>
      <w:r w:rsidRPr="0065712D">
        <w:rPr>
          <w:rFonts w:cstheme="minorHAnsi"/>
          <w:sz w:val="24"/>
          <w:szCs w:val="24"/>
          <w:lang w:val="ka-GE"/>
        </w:rPr>
        <w:t>only</w:t>
      </w:r>
      <w:proofErr w:type="spellEnd"/>
      <w:r w:rsidRPr="0065712D">
        <w:rPr>
          <w:rFonts w:cstheme="minorHAnsi"/>
          <w:sz w:val="24"/>
          <w:szCs w:val="24"/>
          <w:lang w:val="ka-GE"/>
        </w:rPr>
        <w:t xml:space="preserve"> </w:t>
      </w:r>
      <w:proofErr w:type="spellStart"/>
      <w:r w:rsidRPr="0065712D">
        <w:rPr>
          <w:rFonts w:cstheme="minorHAnsi"/>
          <w:sz w:val="24"/>
          <w:szCs w:val="24"/>
          <w:lang w:val="ka-GE"/>
        </w:rPr>
        <w:t>with</w:t>
      </w:r>
      <w:proofErr w:type="spellEnd"/>
      <w:r w:rsidRPr="0065712D">
        <w:rPr>
          <w:rFonts w:cstheme="minorHAnsi"/>
          <w:sz w:val="24"/>
          <w:szCs w:val="24"/>
          <w:lang w:val="ka-GE"/>
        </w:rPr>
        <w:t xml:space="preserve"> </w:t>
      </w:r>
      <w:proofErr w:type="spellStart"/>
      <w:r w:rsidRPr="0065712D">
        <w:rPr>
          <w:rFonts w:cstheme="minorHAnsi"/>
          <w:sz w:val="24"/>
          <w:szCs w:val="24"/>
          <w:lang w:val="ka-GE"/>
        </w:rPr>
        <w:t>respect</w:t>
      </w:r>
      <w:proofErr w:type="spellEnd"/>
      <w:r w:rsidRPr="0065712D">
        <w:rPr>
          <w:rFonts w:cstheme="minorHAnsi"/>
          <w:sz w:val="24"/>
          <w:szCs w:val="24"/>
          <w:lang w:val="ka-GE"/>
        </w:rPr>
        <w:t xml:space="preserve"> </w:t>
      </w:r>
      <w:proofErr w:type="spellStart"/>
      <w:r w:rsidRPr="0065712D">
        <w:rPr>
          <w:rFonts w:cstheme="minorHAnsi"/>
          <w:sz w:val="24"/>
          <w:szCs w:val="24"/>
          <w:lang w:val="ka-GE"/>
        </w:rPr>
        <w:t>to</w:t>
      </w:r>
      <w:proofErr w:type="spellEnd"/>
      <w:r w:rsidRPr="0065712D">
        <w:rPr>
          <w:rFonts w:cstheme="minorHAnsi"/>
          <w:sz w:val="24"/>
          <w:szCs w:val="24"/>
          <w:lang w:val="ka-GE"/>
        </w:rPr>
        <w:t xml:space="preserve"> </w:t>
      </w:r>
      <w:proofErr w:type="spellStart"/>
      <w:r w:rsidRPr="0065712D">
        <w:rPr>
          <w:rFonts w:cstheme="minorHAnsi"/>
          <w:sz w:val="24"/>
          <w:szCs w:val="24"/>
          <w:lang w:val="ka-GE"/>
        </w:rPr>
        <w:t>preventive</w:t>
      </w:r>
      <w:proofErr w:type="spellEnd"/>
      <w:r w:rsidRPr="0065712D">
        <w:rPr>
          <w:rFonts w:cstheme="minorHAnsi"/>
          <w:sz w:val="24"/>
          <w:szCs w:val="24"/>
          <w:lang w:val="ka-GE"/>
        </w:rPr>
        <w:t xml:space="preserve"> </w:t>
      </w:r>
      <w:proofErr w:type="spellStart"/>
      <w:r w:rsidRPr="0065712D">
        <w:rPr>
          <w:rFonts w:cstheme="minorHAnsi"/>
          <w:sz w:val="24"/>
          <w:szCs w:val="24"/>
          <w:lang w:val="ka-GE"/>
        </w:rPr>
        <w:t>or</w:t>
      </w:r>
      <w:proofErr w:type="spellEnd"/>
      <w:r w:rsidRPr="0065712D">
        <w:rPr>
          <w:rFonts w:cstheme="minorHAnsi"/>
          <w:sz w:val="24"/>
          <w:szCs w:val="24"/>
          <w:lang w:val="ka-GE"/>
        </w:rPr>
        <w:t xml:space="preserve"> </w:t>
      </w:r>
      <w:proofErr w:type="spellStart"/>
      <w:r w:rsidRPr="0065712D">
        <w:rPr>
          <w:rFonts w:cstheme="minorHAnsi"/>
          <w:sz w:val="24"/>
          <w:szCs w:val="24"/>
          <w:lang w:val="ka-GE"/>
        </w:rPr>
        <w:t>repressive</w:t>
      </w:r>
      <w:proofErr w:type="spellEnd"/>
      <w:r w:rsidRPr="0065712D">
        <w:rPr>
          <w:rFonts w:cstheme="minorHAnsi"/>
          <w:sz w:val="24"/>
          <w:szCs w:val="24"/>
          <w:lang w:val="ka-GE"/>
        </w:rPr>
        <w:t xml:space="preserve"> </w:t>
      </w:r>
      <w:proofErr w:type="spellStart"/>
      <w:r w:rsidRPr="0065712D">
        <w:rPr>
          <w:rFonts w:cstheme="minorHAnsi"/>
          <w:sz w:val="24"/>
          <w:szCs w:val="24"/>
          <w:lang w:val="ka-GE"/>
        </w:rPr>
        <w:t>mechanisms</w:t>
      </w:r>
      <w:proofErr w:type="spellEnd"/>
      <w:r w:rsidRPr="0065712D">
        <w:rPr>
          <w:rFonts w:cstheme="minorHAnsi"/>
          <w:sz w:val="24"/>
          <w:szCs w:val="24"/>
          <w:lang w:val="ka-GE"/>
        </w:rPr>
        <w:t xml:space="preserve"> </w:t>
      </w:r>
      <w:proofErr w:type="spellStart"/>
      <w:r w:rsidRPr="0065712D">
        <w:rPr>
          <w:rFonts w:cstheme="minorHAnsi"/>
          <w:sz w:val="24"/>
          <w:szCs w:val="24"/>
          <w:lang w:val="ka-GE"/>
        </w:rPr>
        <w:t>envisioned</w:t>
      </w:r>
      <w:proofErr w:type="spellEnd"/>
      <w:r w:rsidRPr="0065712D">
        <w:rPr>
          <w:rFonts w:cstheme="minorHAnsi"/>
          <w:sz w:val="24"/>
          <w:szCs w:val="24"/>
          <w:lang w:val="ka-GE"/>
        </w:rPr>
        <w:t xml:space="preserve"> </w:t>
      </w:r>
      <w:proofErr w:type="spellStart"/>
      <w:r w:rsidRPr="0065712D">
        <w:rPr>
          <w:rFonts w:cstheme="minorHAnsi"/>
          <w:sz w:val="24"/>
          <w:szCs w:val="24"/>
          <w:lang w:val="ka-GE"/>
        </w:rPr>
        <w:t>by</w:t>
      </w:r>
      <w:proofErr w:type="spellEnd"/>
      <w:r w:rsidRPr="0065712D">
        <w:rPr>
          <w:rFonts w:cstheme="minorHAnsi"/>
          <w:sz w:val="24"/>
          <w:szCs w:val="24"/>
          <w:lang w:val="ka-GE"/>
        </w:rPr>
        <w:t xml:space="preserve"> </w:t>
      </w:r>
      <w:proofErr w:type="spellStart"/>
      <w:r w:rsidRPr="0065712D">
        <w:rPr>
          <w:rFonts w:cstheme="minorHAnsi"/>
          <w:sz w:val="24"/>
          <w:szCs w:val="24"/>
          <w:lang w:val="ka-GE"/>
        </w:rPr>
        <w:t>legal</w:t>
      </w:r>
      <w:proofErr w:type="spellEnd"/>
      <w:r w:rsidRPr="0065712D">
        <w:rPr>
          <w:rFonts w:cstheme="minorHAnsi"/>
          <w:sz w:val="24"/>
          <w:szCs w:val="24"/>
          <w:lang w:val="ka-GE"/>
        </w:rPr>
        <w:t xml:space="preserve"> </w:t>
      </w:r>
      <w:proofErr w:type="spellStart"/>
      <w:r w:rsidRPr="0065712D">
        <w:rPr>
          <w:rFonts w:cstheme="minorHAnsi"/>
          <w:sz w:val="24"/>
          <w:szCs w:val="24"/>
          <w:lang w:val="ka-GE"/>
        </w:rPr>
        <w:t>acts</w:t>
      </w:r>
      <w:proofErr w:type="spellEnd"/>
      <w:r w:rsidRPr="0065712D">
        <w:rPr>
          <w:rFonts w:cstheme="minorHAnsi"/>
          <w:sz w:val="24"/>
          <w:szCs w:val="24"/>
          <w:lang w:val="ka-GE"/>
        </w:rPr>
        <w:t xml:space="preserve">, </w:t>
      </w:r>
      <w:proofErr w:type="spellStart"/>
      <w:r w:rsidRPr="0065712D">
        <w:rPr>
          <w:rFonts w:cstheme="minorHAnsi"/>
          <w:sz w:val="24"/>
          <w:szCs w:val="24"/>
          <w:lang w:val="ka-GE"/>
        </w:rPr>
        <w:t>but</w:t>
      </w:r>
      <w:proofErr w:type="spellEnd"/>
      <w:r w:rsidRPr="0065712D">
        <w:rPr>
          <w:rFonts w:cstheme="minorHAnsi"/>
          <w:sz w:val="24"/>
          <w:szCs w:val="24"/>
          <w:lang w:val="ka-GE"/>
        </w:rPr>
        <w:t xml:space="preserve"> </w:t>
      </w:r>
      <w:proofErr w:type="spellStart"/>
      <w:r w:rsidRPr="0065712D">
        <w:rPr>
          <w:rFonts w:cstheme="minorHAnsi"/>
          <w:sz w:val="24"/>
          <w:szCs w:val="24"/>
          <w:lang w:val="ka-GE"/>
        </w:rPr>
        <w:t>also</w:t>
      </w:r>
      <w:proofErr w:type="spellEnd"/>
      <w:r w:rsidRPr="0065712D">
        <w:rPr>
          <w:rFonts w:cstheme="minorHAnsi"/>
          <w:sz w:val="24"/>
          <w:szCs w:val="24"/>
          <w:lang w:val="ka-GE"/>
        </w:rPr>
        <w:t xml:space="preserve"> </w:t>
      </w:r>
      <w:proofErr w:type="spellStart"/>
      <w:r w:rsidRPr="0065712D">
        <w:rPr>
          <w:rFonts w:cstheme="minorHAnsi"/>
          <w:sz w:val="24"/>
          <w:szCs w:val="24"/>
          <w:lang w:val="ka-GE"/>
        </w:rPr>
        <w:t>with</w:t>
      </w:r>
      <w:proofErr w:type="spellEnd"/>
      <w:r w:rsidRPr="0065712D">
        <w:rPr>
          <w:rFonts w:cstheme="minorHAnsi"/>
          <w:sz w:val="24"/>
          <w:szCs w:val="24"/>
          <w:lang w:val="ka-GE"/>
        </w:rPr>
        <w:t xml:space="preserve"> </w:t>
      </w:r>
      <w:proofErr w:type="spellStart"/>
      <w:r w:rsidRPr="0065712D">
        <w:rPr>
          <w:rFonts w:cstheme="minorHAnsi"/>
          <w:sz w:val="24"/>
          <w:szCs w:val="24"/>
          <w:lang w:val="ka-GE"/>
        </w:rPr>
        <w:t>respect</w:t>
      </w:r>
      <w:proofErr w:type="spellEnd"/>
      <w:r w:rsidRPr="0065712D">
        <w:rPr>
          <w:rFonts w:cstheme="minorHAnsi"/>
          <w:sz w:val="24"/>
          <w:szCs w:val="24"/>
          <w:lang w:val="ka-GE"/>
        </w:rPr>
        <w:t xml:space="preserve"> </w:t>
      </w:r>
      <w:proofErr w:type="spellStart"/>
      <w:r w:rsidRPr="0065712D">
        <w:rPr>
          <w:rFonts w:cstheme="minorHAnsi"/>
          <w:sz w:val="24"/>
          <w:szCs w:val="24"/>
          <w:lang w:val="ka-GE"/>
        </w:rPr>
        <w:t>to</w:t>
      </w:r>
      <w:proofErr w:type="spellEnd"/>
      <w:r w:rsidRPr="0065712D">
        <w:rPr>
          <w:rFonts w:cstheme="minorHAnsi"/>
          <w:sz w:val="24"/>
          <w:szCs w:val="24"/>
          <w:lang w:val="ka-GE"/>
        </w:rPr>
        <w:t xml:space="preserve"> </w:t>
      </w:r>
      <w:proofErr w:type="spellStart"/>
      <w:r w:rsidRPr="0065712D">
        <w:rPr>
          <w:rFonts w:cstheme="minorHAnsi"/>
          <w:sz w:val="24"/>
          <w:szCs w:val="24"/>
          <w:lang w:val="ka-GE"/>
        </w:rPr>
        <w:t>existence</w:t>
      </w:r>
      <w:proofErr w:type="spellEnd"/>
      <w:r w:rsidRPr="0065712D">
        <w:rPr>
          <w:rFonts w:cstheme="minorHAnsi"/>
          <w:sz w:val="24"/>
          <w:szCs w:val="24"/>
          <w:lang w:val="ka-GE"/>
        </w:rPr>
        <w:t xml:space="preserve"> </w:t>
      </w:r>
      <w:proofErr w:type="spellStart"/>
      <w:r w:rsidRPr="0065712D">
        <w:rPr>
          <w:rFonts w:cstheme="minorHAnsi"/>
          <w:sz w:val="24"/>
          <w:szCs w:val="24"/>
          <w:lang w:val="ka-GE"/>
        </w:rPr>
        <w:t>of</w:t>
      </w:r>
      <w:proofErr w:type="spellEnd"/>
      <w:r w:rsidRPr="0065712D">
        <w:rPr>
          <w:rFonts w:cstheme="minorHAnsi"/>
          <w:sz w:val="24"/>
          <w:szCs w:val="24"/>
          <w:lang w:val="ka-GE"/>
        </w:rPr>
        <w:t xml:space="preserve"> </w:t>
      </w:r>
      <w:proofErr w:type="spellStart"/>
      <w:r w:rsidRPr="0065712D">
        <w:rPr>
          <w:rFonts w:cstheme="minorHAnsi"/>
          <w:sz w:val="24"/>
          <w:szCs w:val="24"/>
          <w:lang w:val="ka-GE"/>
        </w:rPr>
        <w:t>the</w:t>
      </w:r>
      <w:proofErr w:type="spellEnd"/>
      <w:r w:rsidRPr="0065712D">
        <w:rPr>
          <w:rFonts w:cstheme="minorHAnsi"/>
          <w:sz w:val="24"/>
          <w:szCs w:val="24"/>
          <w:lang w:val="ka-GE"/>
        </w:rPr>
        <w:t xml:space="preserve"> “</w:t>
      </w:r>
      <w:proofErr w:type="spellStart"/>
      <w:r w:rsidRPr="0065712D">
        <w:rPr>
          <w:rFonts w:cstheme="minorHAnsi"/>
          <w:sz w:val="24"/>
          <w:szCs w:val="24"/>
          <w:lang w:val="ka-GE"/>
        </w:rPr>
        <w:t>soft</w:t>
      </w:r>
      <w:proofErr w:type="spellEnd"/>
      <w:r w:rsidRPr="0065712D">
        <w:rPr>
          <w:rFonts w:cstheme="minorHAnsi"/>
          <w:sz w:val="24"/>
          <w:szCs w:val="24"/>
        </w:rPr>
        <w:t>”</w:t>
      </w:r>
      <w:r w:rsidRPr="0065712D">
        <w:rPr>
          <w:rFonts w:cstheme="minorHAnsi"/>
          <w:sz w:val="24"/>
          <w:szCs w:val="24"/>
          <w:lang w:val="ka-GE"/>
        </w:rPr>
        <w:t xml:space="preserve"> </w:t>
      </w:r>
      <w:proofErr w:type="spellStart"/>
      <w:r w:rsidRPr="0065712D">
        <w:rPr>
          <w:rFonts w:cstheme="minorHAnsi"/>
          <w:sz w:val="24"/>
          <w:szCs w:val="24"/>
          <w:lang w:val="ka-GE"/>
        </w:rPr>
        <w:t>norms</w:t>
      </w:r>
      <w:proofErr w:type="spellEnd"/>
      <w:r w:rsidRPr="0065712D">
        <w:rPr>
          <w:rFonts w:cstheme="minorHAnsi"/>
          <w:sz w:val="24"/>
          <w:szCs w:val="24"/>
        </w:rPr>
        <w:t xml:space="preserve"> and mechanisms;</w:t>
      </w:r>
    </w:p>
    <w:p w14:paraId="0523CF47" w14:textId="2981F7C0" w:rsidR="000E35C6" w:rsidRPr="0065712D" w:rsidRDefault="00722923" w:rsidP="000E35C6">
      <w:pPr>
        <w:pStyle w:val="ListParagraph"/>
        <w:numPr>
          <w:ilvl w:val="0"/>
          <w:numId w:val="3"/>
        </w:numPr>
        <w:spacing w:line="360" w:lineRule="auto"/>
        <w:jc w:val="both"/>
        <w:rPr>
          <w:rFonts w:cstheme="minorHAnsi"/>
          <w:sz w:val="24"/>
          <w:szCs w:val="24"/>
          <w:lang w:val="ka-GE"/>
        </w:rPr>
      </w:pPr>
      <w:r w:rsidRPr="0065712D">
        <w:rPr>
          <w:rFonts w:cstheme="minorHAnsi"/>
          <w:sz w:val="24"/>
          <w:szCs w:val="24"/>
        </w:rPr>
        <w:t>Should know which agency to address in case of an unethical behavior.</w:t>
      </w:r>
    </w:p>
    <w:p w14:paraId="49D377E9" w14:textId="77777777" w:rsidR="00E02B1B" w:rsidRPr="0065712D" w:rsidRDefault="00E02B1B" w:rsidP="000E35C6">
      <w:pPr>
        <w:spacing w:line="360" w:lineRule="auto"/>
        <w:jc w:val="both"/>
        <w:rPr>
          <w:rFonts w:cstheme="minorHAnsi"/>
          <w:b/>
          <w:sz w:val="24"/>
          <w:szCs w:val="24"/>
          <w:lang w:val="ka-GE"/>
        </w:rPr>
      </w:pPr>
    </w:p>
    <w:p w14:paraId="50AC0A6C" w14:textId="6EE5E96D" w:rsidR="00E10855" w:rsidRPr="0065712D" w:rsidRDefault="008B6E7E" w:rsidP="000E35C6">
      <w:pPr>
        <w:spacing w:line="360" w:lineRule="auto"/>
        <w:jc w:val="both"/>
        <w:rPr>
          <w:rFonts w:cstheme="minorHAnsi"/>
          <w:b/>
          <w:sz w:val="24"/>
          <w:szCs w:val="24"/>
          <w:lang w:val="ka-GE"/>
        </w:rPr>
      </w:pPr>
      <w:r>
        <w:rPr>
          <w:rFonts w:cstheme="minorHAnsi"/>
          <w:b/>
          <w:sz w:val="24"/>
          <w:szCs w:val="24"/>
        </w:rPr>
        <w:t xml:space="preserve">5. </w:t>
      </w:r>
      <w:proofErr w:type="spellStart"/>
      <w:r w:rsidR="00600725" w:rsidRPr="0065712D">
        <w:rPr>
          <w:rFonts w:cstheme="minorHAnsi"/>
          <w:b/>
          <w:sz w:val="24"/>
          <w:szCs w:val="24"/>
          <w:lang w:val="ka-GE"/>
        </w:rPr>
        <w:t>Methodology</w:t>
      </w:r>
      <w:proofErr w:type="spellEnd"/>
    </w:p>
    <w:p w14:paraId="7318B6D6" w14:textId="44403AB9" w:rsidR="004C3088" w:rsidRPr="0065712D" w:rsidRDefault="00157F96" w:rsidP="000E35C6">
      <w:pPr>
        <w:spacing w:line="360" w:lineRule="auto"/>
        <w:jc w:val="both"/>
        <w:rPr>
          <w:rFonts w:cstheme="minorHAnsi"/>
          <w:sz w:val="24"/>
          <w:szCs w:val="24"/>
          <w:lang w:val="ka-GE"/>
        </w:rPr>
      </w:pPr>
      <w:proofErr w:type="spellStart"/>
      <w:r w:rsidRPr="0065712D">
        <w:rPr>
          <w:rFonts w:cstheme="minorHAnsi"/>
          <w:sz w:val="24"/>
          <w:szCs w:val="24"/>
          <w:lang w:val="ka-GE"/>
        </w:rPr>
        <w:t>Electronic</w:t>
      </w:r>
      <w:proofErr w:type="spellEnd"/>
      <w:r w:rsidRPr="0065712D">
        <w:rPr>
          <w:rFonts w:cstheme="minorHAnsi"/>
          <w:sz w:val="24"/>
          <w:szCs w:val="24"/>
          <w:lang w:val="ka-GE"/>
        </w:rPr>
        <w:t xml:space="preserve"> </w:t>
      </w:r>
      <w:proofErr w:type="spellStart"/>
      <w:r w:rsidRPr="0065712D">
        <w:rPr>
          <w:rFonts w:cstheme="minorHAnsi"/>
          <w:sz w:val="24"/>
          <w:szCs w:val="24"/>
          <w:lang w:val="ka-GE"/>
        </w:rPr>
        <w:t>course</w:t>
      </w:r>
      <w:proofErr w:type="spellEnd"/>
      <w:r w:rsidRPr="0065712D">
        <w:rPr>
          <w:rFonts w:cstheme="minorHAnsi"/>
          <w:sz w:val="24"/>
          <w:szCs w:val="24"/>
          <w:lang w:val="ka-GE"/>
        </w:rPr>
        <w:t xml:space="preserve"> </w:t>
      </w:r>
      <w:proofErr w:type="spellStart"/>
      <w:r w:rsidRPr="0065712D">
        <w:rPr>
          <w:rFonts w:cstheme="minorHAnsi"/>
          <w:sz w:val="24"/>
          <w:szCs w:val="24"/>
          <w:lang w:val="ka-GE"/>
        </w:rPr>
        <w:t>should</w:t>
      </w:r>
      <w:proofErr w:type="spellEnd"/>
      <w:r w:rsidRPr="0065712D">
        <w:rPr>
          <w:rFonts w:cstheme="minorHAnsi"/>
          <w:sz w:val="24"/>
          <w:szCs w:val="24"/>
          <w:lang w:val="ka-GE"/>
        </w:rPr>
        <w:t xml:space="preserve"> </w:t>
      </w:r>
      <w:proofErr w:type="spellStart"/>
      <w:r w:rsidRPr="0065712D">
        <w:rPr>
          <w:rFonts w:cstheme="minorHAnsi"/>
          <w:sz w:val="24"/>
          <w:szCs w:val="24"/>
          <w:lang w:val="ka-GE"/>
        </w:rPr>
        <w:t>envision</w:t>
      </w:r>
      <w:proofErr w:type="spellEnd"/>
      <w:r w:rsidRPr="0065712D">
        <w:rPr>
          <w:rFonts w:cstheme="minorHAnsi"/>
          <w:sz w:val="24"/>
          <w:szCs w:val="24"/>
          <w:lang w:val="ka-GE"/>
        </w:rPr>
        <w:t xml:space="preserve"> </w:t>
      </w:r>
      <w:proofErr w:type="spellStart"/>
      <w:r w:rsidRPr="0065712D">
        <w:rPr>
          <w:rFonts w:cstheme="minorHAnsi"/>
          <w:sz w:val="24"/>
          <w:szCs w:val="24"/>
          <w:lang w:val="ka-GE"/>
        </w:rPr>
        <w:t>self-assessment</w:t>
      </w:r>
      <w:proofErr w:type="spellEnd"/>
      <w:r w:rsidRPr="0065712D">
        <w:rPr>
          <w:rFonts w:cstheme="minorHAnsi"/>
          <w:sz w:val="24"/>
          <w:szCs w:val="24"/>
          <w:lang w:val="ka-GE"/>
        </w:rPr>
        <w:t xml:space="preserve"> </w:t>
      </w:r>
      <w:proofErr w:type="spellStart"/>
      <w:r w:rsidRPr="0065712D">
        <w:rPr>
          <w:rFonts w:cstheme="minorHAnsi"/>
          <w:sz w:val="24"/>
          <w:szCs w:val="24"/>
          <w:lang w:val="ka-GE"/>
        </w:rPr>
        <w:t>mechanism</w:t>
      </w:r>
      <w:proofErr w:type="spellEnd"/>
      <w:r w:rsidRPr="0065712D">
        <w:rPr>
          <w:rFonts w:cstheme="minorHAnsi"/>
          <w:sz w:val="24"/>
          <w:szCs w:val="24"/>
          <w:lang w:val="ka-GE"/>
        </w:rPr>
        <w:t>.</w:t>
      </w:r>
      <w:r w:rsidRPr="0065712D">
        <w:rPr>
          <w:rFonts w:cstheme="minorHAnsi"/>
          <w:sz w:val="24"/>
          <w:szCs w:val="24"/>
        </w:rPr>
        <w:t xml:space="preserve"> Each module should contain a self-assessment mechanism, either at the end of the module or at the end of each tutorial. </w:t>
      </w:r>
      <w:r w:rsidR="004C3088" w:rsidRPr="0065712D">
        <w:rPr>
          <w:rFonts w:cstheme="minorHAnsi"/>
          <w:sz w:val="24"/>
          <w:szCs w:val="24"/>
          <w:lang w:val="ka-GE"/>
        </w:rPr>
        <w:t xml:space="preserve"> </w:t>
      </w:r>
      <w:proofErr w:type="spellStart"/>
      <w:r w:rsidRPr="0065712D">
        <w:rPr>
          <w:rFonts w:cstheme="minorHAnsi"/>
          <w:sz w:val="24"/>
          <w:szCs w:val="24"/>
          <w:lang w:val="ka-GE"/>
        </w:rPr>
        <w:t>Self-assessmnet</w:t>
      </w:r>
      <w:proofErr w:type="spellEnd"/>
      <w:r w:rsidRPr="0065712D">
        <w:rPr>
          <w:rFonts w:cstheme="minorHAnsi"/>
          <w:sz w:val="24"/>
          <w:szCs w:val="24"/>
          <w:lang w:val="ka-GE"/>
        </w:rPr>
        <w:t xml:space="preserve"> </w:t>
      </w:r>
      <w:proofErr w:type="spellStart"/>
      <w:r w:rsidRPr="0065712D">
        <w:rPr>
          <w:rFonts w:cstheme="minorHAnsi"/>
          <w:sz w:val="24"/>
          <w:szCs w:val="24"/>
          <w:lang w:val="ka-GE"/>
        </w:rPr>
        <w:t>mechanisms</w:t>
      </w:r>
      <w:proofErr w:type="spellEnd"/>
      <w:r w:rsidRPr="0065712D">
        <w:rPr>
          <w:rFonts w:cstheme="minorHAnsi"/>
          <w:sz w:val="24"/>
          <w:szCs w:val="24"/>
          <w:lang w:val="ka-GE"/>
        </w:rPr>
        <w:t xml:space="preserve"> </w:t>
      </w:r>
      <w:proofErr w:type="spellStart"/>
      <w:r w:rsidRPr="0065712D">
        <w:rPr>
          <w:rFonts w:cstheme="minorHAnsi"/>
          <w:sz w:val="24"/>
          <w:szCs w:val="24"/>
          <w:lang w:val="ka-GE"/>
        </w:rPr>
        <w:t>may</w:t>
      </w:r>
      <w:proofErr w:type="spellEnd"/>
      <w:r w:rsidRPr="0065712D">
        <w:rPr>
          <w:rFonts w:cstheme="minorHAnsi"/>
          <w:sz w:val="24"/>
          <w:szCs w:val="24"/>
          <w:lang w:val="ka-GE"/>
        </w:rPr>
        <w:t xml:space="preserve"> </w:t>
      </w:r>
      <w:proofErr w:type="spellStart"/>
      <w:r w:rsidRPr="0065712D">
        <w:rPr>
          <w:rFonts w:cstheme="minorHAnsi"/>
          <w:sz w:val="24"/>
          <w:szCs w:val="24"/>
          <w:lang w:val="ka-GE"/>
        </w:rPr>
        <w:t>also</w:t>
      </w:r>
      <w:proofErr w:type="spellEnd"/>
      <w:r w:rsidRPr="0065712D">
        <w:rPr>
          <w:rFonts w:cstheme="minorHAnsi"/>
          <w:sz w:val="24"/>
          <w:szCs w:val="24"/>
          <w:lang w:val="ka-GE"/>
        </w:rPr>
        <w:t xml:space="preserve"> </w:t>
      </w:r>
      <w:proofErr w:type="spellStart"/>
      <w:r w:rsidRPr="0065712D">
        <w:rPr>
          <w:rFonts w:cstheme="minorHAnsi"/>
          <w:sz w:val="24"/>
          <w:szCs w:val="24"/>
          <w:lang w:val="ka-GE"/>
        </w:rPr>
        <w:t>be</w:t>
      </w:r>
      <w:proofErr w:type="spellEnd"/>
      <w:r w:rsidRPr="0065712D">
        <w:rPr>
          <w:rFonts w:cstheme="minorHAnsi"/>
          <w:sz w:val="24"/>
          <w:szCs w:val="24"/>
          <w:lang w:val="ka-GE"/>
        </w:rPr>
        <w:t xml:space="preserve"> </w:t>
      </w:r>
      <w:proofErr w:type="spellStart"/>
      <w:r w:rsidRPr="0065712D">
        <w:rPr>
          <w:rFonts w:cstheme="minorHAnsi"/>
          <w:sz w:val="24"/>
          <w:szCs w:val="24"/>
          <w:lang w:val="ka-GE"/>
        </w:rPr>
        <w:t>envisioned</w:t>
      </w:r>
      <w:proofErr w:type="spellEnd"/>
      <w:r w:rsidRPr="0065712D">
        <w:rPr>
          <w:rFonts w:cstheme="minorHAnsi"/>
          <w:sz w:val="24"/>
          <w:szCs w:val="24"/>
          <w:lang w:val="ka-GE"/>
        </w:rPr>
        <w:t xml:space="preserve"> </w:t>
      </w:r>
      <w:proofErr w:type="spellStart"/>
      <w:r w:rsidRPr="0065712D">
        <w:rPr>
          <w:rFonts w:cstheme="minorHAnsi"/>
          <w:sz w:val="24"/>
          <w:szCs w:val="24"/>
          <w:lang w:val="ka-GE"/>
        </w:rPr>
        <w:t>by</w:t>
      </w:r>
      <w:proofErr w:type="spellEnd"/>
      <w:r w:rsidRPr="0065712D">
        <w:rPr>
          <w:rFonts w:cstheme="minorHAnsi"/>
          <w:sz w:val="24"/>
          <w:szCs w:val="24"/>
          <w:lang w:val="ka-GE"/>
        </w:rPr>
        <w:t xml:space="preserve"> t</w:t>
      </w:r>
      <w:r w:rsidRPr="0065712D">
        <w:rPr>
          <w:rFonts w:cstheme="minorHAnsi"/>
          <w:sz w:val="24"/>
          <w:szCs w:val="24"/>
        </w:rPr>
        <w:t>h</w:t>
      </w:r>
      <w:r w:rsidRPr="0065712D">
        <w:rPr>
          <w:rFonts w:cstheme="minorHAnsi"/>
          <w:sz w:val="24"/>
          <w:szCs w:val="24"/>
          <w:lang w:val="ka-GE"/>
        </w:rPr>
        <w:t xml:space="preserve">e </w:t>
      </w:r>
      <w:proofErr w:type="spellStart"/>
      <w:r w:rsidRPr="0065712D">
        <w:rPr>
          <w:rFonts w:cstheme="minorHAnsi"/>
          <w:sz w:val="24"/>
          <w:szCs w:val="24"/>
          <w:lang w:val="ka-GE"/>
        </w:rPr>
        <w:t>end</w:t>
      </w:r>
      <w:proofErr w:type="spellEnd"/>
      <w:r w:rsidRPr="0065712D">
        <w:rPr>
          <w:rFonts w:cstheme="minorHAnsi"/>
          <w:sz w:val="24"/>
          <w:szCs w:val="24"/>
          <w:lang w:val="ka-GE"/>
        </w:rPr>
        <w:t xml:space="preserve"> </w:t>
      </w:r>
      <w:proofErr w:type="spellStart"/>
      <w:r w:rsidRPr="0065712D">
        <w:rPr>
          <w:rFonts w:cstheme="minorHAnsi"/>
          <w:sz w:val="24"/>
          <w:szCs w:val="24"/>
          <w:lang w:val="ka-GE"/>
        </w:rPr>
        <w:t>of</w:t>
      </w:r>
      <w:proofErr w:type="spellEnd"/>
      <w:r w:rsidRPr="0065712D">
        <w:rPr>
          <w:rFonts w:cstheme="minorHAnsi"/>
          <w:sz w:val="24"/>
          <w:szCs w:val="24"/>
          <w:lang w:val="ka-GE"/>
        </w:rPr>
        <w:t xml:space="preserve"> </w:t>
      </w:r>
      <w:proofErr w:type="spellStart"/>
      <w:r w:rsidRPr="0065712D">
        <w:rPr>
          <w:rFonts w:cstheme="minorHAnsi"/>
          <w:sz w:val="24"/>
          <w:szCs w:val="24"/>
          <w:lang w:val="ka-GE"/>
        </w:rPr>
        <w:t>the</w:t>
      </w:r>
      <w:proofErr w:type="spellEnd"/>
      <w:r w:rsidRPr="0065712D">
        <w:rPr>
          <w:rFonts w:cstheme="minorHAnsi"/>
          <w:sz w:val="24"/>
          <w:szCs w:val="24"/>
          <w:lang w:val="ka-GE"/>
        </w:rPr>
        <w:t xml:space="preserve"> </w:t>
      </w:r>
      <w:proofErr w:type="spellStart"/>
      <w:r w:rsidRPr="0065712D">
        <w:rPr>
          <w:rFonts w:cstheme="minorHAnsi"/>
          <w:sz w:val="24"/>
          <w:szCs w:val="24"/>
          <w:lang w:val="ka-GE"/>
        </w:rPr>
        <w:t>electronic</w:t>
      </w:r>
      <w:proofErr w:type="spellEnd"/>
      <w:r w:rsidRPr="0065712D">
        <w:rPr>
          <w:rFonts w:cstheme="minorHAnsi"/>
          <w:sz w:val="24"/>
          <w:szCs w:val="24"/>
          <w:lang w:val="ka-GE"/>
        </w:rPr>
        <w:t xml:space="preserve"> </w:t>
      </w:r>
      <w:proofErr w:type="spellStart"/>
      <w:r w:rsidRPr="0065712D">
        <w:rPr>
          <w:rFonts w:cstheme="minorHAnsi"/>
          <w:sz w:val="24"/>
          <w:szCs w:val="24"/>
          <w:lang w:val="ka-GE"/>
        </w:rPr>
        <w:t>course</w:t>
      </w:r>
      <w:proofErr w:type="spellEnd"/>
      <w:r w:rsidRPr="0065712D">
        <w:rPr>
          <w:rFonts w:cstheme="minorHAnsi"/>
          <w:sz w:val="24"/>
          <w:szCs w:val="24"/>
          <w:lang w:val="ka-GE"/>
        </w:rPr>
        <w:t xml:space="preserve">. </w:t>
      </w:r>
    </w:p>
    <w:p w14:paraId="162B1546" w14:textId="48B04640" w:rsidR="004C3088" w:rsidRPr="0065712D" w:rsidRDefault="00832EA7" w:rsidP="000E35C6">
      <w:pPr>
        <w:spacing w:line="360" w:lineRule="auto"/>
        <w:jc w:val="both"/>
        <w:rPr>
          <w:rFonts w:cstheme="minorHAnsi"/>
          <w:sz w:val="24"/>
          <w:szCs w:val="24"/>
          <w:lang w:val="ka-GE"/>
        </w:rPr>
      </w:pPr>
      <w:proofErr w:type="spellStart"/>
      <w:r w:rsidRPr="0065712D">
        <w:rPr>
          <w:rFonts w:cstheme="minorHAnsi"/>
          <w:sz w:val="24"/>
          <w:szCs w:val="24"/>
          <w:lang w:val="ka-GE"/>
        </w:rPr>
        <w:t>Self-assessment</w:t>
      </w:r>
      <w:proofErr w:type="spellEnd"/>
      <w:r w:rsidRPr="0065712D">
        <w:rPr>
          <w:rFonts w:cstheme="minorHAnsi"/>
          <w:sz w:val="24"/>
          <w:szCs w:val="24"/>
          <w:lang w:val="ka-GE"/>
        </w:rPr>
        <w:t xml:space="preserve"> </w:t>
      </w:r>
      <w:proofErr w:type="spellStart"/>
      <w:r w:rsidRPr="0065712D">
        <w:rPr>
          <w:rFonts w:cstheme="minorHAnsi"/>
          <w:sz w:val="24"/>
          <w:szCs w:val="24"/>
          <w:lang w:val="ka-GE"/>
        </w:rPr>
        <w:t>should</w:t>
      </w:r>
      <w:proofErr w:type="spellEnd"/>
      <w:r w:rsidRPr="0065712D">
        <w:rPr>
          <w:rFonts w:cstheme="minorHAnsi"/>
          <w:sz w:val="24"/>
          <w:szCs w:val="24"/>
          <w:lang w:val="ka-GE"/>
        </w:rPr>
        <w:t xml:space="preserve"> </w:t>
      </w:r>
      <w:proofErr w:type="spellStart"/>
      <w:r w:rsidRPr="0065712D">
        <w:rPr>
          <w:rFonts w:cstheme="minorHAnsi"/>
          <w:sz w:val="24"/>
          <w:szCs w:val="24"/>
          <w:lang w:val="ka-GE"/>
        </w:rPr>
        <w:t>be</w:t>
      </w:r>
      <w:proofErr w:type="spellEnd"/>
      <w:r w:rsidRPr="0065712D">
        <w:rPr>
          <w:rFonts w:cstheme="minorHAnsi"/>
          <w:sz w:val="24"/>
          <w:szCs w:val="24"/>
          <w:lang w:val="ka-GE"/>
        </w:rPr>
        <w:t xml:space="preserve"> </w:t>
      </w:r>
      <w:proofErr w:type="spellStart"/>
      <w:r w:rsidRPr="0065712D">
        <w:rPr>
          <w:rFonts w:cstheme="minorHAnsi"/>
          <w:sz w:val="24"/>
          <w:szCs w:val="24"/>
          <w:lang w:val="ka-GE"/>
        </w:rPr>
        <w:t>carried</w:t>
      </w:r>
      <w:proofErr w:type="spellEnd"/>
      <w:r w:rsidRPr="0065712D">
        <w:rPr>
          <w:rFonts w:cstheme="minorHAnsi"/>
          <w:sz w:val="24"/>
          <w:szCs w:val="24"/>
          <w:lang w:val="ka-GE"/>
        </w:rPr>
        <w:t xml:space="preserve"> </w:t>
      </w:r>
      <w:proofErr w:type="spellStart"/>
      <w:r w:rsidRPr="0065712D">
        <w:rPr>
          <w:rFonts w:cstheme="minorHAnsi"/>
          <w:sz w:val="24"/>
          <w:szCs w:val="24"/>
          <w:lang w:val="ka-GE"/>
        </w:rPr>
        <w:t>out</w:t>
      </w:r>
      <w:proofErr w:type="spellEnd"/>
      <w:r w:rsidRPr="0065712D">
        <w:rPr>
          <w:rFonts w:cstheme="minorHAnsi"/>
          <w:sz w:val="24"/>
          <w:szCs w:val="24"/>
          <w:lang w:val="ka-GE"/>
        </w:rPr>
        <w:t xml:space="preserve"> </w:t>
      </w:r>
      <w:proofErr w:type="spellStart"/>
      <w:r w:rsidRPr="0065712D">
        <w:rPr>
          <w:rFonts w:cstheme="minorHAnsi"/>
          <w:sz w:val="24"/>
          <w:szCs w:val="24"/>
          <w:lang w:val="ka-GE"/>
        </w:rPr>
        <w:t>using</w:t>
      </w:r>
      <w:proofErr w:type="spellEnd"/>
      <w:r w:rsidRPr="0065712D">
        <w:rPr>
          <w:rFonts w:cstheme="minorHAnsi"/>
          <w:sz w:val="24"/>
          <w:szCs w:val="24"/>
          <w:lang w:val="ka-GE"/>
        </w:rPr>
        <w:t xml:space="preserve"> </w:t>
      </w:r>
      <w:proofErr w:type="spellStart"/>
      <w:r w:rsidRPr="0065712D">
        <w:rPr>
          <w:rFonts w:cstheme="minorHAnsi"/>
          <w:sz w:val="24"/>
          <w:szCs w:val="24"/>
          <w:lang w:val="ka-GE"/>
        </w:rPr>
        <w:t>various</w:t>
      </w:r>
      <w:proofErr w:type="spellEnd"/>
      <w:r w:rsidRPr="0065712D">
        <w:rPr>
          <w:rFonts w:cstheme="minorHAnsi"/>
          <w:sz w:val="24"/>
          <w:szCs w:val="24"/>
          <w:lang w:val="ka-GE"/>
        </w:rPr>
        <w:t xml:space="preserve"> </w:t>
      </w:r>
      <w:proofErr w:type="spellStart"/>
      <w:r w:rsidRPr="0065712D">
        <w:rPr>
          <w:rFonts w:cstheme="minorHAnsi"/>
          <w:sz w:val="24"/>
          <w:szCs w:val="24"/>
          <w:lang w:val="ka-GE"/>
        </w:rPr>
        <w:t>methods</w:t>
      </w:r>
      <w:proofErr w:type="spellEnd"/>
      <w:r w:rsidRPr="0065712D">
        <w:rPr>
          <w:rFonts w:cstheme="minorHAnsi"/>
          <w:sz w:val="24"/>
          <w:szCs w:val="24"/>
          <w:lang w:val="ka-GE"/>
        </w:rPr>
        <w:t xml:space="preserve">: </w:t>
      </w:r>
      <w:proofErr w:type="spellStart"/>
      <w:r w:rsidRPr="0065712D">
        <w:rPr>
          <w:rFonts w:cstheme="minorHAnsi"/>
          <w:sz w:val="24"/>
          <w:szCs w:val="24"/>
          <w:lang w:val="ka-GE"/>
        </w:rPr>
        <w:t>open</w:t>
      </w:r>
      <w:proofErr w:type="spellEnd"/>
      <w:r w:rsidRPr="0065712D">
        <w:rPr>
          <w:rFonts w:cstheme="minorHAnsi"/>
          <w:sz w:val="24"/>
          <w:szCs w:val="24"/>
          <w:lang w:val="ka-GE"/>
        </w:rPr>
        <w:t xml:space="preserve"> </w:t>
      </w:r>
      <w:proofErr w:type="spellStart"/>
      <w:r w:rsidRPr="0065712D">
        <w:rPr>
          <w:rFonts w:cstheme="minorHAnsi"/>
          <w:sz w:val="24"/>
          <w:szCs w:val="24"/>
          <w:lang w:val="ka-GE"/>
        </w:rPr>
        <w:t>and</w:t>
      </w:r>
      <w:proofErr w:type="spellEnd"/>
      <w:r w:rsidRPr="0065712D">
        <w:rPr>
          <w:rFonts w:cstheme="minorHAnsi"/>
          <w:sz w:val="24"/>
          <w:szCs w:val="24"/>
          <w:lang w:val="ka-GE"/>
        </w:rPr>
        <w:t xml:space="preserve"> </w:t>
      </w:r>
      <w:proofErr w:type="spellStart"/>
      <w:r w:rsidRPr="0065712D">
        <w:rPr>
          <w:rFonts w:cstheme="minorHAnsi"/>
          <w:sz w:val="24"/>
          <w:szCs w:val="24"/>
          <w:lang w:val="ka-GE"/>
        </w:rPr>
        <w:t>closed</w:t>
      </w:r>
      <w:proofErr w:type="spellEnd"/>
      <w:r w:rsidRPr="0065712D">
        <w:rPr>
          <w:rFonts w:cstheme="minorHAnsi"/>
          <w:sz w:val="24"/>
          <w:szCs w:val="24"/>
          <w:lang w:val="ka-GE"/>
        </w:rPr>
        <w:t xml:space="preserve"> </w:t>
      </w:r>
      <w:proofErr w:type="spellStart"/>
      <w:r w:rsidRPr="0065712D">
        <w:rPr>
          <w:rFonts w:cstheme="minorHAnsi"/>
          <w:sz w:val="24"/>
          <w:szCs w:val="24"/>
          <w:lang w:val="ka-GE"/>
        </w:rPr>
        <w:t>questions</w:t>
      </w:r>
      <w:proofErr w:type="spellEnd"/>
      <w:r w:rsidRPr="0065712D">
        <w:rPr>
          <w:rFonts w:cstheme="minorHAnsi"/>
          <w:sz w:val="24"/>
          <w:szCs w:val="24"/>
          <w:lang w:val="ka-GE"/>
        </w:rPr>
        <w:t xml:space="preserve">, </w:t>
      </w:r>
      <w:proofErr w:type="spellStart"/>
      <w:r w:rsidRPr="0065712D">
        <w:rPr>
          <w:rFonts w:cstheme="minorHAnsi"/>
          <w:sz w:val="24"/>
          <w:szCs w:val="24"/>
          <w:lang w:val="ka-GE"/>
        </w:rPr>
        <w:t>tests</w:t>
      </w:r>
      <w:proofErr w:type="spellEnd"/>
      <w:r w:rsidRPr="0065712D">
        <w:rPr>
          <w:rFonts w:cstheme="minorHAnsi"/>
          <w:sz w:val="24"/>
          <w:szCs w:val="24"/>
          <w:lang w:val="ka-GE"/>
        </w:rPr>
        <w:t xml:space="preserve">, </w:t>
      </w:r>
      <w:proofErr w:type="spellStart"/>
      <w:r w:rsidRPr="0065712D">
        <w:rPr>
          <w:rFonts w:cstheme="minorHAnsi"/>
          <w:sz w:val="24"/>
          <w:szCs w:val="24"/>
          <w:lang w:val="ka-GE"/>
        </w:rPr>
        <w:t>decision-making</w:t>
      </w:r>
      <w:proofErr w:type="spellEnd"/>
      <w:r w:rsidRPr="0065712D">
        <w:rPr>
          <w:rFonts w:cstheme="minorHAnsi"/>
          <w:sz w:val="24"/>
          <w:szCs w:val="24"/>
          <w:lang w:val="ka-GE"/>
        </w:rPr>
        <w:t xml:space="preserve"> </w:t>
      </w:r>
      <w:proofErr w:type="spellStart"/>
      <w:r w:rsidRPr="0065712D">
        <w:rPr>
          <w:rFonts w:cstheme="minorHAnsi"/>
          <w:sz w:val="24"/>
          <w:szCs w:val="24"/>
          <w:lang w:val="ka-GE"/>
        </w:rPr>
        <w:t>in</w:t>
      </w:r>
      <w:proofErr w:type="spellEnd"/>
      <w:r w:rsidRPr="0065712D">
        <w:rPr>
          <w:rFonts w:cstheme="minorHAnsi"/>
          <w:sz w:val="24"/>
          <w:szCs w:val="24"/>
          <w:lang w:val="ka-GE"/>
        </w:rPr>
        <w:t xml:space="preserve"> a </w:t>
      </w:r>
      <w:proofErr w:type="spellStart"/>
      <w:r w:rsidRPr="0065712D">
        <w:rPr>
          <w:rFonts w:cstheme="minorHAnsi"/>
          <w:sz w:val="24"/>
          <w:szCs w:val="24"/>
          <w:lang w:val="ka-GE"/>
        </w:rPr>
        <w:t>specific</w:t>
      </w:r>
      <w:proofErr w:type="spellEnd"/>
      <w:r w:rsidRPr="0065712D">
        <w:rPr>
          <w:rFonts w:cstheme="minorHAnsi"/>
          <w:sz w:val="24"/>
          <w:szCs w:val="24"/>
          <w:lang w:val="ka-GE"/>
        </w:rPr>
        <w:t xml:space="preserve"> </w:t>
      </w:r>
      <w:proofErr w:type="spellStart"/>
      <w:r w:rsidRPr="0065712D">
        <w:rPr>
          <w:rFonts w:cstheme="minorHAnsi"/>
          <w:sz w:val="24"/>
          <w:szCs w:val="24"/>
          <w:lang w:val="ka-GE"/>
        </w:rPr>
        <w:t>case</w:t>
      </w:r>
      <w:proofErr w:type="spellEnd"/>
      <w:r w:rsidRPr="0065712D">
        <w:rPr>
          <w:rFonts w:cstheme="minorHAnsi"/>
          <w:sz w:val="24"/>
          <w:szCs w:val="24"/>
          <w:lang w:val="ka-GE"/>
        </w:rPr>
        <w:t xml:space="preserve"> </w:t>
      </w:r>
      <w:proofErr w:type="spellStart"/>
      <w:r w:rsidRPr="0065712D">
        <w:rPr>
          <w:rFonts w:cstheme="minorHAnsi"/>
          <w:sz w:val="24"/>
          <w:szCs w:val="24"/>
          <w:lang w:val="ka-GE"/>
        </w:rPr>
        <w:t>scenario</w:t>
      </w:r>
      <w:proofErr w:type="spellEnd"/>
      <w:r w:rsidRPr="0065712D">
        <w:rPr>
          <w:rFonts w:cstheme="minorHAnsi"/>
          <w:sz w:val="24"/>
          <w:szCs w:val="24"/>
          <w:lang w:val="ka-GE"/>
        </w:rPr>
        <w:t xml:space="preserve">, </w:t>
      </w:r>
      <w:proofErr w:type="spellStart"/>
      <w:r w:rsidRPr="0065712D">
        <w:rPr>
          <w:rFonts w:cstheme="minorHAnsi"/>
          <w:sz w:val="24"/>
          <w:szCs w:val="24"/>
          <w:lang w:val="ka-GE"/>
        </w:rPr>
        <w:t>etc</w:t>
      </w:r>
      <w:proofErr w:type="spellEnd"/>
      <w:r w:rsidRPr="0065712D">
        <w:rPr>
          <w:rFonts w:cstheme="minorHAnsi"/>
          <w:sz w:val="24"/>
          <w:szCs w:val="24"/>
          <w:lang w:val="ka-GE"/>
        </w:rPr>
        <w:t xml:space="preserve">. </w:t>
      </w:r>
      <w:proofErr w:type="spellStart"/>
      <w:r w:rsidRPr="0065712D">
        <w:rPr>
          <w:rFonts w:cstheme="minorHAnsi"/>
          <w:sz w:val="24"/>
          <w:szCs w:val="24"/>
          <w:lang w:val="ka-GE"/>
        </w:rPr>
        <w:t>Each</w:t>
      </w:r>
      <w:proofErr w:type="spellEnd"/>
      <w:r w:rsidRPr="0065712D">
        <w:rPr>
          <w:rFonts w:cstheme="minorHAnsi"/>
          <w:sz w:val="24"/>
          <w:szCs w:val="24"/>
          <w:lang w:val="ka-GE"/>
        </w:rPr>
        <w:t xml:space="preserve"> </w:t>
      </w:r>
      <w:proofErr w:type="spellStart"/>
      <w:r w:rsidRPr="0065712D">
        <w:rPr>
          <w:rFonts w:cstheme="minorHAnsi"/>
          <w:sz w:val="24"/>
          <w:szCs w:val="24"/>
          <w:lang w:val="ka-GE"/>
        </w:rPr>
        <w:t>method</w:t>
      </w:r>
      <w:proofErr w:type="spellEnd"/>
      <w:r w:rsidRPr="0065712D">
        <w:rPr>
          <w:rFonts w:cstheme="minorHAnsi"/>
          <w:sz w:val="24"/>
          <w:szCs w:val="24"/>
          <w:lang w:val="ka-GE"/>
        </w:rPr>
        <w:t xml:space="preserve"> </w:t>
      </w:r>
      <w:proofErr w:type="spellStart"/>
      <w:r w:rsidRPr="0065712D">
        <w:rPr>
          <w:rFonts w:cstheme="minorHAnsi"/>
          <w:sz w:val="24"/>
          <w:szCs w:val="24"/>
          <w:lang w:val="ka-GE"/>
        </w:rPr>
        <w:t>should</w:t>
      </w:r>
      <w:proofErr w:type="spellEnd"/>
      <w:r w:rsidRPr="0065712D">
        <w:rPr>
          <w:rFonts w:cstheme="minorHAnsi"/>
          <w:sz w:val="24"/>
          <w:szCs w:val="24"/>
          <w:lang w:val="ka-GE"/>
        </w:rPr>
        <w:t xml:space="preserve"> </w:t>
      </w:r>
      <w:proofErr w:type="spellStart"/>
      <w:r w:rsidRPr="0065712D">
        <w:rPr>
          <w:rFonts w:cstheme="minorHAnsi"/>
          <w:sz w:val="24"/>
          <w:szCs w:val="24"/>
          <w:lang w:val="ka-GE"/>
        </w:rPr>
        <w:t>allow</w:t>
      </w:r>
      <w:proofErr w:type="spellEnd"/>
      <w:r w:rsidRPr="0065712D">
        <w:rPr>
          <w:rFonts w:cstheme="minorHAnsi"/>
          <w:sz w:val="24"/>
          <w:szCs w:val="24"/>
          <w:lang w:val="ka-GE"/>
        </w:rPr>
        <w:t xml:space="preserve"> </w:t>
      </w:r>
      <w:proofErr w:type="spellStart"/>
      <w:r w:rsidRPr="0065712D">
        <w:rPr>
          <w:rFonts w:cstheme="minorHAnsi"/>
          <w:sz w:val="24"/>
          <w:szCs w:val="24"/>
          <w:lang w:val="ka-GE"/>
        </w:rPr>
        <w:t>possibility</w:t>
      </w:r>
      <w:proofErr w:type="spellEnd"/>
      <w:r w:rsidRPr="0065712D">
        <w:rPr>
          <w:rFonts w:cstheme="minorHAnsi"/>
          <w:sz w:val="24"/>
          <w:szCs w:val="24"/>
          <w:lang w:val="ka-GE"/>
        </w:rPr>
        <w:t xml:space="preserve"> </w:t>
      </w:r>
      <w:proofErr w:type="spellStart"/>
      <w:r w:rsidRPr="0065712D">
        <w:rPr>
          <w:rFonts w:cstheme="minorHAnsi"/>
          <w:sz w:val="24"/>
          <w:szCs w:val="24"/>
          <w:lang w:val="ka-GE"/>
        </w:rPr>
        <w:t>to</w:t>
      </w:r>
      <w:proofErr w:type="spellEnd"/>
      <w:r w:rsidRPr="0065712D">
        <w:rPr>
          <w:rFonts w:cstheme="minorHAnsi"/>
          <w:sz w:val="24"/>
          <w:szCs w:val="24"/>
          <w:lang w:val="ka-GE"/>
        </w:rPr>
        <w:t xml:space="preserve"> </w:t>
      </w:r>
      <w:proofErr w:type="spellStart"/>
      <w:r w:rsidRPr="0065712D">
        <w:rPr>
          <w:rFonts w:cstheme="minorHAnsi"/>
          <w:sz w:val="24"/>
          <w:szCs w:val="24"/>
          <w:lang w:val="ka-GE"/>
        </w:rPr>
        <w:t>see</w:t>
      </w:r>
      <w:proofErr w:type="spellEnd"/>
      <w:r w:rsidRPr="0065712D">
        <w:rPr>
          <w:rFonts w:cstheme="minorHAnsi"/>
          <w:sz w:val="24"/>
          <w:szCs w:val="24"/>
          <w:lang w:val="ka-GE"/>
        </w:rPr>
        <w:t xml:space="preserve"> </w:t>
      </w:r>
      <w:proofErr w:type="spellStart"/>
      <w:r w:rsidRPr="0065712D">
        <w:rPr>
          <w:rFonts w:cstheme="minorHAnsi"/>
          <w:sz w:val="24"/>
          <w:szCs w:val="24"/>
          <w:lang w:val="ka-GE"/>
        </w:rPr>
        <w:t>correct</w:t>
      </w:r>
      <w:proofErr w:type="spellEnd"/>
      <w:r w:rsidRPr="0065712D">
        <w:rPr>
          <w:rFonts w:cstheme="minorHAnsi"/>
          <w:sz w:val="24"/>
          <w:szCs w:val="24"/>
          <w:lang w:val="ka-GE"/>
        </w:rPr>
        <w:t xml:space="preserve"> </w:t>
      </w:r>
      <w:proofErr w:type="spellStart"/>
      <w:r w:rsidRPr="0065712D">
        <w:rPr>
          <w:rFonts w:cstheme="minorHAnsi"/>
          <w:sz w:val="24"/>
          <w:szCs w:val="24"/>
          <w:lang w:val="ka-GE"/>
        </w:rPr>
        <w:t>answer</w:t>
      </w:r>
      <w:proofErr w:type="spellEnd"/>
      <w:r w:rsidRPr="0065712D">
        <w:rPr>
          <w:rFonts w:cstheme="minorHAnsi"/>
          <w:sz w:val="24"/>
          <w:szCs w:val="24"/>
          <w:lang w:val="ka-GE"/>
        </w:rPr>
        <w:t xml:space="preserve"> </w:t>
      </w:r>
      <w:proofErr w:type="spellStart"/>
      <w:r w:rsidRPr="0065712D">
        <w:rPr>
          <w:rFonts w:cstheme="minorHAnsi"/>
          <w:sz w:val="24"/>
          <w:szCs w:val="24"/>
          <w:lang w:val="ka-GE"/>
        </w:rPr>
        <w:t>and</w:t>
      </w:r>
      <w:proofErr w:type="spellEnd"/>
      <w:r w:rsidRPr="0065712D">
        <w:rPr>
          <w:rFonts w:cstheme="minorHAnsi"/>
          <w:sz w:val="24"/>
          <w:szCs w:val="24"/>
          <w:lang w:val="ka-GE"/>
        </w:rPr>
        <w:t xml:space="preserve"> </w:t>
      </w:r>
      <w:proofErr w:type="spellStart"/>
      <w:r w:rsidRPr="0065712D">
        <w:rPr>
          <w:rFonts w:cstheme="minorHAnsi"/>
          <w:sz w:val="24"/>
          <w:szCs w:val="24"/>
          <w:lang w:val="ka-GE"/>
        </w:rPr>
        <w:t>should</w:t>
      </w:r>
      <w:proofErr w:type="spellEnd"/>
      <w:r w:rsidRPr="0065712D">
        <w:rPr>
          <w:rFonts w:cstheme="minorHAnsi"/>
          <w:sz w:val="24"/>
          <w:szCs w:val="24"/>
          <w:lang w:val="ka-GE"/>
        </w:rPr>
        <w:t xml:space="preserve"> </w:t>
      </w:r>
      <w:proofErr w:type="spellStart"/>
      <w:r w:rsidRPr="0065712D">
        <w:rPr>
          <w:rFonts w:cstheme="minorHAnsi"/>
          <w:sz w:val="24"/>
          <w:szCs w:val="24"/>
          <w:lang w:val="ka-GE"/>
        </w:rPr>
        <w:t>provide</w:t>
      </w:r>
      <w:proofErr w:type="spellEnd"/>
      <w:r w:rsidRPr="0065712D">
        <w:rPr>
          <w:rFonts w:cstheme="minorHAnsi"/>
          <w:sz w:val="24"/>
          <w:szCs w:val="24"/>
          <w:lang w:val="ka-GE"/>
        </w:rPr>
        <w:t xml:space="preserve"> </w:t>
      </w:r>
      <w:proofErr w:type="spellStart"/>
      <w:r w:rsidRPr="0065712D">
        <w:rPr>
          <w:rFonts w:cstheme="minorHAnsi"/>
          <w:sz w:val="24"/>
          <w:szCs w:val="24"/>
          <w:lang w:val="ka-GE"/>
        </w:rPr>
        <w:t>short</w:t>
      </w:r>
      <w:proofErr w:type="spellEnd"/>
      <w:r w:rsidRPr="0065712D">
        <w:rPr>
          <w:rFonts w:cstheme="minorHAnsi"/>
          <w:sz w:val="24"/>
          <w:szCs w:val="24"/>
          <w:lang w:val="ka-GE"/>
        </w:rPr>
        <w:t xml:space="preserve"> </w:t>
      </w:r>
      <w:proofErr w:type="spellStart"/>
      <w:r w:rsidRPr="0065712D">
        <w:rPr>
          <w:rFonts w:cstheme="minorHAnsi"/>
          <w:sz w:val="24"/>
          <w:szCs w:val="24"/>
          <w:lang w:val="ka-GE"/>
        </w:rPr>
        <w:t>explanation</w:t>
      </w:r>
      <w:proofErr w:type="spellEnd"/>
      <w:r w:rsidRPr="0065712D">
        <w:rPr>
          <w:rFonts w:cstheme="minorHAnsi"/>
          <w:sz w:val="24"/>
          <w:szCs w:val="24"/>
          <w:lang w:val="ka-GE"/>
        </w:rPr>
        <w:t xml:space="preserve"> </w:t>
      </w:r>
      <w:proofErr w:type="spellStart"/>
      <w:r w:rsidRPr="0065712D">
        <w:rPr>
          <w:rFonts w:cstheme="minorHAnsi"/>
          <w:sz w:val="24"/>
          <w:szCs w:val="24"/>
          <w:lang w:val="ka-GE"/>
        </w:rPr>
        <w:t>with</w:t>
      </w:r>
      <w:proofErr w:type="spellEnd"/>
      <w:r w:rsidRPr="0065712D">
        <w:rPr>
          <w:rFonts w:cstheme="minorHAnsi"/>
          <w:sz w:val="24"/>
          <w:szCs w:val="24"/>
          <w:lang w:val="ka-GE"/>
        </w:rPr>
        <w:t xml:space="preserve"> </w:t>
      </w:r>
      <w:proofErr w:type="spellStart"/>
      <w:r w:rsidRPr="0065712D">
        <w:rPr>
          <w:rFonts w:cstheme="minorHAnsi"/>
          <w:sz w:val="24"/>
          <w:szCs w:val="24"/>
          <w:lang w:val="ka-GE"/>
        </w:rPr>
        <w:t>respect</w:t>
      </w:r>
      <w:proofErr w:type="spellEnd"/>
      <w:r w:rsidRPr="0065712D">
        <w:rPr>
          <w:rFonts w:cstheme="minorHAnsi"/>
          <w:sz w:val="24"/>
          <w:szCs w:val="24"/>
          <w:lang w:val="ka-GE"/>
        </w:rPr>
        <w:t xml:space="preserve"> </w:t>
      </w:r>
      <w:proofErr w:type="spellStart"/>
      <w:r w:rsidRPr="0065712D">
        <w:rPr>
          <w:rFonts w:cstheme="minorHAnsi"/>
          <w:sz w:val="24"/>
          <w:szCs w:val="24"/>
          <w:lang w:val="ka-GE"/>
        </w:rPr>
        <w:t>to</w:t>
      </w:r>
      <w:proofErr w:type="spellEnd"/>
      <w:r w:rsidRPr="0065712D">
        <w:rPr>
          <w:rFonts w:cstheme="minorHAnsi"/>
          <w:sz w:val="24"/>
          <w:szCs w:val="24"/>
          <w:lang w:val="ka-GE"/>
        </w:rPr>
        <w:t xml:space="preserve"> </w:t>
      </w:r>
      <w:proofErr w:type="spellStart"/>
      <w:r w:rsidRPr="0065712D">
        <w:rPr>
          <w:rFonts w:cstheme="minorHAnsi"/>
          <w:sz w:val="24"/>
          <w:szCs w:val="24"/>
          <w:lang w:val="ka-GE"/>
        </w:rPr>
        <w:t>the</w:t>
      </w:r>
      <w:proofErr w:type="spellEnd"/>
      <w:r w:rsidRPr="0065712D">
        <w:rPr>
          <w:rFonts w:cstheme="minorHAnsi"/>
          <w:sz w:val="24"/>
          <w:szCs w:val="24"/>
          <w:lang w:val="ka-GE"/>
        </w:rPr>
        <w:t xml:space="preserve"> </w:t>
      </w:r>
      <w:proofErr w:type="spellStart"/>
      <w:r w:rsidRPr="0065712D">
        <w:rPr>
          <w:rFonts w:cstheme="minorHAnsi"/>
          <w:sz w:val="24"/>
          <w:szCs w:val="24"/>
          <w:lang w:val="ka-GE"/>
        </w:rPr>
        <w:t>short</w:t>
      </w:r>
      <w:proofErr w:type="spellEnd"/>
      <w:r w:rsidRPr="0065712D">
        <w:rPr>
          <w:rFonts w:cstheme="minorHAnsi"/>
          <w:sz w:val="24"/>
          <w:szCs w:val="24"/>
          <w:lang w:val="ka-GE"/>
        </w:rPr>
        <w:t xml:space="preserve"> </w:t>
      </w:r>
      <w:proofErr w:type="spellStart"/>
      <w:r w:rsidRPr="0065712D">
        <w:rPr>
          <w:rFonts w:cstheme="minorHAnsi"/>
          <w:sz w:val="24"/>
          <w:szCs w:val="24"/>
          <w:lang w:val="ka-GE"/>
        </w:rPr>
        <w:t>answer</w:t>
      </w:r>
      <w:proofErr w:type="spellEnd"/>
      <w:r w:rsidRPr="0065712D">
        <w:rPr>
          <w:rFonts w:cstheme="minorHAnsi"/>
          <w:sz w:val="24"/>
          <w:szCs w:val="24"/>
          <w:lang w:val="ka-GE"/>
        </w:rPr>
        <w:t xml:space="preserve">. </w:t>
      </w:r>
    </w:p>
    <w:p w14:paraId="0DDBD6B4" w14:textId="0A6E03D4" w:rsidR="004C3088" w:rsidRPr="0065712D" w:rsidRDefault="00832EA7" w:rsidP="000E35C6">
      <w:pPr>
        <w:spacing w:line="360" w:lineRule="auto"/>
        <w:jc w:val="both"/>
        <w:rPr>
          <w:rFonts w:cstheme="minorHAnsi"/>
          <w:sz w:val="24"/>
          <w:szCs w:val="24"/>
          <w:lang w:val="ka-GE"/>
        </w:rPr>
      </w:pPr>
      <w:proofErr w:type="spellStart"/>
      <w:r w:rsidRPr="0065712D">
        <w:rPr>
          <w:rFonts w:cstheme="minorHAnsi"/>
          <w:sz w:val="24"/>
          <w:szCs w:val="24"/>
          <w:lang w:val="ka-GE"/>
        </w:rPr>
        <w:t>The</w:t>
      </w:r>
      <w:proofErr w:type="spellEnd"/>
      <w:r w:rsidRPr="0065712D">
        <w:rPr>
          <w:rFonts w:cstheme="minorHAnsi"/>
          <w:sz w:val="24"/>
          <w:szCs w:val="24"/>
          <w:lang w:val="ka-GE"/>
        </w:rPr>
        <w:t xml:space="preserve"> </w:t>
      </w:r>
      <w:proofErr w:type="spellStart"/>
      <w:r w:rsidRPr="0065712D">
        <w:rPr>
          <w:rFonts w:cstheme="minorHAnsi"/>
          <w:sz w:val="24"/>
          <w:szCs w:val="24"/>
          <w:lang w:val="ka-GE"/>
        </w:rPr>
        <w:t>materials</w:t>
      </w:r>
      <w:proofErr w:type="spellEnd"/>
      <w:r w:rsidRPr="0065712D">
        <w:rPr>
          <w:rFonts w:cstheme="minorHAnsi"/>
          <w:sz w:val="24"/>
          <w:szCs w:val="24"/>
          <w:lang w:val="ka-GE"/>
        </w:rPr>
        <w:t xml:space="preserve"> </w:t>
      </w:r>
      <w:proofErr w:type="spellStart"/>
      <w:r w:rsidRPr="0065712D">
        <w:rPr>
          <w:rFonts w:cstheme="minorHAnsi"/>
          <w:sz w:val="24"/>
          <w:szCs w:val="24"/>
          <w:lang w:val="ka-GE"/>
        </w:rPr>
        <w:t>of</w:t>
      </w:r>
      <w:proofErr w:type="spellEnd"/>
      <w:r w:rsidRPr="0065712D">
        <w:rPr>
          <w:rFonts w:cstheme="minorHAnsi"/>
          <w:sz w:val="24"/>
          <w:szCs w:val="24"/>
          <w:lang w:val="ka-GE"/>
        </w:rPr>
        <w:t xml:space="preserve"> </w:t>
      </w:r>
      <w:proofErr w:type="spellStart"/>
      <w:r w:rsidRPr="0065712D">
        <w:rPr>
          <w:rFonts w:cstheme="minorHAnsi"/>
          <w:sz w:val="24"/>
          <w:szCs w:val="24"/>
          <w:lang w:val="ka-GE"/>
        </w:rPr>
        <w:t>the</w:t>
      </w:r>
      <w:proofErr w:type="spellEnd"/>
      <w:r w:rsidRPr="0065712D">
        <w:rPr>
          <w:rFonts w:cstheme="minorHAnsi"/>
          <w:sz w:val="24"/>
          <w:szCs w:val="24"/>
          <w:lang w:val="ka-GE"/>
        </w:rPr>
        <w:t xml:space="preserve"> </w:t>
      </w:r>
      <w:proofErr w:type="spellStart"/>
      <w:r w:rsidRPr="0065712D">
        <w:rPr>
          <w:rFonts w:cstheme="minorHAnsi"/>
          <w:sz w:val="24"/>
          <w:szCs w:val="24"/>
          <w:lang w:val="ka-GE"/>
        </w:rPr>
        <w:t>electronic</w:t>
      </w:r>
      <w:proofErr w:type="spellEnd"/>
      <w:r w:rsidRPr="0065712D">
        <w:rPr>
          <w:rFonts w:cstheme="minorHAnsi"/>
          <w:sz w:val="24"/>
          <w:szCs w:val="24"/>
          <w:lang w:val="ka-GE"/>
        </w:rPr>
        <w:t xml:space="preserve"> </w:t>
      </w:r>
      <w:proofErr w:type="spellStart"/>
      <w:r w:rsidRPr="0065712D">
        <w:rPr>
          <w:rFonts w:cstheme="minorHAnsi"/>
          <w:sz w:val="24"/>
          <w:szCs w:val="24"/>
          <w:lang w:val="ka-GE"/>
        </w:rPr>
        <w:t>course</w:t>
      </w:r>
      <w:proofErr w:type="spellEnd"/>
      <w:r w:rsidRPr="0065712D">
        <w:rPr>
          <w:rFonts w:cstheme="minorHAnsi"/>
          <w:sz w:val="24"/>
          <w:szCs w:val="24"/>
          <w:lang w:val="ka-GE"/>
        </w:rPr>
        <w:t xml:space="preserve"> </w:t>
      </w:r>
      <w:proofErr w:type="spellStart"/>
      <w:r w:rsidRPr="0065712D">
        <w:rPr>
          <w:rFonts w:cstheme="minorHAnsi"/>
          <w:sz w:val="24"/>
          <w:szCs w:val="24"/>
          <w:lang w:val="ka-GE"/>
        </w:rPr>
        <w:t>should</w:t>
      </w:r>
      <w:proofErr w:type="spellEnd"/>
      <w:r w:rsidRPr="0065712D">
        <w:rPr>
          <w:rFonts w:cstheme="minorHAnsi"/>
          <w:sz w:val="24"/>
          <w:szCs w:val="24"/>
          <w:lang w:val="ka-GE"/>
        </w:rPr>
        <w:t xml:space="preserve"> </w:t>
      </w:r>
      <w:proofErr w:type="spellStart"/>
      <w:r w:rsidRPr="0065712D">
        <w:rPr>
          <w:rFonts w:cstheme="minorHAnsi"/>
          <w:sz w:val="24"/>
          <w:szCs w:val="24"/>
          <w:lang w:val="ka-GE"/>
        </w:rPr>
        <w:t>contain</w:t>
      </w:r>
      <w:proofErr w:type="spellEnd"/>
      <w:r w:rsidRPr="0065712D">
        <w:rPr>
          <w:rFonts w:cstheme="minorHAnsi"/>
          <w:sz w:val="24"/>
          <w:szCs w:val="24"/>
          <w:lang w:val="ka-GE"/>
        </w:rPr>
        <w:t xml:space="preserve"> </w:t>
      </w:r>
      <w:proofErr w:type="spellStart"/>
      <w:r w:rsidRPr="0065712D">
        <w:rPr>
          <w:rFonts w:cstheme="minorHAnsi"/>
          <w:sz w:val="24"/>
          <w:szCs w:val="24"/>
          <w:lang w:val="ka-GE"/>
        </w:rPr>
        <w:t>tests</w:t>
      </w:r>
      <w:proofErr w:type="spellEnd"/>
      <w:r w:rsidRPr="0065712D">
        <w:rPr>
          <w:rFonts w:cstheme="minorHAnsi"/>
          <w:sz w:val="24"/>
          <w:szCs w:val="24"/>
          <w:lang w:val="ka-GE"/>
        </w:rPr>
        <w:t xml:space="preserve">, </w:t>
      </w:r>
      <w:proofErr w:type="spellStart"/>
      <w:r w:rsidRPr="0065712D">
        <w:rPr>
          <w:rFonts w:cstheme="minorHAnsi"/>
          <w:sz w:val="24"/>
          <w:szCs w:val="24"/>
          <w:lang w:val="ka-GE"/>
        </w:rPr>
        <w:t>as</w:t>
      </w:r>
      <w:proofErr w:type="spellEnd"/>
      <w:r w:rsidRPr="0065712D">
        <w:rPr>
          <w:rFonts w:cstheme="minorHAnsi"/>
          <w:sz w:val="24"/>
          <w:szCs w:val="24"/>
          <w:lang w:val="ka-GE"/>
        </w:rPr>
        <w:t xml:space="preserve"> </w:t>
      </w:r>
      <w:proofErr w:type="spellStart"/>
      <w:r w:rsidRPr="0065712D">
        <w:rPr>
          <w:rFonts w:cstheme="minorHAnsi"/>
          <w:sz w:val="24"/>
          <w:szCs w:val="24"/>
          <w:lang w:val="ka-GE"/>
        </w:rPr>
        <w:t>well</w:t>
      </w:r>
      <w:proofErr w:type="spellEnd"/>
      <w:r w:rsidRPr="0065712D">
        <w:rPr>
          <w:rFonts w:cstheme="minorHAnsi"/>
          <w:sz w:val="24"/>
          <w:szCs w:val="24"/>
          <w:lang w:val="ka-GE"/>
        </w:rPr>
        <w:t xml:space="preserve"> </w:t>
      </w:r>
      <w:proofErr w:type="spellStart"/>
      <w:r w:rsidRPr="0065712D">
        <w:rPr>
          <w:rFonts w:cstheme="minorHAnsi"/>
          <w:sz w:val="24"/>
          <w:szCs w:val="24"/>
          <w:lang w:val="ka-GE"/>
        </w:rPr>
        <w:t>as</w:t>
      </w:r>
      <w:proofErr w:type="spellEnd"/>
      <w:r w:rsidRPr="0065712D">
        <w:rPr>
          <w:rFonts w:cstheme="minorHAnsi"/>
          <w:sz w:val="24"/>
          <w:szCs w:val="24"/>
          <w:lang w:val="ka-GE"/>
        </w:rPr>
        <w:t xml:space="preserve"> </w:t>
      </w:r>
      <w:proofErr w:type="spellStart"/>
      <w:r w:rsidRPr="0065712D">
        <w:rPr>
          <w:rFonts w:cstheme="minorHAnsi"/>
          <w:sz w:val="24"/>
          <w:szCs w:val="24"/>
          <w:lang w:val="ka-GE"/>
        </w:rPr>
        <w:t>practical</w:t>
      </w:r>
      <w:proofErr w:type="spellEnd"/>
      <w:r w:rsidRPr="0065712D">
        <w:rPr>
          <w:rFonts w:cstheme="minorHAnsi"/>
          <w:sz w:val="24"/>
          <w:szCs w:val="24"/>
          <w:lang w:val="ka-GE"/>
        </w:rPr>
        <w:t xml:space="preserve"> </w:t>
      </w:r>
      <w:proofErr w:type="spellStart"/>
      <w:r w:rsidRPr="0065712D">
        <w:rPr>
          <w:rFonts w:cstheme="minorHAnsi"/>
          <w:sz w:val="24"/>
          <w:szCs w:val="24"/>
          <w:lang w:val="ka-GE"/>
        </w:rPr>
        <w:t>examples</w:t>
      </w:r>
      <w:proofErr w:type="spellEnd"/>
      <w:r w:rsidRPr="0065712D">
        <w:rPr>
          <w:rFonts w:cstheme="minorHAnsi"/>
          <w:sz w:val="24"/>
          <w:szCs w:val="24"/>
          <w:lang w:val="ka-GE"/>
        </w:rPr>
        <w:t xml:space="preserve">, </w:t>
      </w:r>
      <w:proofErr w:type="spellStart"/>
      <w:r w:rsidRPr="0065712D">
        <w:rPr>
          <w:rFonts w:cstheme="minorHAnsi"/>
          <w:sz w:val="24"/>
          <w:szCs w:val="24"/>
          <w:lang w:val="ka-GE"/>
        </w:rPr>
        <w:t>short</w:t>
      </w:r>
      <w:proofErr w:type="spellEnd"/>
      <w:r w:rsidRPr="0065712D">
        <w:rPr>
          <w:rFonts w:cstheme="minorHAnsi"/>
          <w:sz w:val="24"/>
          <w:szCs w:val="24"/>
          <w:lang w:val="ka-GE"/>
        </w:rPr>
        <w:t xml:space="preserve"> </w:t>
      </w:r>
      <w:proofErr w:type="spellStart"/>
      <w:r w:rsidRPr="0065712D">
        <w:rPr>
          <w:rFonts w:cstheme="minorHAnsi"/>
          <w:sz w:val="24"/>
          <w:szCs w:val="24"/>
          <w:lang w:val="ka-GE"/>
        </w:rPr>
        <w:t>videos</w:t>
      </w:r>
      <w:proofErr w:type="spellEnd"/>
      <w:r w:rsidRPr="0065712D">
        <w:rPr>
          <w:rFonts w:cstheme="minorHAnsi"/>
          <w:sz w:val="24"/>
          <w:szCs w:val="24"/>
          <w:lang w:val="ka-GE"/>
        </w:rPr>
        <w:t xml:space="preserve">, </w:t>
      </w:r>
      <w:proofErr w:type="spellStart"/>
      <w:r w:rsidRPr="0065712D">
        <w:rPr>
          <w:rFonts w:cstheme="minorHAnsi"/>
          <w:sz w:val="24"/>
          <w:szCs w:val="24"/>
          <w:lang w:val="ka-GE"/>
        </w:rPr>
        <w:t>instructions</w:t>
      </w:r>
      <w:proofErr w:type="spellEnd"/>
      <w:r w:rsidRPr="0065712D">
        <w:rPr>
          <w:rFonts w:cstheme="minorHAnsi"/>
          <w:sz w:val="24"/>
          <w:szCs w:val="24"/>
          <w:lang w:val="ka-GE"/>
        </w:rPr>
        <w:t xml:space="preserve">, </w:t>
      </w:r>
      <w:proofErr w:type="spellStart"/>
      <w:r w:rsidRPr="0065712D">
        <w:rPr>
          <w:rFonts w:cstheme="minorHAnsi"/>
          <w:sz w:val="24"/>
          <w:szCs w:val="24"/>
          <w:lang w:val="ka-GE"/>
        </w:rPr>
        <w:t>advises</w:t>
      </w:r>
      <w:proofErr w:type="spellEnd"/>
      <w:r w:rsidRPr="0065712D">
        <w:rPr>
          <w:rFonts w:cstheme="minorHAnsi"/>
          <w:sz w:val="24"/>
          <w:szCs w:val="24"/>
          <w:lang w:val="ka-GE"/>
        </w:rPr>
        <w:t xml:space="preserve">, </w:t>
      </w:r>
      <w:proofErr w:type="spellStart"/>
      <w:r w:rsidRPr="0065712D">
        <w:rPr>
          <w:rFonts w:cstheme="minorHAnsi"/>
          <w:sz w:val="24"/>
          <w:szCs w:val="24"/>
          <w:lang w:val="ka-GE"/>
        </w:rPr>
        <w:t>key</w:t>
      </w:r>
      <w:proofErr w:type="spellEnd"/>
      <w:r w:rsidRPr="0065712D">
        <w:rPr>
          <w:rFonts w:cstheme="minorHAnsi"/>
          <w:sz w:val="24"/>
          <w:szCs w:val="24"/>
          <w:lang w:val="ka-GE"/>
        </w:rPr>
        <w:t xml:space="preserve"> </w:t>
      </w:r>
      <w:proofErr w:type="spellStart"/>
      <w:r w:rsidRPr="0065712D">
        <w:rPr>
          <w:rFonts w:cstheme="minorHAnsi"/>
          <w:sz w:val="24"/>
          <w:szCs w:val="24"/>
          <w:lang w:val="ka-GE"/>
        </w:rPr>
        <w:t>messages</w:t>
      </w:r>
      <w:proofErr w:type="spellEnd"/>
      <w:r w:rsidRPr="0065712D">
        <w:rPr>
          <w:rFonts w:cstheme="minorHAnsi"/>
          <w:sz w:val="24"/>
          <w:szCs w:val="24"/>
          <w:lang w:val="ka-GE"/>
        </w:rPr>
        <w:t xml:space="preserve">, </w:t>
      </w:r>
      <w:proofErr w:type="spellStart"/>
      <w:r w:rsidRPr="0065712D">
        <w:rPr>
          <w:rFonts w:cstheme="minorHAnsi"/>
          <w:sz w:val="24"/>
          <w:szCs w:val="24"/>
          <w:lang w:val="ka-GE"/>
        </w:rPr>
        <w:t>animations</w:t>
      </w:r>
      <w:proofErr w:type="spellEnd"/>
      <w:r w:rsidRPr="0065712D">
        <w:rPr>
          <w:rFonts w:cstheme="minorHAnsi"/>
          <w:sz w:val="24"/>
          <w:szCs w:val="24"/>
          <w:lang w:val="ka-GE"/>
        </w:rPr>
        <w:t xml:space="preserve">, </w:t>
      </w:r>
      <w:proofErr w:type="spellStart"/>
      <w:r w:rsidRPr="0065712D">
        <w:rPr>
          <w:rFonts w:cstheme="minorHAnsi"/>
          <w:sz w:val="24"/>
          <w:szCs w:val="24"/>
          <w:lang w:val="ka-GE"/>
        </w:rPr>
        <w:t>etc</w:t>
      </w:r>
      <w:proofErr w:type="spellEnd"/>
      <w:r w:rsidRPr="0065712D">
        <w:rPr>
          <w:rFonts w:cstheme="minorHAnsi"/>
          <w:sz w:val="24"/>
          <w:szCs w:val="24"/>
          <w:lang w:val="ka-GE"/>
        </w:rPr>
        <w:t xml:space="preserve">. </w:t>
      </w:r>
    </w:p>
    <w:p w14:paraId="45C87AAD" w14:textId="4F82EDD4" w:rsidR="00CB24A2" w:rsidRPr="0065712D" w:rsidRDefault="00832EA7" w:rsidP="000E35C6">
      <w:pPr>
        <w:spacing w:line="360" w:lineRule="auto"/>
        <w:jc w:val="both"/>
        <w:rPr>
          <w:rFonts w:cstheme="minorHAnsi"/>
          <w:sz w:val="24"/>
          <w:szCs w:val="24"/>
        </w:rPr>
      </w:pPr>
      <w:proofErr w:type="spellStart"/>
      <w:r w:rsidRPr="0065712D">
        <w:rPr>
          <w:rFonts w:cstheme="minorHAnsi"/>
          <w:sz w:val="24"/>
          <w:szCs w:val="24"/>
          <w:lang w:val="ka-GE"/>
        </w:rPr>
        <w:t>At</w:t>
      </w:r>
      <w:proofErr w:type="spellEnd"/>
      <w:r w:rsidRPr="0065712D">
        <w:rPr>
          <w:rFonts w:cstheme="minorHAnsi"/>
          <w:sz w:val="24"/>
          <w:szCs w:val="24"/>
          <w:lang w:val="ka-GE"/>
        </w:rPr>
        <w:t xml:space="preserve"> </w:t>
      </w:r>
      <w:proofErr w:type="spellStart"/>
      <w:r w:rsidRPr="0065712D">
        <w:rPr>
          <w:rFonts w:cstheme="minorHAnsi"/>
          <w:sz w:val="24"/>
          <w:szCs w:val="24"/>
          <w:lang w:val="ka-GE"/>
        </w:rPr>
        <w:t>the</w:t>
      </w:r>
      <w:proofErr w:type="spellEnd"/>
      <w:r w:rsidRPr="0065712D">
        <w:rPr>
          <w:rFonts w:cstheme="minorHAnsi"/>
          <w:sz w:val="24"/>
          <w:szCs w:val="24"/>
          <w:lang w:val="ka-GE"/>
        </w:rPr>
        <w:t xml:space="preserve"> </w:t>
      </w:r>
      <w:proofErr w:type="spellStart"/>
      <w:r w:rsidRPr="0065712D">
        <w:rPr>
          <w:rFonts w:cstheme="minorHAnsi"/>
          <w:sz w:val="24"/>
          <w:szCs w:val="24"/>
          <w:lang w:val="ka-GE"/>
        </w:rPr>
        <w:t>end</w:t>
      </w:r>
      <w:proofErr w:type="spellEnd"/>
      <w:r w:rsidRPr="0065712D">
        <w:rPr>
          <w:rFonts w:cstheme="minorHAnsi"/>
          <w:sz w:val="24"/>
          <w:szCs w:val="24"/>
          <w:lang w:val="ka-GE"/>
        </w:rPr>
        <w:t xml:space="preserve"> </w:t>
      </w:r>
      <w:proofErr w:type="spellStart"/>
      <w:r w:rsidRPr="0065712D">
        <w:rPr>
          <w:rFonts w:cstheme="minorHAnsi"/>
          <w:sz w:val="24"/>
          <w:szCs w:val="24"/>
          <w:lang w:val="ka-GE"/>
        </w:rPr>
        <w:t>of</w:t>
      </w:r>
      <w:proofErr w:type="spellEnd"/>
      <w:r w:rsidRPr="0065712D">
        <w:rPr>
          <w:rFonts w:cstheme="minorHAnsi"/>
          <w:sz w:val="24"/>
          <w:szCs w:val="24"/>
          <w:lang w:val="ka-GE"/>
        </w:rPr>
        <w:t xml:space="preserve"> </w:t>
      </w:r>
      <w:proofErr w:type="spellStart"/>
      <w:r w:rsidRPr="0065712D">
        <w:rPr>
          <w:rFonts w:cstheme="minorHAnsi"/>
          <w:sz w:val="24"/>
          <w:szCs w:val="24"/>
          <w:lang w:val="ka-GE"/>
        </w:rPr>
        <w:t>the</w:t>
      </w:r>
      <w:proofErr w:type="spellEnd"/>
      <w:r w:rsidRPr="0065712D">
        <w:rPr>
          <w:rFonts w:cstheme="minorHAnsi"/>
          <w:sz w:val="24"/>
          <w:szCs w:val="24"/>
          <w:lang w:val="ka-GE"/>
        </w:rPr>
        <w:t xml:space="preserve"> </w:t>
      </w:r>
      <w:proofErr w:type="spellStart"/>
      <w:r w:rsidRPr="0065712D">
        <w:rPr>
          <w:rFonts w:cstheme="minorHAnsi"/>
          <w:sz w:val="24"/>
          <w:szCs w:val="24"/>
          <w:lang w:val="ka-GE"/>
        </w:rPr>
        <w:t>course</w:t>
      </w:r>
      <w:proofErr w:type="spellEnd"/>
      <w:r w:rsidRPr="0065712D">
        <w:rPr>
          <w:rFonts w:cstheme="minorHAnsi"/>
          <w:sz w:val="24"/>
          <w:szCs w:val="24"/>
          <w:lang w:val="ka-GE"/>
        </w:rPr>
        <w:t xml:space="preserve"> a </w:t>
      </w:r>
      <w:proofErr w:type="spellStart"/>
      <w:r w:rsidRPr="0065712D">
        <w:rPr>
          <w:rFonts w:cstheme="minorHAnsi"/>
          <w:sz w:val="24"/>
          <w:szCs w:val="24"/>
          <w:lang w:val="ka-GE"/>
        </w:rPr>
        <w:t>threshold</w:t>
      </w:r>
      <w:proofErr w:type="spellEnd"/>
      <w:r w:rsidRPr="0065712D">
        <w:rPr>
          <w:rFonts w:cstheme="minorHAnsi"/>
          <w:sz w:val="24"/>
          <w:szCs w:val="24"/>
          <w:lang w:val="ka-GE"/>
        </w:rPr>
        <w:t xml:space="preserve"> </w:t>
      </w:r>
      <w:proofErr w:type="spellStart"/>
      <w:r w:rsidRPr="0065712D">
        <w:rPr>
          <w:rFonts w:cstheme="minorHAnsi"/>
          <w:sz w:val="24"/>
          <w:szCs w:val="24"/>
          <w:lang w:val="ka-GE"/>
        </w:rPr>
        <w:t>should</w:t>
      </w:r>
      <w:proofErr w:type="spellEnd"/>
      <w:r w:rsidRPr="0065712D">
        <w:rPr>
          <w:rFonts w:cstheme="minorHAnsi"/>
          <w:sz w:val="24"/>
          <w:szCs w:val="24"/>
          <w:lang w:val="ka-GE"/>
        </w:rPr>
        <w:t xml:space="preserve"> </w:t>
      </w:r>
      <w:proofErr w:type="spellStart"/>
      <w:r w:rsidRPr="0065712D">
        <w:rPr>
          <w:rFonts w:cstheme="minorHAnsi"/>
          <w:sz w:val="24"/>
          <w:szCs w:val="24"/>
          <w:lang w:val="ka-GE"/>
        </w:rPr>
        <w:t>be</w:t>
      </w:r>
      <w:proofErr w:type="spellEnd"/>
      <w:r w:rsidRPr="0065712D">
        <w:rPr>
          <w:rFonts w:cstheme="minorHAnsi"/>
          <w:sz w:val="24"/>
          <w:szCs w:val="24"/>
          <w:lang w:val="ka-GE"/>
        </w:rPr>
        <w:t xml:space="preserve"> </w:t>
      </w:r>
      <w:proofErr w:type="spellStart"/>
      <w:r w:rsidRPr="0065712D">
        <w:rPr>
          <w:rFonts w:cstheme="minorHAnsi"/>
          <w:sz w:val="24"/>
          <w:szCs w:val="24"/>
          <w:lang w:val="ka-GE"/>
        </w:rPr>
        <w:t>set</w:t>
      </w:r>
      <w:proofErr w:type="spellEnd"/>
      <w:r w:rsidRPr="0065712D">
        <w:rPr>
          <w:rFonts w:cstheme="minorHAnsi"/>
          <w:sz w:val="24"/>
          <w:szCs w:val="24"/>
          <w:lang w:val="ka-GE"/>
        </w:rPr>
        <w:t xml:space="preserve">, </w:t>
      </w:r>
      <w:proofErr w:type="spellStart"/>
      <w:r w:rsidRPr="0065712D">
        <w:rPr>
          <w:rFonts w:cstheme="minorHAnsi"/>
          <w:sz w:val="24"/>
          <w:szCs w:val="24"/>
          <w:lang w:val="ka-GE"/>
        </w:rPr>
        <w:t>passing</w:t>
      </w:r>
      <w:proofErr w:type="spellEnd"/>
      <w:r w:rsidRPr="0065712D">
        <w:rPr>
          <w:rFonts w:cstheme="minorHAnsi"/>
          <w:sz w:val="24"/>
          <w:szCs w:val="24"/>
          <w:lang w:val="ka-GE"/>
        </w:rPr>
        <w:t xml:space="preserve"> </w:t>
      </w:r>
      <w:proofErr w:type="spellStart"/>
      <w:r w:rsidRPr="0065712D">
        <w:rPr>
          <w:rFonts w:cstheme="minorHAnsi"/>
          <w:sz w:val="24"/>
          <w:szCs w:val="24"/>
          <w:lang w:val="ka-GE"/>
        </w:rPr>
        <w:t>of</w:t>
      </w:r>
      <w:proofErr w:type="spellEnd"/>
      <w:r w:rsidRPr="0065712D">
        <w:rPr>
          <w:rFonts w:cstheme="minorHAnsi"/>
          <w:sz w:val="24"/>
          <w:szCs w:val="24"/>
          <w:lang w:val="ka-GE"/>
        </w:rPr>
        <w:t xml:space="preserve"> </w:t>
      </w:r>
      <w:proofErr w:type="spellStart"/>
      <w:r w:rsidRPr="0065712D">
        <w:rPr>
          <w:rFonts w:cstheme="minorHAnsi"/>
          <w:sz w:val="24"/>
          <w:szCs w:val="24"/>
          <w:lang w:val="ka-GE"/>
        </w:rPr>
        <w:t>which</w:t>
      </w:r>
      <w:proofErr w:type="spellEnd"/>
      <w:r w:rsidRPr="0065712D">
        <w:rPr>
          <w:rFonts w:cstheme="minorHAnsi"/>
          <w:sz w:val="24"/>
          <w:szCs w:val="24"/>
          <w:lang w:val="ka-GE"/>
        </w:rPr>
        <w:t xml:space="preserve"> </w:t>
      </w:r>
      <w:proofErr w:type="spellStart"/>
      <w:r w:rsidRPr="0065712D">
        <w:rPr>
          <w:rFonts w:cstheme="minorHAnsi"/>
          <w:sz w:val="24"/>
          <w:szCs w:val="24"/>
          <w:lang w:val="ka-GE"/>
        </w:rPr>
        <w:t>will</w:t>
      </w:r>
      <w:proofErr w:type="spellEnd"/>
      <w:r w:rsidRPr="0065712D">
        <w:rPr>
          <w:rFonts w:cstheme="minorHAnsi"/>
          <w:sz w:val="24"/>
          <w:szCs w:val="24"/>
          <w:lang w:val="ka-GE"/>
        </w:rPr>
        <w:t xml:space="preserve"> </w:t>
      </w:r>
      <w:proofErr w:type="spellStart"/>
      <w:r w:rsidRPr="0065712D">
        <w:rPr>
          <w:rFonts w:cstheme="minorHAnsi"/>
          <w:sz w:val="24"/>
          <w:szCs w:val="24"/>
          <w:lang w:val="ka-GE"/>
        </w:rPr>
        <w:t>lead</w:t>
      </w:r>
      <w:proofErr w:type="spellEnd"/>
      <w:r w:rsidRPr="0065712D">
        <w:rPr>
          <w:rFonts w:cstheme="minorHAnsi"/>
          <w:sz w:val="24"/>
          <w:szCs w:val="24"/>
          <w:lang w:val="ka-GE"/>
        </w:rPr>
        <w:t xml:space="preserve"> </w:t>
      </w:r>
      <w:proofErr w:type="spellStart"/>
      <w:r w:rsidRPr="0065712D">
        <w:rPr>
          <w:rFonts w:cstheme="minorHAnsi"/>
          <w:sz w:val="24"/>
          <w:szCs w:val="24"/>
          <w:lang w:val="ka-GE"/>
        </w:rPr>
        <w:t>to</w:t>
      </w:r>
      <w:proofErr w:type="spellEnd"/>
      <w:r w:rsidRPr="0065712D">
        <w:rPr>
          <w:rFonts w:cstheme="minorHAnsi"/>
          <w:sz w:val="24"/>
          <w:szCs w:val="24"/>
          <w:lang w:val="ka-GE"/>
        </w:rPr>
        <w:t xml:space="preserve"> </w:t>
      </w:r>
      <w:proofErr w:type="spellStart"/>
      <w:r w:rsidRPr="0065712D">
        <w:rPr>
          <w:rFonts w:cstheme="minorHAnsi"/>
          <w:sz w:val="24"/>
          <w:szCs w:val="24"/>
          <w:lang w:val="ka-GE"/>
        </w:rPr>
        <w:t>successful</w:t>
      </w:r>
      <w:proofErr w:type="spellEnd"/>
      <w:r w:rsidRPr="0065712D">
        <w:rPr>
          <w:rFonts w:cstheme="minorHAnsi"/>
          <w:sz w:val="24"/>
          <w:szCs w:val="24"/>
          <w:lang w:val="ka-GE"/>
        </w:rPr>
        <w:t xml:space="preserve"> </w:t>
      </w:r>
      <w:proofErr w:type="spellStart"/>
      <w:r w:rsidRPr="0065712D">
        <w:rPr>
          <w:rFonts w:cstheme="minorHAnsi"/>
          <w:sz w:val="24"/>
          <w:szCs w:val="24"/>
          <w:lang w:val="ka-GE"/>
        </w:rPr>
        <w:t>completion</w:t>
      </w:r>
      <w:proofErr w:type="spellEnd"/>
      <w:r w:rsidRPr="0065712D">
        <w:rPr>
          <w:rFonts w:cstheme="minorHAnsi"/>
          <w:sz w:val="24"/>
          <w:szCs w:val="24"/>
          <w:lang w:val="ka-GE"/>
        </w:rPr>
        <w:t xml:space="preserve"> </w:t>
      </w:r>
      <w:proofErr w:type="spellStart"/>
      <w:r w:rsidRPr="0065712D">
        <w:rPr>
          <w:rFonts w:cstheme="minorHAnsi"/>
          <w:sz w:val="24"/>
          <w:szCs w:val="24"/>
          <w:lang w:val="ka-GE"/>
        </w:rPr>
        <w:t>of</w:t>
      </w:r>
      <w:proofErr w:type="spellEnd"/>
      <w:r w:rsidRPr="0065712D">
        <w:rPr>
          <w:rFonts w:cstheme="minorHAnsi"/>
          <w:sz w:val="24"/>
          <w:szCs w:val="24"/>
          <w:lang w:val="ka-GE"/>
        </w:rPr>
        <w:t xml:space="preserve"> </w:t>
      </w:r>
      <w:proofErr w:type="spellStart"/>
      <w:r w:rsidRPr="0065712D">
        <w:rPr>
          <w:rFonts w:cstheme="minorHAnsi"/>
          <w:sz w:val="24"/>
          <w:szCs w:val="24"/>
          <w:lang w:val="ka-GE"/>
        </w:rPr>
        <w:t>the</w:t>
      </w:r>
      <w:proofErr w:type="spellEnd"/>
      <w:r w:rsidRPr="0065712D">
        <w:rPr>
          <w:rFonts w:cstheme="minorHAnsi"/>
          <w:sz w:val="24"/>
          <w:szCs w:val="24"/>
          <w:lang w:val="ka-GE"/>
        </w:rPr>
        <w:t xml:space="preserve"> </w:t>
      </w:r>
      <w:proofErr w:type="spellStart"/>
      <w:r w:rsidRPr="0065712D">
        <w:rPr>
          <w:rFonts w:cstheme="minorHAnsi"/>
          <w:sz w:val="24"/>
          <w:szCs w:val="24"/>
          <w:lang w:val="ka-GE"/>
        </w:rPr>
        <w:t>course</w:t>
      </w:r>
      <w:proofErr w:type="spellEnd"/>
      <w:r w:rsidRPr="0065712D">
        <w:rPr>
          <w:rFonts w:cstheme="minorHAnsi"/>
          <w:sz w:val="24"/>
          <w:szCs w:val="24"/>
          <w:lang w:val="ka-GE"/>
        </w:rPr>
        <w:t xml:space="preserve"> </w:t>
      </w:r>
      <w:proofErr w:type="spellStart"/>
      <w:r w:rsidRPr="0065712D">
        <w:rPr>
          <w:rFonts w:cstheme="minorHAnsi"/>
          <w:sz w:val="24"/>
          <w:szCs w:val="24"/>
          <w:lang w:val="ka-GE"/>
        </w:rPr>
        <w:t>and</w:t>
      </w:r>
      <w:proofErr w:type="spellEnd"/>
      <w:r w:rsidRPr="0065712D">
        <w:rPr>
          <w:rFonts w:cstheme="minorHAnsi"/>
          <w:sz w:val="24"/>
          <w:szCs w:val="24"/>
          <w:lang w:val="ka-GE"/>
        </w:rPr>
        <w:t xml:space="preserve"> </w:t>
      </w:r>
      <w:proofErr w:type="spellStart"/>
      <w:r w:rsidRPr="0065712D">
        <w:rPr>
          <w:rFonts w:cstheme="minorHAnsi"/>
          <w:sz w:val="24"/>
          <w:szCs w:val="24"/>
          <w:lang w:val="ka-GE"/>
        </w:rPr>
        <w:t>the</w:t>
      </w:r>
      <w:proofErr w:type="spellEnd"/>
      <w:r w:rsidRPr="0065712D">
        <w:rPr>
          <w:rFonts w:cstheme="minorHAnsi"/>
          <w:sz w:val="24"/>
          <w:szCs w:val="24"/>
          <w:lang w:val="ka-GE"/>
        </w:rPr>
        <w:t xml:space="preserve"> </w:t>
      </w:r>
      <w:proofErr w:type="spellStart"/>
      <w:r w:rsidRPr="0065712D">
        <w:rPr>
          <w:rFonts w:cstheme="minorHAnsi"/>
          <w:sz w:val="24"/>
          <w:szCs w:val="24"/>
          <w:lang w:val="ka-GE"/>
        </w:rPr>
        <w:t>participant</w:t>
      </w:r>
      <w:proofErr w:type="spellEnd"/>
      <w:r w:rsidRPr="0065712D">
        <w:rPr>
          <w:rFonts w:cstheme="minorHAnsi"/>
          <w:sz w:val="24"/>
          <w:szCs w:val="24"/>
          <w:lang w:val="ka-GE"/>
        </w:rPr>
        <w:t xml:space="preserve"> </w:t>
      </w:r>
      <w:proofErr w:type="spellStart"/>
      <w:r w:rsidRPr="0065712D">
        <w:rPr>
          <w:rFonts w:cstheme="minorHAnsi"/>
          <w:sz w:val="24"/>
          <w:szCs w:val="24"/>
          <w:lang w:val="ka-GE"/>
        </w:rPr>
        <w:t>will</w:t>
      </w:r>
      <w:proofErr w:type="spellEnd"/>
      <w:r w:rsidRPr="0065712D">
        <w:rPr>
          <w:rFonts w:cstheme="minorHAnsi"/>
          <w:sz w:val="24"/>
          <w:szCs w:val="24"/>
        </w:rPr>
        <w:t xml:space="preserve"> be given a certificate</w:t>
      </w:r>
      <w:r w:rsidRPr="0065712D">
        <w:rPr>
          <w:rFonts w:cstheme="minorHAnsi"/>
          <w:sz w:val="24"/>
          <w:szCs w:val="24"/>
          <w:lang w:val="ka-GE"/>
        </w:rPr>
        <w:t>.</w:t>
      </w:r>
      <w:r w:rsidRPr="0065712D">
        <w:rPr>
          <w:rFonts w:cstheme="minorHAnsi"/>
          <w:sz w:val="24"/>
          <w:szCs w:val="24"/>
        </w:rPr>
        <w:t xml:space="preserve"> </w:t>
      </w:r>
      <w:r w:rsidR="000D1766" w:rsidRPr="0065712D">
        <w:rPr>
          <w:rFonts w:cstheme="minorHAnsi"/>
          <w:sz w:val="24"/>
          <w:szCs w:val="24"/>
        </w:rPr>
        <w:t xml:space="preserve"> </w:t>
      </w:r>
    </w:p>
    <w:p w14:paraId="467BD3D9" w14:textId="5794277D" w:rsidR="00DE4FE8" w:rsidRPr="005717ED" w:rsidRDefault="000D1766" w:rsidP="000E35C6">
      <w:pPr>
        <w:spacing w:line="360" w:lineRule="auto"/>
        <w:jc w:val="both"/>
        <w:rPr>
          <w:rFonts w:ascii="Sylfaen" w:hAnsi="Sylfaen" w:cstheme="minorHAnsi"/>
          <w:sz w:val="24"/>
          <w:szCs w:val="24"/>
          <w:lang w:val="ka-GE"/>
        </w:rPr>
      </w:pPr>
      <w:r w:rsidRPr="0065712D">
        <w:rPr>
          <w:rFonts w:cstheme="minorHAnsi"/>
          <w:sz w:val="24"/>
          <w:szCs w:val="24"/>
          <w:lang w:val="ka-GE"/>
        </w:rPr>
        <w:lastRenderedPageBreak/>
        <w:t xml:space="preserve">After successful completion of the course, </w:t>
      </w:r>
      <w:proofErr w:type="spellStart"/>
      <w:r w:rsidRPr="0065712D">
        <w:rPr>
          <w:rFonts w:cstheme="minorHAnsi"/>
          <w:sz w:val="24"/>
          <w:szCs w:val="24"/>
          <w:lang w:val="ka-GE"/>
        </w:rPr>
        <w:t>the</w:t>
      </w:r>
      <w:proofErr w:type="spellEnd"/>
      <w:r w:rsidRPr="0065712D">
        <w:rPr>
          <w:rFonts w:cstheme="minorHAnsi"/>
          <w:sz w:val="24"/>
          <w:szCs w:val="24"/>
          <w:lang w:val="ka-GE"/>
        </w:rPr>
        <w:t xml:space="preserve"> </w:t>
      </w:r>
      <w:proofErr w:type="spellStart"/>
      <w:r w:rsidRPr="0065712D">
        <w:rPr>
          <w:rFonts w:cstheme="minorHAnsi"/>
          <w:sz w:val="24"/>
          <w:szCs w:val="24"/>
          <w:lang w:val="ka-GE"/>
        </w:rPr>
        <w:t>applicant</w:t>
      </w:r>
      <w:proofErr w:type="spellEnd"/>
      <w:r w:rsidRPr="0065712D">
        <w:rPr>
          <w:rFonts w:cstheme="minorHAnsi"/>
          <w:sz w:val="24"/>
          <w:szCs w:val="24"/>
          <w:lang w:val="ka-GE"/>
        </w:rPr>
        <w:t xml:space="preserve"> </w:t>
      </w:r>
      <w:proofErr w:type="spellStart"/>
      <w:r w:rsidRPr="0065712D">
        <w:rPr>
          <w:rFonts w:cstheme="minorHAnsi"/>
          <w:sz w:val="24"/>
          <w:szCs w:val="24"/>
          <w:lang w:val="ka-GE"/>
        </w:rPr>
        <w:t>should</w:t>
      </w:r>
      <w:proofErr w:type="spellEnd"/>
      <w:r w:rsidRPr="0065712D">
        <w:rPr>
          <w:rFonts w:cstheme="minorHAnsi"/>
          <w:sz w:val="24"/>
          <w:szCs w:val="24"/>
          <w:lang w:val="ka-GE"/>
        </w:rPr>
        <w:t xml:space="preserve"> </w:t>
      </w:r>
      <w:proofErr w:type="spellStart"/>
      <w:r w:rsidRPr="0065712D">
        <w:rPr>
          <w:rFonts w:cstheme="minorHAnsi"/>
          <w:sz w:val="24"/>
          <w:szCs w:val="24"/>
          <w:lang w:val="ka-GE"/>
        </w:rPr>
        <w:t>have</w:t>
      </w:r>
      <w:proofErr w:type="spellEnd"/>
      <w:r w:rsidRPr="0065712D">
        <w:rPr>
          <w:rFonts w:cstheme="minorHAnsi"/>
          <w:sz w:val="24"/>
          <w:szCs w:val="24"/>
          <w:lang w:val="ka-GE"/>
        </w:rPr>
        <w:t xml:space="preserve"> </w:t>
      </w:r>
      <w:proofErr w:type="spellStart"/>
      <w:r w:rsidRPr="0065712D">
        <w:rPr>
          <w:rFonts w:cstheme="minorHAnsi"/>
          <w:sz w:val="24"/>
          <w:szCs w:val="24"/>
          <w:lang w:val="ka-GE"/>
        </w:rPr>
        <w:t>the</w:t>
      </w:r>
      <w:proofErr w:type="spellEnd"/>
      <w:r w:rsidRPr="0065712D">
        <w:rPr>
          <w:rFonts w:cstheme="minorHAnsi"/>
          <w:sz w:val="24"/>
          <w:szCs w:val="24"/>
          <w:lang w:val="ka-GE"/>
        </w:rPr>
        <w:t xml:space="preserve"> </w:t>
      </w:r>
      <w:proofErr w:type="spellStart"/>
      <w:r w:rsidRPr="0065712D">
        <w:rPr>
          <w:rFonts w:cstheme="minorHAnsi"/>
          <w:sz w:val="24"/>
          <w:szCs w:val="24"/>
          <w:lang w:val="ka-GE"/>
        </w:rPr>
        <w:t>opportunity</w:t>
      </w:r>
      <w:proofErr w:type="spellEnd"/>
      <w:r w:rsidRPr="0065712D">
        <w:rPr>
          <w:rFonts w:cstheme="minorHAnsi"/>
          <w:sz w:val="24"/>
          <w:szCs w:val="24"/>
          <w:lang w:val="ka-GE"/>
        </w:rPr>
        <w:t xml:space="preserve"> </w:t>
      </w:r>
      <w:proofErr w:type="spellStart"/>
      <w:r w:rsidRPr="0065712D">
        <w:rPr>
          <w:rFonts w:cstheme="minorHAnsi"/>
          <w:sz w:val="24"/>
          <w:szCs w:val="24"/>
          <w:lang w:val="ka-GE"/>
        </w:rPr>
        <w:t>to</w:t>
      </w:r>
      <w:proofErr w:type="spellEnd"/>
      <w:r w:rsidRPr="0065712D">
        <w:rPr>
          <w:rFonts w:cstheme="minorHAnsi"/>
          <w:sz w:val="24"/>
          <w:szCs w:val="24"/>
          <w:lang w:val="ka-GE"/>
        </w:rPr>
        <w:t xml:space="preserve"> </w:t>
      </w:r>
      <w:proofErr w:type="spellStart"/>
      <w:r w:rsidRPr="0065712D">
        <w:rPr>
          <w:rFonts w:cstheme="minorHAnsi"/>
          <w:sz w:val="24"/>
          <w:szCs w:val="24"/>
          <w:lang w:val="ka-GE"/>
        </w:rPr>
        <w:t>give</w:t>
      </w:r>
      <w:proofErr w:type="spellEnd"/>
      <w:r w:rsidRPr="0065712D">
        <w:rPr>
          <w:rFonts w:cstheme="minorHAnsi"/>
          <w:sz w:val="24"/>
          <w:szCs w:val="24"/>
          <w:lang w:val="ka-GE"/>
        </w:rPr>
        <w:t xml:space="preserve"> a </w:t>
      </w:r>
      <w:proofErr w:type="spellStart"/>
      <w:r w:rsidRPr="0065712D">
        <w:rPr>
          <w:rFonts w:cstheme="minorHAnsi"/>
          <w:sz w:val="24"/>
          <w:szCs w:val="24"/>
          <w:lang w:val="ka-GE"/>
        </w:rPr>
        <w:t>feedback</w:t>
      </w:r>
      <w:proofErr w:type="spellEnd"/>
      <w:r w:rsidRPr="0065712D">
        <w:rPr>
          <w:rFonts w:cstheme="minorHAnsi"/>
          <w:sz w:val="24"/>
          <w:szCs w:val="24"/>
          <w:lang w:val="ka-GE"/>
        </w:rPr>
        <w:t xml:space="preserve"> </w:t>
      </w:r>
      <w:proofErr w:type="spellStart"/>
      <w:r w:rsidRPr="0065712D">
        <w:rPr>
          <w:rFonts w:cstheme="minorHAnsi"/>
          <w:sz w:val="24"/>
          <w:szCs w:val="24"/>
          <w:lang w:val="ka-GE"/>
        </w:rPr>
        <w:t>assessment</w:t>
      </w:r>
      <w:proofErr w:type="spellEnd"/>
      <w:r w:rsidRPr="0065712D">
        <w:rPr>
          <w:rFonts w:cstheme="minorHAnsi"/>
          <w:sz w:val="24"/>
          <w:szCs w:val="24"/>
          <w:lang w:val="ka-GE"/>
        </w:rPr>
        <w:t xml:space="preserve"> </w:t>
      </w:r>
      <w:proofErr w:type="spellStart"/>
      <w:r w:rsidRPr="0065712D">
        <w:rPr>
          <w:rFonts w:cstheme="minorHAnsi"/>
          <w:sz w:val="24"/>
          <w:szCs w:val="24"/>
          <w:lang w:val="ka-GE"/>
        </w:rPr>
        <w:t>feedback</w:t>
      </w:r>
      <w:proofErr w:type="spellEnd"/>
      <w:r w:rsidRPr="0065712D">
        <w:rPr>
          <w:rFonts w:cstheme="minorHAnsi"/>
          <w:sz w:val="24"/>
          <w:szCs w:val="24"/>
          <w:lang w:val="ka-GE"/>
        </w:rPr>
        <w:t>.</w:t>
      </w:r>
    </w:p>
    <w:p w14:paraId="37171D09" w14:textId="44F88FB8" w:rsidR="00E10855" w:rsidRPr="0065712D" w:rsidRDefault="00832EA7" w:rsidP="000E35C6">
      <w:pPr>
        <w:spacing w:line="360" w:lineRule="auto"/>
        <w:jc w:val="both"/>
        <w:rPr>
          <w:rFonts w:cstheme="minorHAnsi"/>
          <w:sz w:val="24"/>
          <w:szCs w:val="24"/>
          <w:lang w:val="ka-GE"/>
        </w:rPr>
      </w:pPr>
      <w:proofErr w:type="spellStart"/>
      <w:r w:rsidRPr="0065712D">
        <w:rPr>
          <w:rFonts w:cstheme="minorHAnsi"/>
          <w:sz w:val="24"/>
          <w:szCs w:val="24"/>
          <w:lang w:val="ka-GE"/>
        </w:rPr>
        <w:t>Civil</w:t>
      </w:r>
      <w:proofErr w:type="spellEnd"/>
      <w:r w:rsidRPr="0065712D">
        <w:rPr>
          <w:rFonts w:cstheme="minorHAnsi"/>
          <w:sz w:val="24"/>
          <w:szCs w:val="24"/>
          <w:lang w:val="ka-GE"/>
        </w:rPr>
        <w:t xml:space="preserve"> </w:t>
      </w:r>
      <w:proofErr w:type="spellStart"/>
      <w:r w:rsidRPr="0065712D">
        <w:rPr>
          <w:rFonts w:cstheme="minorHAnsi"/>
          <w:sz w:val="24"/>
          <w:szCs w:val="24"/>
          <w:lang w:val="ka-GE"/>
        </w:rPr>
        <w:t>Servie</w:t>
      </w:r>
      <w:proofErr w:type="spellEnd"/>
      <w:r w:rsidRPr="0065712D">
        <w:rPr>
          <w:rFonts w:cstheme="minorHAnsi"/>
          <w:sz w:val="24"/>
          <w:szCs w:val="24"/>
          <w:lang w:val="ka-GE"/>
        </w:rPr>
        <w:t xml:space="preserve"> </w:t>
      </w:r>
      <w:proofErr w:type="spellStart"/>
      <w:r w:rsidRPr="0065712D">
        <w:rPr>
          <w:rFonts w:cstheme="minorHAnsi"/>
          <w:sz w:val="24"/>
          <w:szCs w:val="24"/>
          <w:lang w:val="ka-GE"/>
        </w:rPr>
        <w:t>Bureau</w:t>
      </w:r>
      <w:proofErr w:type="spellEnd"/>
      <w:r w:rsidRPr="0065712D">
        <w:rPr>
          <w:rFonts w:cstheme="minorHAnsi"/>
          <w:sz w:val="24"/>
          <w:szCs w:val="24"/>
          <w:lang w:val="ka-GE"/>
        </w:rPr>
        <w:t xml:space="preserve"> </w:t>
      </w:r>
      <w:proofErr w:type="spellStart"/>
      <w:r w:rsidRPr="0065712D">
        <w:rPr>
          <w:rFonts w:cstheme="minorHAnsi"/>
          <w:sz w:val="24"/>
          <w:szCs w:val="24"/>
          <w:lang w:val="ka-GE"/>
        </w:rPr>
        <w:t>shall</w:t>
      </w:r>
      <w:proofErr w:type="spellEnd"/>
      <w:r w:rsidRPr="0065712D">
        <w:rPr>
          <w:rFonts w:cstheme="minorHAnsi"/>
          <w:sz w:val="24"/>
          <w:szCs w:val="24"/>
          <w:lang w:val="ka-GE"/>
        </w:rPr>
        <w:t xml:space="preserve"> </w:t>
      </w:r>
      <w:proofErr w:type="spellStart"/>
      <w:r w:rsidRPr="0065712D">
        <w:rPr>
          <w:rFonts w:cstheme="minorHAnsi"/>
          <w:sz w:val="24"/>
          <w:szCs w:val="24"/>
          <w:lang w:val="ka-GE"/>
        </w:rPr>
        <w:t>have</w:t>
      </w:r>
      <w:proofErr w:type="spellEnd"/>
      <w:r w:rsidRPr="0065712D">
        <w:rPr>
          <w:rFonts w:cstheme="minorHAnsi"/>
          <w:sz w:val="24"/>
          <w:szCs w:val="24"/>
          <w:lang w:val="ka-GE"/>
        </w:rPr>
        <w:t xml:space="preserve"> </w:t>
      </w:r>
      <w:proofErr w:type="spellStart"/>
      <w:r w:rsidRPr="0065712D">
        <w:rPr>
          <w:rFonts w:cstheme="minorHAnsi"/>
          <w:sz w:val="24"/>
          <w:szCs w:val="24"/>
          <w:lang w:val="ka-GE"/>
        </w:rPr>
        <w:t>access</w:t>
      </w:r>
      <w:proofErr w:type="spellEnd"/>
      <w:r w:rsidRPr="0065712D">
        <w:rPr>
          <w:rFonts w:cstheme="minorHAnsi"/>
          <w:sz w:val="24"/>
          <w:szCs w:val="24"/>
          <w:lang w:val="ka-GE"/>
        </w:rPr>
        <w:t xml:space="preserve"> </w:t>
      </w:r>
      <w:proofErr w:type="spellStart"/>
      <w:r w:rsidRPr="0065712D">
        <w:rPr>
          <w:rFonts w:cstheme="minorHAnsi"/>
          <w:sz w:val="24"/>
          <w:szCs w:val="24"/>
          <w:lang w:val="ka-GE"/>
        </w:rPr>
        <w:t>to</w:t>
      </w:r>
      <w:proofErr w:type="spellEnd"/>
      <w:r w:rsidRPr="0065712D">
        <w:rPr>
          <w:rFonts w:cstheme="minorHAnsi"/>
          <w:sz w:val="24"/>
          <w:szCs w:val="24"/>
          <w:lang w:val="ka-GE"/>
        </w:rPr>
        <w:t xml:space="preserve"> </w:t>
      </w:r>
      <w:proofErr w:type="spellStart"/>
      <w:r w:rsidRPr="0065712D">
        <w:rPr>
          <w:rFonts w:cstheme="minorHAnsi"/>
          <w:sz w:val="24"/>
          <w:szCs w:val="24"/>
          <w:lang w:val="ka-GE"/>
        </w:rPr>
        <w:t>analytical</w:t>
      </w:r>
      <w:proofErr w:type="spellEnd"/>
      <w:r w:rsidRPr="0065712D">
        <w:rPr>
          <w:rFonts w:cstheme="minorHAnsi"/>
          <w:sz w:val="24"/>
          <w:szCs w:val="24"/>
          <w:lang w:val="ka-GE"/>
        </w:rPr>
        <w:t xml:space="preserve"> </w:t>
      </w:r>
      <w:proofErr w:type="spellStart"/>
      <w:r w:rsidRPr="0065712D">
        <w:rPr>
          <w:rFonts w:cstheme="minorHAnsi"/>
          <w:sz w:val="24"/>
          <w:szCs w:val="24"/>
          <w:lang w:val="ka-GE"/>
        </w:rPr>
        <w:t>and</w:t>
      </w:r>
      <w:proofErr w:type="spellEnd"/>
      <w:r w:rsidRPr="0065712D">
        <w:rPr>
          <w:rFonts w:cstheme="minorHAnsi"/>
          <w:sz w:val="24"/>
          <w:szCs w:val="24"/>
          <w:lang w:val="ka-GE"/>
        </w:rPr>
        <w:t xml:space="preserve"> </w:t>
      </w:r>
      <w:proofErr w:type="spellStart"/>
      <w:r w:rsidRPr="0065712D">
        <w:rPr>
          <w:rFonts w:cstheme="minorHAnsi"/>
          <w:sz w:val="24"/>
          <w:szCs w:val="24"/>
          <w:lang w:val="ka-GE"/>
        </w:rPr>
        <w:t>statistical</w:t>
      </w:r>
      <w:proofErr w:type="spellEnd"/>
      <w:r w:rsidRPr="0065712D">
        <w:rPr>
          <w:rFonts w:cstheme="minorHAnsi"/>
          <w:sz w:val="24"/>
          <w:szCs w:val="24"/>
          <w:lang w:val="ka-GE"/>
        </w:rPr>
        <w:t xml:space="preserve"> </w:t>
      </w:r>
      <w:proofErr w:type="spellStart"/>
      <w:r w:rsidRPr="0065712D">
        <w:rPr>
          <w:rFonts w:cstheme="minorHAnsi"/>
          <w:sz w:val="24"/>
          <w:szCs w:val="24"/>
          <w:lang w:val="ka-GE"/>
        </w:rPr>
        <w:t>information</w:t>
      </w:r>
      <w:proofErr w:type="spellEnd"/>
      <w:r w:rsidRPr="0065712D">
        <w:rPr>
          <w:rFonts w:cstheme="minorHAnsi"/>
          <w:sz w:val="24"/>
          <w:szCs w:val="24"/>
          <w:lang w:val="ka-GE"/>
        </w:rPr>
        <w:t xml:space="preserve">, </w:t>
      </w:r>
      <w:proofErr w:type="spellStart"/>
      <w:r w:rsidRPr="0065712D">
        <w:rPr>
          <w:rFonts w:cstheme="minorHAnsi"/>
          <w:sz w:val="24"/>
          <w:szCs w:val="24"/>
          <w:lang w:val="ka-GE"/>
        </w:rPr>
        <w:t>for</w:t>
      </w:r>
      <w:proofErr w:type="spellEnd"/>
      <w:r w:rsidRPr="0065712D">
        <w:rPr>
          <w:rFonts w:cstheme="minorHAnsi"/>
          <w:sz w:val="24"/>
          <w:szCs w:val="24"/>
          <w:lang w:val="ka-GE"/>
        </w:rPr>
        <w:t xml:space="preserve"> </w:t>
      </w:r>
      <w:proofErr w:type="spellStart"/>
      <w:r w:rsidRPr="0065712D">
        <w:rPr>
          <w:rFonts w:cstheme="minorHAnsi"/>
          <w:sz w:val="24"/>
          <w:szCs w:val="24"/>
          <w:lang w:val="ka-GE"/>
        </w:rPr>
        <w:t>example</w:t>
      </w:r>
      <w:proofErr w:type="spellEnd"/>
      <w:r w:rsidRPr="0065712D">
        <w:rPr>
          <w:rFonts w:cstheme="minorHAnsi"/>
          <w:sz w:val="24"/>
          <w:szCs w:val="24"/>
          <w:lang w:val="ka-GE"/>
        </w:rPr>
        <w:t xml:space="preserve">, </w:t>
      </w:r>
      <w:proofErr w:type="spellStart"/>
      <w:r w:rsidRPr="0065712D">
        <w:rPr>
          <w:rFonts w:cstheme="minorHAnsi"/>
          <w:sz w:val="24"/>
          <w:szCs w:val="24"/>
          <w:lang w:val="ka-GE"/>
        </w:rPr>
        <w:t>how</w:t>
      </w:r>
      <w:proofErr w:type="spellEnd"/>
      <w:r w:rsidRPr="0065712D">
        <w:rPr>
          <w:rFonts w:cstheme="minorHAnsi"/>
          <w:sz w:val="24"/>
          <w:szCs w:val="24"/>
          <w:lang w:val="ka-GE"/>
        </w:rPr>
        <w:t xml:space="preserve"> </w:t>
      </w:r>
      <w:proofErr w:type="spellStart"/>
      <w:r w:rsidRPr="0065712D">
        <w:rPr>
          <w:rFonts w:cstheme="minorHAnsi"/>
          <w:sz w:val="24"/>
          <w:szCs w:val="24"/>
          <w:lang w:val="ka-GE"/>
        </w:rPr>
        <w:t>many</w:t>
      </w:r>
      <w:proofErr w:type="spellEnd"/>
      <w:r w:rsidRPr="0065712D">
        <w:rPr>
          <w:rFonts w:cstheme="minorHAnsi"/>
          <w:sz w:val="24"/>
          <w:szCs w:val="24"/>
          <w:lang w:val="ka-GE"/>
        </w:rPr>
        <w:t xml:space="preserve"> </w:t>
      </w:r>
      <w:proofErr w:type="spellStart"/>
      <w:r w:rsidRPr="0065712D">
        <w:rPr>
          <w:rFonts w:cstheme="minorHAnsi"/>
          <w:sz w:val="24"/>
          <w:szCs w:val="24"/>
          <w:lang w:val="ka-GE"/>
        </w:rPr>
        <w:t>public</w:t>
      </w:r>
      <w:proofErr w:type="spellEnd"/>
      <w:r w:rsidRPr="0065712D">
        <w:rPr>
          <w:rFonts w:cstheme="minorHAnsi"/>
          <w:sz w:val="24"/>
          <w:szCs w:val="24"/>
          <w:lang w:val="ka-GE"/>
        </w:rPr>
        <w:t xml:space="preserve"> </w:t>
      </w:r>
      <w:proofErr w:type="spellStart"/>
      <w:r w:rsidRPr="0065712D">
        <w:rPr>
          <w:rFonts w:cstheme="minorHAnsi"/>
          <w:sz w:val="24"/>
          <w:szCs w:val="24"/>
          <w:lang w:val="ka-GE"/>
        </w:rPr>
        <w:t>servants</w:t>
      </w:r>
      <w:proofErr w:type="spellEnd"/>
      <w:r w:rsidRPr="0065712D">
        <w:rPr>
          <w:rFonts w:cstheme="minorHAnsi"/>
          <w:sz w:val="24"/>
          <w:szCs w:val="24"/>
          <w:lang w:val="ka-GE"/>
        </w:rPr>
        <w:t xml:space="preserve"> </w:t>
      </w:r>
      <w:proofErr w:type="spellStart"/>
      <w:r w:rsidRPr="0065712D">
        <w:rPr>
          <w:rFonts w:cstheme="minorHAnsi"/>
          <w:sz w:val="24"/>
          <w:szCs w:val="24"/>
          <w:lang w:val="ka-GE"/>
        </w:rPr>
        <w:t>have</w:t>
      </w:r>
      <w:proofErr w:type="spellEnd"/>
      <w:r w:rsidRPr="0065712D">
        <w:rPr>
          <w:rFonts w:cstheme="minorHAnsi"/>
          <w:sz w:val="24"/>
          <w:szCs w:val="24"/>
          <w:lang w:val="ka-GE"/>
        </w:rPr>
        <w:t xml:space="preserve"> </w:t>
      </w:r>
      <w:proofErr w:type="spellStart"/>
      <w:r w:rsidRPr="0065712D">
        <w:rPr>
          <w:rFonts w:cstheme="minorHAnsi"/>
          <w:sz w:val="24"/>
          <w:szCs w:val="24"/>
          <w:lang w:val="ka-GE"/>
        </w:rPr>
        <w:t>gone</w:t>
      </w:r>
      <w:proofErr w:type="spellEnd"/>
      <w:r w:rsidRPr="0065712D">
        <w:rPr>
          <w:rFonts w:cstheme="minorHAnsi"/>
          <w:sz w:val="24"/>
          <w:szCs w:val="24"/>
          <w:lang w:val="ka-GE"/>
        </w:rPr>
        <w:t xml:space="preserve"> </w:t>
      </w:r>
      <w:proofErr w:type="spellStart"/>
      <w:r w:rsidRPr="0065712D">
        <w:rPr>
          <w:rFonts w:cstheme="minorHAnsi"/>
          <w:sz w:val="24"/>
          <w:szCs w:val="24"/>
          <w:lang w:val="ka-GE"/>
        </w:rPr>
        <w:t>through</w:t>
      </w:r>
      <w:proofErr w:type="spellEnd"/>
      <w:r w:rsidRPr="0065712D">
        <w:rPr>
          <w:rFonts w:cstheme="minorHAnsi"/>
          <w:sz w:val="24"/>
          <w:szCs w:val="24"/>
          <w:lang w:val="ka-GE"/>
        </w:rPr>
        <w:t xml:space="preserve"> </w:t>
      </w:r>
      <w:proofErr w:type="spellStart"/>
      <w:r w:rsidRPr="0065712D">
        <w:rPr>
          <w:rFonts w:cstheme="minorHAnsi"/>
          <w:sz w:val="24"/>
          <w:szCs w:val="24"/>
          <w:lang w:val="ka-GE"/>
        </w:rPr>
        <w:t>the</w:t>
      </w:r>
      <w:proofErr w:type="spellEnd"/>
      <w:r w:rsidRPr="0065712D">
        <w:rPr>
          <w:rFonts w:cstheme="minorHAnsi"/>
          <w:sz w:val="24"/>
          <w:szCs w:val="24"/>
          <w:lang w:val="ka-GE"/>
        </w:rPr>
        <w:t xml:space="preserve"> </w:t>
      </w:r>
      <w:proofErr w:type="spellStart"/>
      <w:r w:rsidRPr="0065712D">
        <w:rPr>
          <w:rFonts w:cstheme="minorHAnsi"/>
          <w:sz w:val="24"/>
          <w:szCs w:val="24"/>
          <w:lang w:val="ka-GE"/>
        </w:rPr>
        <w:t>course</w:t>
      </w:r>
      <w:proofErr w:type="spellEnd"/>
      <w:r w:rsidRPr="0065712D">
        <w:rPr>
          <w:rFonts w:cstheme="minorHAnsi"/>
          <w:sz w:val="24"/>
          <w:szCs w:val="24"/>
          <w:lang w:val="ka-GE"/>
        </w:rPr>
        <w:t xml:space="preserve">, </w:t>
      </w:r>
      <w:proofErr w:type="spellStart"/>
      <w:r w:rsidRPr="0065712D">
        <w:rPr>
          <w:rFonts w:cstheme="minorHAnsi"/>
          <w:sz w:val="24"/>
          <w:szCs w:val="24"/>
          <w:lang w:val="ka-GE"/>
        </w:rPr>
        <w:t>which</w:t>
      </w:r>
      <w:proofErr w:type="spellEnd"/>
      <w:r w:rsidRPr="0065712D">
        <w:rPr>
          <w:rFonts w:cstheme="minorHAnsi"/>
          <w:sz w:val="24"/>
          <w:szCs w:val="24"/>
          <w:lang w:val="ka-GE"/>
        </w:rPr>
        <w:t xml:space="preserve"> </w:t>
      </w:r>
      <w:proofErr w:type="spellStart"/>
      <w:r w:rsidRPr="0065712D">
        <w:rPr>
          <w:rFonts w:cstheme="minorHAnsi"/>
          <w:sz w:val="24"/>
          <w:szCs w:val="24"/>
          <w:lang w:val="ka-GE"/>
        </w:rPr>
        <w:t>issues</w:t>
      </w:r>
      <w:proofErr w:type="spellEnd"/>
      <w:r w:rsidRPr="0065712D">
        <w:rPr>
          <w:rFonts w:cstheme="minorHAnsi"/>
          <w:sz w:val="24"/>
          <w:szCs w:val="24"/>
          <w:lang w:val="ka-GE"/>
        </w:rPr>
        <w:t xml:space="preserve"> </w:t>
      </w:r>
      <w:proofErr w:type="spellStart"/>
      <w:r w:rsidRPr="0065712D">
        <w:rPr>
          <w:rFonts w:cstheme="minorHAnsi"/>
          <w:sz w:val="24"/>
          <w:szCs w:val="24"/>
          <w:lang w:val="ka-GE"/>
        </w:rPr>
        <w:t>were</w:t>
      </w:r>
      <w:proofErr w:type="spellEnd"/>
      <w:r w:rsidRPr="0065712D">
        <w:rPr>
          <w:rFonts w:cstheme="minorHAnsi"/>
          <w:sz w:val="24"/>
          <w:szCs w:val="24"/>
          <w:lang w:val="ka-GE"/>
        </w:rPr>
        <w:t xml:space="preserve"> </w:t>
      </w:r>
      <w:proofErr w:type="spellStart"/>
      <w:r w:rsidRPr="0065712D">
        <w:rPr>
          <w:rFonts w:cstheme="minorHAnsi"/>
          <w:sz w:val="24"/>
          <w:szCs w:val="24"/>
          <w:lang w:val="ka-GE"/>
        </w:rPr>
        <w:t>most</w:t>
      </w:r>
      <w:proofErr w:type="spellEnd"/>
      <w:r w:rsidRPr="0065712D">
        <w:rPr>
          <w:rFonts w:cstheme="minorHAnsi"/>
          <w:sz w:val="24"/>
          <w:szCs w:val="24"/>
          <w:lang w:val="ka-GE"/>
        </w:rPr>
        <w:t xml:space="preserve"> </w:t>
      </w:r>
      <w:proofErr w:type="spellStart"/>
      <w:r w:rsidRPr="0065712D">
        <w:rPr>
          <w:rFonts w:cstheme="minorHAnsi"/>
          <w:sz w:val="24"/>
          <w:szCs w:val="24"/>
          <w:lang w:val="ka-GE"/>
        </w:rPr>
        <w:t>problematic</w:t>
      </w:r>
      <w:proofErr w:type="spellEnd"/>
      <w:r w:rsidRPr="0065712D">
        <w:rPr>
          <w:rFonts w:cstheme="minorHAnsi"/>
          <w:sz w:val="24"/>
          <w:szCs w:val="24"/>
          <w:lang w:val="ka-GE"/>
        </w:rPr>
        <w:t xml:space="preserve">, </w:t>
      </w:r>
      <w:proofErr w:type="spellStart"/>
      <w:r w:rsidRPr="0065712D">
        <w:rPr>
          <w:rFonts w:cstheme="minorHAnsi"/>
          <w:sz w:val="24"/>
          <w:szCs w:val="24"/>
          <w:lang w:val="ka-GE"/>
        </w:rPr>
        <w:t>interesting</w:t>
      </w:r>
      <w:proofErr w:type="spellEnd"/>
      <w:r w:rsidRPr="0065712D">
        <w:rPr>
          <w:rFonts w:cstheme="minorHAnsi"/>
          <w:sz w:val="24"/>
          <w:szCs w:val="24"/>
          <w:lang w:val="ka-GE"/>
        </w:rPr>
        <w:t xml:space="preserve">, </w:t>
      </w:r>
      <w:proofErr w:type="spellStart"/>
      <w:r w:rsidRPr="0065712D">
        <w:rPr>
          <w:rFonts w:cstheme="minorHAnsi"/>
          <w:sz w:val="24"/>
          <w:szCs w:val="24"/>
          <w:lang w:val="ka-GE"/>
        </w:rPr>
        <w:t>etc</w:t>
      </w:r>
      <w:proofErr w:type="spellEnd"/>
      <w:r w:rsidRPr="0065712D">
        <w:rPr>
          <w:rFonts w:cstheme="minorHAnsi"/>
          <w:sz w:val="24"/>
          <w:szCs w:val="24"/>
          <w:lang w:val="ka-GE"/>
        </w:rPr>
        <w:t xml:space="preserve">. </w:t>
      </w:r>
      <w:proofErr w:type="spellStart"/>
      <w:r w:rsidRPr="0065712D">
        <w:rPr>
          <w:rFonts w:cstheme="minorHAnsi"/>
          <w:sz w:val="24"/>
          <w:szCs w:val="24"/>
          <w:lang w:val="ka-GE"/>
        </w:rPr>
        <w:t>The</w:t>
      </w:r>
      <w:proofErr w:type="spellEnd"/>
      <w:r w:rsidRPr="0065712D">
        <w:rPr>
          <w:rFonts w:cstheme="minorHAnsi"/>
          <w:sz w:val="24"/>
          <w:szCs w:val="24"/>
        </w:rPr>
        <w:t xml:space="preserve"> statistical information may also become publicly available. </w:t>
      </w:r>
      <w:r w:rsidRPr="0065712D">
        <w:rPr>
          <w:rFonts w:cstheme="minorHAnsi"/>
          <w:sz w:val="24"/>
          <w:szCs w:val="24"/>
          <w:lang w:val="ka-GE"/>
        </w:rPr>
        <w:t xml:space="preserve"> </w:t>
      </w:r>
    </w:p>
    <w:p w14:paraId="0CC1A21D" w14:textId="19152073" w:rsidR="000E35C6" w:rsidRPr="0065712D" w:rsidRDefault="008B6E7E" w:rsidP="000E35C6">
      <w:pPr>
        <w:spacing w:line="360" w:lineRule="auto"/>
        <w:jc w:val="both"/>
        <w:rPr>
          <w:rFonts w:cstheme="minorHAnsi"/>
          <w:b/>
          <w:sz w:val="24"/>
          <w:szCs w:val="24"/>
        </w:rPr>
      </w:pPr>
      <w:r>
        <w:rPr>
          <w:rFonts w:cstheme="minorHAnsi"/>
          <w:b/>
          <w:sz w:val="24"/>
          <w:szCs w:val="24"/>
        </w:rPr>
        <w:t xml:space="preserve">6. </w:t>
      </w:r>
      <w:r w:rsidR="00832EA7" w:rsidRPr="0065712D">
        <w:rPr>
          <w:rFonts w:cstheme="minorHAnsi"/>
          <w:b/>
          <w:sz w:val="24"/>
          <w:szCs w:val="24"/>
        </w:rPr>
        <w:t>Target audience</w:t>
      </w:r>
    </w:p>
    <w:p w14:paraId="7B74DCB7" w14:textId="2EA0E067" w:rsidR="000E35C6" w:rsidRPr="0065712D" w:rsidRDefault="00832EA7" w:rsidP="000E35C6">
      <w:pPr>
        <w:spacing w:line="360" w:lineRule="auto"/>
        <w:jc w:val="both"/>
        <w:rPr>
          <w:rFonts w:cstheme="minorHAnsi"/>
          <w:sz w:val="24"/>
          <w:szCs w:val="24"/>
        </w:rPr>
      </w:pPr>
      <w:r w:rsidRPr="0065712D">
        <w:rPr>
          <w:rFonts w:cstheme="minorHAnsi"/>
          <w:sz w:val="24"/>
          <w:szCs w:val="24"/>
        </w:rPr>
        <w:t>Target audience for the electronic course is:</w:t>
      </w:r>
    </w:p>
    <w:p w14:paraId="4D4462CC" w14:textId="4C0DA91C" w:rsidR="000E35C6" w:rsidRPr="0065712D" w:rsidRDefault="000A318A" w:rsidP="000E35C6">
      <w:pPr>
        <w:pStyle w:val="ListParagraph"/>
        <w:numPr>
          <w:ilvl w:val="0"/>
          <w:numId w:val="4"/>
        </w:numPr>
        <w:spacing w:line="360" w:lineRule="auto"/>
        <w:jc w:val="both"/>
        <w:rPr>
          <w:rFonts w:cstheme="minorHAnsi"/>
          <w:sz w:val="24"/>
          <w:szCs w:val="24"/>
          <w:lang w:val="ka-GE"/>
        </w:rPr>
      </w:pPr>
      <w:r w:rsidRPr="0065712D">
        <w:rPr>
          <w:rFonts w:cstheme="minorHAnsi"/>
          <w:sz w:val="24"/>
          <w:szCs w:val="24"/>
        </w:rPr>
        <w:t>Public servants</w:t>
      </w:r>
      <w:r w:rsidR="000E35C6" w:rsidRPr="0065712D">
        <w:rPr>
          <w:rFonts w:cstheme="minorHAnsi"/>
          <w:sz w:val="24"/>
          <w:szCs w:val="24"/>
          <w:lang w:val="ka-GE"/>
        </w:rPr>
        <w:t xml:space="preserve"> </w:t>
      </w:r>
      <w:r w:rsidRPr="0065712D">
        <w:rPr>
          <w:rFonts w:cstheme="minorHAnsi"/>
          <w:sz w:val="24"/>
          <w:szCs w:val="24"/>
          <w:lang w:val="ka-GE"/>
        </w:rPr>
        <w:t>–</w:t>
      </w:r>
      <w:r w:rsidR="000E35C6" w:rsidRPr="0065712D">
        <w:rPr>
          <w:rFonts w:cstheme="minorHAnsi"/>
          <w:sz w:val="24"/>
          <w:szCs w:val="24"/>
          <w:lang w:val="ka-GE"/>
        </w:rPr>
        <w:t xml:space="preserve"> </w:t>
      </w:r>
      <w:r w:rsidRPr="0065712D">
        <w:rPr>
          <w:rFonts w:cstheme="minorHAnsi"/>
          <w:sz w:val="24"/>
          <w:szCs w:val="24"/>
        </w:rPr>
        <w:t xml:space="preserve">professional public servants and persons employed on the basis of administrative contract; </w:t>
      </w:r>
      <w:r w:rsidR="000E35C6" w:rsidRPr="0065712D">
        <w:rPr>
          <w:rFonts w:cstheme="minorHAnsi"/>
          <w:sz w:val="24"/>
          <w:szCs w:val="24"/>
          <w:lang w:val="ka-GE"/>
        </w:rPr>
        <w:t xml:space="preserve"> </w:t>
      </w:r>
    </w:p>
    <w:p w14:paraId="538F11F0" w14:textId="78AB30E3" w:rsidR="000E35C6" w:rsidRPr="0065712D" w:rsidRDefault="000A318A" w:rsidP="000E35C6">
      <w:pPr>
        <w:pStyle w:val="ListParagraph"/>
        <w:numPr>
          <w:ilvl w:val="0"/>
          <w:numId w:val="4"/>
        </w:numPr>
        <w:spacing w:line="360" w:lineRule="auto"/>
        <w:jc w:val="both"/>
        <w:rPr>
          <w:rFonts w:cstheme="minorHAnsi"/>
          <w:sz w:val="24"/>
          <w:szCs w:val="24"/>
          <w:lang w:val="ka-GE"/>
        </w:rPr>
      </w:pPr>
      <w:r w:rsidRPr="0065712D">
        <w:rPr>
          <w:rFonts w:cstheme="minorHAnsi"/>
          <w:sz w:val="24"/>
          <w:szCs w:val="24"/>
        </w:rPr>
        <w:t xml:space="preserve">Persons employed a management level; </w:t>
      </w:r>
    </w:p>
    <w:p w14:paraId="32AFF842" w14:textId="64782F37" w:rsidR="000E35C6" w:rsidRPr="0065712D" w:rsidRDefault="000A318A" w:rsidP="000E35C6">
      <w:pPr>
        <w:pStyle w:val="ListParagraph"/>
        <w:numPr>
          <w:ilvl w:val="0"/>
          <w:numId w:val="4"/>
        </w:numPr>
        <w:spacing w:line="360" w:lineRule="auto"/>
        <w:jc w:val="both"/>
        <w:rPr>
          <w:rFonts w:cstheme="minorHAnsi"/>
          <w:sz w:val="24"/>
          <w:szCs w:val="24"/>
          <w:lang w:val="ka-GE"/>
        </w:rPr>
      </w:pPr>
      <w:r w:rsidRPr="0065712D">
        <w:rPr>
          <w:rFonts w:cstheme="minorHAnsi"/>
          <w:sz w:val="24"/>
          <w:szCs w:val="24"/>
        </w:rPr>
        <w:t xml:space="preserve">Persons employed in public agencies based on labor contract; </w:t>
      </w:r>
    </w:p>
    <w:p w14:paraId="23D3CE2D" w14:textId="5FB9EF35" w:rsidR="000E35C6" w:rsidRPr="0065712D" w:rsidRDefault="000A318A" w:rsidP="000E35C6">
      <w:pPr>
        <w:pStyle w:val="ListParagraph"/>
        <w:numPr>
          <w:ilvl w:val="0"/>
          <w:numId w:val="4"/>
        </w:numPr>
        <w:spacing w:line="360" w:lineRule="auto"/>
        <w:jc w:val="both"/>
        <w:rPr>
          <w:rFonts w:cstheme="minorHAnsi"/>
          <w:sz w:val="24"/>
          <w:szCs w:val="24"/>
          <w:lang w:val="ka-GE"/>
        </w:rPr>
      </w:pPr>
      <w:proofErr w:type="spellStart"/>
      <w:r w:rsidRPr="0065712D">
        <w:rPr>
          <w:rFonts w:cstheme="minorHAnsi"/>
          <w:sz w:val="24"/>
          <w:szCs w:val="24"/>
          <w:lang w:val="ka-GE"/>
        </w:rPr>
        <w:t>Persons</w:t>
      </w:r>
      <w:proofErr w:type="spellEnd"/>
      <w:r w:rsidRPr="0065712D">
        <w:rPr>
          <w:rFonts w:cstheme="minorHAnsi"/>
          <w:sz w:val="24"/>
          <w:szCs w:val="24"/>
          <w:lang w:val="ka-GE"/>
        </w:rPr>
        <w:t xml:space="preserve"> </w:t>
      </w:r>
      <w:proofErr w:type="spellStart"/>
      <w:r w:rsidRPr="0065712D">
        <w:rPr>
          <w:rFonts w:cstheme="minorHAnsi"/>
          <w:sz w:val="24"/>
          <w:szCs w:val="24"/>
          <w:lang w:val="ka-GE"/>
        </w:rPr>
        <w:t>employed</w:t>
      </w:r>
      <w:proofErr w:type="spellEnd"/>
      <w:r w:rsidRPr="0065712D">
        <w:rPr>
          <w:rFonts w:cstheme="minorHAnsi"/>
          <w:sz w:val="24"/>
          <w:szCs w:val="24"/>
          <w:lang w:val="ka-GE"/>
        </w:rPr>
        <w:t xml:space="preserve"> </w:t>
      </w:r>
      <w:proofErr w:type="spellStart"/>
      <w:r w:rsidRPr="0065712D">
        <w:rPr>
          <w:rFonts w:cstheme="minorHAnsi"/>
          <w:sz w:val="24"/>
          <w:szCs w:val="24"/>
          <w:lang w:val="ka-GE"/>
        </w:rPr>
        <w:t>at</w:t>
      </w:r>
      <w:proofErr w:type="spellEnd"/>
      <w:r w:rsidRPr="0065712D">
        <w:rPr>
          <w:rFonts w:cstheme="minorHAnsi"/>
          <w:sz w:val="24"/>
          <w:szCs w:val="24"/>
          <w:lang w:val="ka-GE"/>
        </w:rPr>
        <w:t xml:space="preserve"> </w:t>
      </w:r>
      <w:proofErr w:type="spellStart"/>
      <w:r w:rsidRPr="0065712D">
        <w:rPr>
          <w:rFonts w:cstheme="minorHAnsi"/>
          <w:sz w:val="24"/>
          <w:szCs w:val="24"/>
          <w:lang w:val="ka-GE"/>
        </w:rPr>
        <w:t>the</w:t>
      </w:r>
      <w:proofErr w:type="spellEnd"/>
      <w:r w:rsidRPr="0065712D">
        <w:rPr>
          <w:rFonts w:cstheme="minorHAnsi"/>
          <w:sz w:val="24"/>
          <w:szCs w:val="24"/>
          <w:lang w:val="ka-GE"/>
        </w:rPr>
        <w:t xml:space="preserve"> </w:t>
      </w:r>
      <w:proofErr w:type="spellStart"/>
      <w:r w:rsidRPr="0065712D">
        <w:rPr>
          <w:rFonts w:cstheme="minorHAnsi"/>
          <w:sz w:val="24"/>
          <w:szCs w:val="24"/>
          <w:lang w:val="ka-GE"/>
        </w:rPr>
        <w:t>Legal</w:t>
      </w:r>
      <w:proofErr w:type="spellEnd"/>
      <w:r w:rsidRPr="0065712D">
        <w:rPr>
          <w:rFonts w:cstheme="minorHAnsi"/>
          <w:sz w:val="24"/>
          <w:szCs w:val="24"/>
          <w:lang w:val="ka-GE"/>
        </w:rPr>
        <w:t xml:space="preserve"> </w:t>
      </w:r>
      <w:proofErr w:type="spellStart"/>
      <w:r w:rsidRPr="0065712D">
        <w:rPr>
          <w:rFonts w:cstheme="minorHAnsi"/>
          <w:sz w:val="24"/>
          <w:szCs w:val="24"/>
          <w:lang w:val="ka-GE"/>
        </w:rPr>
        <w:t>Entities</w:t>
      </w:r>
      <w:proofErr w:type="spellEnd"/>
      <w:r w:rsidRPr="0065712D">
        <w:rPr>
          <w:rFonts w:cstheme="minorHAnsi"/>
          <w:sz w:val="24"/>
          <w:szCs w:val="24"/>
          <w:lang w:val="ka-GE"/>
        </w:rPr>
        <w:t xml:space="preserve"> </w:t>
      </w:r>
      <w:proofErr w:type="spellStart"/>
      <w:r w:rsidRPr="0065712D">
        <w:rPr>
          <w:rFonts w:cstheme="minorHAnsi"/>
          <w:sz w:val="24"/>
          <w:szCs w:val="24"/>
          <w:lang w:val="ka-GE"/>
        </w:rPr>
        <w:t>of</w:t>
      </w:r>
      <w:proofErr w:type="spellEnd"/>
      <w:r w:rsidRPr="0065712D">
        <w:rPr>
          <w:rFonts w:cstheme="minorHAnsi"/>
          <w:sz w:val="24"/>
          <w:szCs w:val="24"/>
          <w:lang w:val="ka-GE"/>
        </w:rPr>
        <w:t xml:space="preserve"> </w:t>
      </w:r>
      <w:proofErr w:type="spellStart"/>
      <w:r w:rsidRPr="0065712D">
        <w:rPr>
          <w:rFonts w:cstheme="minorHAnsi"/>
          <w:sz w:val="24"/>
          <w:szCs w:val="24"/>
          <w:lang w:val="ka-GE"/>
        </w:rPr>
        <w:t>Public</w:t>
      </w:r>
      <w:proofErr w:type="spellEnd"/>
      <w:r w:rsidRPr="0065712D">
        <w:rPr>
          <w:rFonts w:cstheme="minorHAnsi"/>
          <w:sz w:val="24"/>
          <w:szCs w:val="24"/>
          <w:lang w:val="ka-GE"/>
        </w:rPr>
        <w:t xml:space="preserve"> </w:t>
      </w:r>
      <w:proofErr w:type="spellStart"/>
      <w:r w:rsidRPr="0065712D">
        <w:rPr>
          <w:rFonts w:cstheme="minorHAnsi"/>
          <w:sz w:val="24"/>
          <w:szCs w:val="24"/>
          <w:lang w:val="ka-GE"/>
        </w:rPr>
        <w:t>Law</w:t>
      </w:r>
      <w:proofErr w:type="spellEnd"/>
      <w:r w:rsidRPr="0065712D">
        <w:rPr>
          <w:rFonts w:cstheme="minorHAnsi"/>
          <w:sz w:val="24"/>
          <w:szCs w:val="24"/>
        </w:rPr>
        <w:t xml:space="preserve"> (LEPL)</w:t>
      </w:r>
      <w:r w:rsidRPr="0065712D">
        <w:rPr>
          <w:rFonts w:cstheme="minorHAnsi"/>
          <w:sz w:val="24"/>
          <w:szCs w:val="24"/>
          <w:lang w:val="ka-GE"/>
        </w:rPr>
        <w:t>.</w:t>
      </w:r>
      <w:r w:rsidRPr="0065712D">
        <w:rPr>
          <w:rFonts w:cstheme="minorHAnsi"/>
          <w:sz w:val="24"/>
          <w:szCs w:val="24"/>
        </w:rPr>
        <w:t xml:space="preserve"> </w:t>
      </w:r>
    </w:p>
    <w:p w14:paraId="0F9951CB" w14:textId="034586C7" w:rsidR="000E35C6" w:rsidRPr="0065712D" w:rsidRDefault="000A318A" w:rsidP="000E35C6">
      <w:pPr>
        <w:spacing w:line="360" w:lineRule="auto"/>
        <w:jc w:val="both"/>
        <w:rPr>
          <w:rFonts w:cstheme="minorHAnsi"/>
          <w:sz w:val="24"/>
          <w:szCs w:val="24"/>
          <w:lang w:val="ka-GE"/>
        </w:rPr>
      </w:pPr>
      <w:proofErr w:type="spellStart"/>
      <w:r w:rsidRPr="0065712D">
        <w:rPr>
          <w:rFonts w:cstheme="minorHAnsi"/>
          <w:sz w:val="24"/>
          <w:szCs w:val="24"/>
          <w:lang w:val="ka-GE"/>
        </w:rPr>
        <w:t>Electronic</w:t>
      </w:r>
      <w:proofErr w:type="spellEnd"/>
      <w:r w:rsidRPr="0065712D">
        <w:rPr>
          <w:rFonts w:cstheme="minorHAnsi"/>
          <w:sz w:val="24"/>
          <w:szCs w:val="24"/>
          <w:lang w:val="ka-GE"/>
        </w:rPr>
        <w:t xml:space="preserve"> </w:t>
      </w:r>
      <w:proofErr w:type="spellStart"/>
      <w:r w:rsidRPr="0065712D">
        <w:rPr>
          <w:rFonts w:cstheme="minorHAnsi"/>
          <w:sz w:val="24"/>
          <w:szCs w:val="24"/>
          <w:lang w:val="ka-GE"/>
        </w:rPr>
        <w:t>course</w:t>
      </w:r>
      <w:proofErr w:type="spellEnd"/>
      <w:r w:rsidRPr="0065712D">
        <w:rPr>
          <w:rFonts w:cstheme="minorHAnsi"/>
          <w:sz w:val="24"/>
          <w:szCs w:val="24"/>
          <w:lang w:val="ka-GE"/>
        </w:rPr>
        <w:t xml:space="preserve"> </w:t>
      </w:r>
      <w:proofErr w:type="spellStart"/>
      <w:r w:rsidRPr="0065712D">
        <w:rPr>
          <w:rFonts w:cstheme="minorHAnsi"/>
          <w:sz w:val="24"/>
          <w:szCs w:val="24"/>
          <w:lang w:val="ka-GE"/>
        </w:rPr>
        <w:t>should</w:t>
      </w:r>
      <w:proofErr w:type="spellEnd"/>
      <w:r w:rsidRPr="0065712D">
        <w:rPr>
          <w:rFonts w:cstheme="minorHAnsi"/>
          <w:sz w:val="24"/>
          <w:szCs w:val="24"/>
          <w:lang w:val="ka-GE"/>
        </w:rPr>
        <w:t xml:space="preserve"> </w:t>
      </w:r>
      <w:proofErr w:type="spellStart"/>
      <w:r w:rsidRPr="0065712D">
        <w:rPr>
          <w:rFonts w:cstheme="minorHAnsi"/>
          <w:sz w:val="24"/>
          <w:szCs w:val="24"/>
          <w:lang w:val="ka-GE"/>
        </w:rPr>
        <w:t>be</w:t>
      </w:r>
      <w:proofErr w:type="spellEnd"/>
      <w:r w:rsidRPr="0065712D">
        <w:rPr>
          <w:rFonts w:cstheme="minorHAnsi"/>
          <w:sz w:val="24"/>
          <w:szCs w:val="24"/>
          <w:lang w:val="ka-GE"/>
        </w:rPr>
        <w:t xml:space="preserve"> </w:t>
      </w:r>
      <w:proofErr w:type="spellStart"/>
      <w:r w:rsidRPr="0065712D">
        <w:rPr>
          <w:rFonts w:cstheme="minorHAnsi"/>
          <w:sz w:val="24"/>
          <w:szCs w:val="24"/>
          <w:lang w:val="ka-GE"/>
        </w:rPr>
        <w:t>mandatory</w:t>
      </w:r>
      <w:proofErr w:type="spellEnd"/>
      <w:r w:rsidRPr="0065712D">
        <w:rPr>
          <w:rFonts w:cstheme="minorHAnsi"/>
          <w:sz w:val="24"/>
          <w:szCs w:val="24"/>
          <w:lang w:val="ka-GE"/>
        </w:rPr>
        <w:t xml:space="preserve"> </w:t>
      </w:r>
      <w:proofErr w:type="spellStart"/>
      <w:r w:rsidRPr="0065712D">
        <w:rPr>
          <w:rFonts w:cstheme="minorHAnsi"/>
          <w:sz w:val="24"/>
          <w:szCs w:val="24"/>
          <w:lang w:val="ka-GE"/>
        </w:rPr>
        <w:t>for</w:t>
      </w:r>
      <w:proofErr w:type="spellEnd"/>
      <w:r w:rsidRPr="0065712D">
        <w:rPr>
          <w:rFonts w:cstheme="minorHAnsi"/>
          <w:sz w:val="24"/>
          <w:szCs w:val="24"/>
          <w:lang w:val="ka-GE"/>
        </w:rPr>
        <w:t xml:space="preserve"> </w:t>
      </w:r>
      <w:proofErr w:type="spellStart"/>
      <w:r w:rsidRPr="0065712D">
        <w:rPr>
          <w:rFonts w:cstheme="minorHAnsi"/>
          <w:sz w:val="24"/>
          <w:szCs w:val="24"/>
          <w:lang w:val="ka-GE"/>
        </w:rPr>
        <w:t>all</w:t>
      </w:r>
      <w:proofErr w:type="spellEnd"/>
      <w:r w:rsidRPr="0065712D">
        <w:rPr>
          <w:rFonts w:cstheme="minorHAnsi"/>
          <w:sz w:val="24"/>
          <w:szCs w:val="24"/>
          <w:lang w:val="ka-GE"/>
        </w:rPr>
        <w:t xml:space="preserve"> </w:t>
      </w:r>
      <w:proofErr w:type="spellStart"/>
      <w:r w:rsidRPr="0065712D">
        <w:rPr>
          <w:rFonts w:cstheme="minorHAnsi"/>
          <w:sz w:val="24"/>
          <w:szCs w:val="24"/>
          <w:lang w:val="ka-GE"/>
        </w:rPr>
        <w:t>public</w:t>
      </w:r>
      <w:proofErr w:type="spellEnd"/>
      <w:r w:rsidRPr="0065712D">
        <w:rPr>
          <w:rFonts w:cstheme="minorHAnsi"/>
          <w:sz w:val="24"/>
          <w:szCs w:val="24"/>
          <w:lang w:val="ka-GE"/>
        </w:rPr>
        <w:t xml:space="preserve"> </w:t>
      </w:r>
      <w:proofErr w:type="spellStart"/>
      <w:r w:rsidRPr="0065712D">
        <w:rPr>
          <w:rFonts w:cstheme="minorHAnsi"/>
          <w:sz w:val="24"/>
          <w:szCs w:val="24"/>
          <w:lang w:val="ka-GE"/>
        </w:rPr>
        <w:t>servants</w:t>
      </w:r>
      <w:proofErr w:type="spellEnd"/>
      <w:r w:rsidRPr="0065712D">
        <w:rPr>
          <w:rFonts w:cstheme="minorHAnsi"/>
          <w:sz w:val="24"/>
          <w:szCs w:val="24"/>
          <w:lang w:val="ka-GE"/>
        </w:rPr>
        <w:t xml:space="preserve">, </w:t>
      </w:r>
      <w:proofErr w:type="spellStart"/>
      <w:r w:rsidRPr="0065712D">
        <w:rPr>
          <w:rFonts w:cstheme="minorHAnsi"/>
          <w:sz w:val="24"/>
          <w:szCs w:val="24"/>
          <w:lang w:val="ka-GE"/>
        </w:rPr>
        <w:t>including</w:t>
      </w:r>
      <w:proofErr w:type="spellEnd"/>
      <w:r w:rsidRPr="0065712D">
        <w:rPr>
          <w:rFonts w:cstheme="minorHAnsi"/>
          <w:sz w:val="24"/>
          <w:szCs w:val="24"/>
          <w:lang w:val="ka-GE"/>
        </w:rPr>
        <w:t xml:space="preserve"> </w:t>
      </w:r>
      <w:proofErr w:type="spellStart"/>
      <w:r w:rsidRPr="0065712D">
        <w:rPr>
          <w:rFonts w:cstheme="minorHAnsi"/>
          <w:sz w:val="24"/>
          <w:szCs w:val="24"/>
          <w:lang w:val="ka-GE"/>
        </w:rPr>
        <w:t>the</w:t>
      </w:r>
      <w:proofErr w:type="spellEnd"/>
      <w:r w:rsidRPr="0065712D">
        <w:rPr>
          <w:rFonts w:cstheme="minorHAnsi"/>
          <w:sz w:val="24"/>
          <w:szCs w:val="24"/>
          <w:lang w:val="ka-GE"/>
        </w:rPr>
        <w:t xml:space="preserve"> </w:t>
      </w:r>
      <w:proofErr w:type="spellStart"/>
      <w:r w:rsidRPr="0065712D">
        <w:rPr>
          <w:rFonts w:cstheme="minorHAnsi"/>
          <w:sz w:val="24"/>
          <w:szCs w:val="24"/>
          <w:lang w:val="ka-GE"/>
        </w:rPr>
        <w:t>newly</w:t>
      </w:r>
      <w:proofErr w:type="spellEnd"/>
      <w:r w:rsidRPr="0065712D">
        <w:rPr>
          <w:rFonts w:cstheme="minorHAnsi"/>
          <w:sz w:val="24"/>
          <w:szCs w:val="24"/>
          <w:lang w:val="ka-GE"/>
        </w:rPr>
        <w:t xml:space="preserve"> </w:t>
      </w:r>
      <w:proofErr w:type="spellStart"/>
      <w:r w:rsidRPr="0065712D">
        <w:rPr>
          <w:rFonts w:cstheme="minorHAnsi"/>
          <w:sz w:val="24"/>
          <w:szCs w:val="24"/>
          <w:lang w:val="ka-GE"/>
        </w:rPr>
        <w:t>appointed</w:t>
      </w:r>
      <w:proofErr w:type="spellEnd"/>
      <w:r w:rsidRPr="0065712D">
        <w:rPr>
          <w:rFonts w:cstheme="minorHAnsi"/>
          <w:sz w:val="24"/>
          <w:szCs w:val="24"/>
          <w:lang w:val="ka-GE"/>
        </w:rPr>
        <w:t xml:space="preserve"> </w:t>
      </w:r>
      <w:r w:rsidR="000E35C6" w:rsidRPr="0065712D">
        <w:rPr>
          <w:rFonts w:cstheme="minorHAnsi"/>
          <w:sz w:val="24"/>
          <w:szCs w:val="24"/>
          <w:lang w:val="ka-GE"/>
        </w:rPr>
        <w:t xml:space="preserve"> </w:t>
      </w:r>
      <w:proofErr w:type="spellStart"/>
      <w:r w:rsidRPr="0065712D">
        <w:rPr>
          <w:rFonts w:cstheme="minorHAnsi"/>
          <w:sz w:val="24"/>
          <w:szCs w:val="24"/>
          <w:lang w:val="ka-GE"/>
        </w:rPr>
        <w:t>public</w:t>
      </w:r>
      <w:proofErr w:type="spellEnd"/>
      <w:r w:rsidRPr="0065712D">
        <w:rPr>
          <w:rFonts w:cstheme="minorHAnsi"/>
          <w:sz w:val="24"/>
          <w:szCs w:val="24"/>
          <w:lang w:val="ka-GE"/>
        </w:rPr>
        <w:t xml:space="preserve"> </w:t>
      </w:r>
      <w:proofErr w:type="spellStart"/>
      <w:r w:rsidRPr="0065712D">
        <w:rPr>
          <w:rFonts w:cstheme="minorHAnsi"/>
          <w:sz w:val="24"/>
          <w:szCs w:val="24"/>
          <w:lang w:val="ka-GE"/>
        </w:rPr>
        <w:t>servants</w:t>
      </w:r>
      <w:proofErr w:type="spellEnd"/>
      <w:r w:rsidRPr="0065712D">
        <w:rPr>
          <w:rFonts w:cstheme="minorHAnsi"/>
          <w:sz w:val="24"/>
          <w:szCs w:val="24"/>
          <w:lang w:val="ka-GE"/>
        </w:rPr>
        <w:t xml:space="preserve"> </w:t>
      </w:r>
      <w:proofErr w:type="spellStart"/>
      <w:r w:rsidRPr="0065712D">
        <w:rPr>
          <w:rFonts w:cstheme="minorHAnsi"/>
          <w:sz w:val="24"/>
          <w:szCs w:val="24"/>
          <w:lang w:val="ka-GE"/>
        </w:rPr>
        <w:t>and</w:t>
      </w:r>
      <w:proofErr w:type="spellEnd"/>
      <w:r w:rsidRPr="0065712D">
        <w:rPr>
          <w:rFonts w:cstheme="minorHAnsi"/>
          <w:sz w:val="24"/>
          <w:szCs w:val="24"/>
          <w:lang w:val="ka-GE"/>
        </w:rPr>
        <w:t xml:space="preserve"> </w:t>
      </w:r>
      <w:proofErr w:type="spellStart"/>
      <w:r w:rsidRPr="0065712D">
        <w:rPr>
          <w:rFonts w:cstheme="minorHAnsi"/>
          <w:sz w:val="24"/>
          <w:szCs w:val="24"/>
          <w:lang w:val="ka-GE"/>
        </w:rPr>
        <w:t>managers</w:t>
      </w:r>
      <w:proofErr w:type="spellEnd"/>
      <w:r w:rsidRPr="0065712D">
        <w:rPr>
          <w:rFonts w:cstheme="minorHAnsi"/>
          <w:sz w:val="24"/>
          <w:szCs w:val="24"/>
        </w:rPr>
        <w:t>; as well as for persons employed at LEPL</w:t>
      </w:r>
      <w:r w:rsidR="00F64140" w:rsidRPr="0065712D">
        <w:rPr>
          <w:rFonts w:cstheme="minorHAnsi"/>
          <w:sz w:val="24"/>
          <w:szCs w:val="24"/>
        </w:rPr>
        <w:t>s</w:t>
      </w:r>
      <w:r w:rsidRPr="0065712D">
        <w:rPr>
          <w:rFonts w:cstheme="minorHAnsi"/>
          <w:sz w:val="24"/>
          <w:szCs w:val="24"/>
        </w:rPr>
        <w:t>.</w:t>
      </w:r>
    </w:p>
    <w:p w14:paraId="07E38A21" w14:textId="6C148B2E" w:rsidR="00030C65" w:rsidRPr="0065712D" w:rsidRDefault="00F64140" w:rsidP="000E35C6">
      <w:pPr>
        <w:spacing w:line="360" w:lineRule="auto"/>
        <w:jc w:val="both"/>
        <w:rPr>
          <w:rFonts w:cstheme="minorHAnsi"/>
          <w:sz w:val="24"/>
          <w:szCs w:val="24"/>
          <w:lang w:val="ka-GE"/>
        </w:rPr>
      </w:pPr>
      <w:proofErr w:type="spellStart"/>
      <w:r w:rsidRPr="0065712D">
        <w:rPr>
          <w:rFonts w:cstheme="minorHAnsi"/>
          <w:sz w:val="24"/>
          <w:szCs w:val="24"/>
          <w:lang w:val="ka-GE"/>
        </w:rPr>
        <w:t>For</w:t>
      </w:r>
      <w:proofErr w:type="spellEnd"/>
      <w:r w:rsidRPr="0065712D">
        <w:rPr>
          <w:rFonts w:cstheme="minorHAnsi"/>
          <w:sz w:val="24"/>
          <w:szCs w:val="24"/>
          <w:lang w:val="ka-GE"/>
        </w:rPr>
        <w:t xml:space="preserve"> </w:t>
      </w:r>
      <w:proofErr w:type="spellStart"/>
      <w:r w:rsidRPr="0065712D">
        <w:rPr>
          <w:rFonts w:cstheme="minorHAnsi"/>
          <w:sz w:val="24"/>
          <w:szCs w:val="24"/>
          <w:lang w:val="ka-GE"/>
        </w:rPr>
        <w:t>persons</w:t>
      </w:r>
      <w:proofErr w:type="spellEnd"/>
      <w:r w:rsidRPr="0065712D">
        <w:rPr>
          <w:rFonts w:cstheme="minorHAnsi"/>
          <w:sz w:val="24"/>
          <w:szCs w:val="24"/>
          <w:lang w:val="ka-GE"/>
        </w:rPr>
        <w:t xml:space="preserve"> </w:t>
      </w:r>
      <w:proofErr w:type="spellStart"/>
      <w:r w:rsidRPr="0065712D">
        <w:rPr>
          <w:rFonts w:cstheme="minorHAnsi"/>
          <w:sz w:val="24"/>
          <w:szCs w:val="24"/>
          <w:lang w:val="ka-GE"/>
        </w:rPr>
        <w:t>employed</w:t>
      </w:r>
      <w:proofErr w:type="spellEnd"/>
      <w:r w:rsidRPr="0065712D">
        <w:rPr>
          <w:rFonts w:cstheme="minorHAnsi"/>
          <w:sz w:val="24"/>
          <w:szCs w:val="24"/>
          <w:lang w:val="ka-GE"/>
        </w:rPr>
        <w:t xml:space="preserve"> </w:t>
      </w:r>
      <w:proofErr w:type="spellStart"/>
      <w:r w:rsidRPr="0065712D">
        <w:rPr>
          <w:rFonts w:cstheme="minorHAnsi"/>
          <w:sz w:val="24"/>
          <w:szCs w:val="24"/>
          <w:lang w:val="ka-GE"/>
        </w:rPr>
        <w:t>based</w:t>
      </w:r>
      <w:proofErr w:type="spellEnd"/>
      <w:r w:rsidRPr="0065712D">
        <w:rPr>
          <w:rFonts w:cstheme="minorHAnsi"/>
          <w:sz w:val="24"/>
          <w:szCs w:val="24"/>
          <w:lang w:val="ka-GE"/>
        </w:rPr>
        <w:t xml:space="preserve"> </w:t>
      </w:r>
      <w:proofErr w:type="spellStart"/>
      <w:r w:rsidRPr="0065712D">
        <w:rPr>
          <w:rFonts w:cstheme="minorHAnsi"/>
          <w:sz w:val="24"/>
          <w:szCs w:val="24"/>
          <w:lang w:val="ka-GE"/>
        </w:rPr>
        <w:t>on</w:t>
      </w:r>
      <w:proofErr w:type="spellEnd"/>
      <w:r w:rsidRPr="0065712D">
        <w:rPr>
          <w:rFonts w:cstheme="minorHAnsi"/>
          <w:sz w:val="24"/>
          <w:szCs w:val="24"/>
          <w:lang w:val="ka-GE"/>
        </w:rPr>
        <w:t xml:space="preserve"> </w:t>
      </w:r>
      <w:proofErr w:type="spellStart"/>
      <w:r w:rsidRPr="0065712D">
        <w:rPr>
          <w:rFonts w:cstheme="minorHAnsi"/>
          <w:sz w:val="24"/>
          <w:szCs w:val="24"/>
          <w:lang w:val="ka-GE"/>
        </w:rPr>
        <w:t>administrative</w:t>
      </w:r>
      <w:proofErr w:type="spellEnd"/>
      <w:r w:rsidRPr="0065712D">
        <w:rPr>
          <w:rFonts w:cstheme="minorHAnsi"/>
          <w:sz w:val="24"/>
          <w:szCs w:val="24"/>
          <w:lang w:val="ka-GE"/>
        </w:rPr>
        <w:t xml:space="preserve"> </w:t>
      </w:r>
      <w:proofErr w:type="spellStart"/>
      <w:r w:rsidRPr="0065712D">
        <w:rPr>
          <w:rFonts w:cstheme="minorHAnsi"/>
          <w:sz w:val="24"/>
          <w:szCs w:val="24"/>
          <w:lang w:val="ka-GE"/>
        </w:rPr>
        <w:t>and</w:t>
      </w:r>
      <w:proofErr w:type="spellEnd"/>
      <w:r w:rsidRPr="0065712D">
        <w:rPr>
          <w:rFonts w:cstheme="minorHAnsi"/>
          <w:sz w:val="24"/>
          <w:szCs w:val="24"/>
          <w:lang w:val="ka-GE"/>
        </w:rPr>
        <w:t xml:space="preserve"> </w:t>
      </w:r>
      <w:proofErr w:type="spellStart"/>
      <w:r w:rsidRPr="0065712D">
        <w:rPr>
          <w:rFonts w:cstheme="minorHAnsi"/>
          <w:sz w:val="24"/>
          <w:szCs w:val="24"/>
          <w:lang w:val="ka-GE"/>
        </w:rPr>
        <w:t>labor</w:t>
      </w:r>
      <w:proofErr w:type="spellEnd"/>
      <w:r w:rsidRPr="0065712D">
        <w:rPr>
          <w:rFonts w:cstheme="minorHAnsi"/>
          <w:sz w:val="24"/>
          <w:szCs w:val="24"/>
          <w:lang w:val="ka-GE"/>
        </w:rPr>
        <w:t xml:space="preserve"> </w:t>
      </w:r>
      <w:proofErr w:type="spellStart"/>
      <w:r w:rsidRPr="0065712D">
        <w:rPr>
          <w:rFonts w:cstheme="minorHAnsi"/>
          <w:sz w:val="24"/>
          <w:szCs w:val="24"/>
          <w:lang w:val="ka-GE"/>
        </w:rPr>
        <w:t>contract</w:t>
      </w:r>
      <w:proofErr w:type="spellEnd"/>
      <w:r w:rsidRPr="0065712D">
        <w:rPr>
          <w:rFonts w:cstheme="minorHAnsi"/>
          <w:sz w:val="24"/>
          <w:szCs w:val="24"/>
          <w:lang w:val="ka-GE"/>
        </w:rPr>
        <w:t xml:space="preserve"> </w:t>
      </w:r>
      <w:proofErr w:type="spellStart"/>
      <w:r w:rsidRPr="0065712D">
        <w:rPr>
          <w:rFonts w:cstheme="minorHAnsi"/>
          <w:sz w:val="24"/>
          <w:szCs w:val="24"/>
          <w:lang w:val="ka-GE"/>
        </w:rPr>
        <w:t>the</w:t>
      </w:r>
      <w:proofErr w:type="spellEnd"/>
      <w:r w:rsidRPr="0065712D">
        <w:rPr>
          <w:rFonts w:cstheme="minorHAnsi"/>
          <w:sz w:val="24"/>
          <w:szCs w:val="24"/>
          <w:lang w:val="ka-GE"/>
        </w:rPr>
        <w:t xml:space="preserve"> </w:t>
      </w:r>
      <w:proofErr w:type="spellStart"/>
      <w:r w:rsidRPr="0065712D">
        <w:rPr>
          <w:rFonts w:cstheme="minorHAnsi"/>
          <w:sz w:val="24"/>
          <w:szCs w:val="24"/>
          <w:lang w:val="ka-GE"/>
        </w:rPr>
        <w:t>electronic</w:t>
      </w:r>
      <w:proofErr w:type="spellEnd"/>
      <w:r w:rsidRPr="0065712D">
        <w:rPr>
          <w:rFonts w:cstheme="minorHAnsi"/>
          <w:sz w:val="24"/>
          <w:szCs w:val="24"/>
          <w:lang w:val="ka-GE"/>
        </w:rPr>
        <w:t xml:space="preserve"> </w:t>
      </w:r>
      <w:proofErr w:type="spellStart"/>
      <w:r w:rsidRPr="0065712D">
        <w:rPr>
          <w:rFonts w:cstheme="minorHAnsi"/>
          <w:sz w:val="24"/>
          <w:szCs w:val="24"/>
          <w:lang w:val="ka-GE"/>
        </w:rPr>
        <w:t>course</w:t>
      </w:r>
      <w:proofErr w:type="spellEnd"/>
      <w:r w:rsidRPr="0065712D">
        <w:rPr>
          <w:rFonts w:cstheme="minorHAnsi"/>
          <w:sz w:val="24"/>
          <w:szCs w:val="24"/>
          <w:lang w:val="ka-GE"/>
        </w:rPr>
        <w:t xml:space="preserve"> </w:t>
      </w:r>
      <w:proofErr w:type="spellStart"/>
      <w:r w:rsidRPr="0065712D">
        <w:rPr>
          <w:rFonts w:cstheme="minorHAnsi"/>
          <w:sz w:val="24"/>
          <w:szCs w:val="24"/>
          <w:lang w:val="ka-GE"/>
        </w:rPr>
        <w:t>shall</w:t>
      </w:r>
      <w:proofErr w:type="spellEnd"/>
      <w:r w:rsidRPr="0065712D">
        <w:rPr>
          <w:rFonts w:cstheme="minorHAnsi"/>
          <w:sz w:val="24"/>
          <w:szCs w:val="24"/>
          <w:lang w:val="ka-GE"/>
        </w:rPr>
        <w:t xml:space="preserve"> </w:t>
      </w:r>
      <w:proofErr w:type="spellStart"/>
      <w:r w:rsidRPr="0065712D">
        <w:rPr>
          <w:rFonts w:cstheme="minorHAnsi"/>
          <w:sz w:val="24"/>
          <w:szCs w:val="24"/>
          <w:lang w:val="ka-GE"/>
        </w:rPr>
        <w:t>be</w:t>
      </w:r>
      <w:proofErr w:type="spellEnd"/>
      <w:r w:rsidRPr="0065712D">
        <w:rPr>
          <w:rFonts w:cstheme="minorHAnsi"/>
          <w:sz w:val="24"/>
          <w:szCs w:val="24"/>
          <w:lang w:val="ka-GE"/>
        </w:rPr>
        <w:t xml:space="preserve"> </w:t>
      </w:r>
      <w:proofErr w:type="spellStart"/>
      <w:r w:rsidRPr="0065712D">
        <w:rPr>
          <w:rFonts w:cstheme="minorHAnsi"/>
          <w:sz w:val="24"/>
          <w:szCs w:val="24"/>
          <w:lang w:val="ka-GE"/>
        </w:rPr>
        <w:t>recommendatory</w:t>
      </w:r>
      <w:proofErr w:type="spellEnd"/>
      <w:r w:rsidR="000E35C6" w:rsidRPr="0065712D">
        <w:rPr>
          <w:rFonts w:cstheme="minorHAnsi"/>
          <w:sz w:val="24"/>
          <w:szCs w:val="24"/>
          <w:lang w:val="ka-GE"/>
        </w:rPr>
        <w:t xml:space="preserve">. </w:t>
      </w:r>
    </w:p>
    <w:p w14:paraId="3F36BC00" w14:textId="3948B96A" w:rsidR="0077201C" w:rsidRPr="0065712D" w:rsidRDefault="008B6E7E" w:rsidP="000E35C6">
      <w:pPr>
        <w:spacing w:line="360" w:lineRule="auto"/>
        <w:jc w:val="both"/>
        <w:rPr>
          <w:rFonts w:cstheme="minorHAnsi"/>
          <w:b/>
          <w:sz w:val="24"/>
          <w:szCs w:val="24"/>
          <w:lang w:val="ka-GE"/>
        </w:rPr>
      </w:pPr>
      <w:r>
        <w:rPr>
          <w:rFonts w:cstheme="minorHAnsi"/>
          <w:b/>
          <w:sz w:val="24"/>
          <w:szCs w:val="24"/>
        </w:rPr>
        <w:t xml:space="preserve">6. </w:t>
      </w:r>
      <w:r w:rsidR="00F64140" w:rsidRPr="0065712D">
        <w:rPr>
          <w:rFonts w:cstheme="minorHAnsi"/>
          <w:b/>
          <w:sz w:val="24"/>
          <w:szCs w:val="24"/>
        </w:rPr>
        <w:t>Modules of the course</w:t>
      </w:r>
      <w:r w:rsidR="00030C65" w:rsidRPr="0065712D">
        <w:rPr>
          <w:rFonts w:cstheme="minorHAnsi"/>
          <w:b/>
          <w:sz w:val="24"/>
          <w:szCs w:val="24"/>
          <w:lang w:val="ka-GE"/>
        </w:rPr>
        <w:t xml:space="preserve"> </w:t>
      </w:r>
      <w:r w:rsidR="002D116E" w:rsidRPr="0065712D">
        <w:rPr>
          <w:rFonts w:cstheme="minorHAnsi"/>
          <w:sz w:val="24"/>
          <w:szCs w:val="24"/>
          <w:lang w:val="ka-GE"/>
        </w:rPr>
        <w:tab/>
      </w:r>
    </w:p>
    <w:tbl>
      <w:tblPr>
        <w:tblStyle w:val="TableGrid"/>
        <w:tblpPr w:leftFromText="180" w:rightFromText="180" w:vertAnchor="text" w:horzAnchor="margin" w:tblpY="297"/>
        <w:tblW w:w="0" w:type="auto"/>
        <w:tblLook w:val="04A0" w:firstRow="1" w:lastRow="0" w:firstColumn="1" w:lastColumn="0" w:noHBand="0" w:noVBand="1"/>
      </w:tblPr>
      <w:tblGrid>
        <w:gridCol w:w="6408"/>
        <w:gridCol w:w="3168"/>
      </w:tblGrid>
      <w:tr w:rsidR="00030C65" w:rsidRPr="0065712D" w14:paraId="2252057D" w14:textId="77777777" w:rsidTr="00030C65">
        <w:trPr>
          <w:trHeight w:val="797"/>
        </w:trPr>
        <w:tc>
          <w:tcPr>
            <w:tcW w:w="6408" w:type="dxa"/>
          </w:tcPr>
          <w:p w14:paraId="31D725B1" w14:textId="77777777" w:rsidR="00030C65" w:rsidRPr="0065712D" w:rsidRDefault="00030C65" w:rsidP="00030C65">
            <w:pPr>
              <w:jc w:val="center"/>
              <w:rPr>
                <w:rFonts w:cstheme="minorHAnsi"/>
                <w:b/>
                <w:lang w:val="ka-GE"/>
              </w:rPr>
            </w:pPr>
          </w:p>
          <w:p w14:paraId="25CDBB0A" w14:textId="7C262045" w:rsidR="00030C65" w:rsidRPr="0065712D" w:rsidRDefault="00F64140" w:rsidP="00030C65">
            <w:pPr>
              <w:jc w:val="center"/>
              <w:rPr>
                <w:rFonts w:cstheme="minorHAnsi"/>
                <w:b/>
              </w:rPr>
            </w:pPr>
            <w:r w:rsidRPr="0065712D">
              <w:rPr>
                <w:rFonts w:cstheme="minorHAnsi"/>
                <w:b/>
              </w:rPr>
              <w:t>Title of the Module</w:t>
            </w:r>
          </w:p>
        </w:tc>
        <w:tc>
          <w:tcPr>
            <w:tcW w:w="3168" w:type="dxa"/>
          </w:tcPr>
          <w:p w14:paraId="608D29E6" w14:textId="77777777" w:rsidR="00030C65" w:rsidRPr="0065712D" w:rsidRDefault="00030C65" w:rsidP="00030C65">
            <w:pPr>
              <w:jc w:val="center"/>
              <w:rPr>
                <w:rFonts w:cstheme="minorHAnsi"/>
                <w:b/>
                <w:lang w:val="ka-GE"/>
              </w:rPr>
            </w:pPr>
          </w:p>
          <w:p w14:paraId="228D5065" w14:textId="5DC68094" w:rsidR="00030C65" w:rsidRPr="0065712D" w:rsidRDefault="00F64140" w:rsidP="00030C65">
            <w:pPr>
              <w:jc w:val="center"/>
              <w:rPr>
                <w:rFonts w:cstheme="minorHAnsi"/>
                <w:b/>
              </w:rPr>
            </w:pPr>
            <w:r w:rsidRPr="0065712D">
              <w:rPr>
                <w:rFonts w:cstheme="minorHAnsi"/>
                <w:b/>
              </w:rPr>
              <w:t>Duration of the Module</w:t>
            </w:r>
          </w:p>
        </w:tc>
      </w:tr>
      <w:tr w:rsidR="00030C65" w:rsidRPr="0065712D" w14:paraId="0146F41C" w14:textId="77777777" w:rsidTr="00030C65">
        <w:tc>
          <w:tcPr>
            <w:tcW w:w="6408" w:type="dxa"/>
          </w:tcPr>
          <w:p w14:paraId="3FA95B3C" w14:textId="593D308B" w:rsidR="00030C65" w:rsidRPr="0065712D" w:rsidRDefault="00974BC5" w:rsidP="00030C65">
            <w:pPr>
              <w:jc w:val="both"/>
              <w:rPr>
                <w:rFonts w:cstheme="minorHAnsi"/>
                <w:b/>
                <w:lang w:val="ka-GE"/>
              </w:rPr>
            </w:pPr>
            <w:r w:rsidRPr="0065712D">
              <w:rPr>
                <w:rFonts w:cstheme="minorHAnsi"/>
                <w:b/>
              </w:rPr>
              <w:t>Module</w:t>
            </w:r>
            <w:r w:rsidR="00030C65" w:rsidRPr="0065712D">
              <w:rPr>
                <w:rFonts w:cstheme="minorHAnsi"/>
                <w:b/>
                <w:lang w:val="ka-GE"/>
              </w:rPr>
              <w:t xml:space="preserve"> 1 </w:t>
            </w:r>
            <w:r w:rsidRPr="0065712D">
              <w:rPr>
                <w:rFonts w:cstheme="minorHAnsi"/>
                <w:b/>
                <w:lang w:val="ka-GE"/>
              </w:rPr>
              <w:t>–</w:t>
            </w:r>
            <w:r w:rsidR="00030C65" w:rsidRPr="0065712D">
              <w:rPr>
                <w:rFonts w:cstheme="minorHAnsi"/>
                <w:b/>
                <w:lang w:val="ka-GE"/>
              </w:rPr>
              <w:t xml:space="preserve"> </w:t>
            </w:r>
            <w:r w:rsidRPr="0065712D">
              <w:rPr>
                <w:rFonts w:cstheme="minorHAnsi"/>
                <w:b/>
              </w:rPr>
              <w:t xml:space="preserve">Introduction and general legal framework on ethics and anti-corruption mechanisms </w:t>
            </w:r>
          </w:p>
          <w:p w14:paraId="5F1DE9EE" w14:textId="77777777" w:rsidR="00030C65" w:rsidRPr="0065712D" w:rsidRDefault="00030C65" w:rsidP="00030C65">
            <w:pPr>
              <w:jc w:val="both"/>
              <w:rPr>
                <w:rFonts w:cstheme="minorHAnsi"/>
                <w:b/>
                <w:lang w:val="ka-GE"/>
              </w:rPr>
            </w:pPr>
          </w:p>
          <w:p w14:paraId="19A44733" w14:textId="5E424C08" w:rsidR="00030C65" w:rsidRPr="0065712D" w:rsidRDefault="00974BC5" w:rsidP="00030C65">
            <w:pPr>
              <w:jc w:val="both"/>
              <w:rPr>
                <w:rFonts w:cstheme="minorHAnsi"/>
                <w:i/>
              </w:rPr>
            </w:pPr>
            <w:r w:rsidRPr="0065712D">
              <w:rPr>
                <w:rFonts w:cstheme="minorHAnsi"/>
                <w:i/>
              </w:rPr>
              <w:t>Structure:</w:t>
            </w:r>
          </w:p>
          <w:p w14:paraId="4E4C2D0B" w14:textId="4A61B757" w:rsidR="00030C65" w:rsidRPr="0065712D" w:rsidRDefault="00974BC5" w:rsidP="00030C65">
            <w:pPr>
              <w:jc w:val="both"/>
              <w:rPr>
                <w:rFonts w:cstheme="minorHAnsi"/>
                <w:lang w:val="ka-GE"/>
              </w:rPr>
            </w:pPr>
            <w:r w:rsidRPr="0065712D">
              <w:rPr>
                <w:rFonts w:cstheme="minorHAnsi"/>
              </w:rPr>
              <w:t>Introduction</w:t>
            </w:r>
            <w:r w:rsidR="00030C65" w:rsidRPr="0065712D">
              <w:rPr>
                <w:rFonts w:cstheme="minorHAnsi"/>
                <w:lang w:val="ka-GE"/>
              </w:rPr>
              <w:t xml:space="preserve"> (</w:t>
            </w:r>
            <w:r w:rsidRPr="0065712D">
              <w:rPr>
                <w:rFonts w:cstheme="minorHAnsi"/>
              </w:rPr>
              <w:t>video</w:t>
            </w:r>
            <w:r w:rsidR="00030C65" w:rsidRPr="0065712D">
              <w:rPr>
                <w:rFonts w:cstheme="minorHAnsi"/>
                <w:lang w:val="ka-GE"/>
              </w:rPr>
              <w:t xml:space="preserve"> / </w:t>
            </w:r>
            <w:r w:rsidRPr="0065712D">
              <w:rPr>
                <w:rFonts w:cstheme="minorHAnsi"/>
              </w:rPr>
              <w:t>repetitive in each module</w:t>
            </w:r>
            <w:r w:rsidR="00030C65" w:rsidRPr="0065712D">
              <w:rPr>
                <w:rFonts w:cstheme="minorHAnsi"/>
                <w:lang w:val="ka-GE"/>
              </w:rPr>
              <w:t>) “</w:t>
            </w:r>
            <w:r w:rsidRPr="0065712D">
              <w:rPr>
                <w:rFonts w:cstheme="minorHAnsi"/>
              </w:rPr>
              <w:t>good faith public servant</w:t>
            </w:r>
            <w:r w:rsidR="00030C65" w:rsidRPr="0065712D">
              <w:rPr>
                <w:rFonts w:cstheme="minorHAnsi"/>
                <w:lang w:val="ka-GE"/>
              </w:rPr>
              <w:t>“</w:t>
            </w:r>
          </w:p>
          <w:p w14:paraId="5B68DDB4" w14:textId="21603424" w:rsidR="00030C65" w:rsidRPr="0065712D" w:rsidRDefault="00030C65" w:rsidP="00030C65">
            <w:pPr>
              <w:jc w:val="both"/>
              <w:rPr>
                <w:rFonts w:cstheme="minorHAnsi"/>
              </w:rPr>
            </w:pPr>
            <w:r w:rsidRPr="0065712D">
              <w:rPr>
                <w:rFonts w:cstheme="minorHAnsi"/>
                <w:lang w:val="ka-GE"/>
              </w:rPr>
              <w:t xml:space="preserve">PowerPoint </w:t>
            </w:r>
            <w:r w:rsidR="00286834" w:rsidRPr="0065712D">
              <w:rPr>
                <w:rFonts w:cstheme="minorHAnsi"/>
              </w:rPr>
              <w:t>presentation of the result/importance of the course module</w:t>
            </w:r>
          </w:p>
          <w:p w14:paraId="610E3302" w14:textId="53F23DF8" w:rsidR="00030C65" w:rsidRPr="0065712D" w:rsidRDefault="00286834" w:rsidP="00030C65">
            <w:pPr>
              <w:jc w:val="both"/>
              <w:rPr>
                <w:rFonts w:cstheme="minorHAnsi"/>
                <w:lang w:val="ka-GE"/>
              </w:rPr>
            </w:pPr>
            <w:r w:rsidRPr="0065712D">
              <w:rPr>
                <w:rFonts w:cstheme="minorHAnsi"/>
              </w:rPr>
              <w:t>Thematic presentation</w:t>
            </w:r>
            <w:r w:rsidR="00030C65" w:rsidRPr="0065712D">
              <w:rPr>
                <w:rFonts w:cstheme="minorHAnsi"/>
                <w:lang w:val="ka-GE"/>
              </w:rPr>
              <w:t xml:space="preserve"> (</w:t>
            </w:r>
            <w:r w:rsidRPr="0065712D">
              <w:rPr>
                <w:rFonts w:cstheme="minorHAnsi"/>
              </w:rPr>
              <w:t>selected text</w:t>
            </w:r>
            <w:r w:rsidR="00030C65" w:rsidRPr="0065712D">
              <w:rPr>
                <w:rFonts w:cstheme="minorHAnsi"/>
                <w:lang w:val="ka-GE"/>
              </w:rPr>
              <w:t>)/ (</w:t>
            </w:r>
            <w:r w:rsidRPr="0065712D">
              <w:rPr>
                <w:rFonts w:cstheme="minorHAnsi"/>
              </w:rPr>
              <w:t>resolution</w:t>
            </w:r>
            <w:r w:rsidR="00030C65" w:rsidRPr="0065712D">
              <w:rPr>
                <w:rFonts w:cstheme="minorHAnsi"/>
                <w:lang w:val="ka-GE"/>
              </w:rPr>
              <w:t>)</w:t>
            </w:r>
          </w:p>
          <w:p w14:paraId="78C7ADCA" w14:textId="77777777" w:rsidR="00B4389E" w:rsidRPr="0065712D" w:rsidRDefault="00B4389E" w:rsidP="00030C65">
            <w:pPr>
              <w:jc w:val="both"/>
              <w:rPr>
                <w:rFonts w:cstheme="minorHAnsi"/>
                <w:lang w:val="ka-GE"/>
              </w:rPr>
            </w:pPr>
          </w:p>
          <w:p w14:paraId="1F6304F6" w14:textId="69666933" w:rsidR="00030C65" w:rsidRPr="0065712D" w:rsidRDefault="00B4389E" w:rsidP="00030C65">
            <w:pPr>
              <w:jc w:val="both"/>
              <w:rPr>
                <w:rFonts w:cstheme="minorHAnsi"/>
              </w:rPr>
            </w:pPr>
            <w:r w:rsidRPr="0065712D">
              <w:rPr>
                <w:rFonts w:cstheme="minorHAnsi"/>
              </w:rPr>
              <w:t>(</w:t>
            </w:r>
            <w:r w:rsidR="00286834" w:rsidRPr="0065712D">
              <w:rPr>
                <w:rFonts w:cstheme="minorHAnsi"/>
              </w:rPr>
              <w:t>the format and stages of the assignment shall be ascertained later</w:t>
            </w:r>
            <w:r w:rsidRPr="0065712D">
              <w:rPr>
                <w:rFonts w:cstheme="minorHAnsi"/>
              </w:rPr>
              <w:t>)</w:t>
            </w:r>
          </w:p>
          <w:p w14:paraId="34C21E78" w14:textId="77777777" w:rsidR="00030C65" w:rsidRPr="0065712D" w:rsidRDefault="00030C65" w:rsidP="00030C65">
            <w:pPr>
              <w:jc w:val="both"/>
              <w:rPr>
                <w:rFonts w:cstheme="minorHAnsi"/>
                <w:b/>
                <w:lang w:val="ka-GE"/>
              </w:rPr>
            </w:pPr>
          </w:p>
        </w:tc>
        <w:tc>
          <w:tcPr>
            <w:tcW w:w="3168" w:type="dxa"/>
          </w:tcPr>
          <w:p w14:paraId="1617B7EA" w14:textId="77777777" w:rsidR="00030C65" w:rsidRPr="0065712D" w:rsidRDefault="00030C65" w:rsidP="00030C65">
            <w:pPr>
              <w:jc w:val="both"/>
              <w:rPr>
                <w:rFonts w:cstheme="minorHAnsi"/>
                <w:b/>
                <w:lang w:val="ka-GE"/>
              </w:rPr>
            </w:pPr>
          </w:p>
          <w:p w14:paraId="26F74914" w14:textId="77777777" w:rsidR="00030C65" w:rsidRPr="0065712D" w:rsidRDefault="00030C65" w:rsidP="00030C65">
            <w:pPr>
              <w:jc w:val="both"/>
              <w:rPr>
                <w:rFonts w:cstheme="minorHAnsi"/>
                <w:b/>
                <w:lang w:val="ka-GE"/>
              </w:rPr>
            </w:pPr>
          </w:p>
          <w:p w14:paraId="77BB3929" w14:textId="77777777" w:rsidR="00030C65" w:rsidRPr="0065712D" w:rsidRDefault="00030C65" w:rsidP="00030C65">
            <w:pPr>
              <w:jc w:val="both"/>
              <w:rPr>
                <w:rFonts w:cstheme="minorHAnsi"/>
                <w:b/>
                <w:lang w:val="ka-GE"/>
              </w:rPr>
            </w:pPr>
          </w:p>
          <w:p w14:paraId="648CE33C" w14:textId="77777777" w:rsidR="00030C65" w:rsidRPr="0065712D" w:rsidRDefault="00030C65" w:rsidP="00030C65">
            <w:pPr>
              <w:jc w:val="both"/>
              <w:rPr>
                <w:rFonts w:cstheme="minorHAnsi"/>
                <w:b/>
                <w:lang w:val="ka-GE"/>
              </w:rPr>
            </w:pPr>
          </w:p>
          <w:p w14:paraId="0BF6730E" w14:textId="77777777" w:rsidR="00030C65" w:rsidRPr="0065712D" w:rsidRDefault="00030C65" w:rsidP="00030C65">
            <w:pPr>
              <w:jc w:val="both"/>
              <w:rPr>
                <w:rFonts w:cstheme="minorHAnsi"/>
                <w:b/>
                <w:lang w:val="ka-GE"/>
              </w:rPr>
            </w:pPr>
          </w:p>
          <w:p w14:paraId="08A8960A" w14:textId="77777777" w:rsidR="00030C65" w:rsidRPr="0065712D" w:rsidRDefault="00030C65" w:rsidP="00030C65">
            <w:pPr>
              <w:jc w:val="both"/>
              <w:rPr>
                <w:rFonts w:cstheme="minorHAnsi"/>
                <w:b/>
                <w:lang w:val="ka-GE"/>
              </w:rPr>
            </w:pPr>
          </w:p>
          <w:p w14:paraId="4690A8B7" w14:textId="13798BD4" w:rsidR="00030C65" w:rsidRPr="0065712D" w:rsidRDefault="00030C65" w:rsidP="00030C65">
            <w:pPr>
              <w:jc w:val="center"/>
              <w:rPr>
                <w:rFonts w:cstheme="minorHAnsi"/>
              </w:rPr>
            </w:pPr>
            <w:r w:rsidRPr="0065712D">
              <w:rPr>
                <w:rFonts w:cstheme="minorHAnsi"/>
                <w:lang w:val="ka-GE"/>
              </w:rPr>
              <w:t xml:space="preserve">3 </w:t>
            </w:r>
            <w:r w:rsidR="00F64140" w:rsidRPr="0065712D">
              <w:rPr>
                <w:rFonts w:cstheme="minorHAnsi"/>
              </w:rPr>
              <w:t>hours</w:t>
            </w:r>
          </w:p>
          <w:p w14:paraId="36A55F54" w14:textId="77777777" w:rsidR="00030C65" w:rsidRPr="0065712D" w:rsidRDefault="00030C65" w:rsidP="00030C65">
            <w:pPr>
              <w:jc w:val="both"/>
              <w:rPr>
                <w:rFonts w:cstheme="minorHAnsi"/>
                <w:lang w:val="ka-GE"/>
              </w:rPr>
            </w:pPr>
          </w:p>
        </w:tc>
      </w:tr>
      <w:tr w:rsidR="00030C65" w:rsidRPr="0065712D" w14:paraId="6DE78C60" w14:textId="77777777" w:rsidTr="00030C65">
        <w:tc>
          <w:tcPr>
            <w:tcW w:w="6408" w:type="dxa"/>
          </w:tcPr>
          <w:p w14:paraId="1A0F7A71" w14:textId="4ED7BB28" w:rsidR="00030C65" w:rsidRPr="0065712D" w:rsidRDefault="00286834" w:rsidP="00030C65">
            <w:pPr>
              <w:jc w:val="both"/>
              <w:rPr>
                <w:rFonts w:cstheme="minorHAnsi"/>
                <w:b/>
              </w:rPr>
            </w:pPr>
            <w:r w:rsidRPr="0065712D">
              <w:rPr>
                <w:rFonts w:cstheme="minorHAnsi"/>
                <w:b/>
              </w:rPr>
              <w:lastRenderedPageBreak/>
              <w:t>Module</w:t>
            </w:r>
            <w:r w:rsidR="00030C65" w:rsidRPr="0065712D">
              <w:rPr>
                <w:rFonts w:cstheme="minorHAnsi"/>
                <w:b/>
                <w:lang w:val="ka-GE"/>
              </w:rPr>
              <w:t xml:space="preserve"> 2 </w:t>
            </w:r>
            <w:r w:rsidRPr="0065712D">
              <w:rPr>
                <w:rFonts w:cstheme="minorHAnsi"/>
                <w:b/>
                <w:lang w:val="ka-GE"/>
              </w:rPr>
              <w:t>–</w:t>
            </w:r>
            <w:r w:rsidR="00030C65" w:rsidRPr="0065712D">
              <w:rPr>
                <w:rFonts w:cstheme="minorHAnsi"/>
                <w:b/>
                <w:lang w:val="ka-GE"/>
              </w:rPr>
              <w:t xml:space="preserve"> </w:t>
            </w:r>
            <w:r w:rsidRPr="0065712D">
              <w:rPr>
                <w:rFonts w:cstheme="minorHAnsi"/>
                <w:b/>
              </w:rPr>
              <w:t>Relationship of the public servant with State and public</w:t>
            </w:r>
          </w:p>
          <w:p w14:paraId="2618B290" w14:textId="77777777" w:rsidR="00286834" w:rsidRPr="0065712D" w:rsidRDefault="00286834" w:rsidP="00030C65">
            <w:pPr>
              <w:jc w:val="both"/>
              <w:rPr>
                <w:rFonts w:cstheme="minorHAnsi"/>
                <w:b/>
              </w:rPr>
            </w:pPr>
          </w:p>
          <w:p w14:paraId="5ED8F13B" w14:textId="0B85C664" w:rsidR="00030C65" w:rsidRPr="0065712D" w:rsidRDefault="00286834" w:rsidP="00030C65">
            <w:pPr>
              <w:jc w:val="both"/>
              <w:rPr>
                <w:rFonts w:cstheme="minorHAnsi"/>
                <w:i/>
                <w:lang w:val="ka-GE"/>
              </w:rPr>
            </w:pPr>
            <w:r w:rsidRPr="0065712D">
              <w:rPr>
                <w:rFonts w:cstheme="minorHAnsi"/>
                <w:i/>
              </w:rPr>
              <w:t>Structure</w:t>
            </w:r>
            <w:r w:rsidR="00030C65" w:rsidRPr="0065712D">
              <w:rPr>
                <w:rFonts w:cstheme="minorHAnsi"/>
                <w:i/>
                <w:lang w:val="ka-GE"/>
              </w:rPr>
              <w:t>:</w:t>
            </w:r>
          </w:p>
          <w:p w14:paraId="43AB41E8" w14:textId="276E6F17" w:rsidR="00030C65" w:rsidRPr="0065712D" w:rsidRDefault="00286834" w:rsidP="00030C65">
            <w:pPr>
              <w:jc w:val="both"/>
              <w:rPr>
                <w:rFonts w:cstheme="minorHAnsi"/>
                <w:lang w:val="ka-GE"/>
              </w:rPr>
            </w:pPr>
            <w:r w:rsidRPr="0065712D">
              <w:rPr>
                <w:rFonts w:cstheme="minorHAnsi"/>
              </w:rPr>
              <w:t>Introduction</w:t>
            </w:r>
            <w:r w:rsidR="00030C65" w:rsidRPr="0065712D">
              <w:rPr>
                <w:rFonts w:cstheme="minorHAnsi"/>
                <w:lang w:val="ka-GE"/>
              </w:rPr>
              <w:t xml:space="preserve"> (</w:t>
            </w:r>
            <w:r w:rsidRPr="0065712D">
              <w:rPr>
                <w:rFonts w:cstheme="minorHAnsi"/>
              </w:rPr>
              <w:t>video</w:t>
            </w:r>
            <w:r w:rsidR="00030C65" w:rsidRPr="0065712D">
              <w:rPr>
                <w:rFonts w:cstheme="minorHAnsi"/>
                <w:lang w:val="ka-GE"/>
              </w:rPr>
              <w:t xml:space="preserve">/ </w:t>
            </w:r>
            <w:r w:rsidRPr="0065712D">
              <w:rPr>
                <w:rFonts w:cstheme="minorHAnsi"/>
              </w:rPr>
              <w:t>repetitive in each module</w:t>
            </w:r>
            <w:r w:rsidR="00030C65" w:rsidRPr="0065712D">
              <w:rPr>
                <w:rFonts w:cstheme="minorHAnsi"/>
                <w:lang w:val="ka-GE"/>
              </w:rPr>
              <w:t xml:space="preserve">) </w:t>
            </w:r>
          </w:p>
          <w:p w14:paraId="004095C1" w14:textId="77777777" w:rsidR="00286834" w:rsidRPr="0065712D" w:rsidRDefault="00286834" w:rsidP="00286834">
            <w:pPr>
              <w:jc w:val="both"/>
              <w:rPr>
                <w:rFonts w:cstheme="minorHAnsi"/>
              </w:rPr>
            </w:pPr>
            <w:r w:rsidRPr="0065712D">
              <w:rPr>
                <w:rFonts w:cstheme="minorHAnsi"/>
                <w:lang w:val="ka-GE"/>
              </w:rPr>
              <w:t xml:space="preserve">PowerPoint </w:t>
            </w:r>
            <w:r w:rsidRPr="0065712D">
              <w:rPr>
                <w:rFonts w:cstheme="minorHAnsi"/>
              </w:rPr>
              <w:t>presentation of the result/importance of the course module</w:t>
            </w:r>
          </w:p>
          <w:p w14:paraId="21A462E7" w14:textId="77777777" w:rsidR="00286834" w:rsidRPr="0065712D" w:rsidRDefault="00286834" w:rsidP="00286834">
            <w:pPr>
              <w:jc w:val="both"/>
              <w:rPr>
                <w:rFonts w:cstheme="minorHAnsi"/>
                <w:lang w:val="ka-GE"/>
              </w:rPr>
            </w:pPr>
            <w:r w:rsidRPr="0065712D">
              <w:rPr>
                <w:rFonts w:cstheme="minorHAnsi"/>
              </w:rPr>
              <w:t>Thematic presentation</w:t>
            </w:r>
            <w:r w:rsidRPr="0065712D">
              <w:rPr>
                <w:rFonts w:cstheme="minorHAnsi"/>
                <w:lang w:val="ka-GE"/>
              </w:rPr>
              <w:t xml:space="preserve"> (</w:t>
            </w:r>
            <w:r w:rsidRPr="0065712D">
              <w:rPr>
                <w:rFonts w:cstheme="minorHAnsi"/>
              </w:rPr>
              <w:t>selected text</w:t>
            </w:r>
            <w:r w:rsidRPr="0065712D">
              <w:rPr>
                <w:rFonts w:cstheme="minorHAnsi"/>
                <w:lang w:val="ka-GE"/>
              </w:rPr>
              <w:t>)/ (</w:t>
            </w:r>
            <w:r w:rsidRPr="0065712D">
              <w:rPr>
                <w:rFonts w:cstheme="minorHAnsi"/>
              </w:rPr>
              <w:t>resolution</w:t>
            </w:r>
            <w:r w:rsidRPr="0065712D">
              <w:rPr>
                <w:rFonts w:cstheme="minorHAnsi"/>
                <w:lang w:val="ka-GE"/>
              </w:rPr>
              <w:t>)</w:t>
            </w:r>
          </w:p>
          <w:p w14:paraId="35B01FDB" w14:textId="77777777" w:rsidR="00B4389E" w:rsidRPr="0065712D" w:rsidRDefault="00B4389E" w:rsidP="00030C65">
            <w:pPr>
              <w:jc w:val="both"/>
              <w:rPr>
                <w:rFonts w:cstheme="minorHAnsi"/>
                <w:lang w:val="ka-GE"/>
              </w:rPr>
            </w:pPr>
          </w:p>
          <w:p w14:paraId="1CCE6173" w14:textId="77777777" w:rsidR="00030C65" w:rsidRPr="0065712D" w:rsidRDefault="00286834" w:rsidP="00030C65">
            <w:pPr>
              <w:jc w:val="both"/>
              <w:rPr>
                <w:rFonts w:cstheme="minorHAnsi"/>
              </w:rPr>
            </w:pPr>
            <w:r w:rsidRPr="0065712D">
              <w:rPr>
                <w:rFonts w:cstheme="minorHAnsi"/>
              </w:rPr>
              <w:t>(the format and stages of the assignment shall be ascertained later)</w:t>
            </w:r>
          </w:p>
          <w:p w14:paraId="12434517" w14:textId="35BFDEAD" w:rsidR="00286834" w:rsidRPr="0065712D" w:rsidRDefault="00286834" w:rsidP="00030C65">
            <w:pPr>
              <w:jc w:val="both"/>
              <w:rPr>
                <w:rFonts w:cstheme="minorHAnsi"/>
                <w:b/>
                <w:lang w:val="ka-GE"/>
              </w:rPr>
            </w:pPr>
          </w:p>
        </w:tc>
        <w:tc>
          <w:tcPr>
            <w:tcW w:w="3168" w:type="dxa"/>
          </w:tcPr>
          <w:p w14:paraId="39BE431F" w14:textId="77777777" w:rsidR="00030C65" w:rsidRPr="0065712D" w:rsidRDefault="00030C65" w:rsidP="00030C65">
            <w:pPr>
              <w:jc w:val="center"/>
              <w:rPr>
                <w:rFonts w:cstheme="minorHAnsi"/>
                <w:lang w:val="ka-GE"/>
              </w:rPr>
            </w:pPr>
          </w:p>
          <w:p w14:paraId="5321C5D7" w14:textId="77777777" w:rsidR="00030C65" w:rsidRPr="0065712D" w:rsidRDefault="00030C65" w:rsidP="00030C65">
            <w:pPr>
              <w:jc w:val="center"/>
              <w:rPr>
                <w:rFonts w:cstheme="minorHAnsi"/>
                <w:lang w:val="ka-GE"/>
              </w:rPr>
            </w:pPr>
          </w:p>
          <w:p w14:paraId="51AFB12E" w14:textId="77777777" w:rsidR="00030C65" w:rsidRPr="0065712D" w:rsidRDefault="00030C65" w:rsidP="00030C65">
            <w:pPr>
              <w:jc w:val="center"/>
              <w:rPr>
                <w:rFonts w:cstheme="minorHAnsi"/>
                <w:lang w:val="ka-GE"/>
              </w:rPr>
            </w:pPr>
          </w:p>
          <w:p w14:paraId="5C2D1703" w14:textId="77777777" w:rsidR="00030C65" w:rsidRPr="0065712D" w:rsidRDefault="00030C65" w:rsidP="00030C65">
            <w:pPr>
              <w:jc w:val="center"/>
              <w:rPr>
                <w:rFonts w:cstheme="minorHAnsi"/>
                <w:lang w:val="ka-GE"/>
              </w:rPr>
            </w:pPr>
          </w:p>
          <w:p w14:paraId="48D8BE1C" w14:textId="7612A163" w:rsidR="00030C65" w:rsidRPr="0065712D" w:rsidRDefault="00030C65" w:rsidP="00030C65">
            <w:pPr>
              <w:jc w:val="center"/>
              <w:rPr>
                <w:rFonts w:cstheme="minorHAnsi"/>
              </w:rPr>
            </w:pPr>
            <w:r w:rsidRPr="0065712D">
              <w:rPr>
                <w:rFonts w:cstheme="minorHAnsi"/>
                <w:lang w:val="ka-GE"/>
              </w:rPr>
              <w:t xml:space="preserve">3 </w:t>
            </w:r>
            <w:r w:rsidR="00974BC5" w:rsidRPr="0065712D">
              <w:rPr>
                <w:rFonts w:cstheme="minorHAnsi"/>
              </w:rPr>
              <w:t>hours</w:t>
            </w:r>
          </w:p>
          <w:p w14:paraId="3E0200DA" w14:textId="77777777" w:rsidR="00030C65" w:rsidRPr="0065712D" w:rsidRDefault="00030C65" w:rsidP="00030C65">
            <w:pPr>
              <w:jc w:val="both"/>
              <w:rPr>
                <w:rFonts w:cstheme="minorHAnsi"/>
                <w:b/>
                <w:lang w:val="ka-GE"/>
              </w:rPr>
            </w:pPr>
          </w:p>
        </w:tc>
      </w:tr>
      <w:tr w:rsidR="00030C65" w:rsidRPr="0065712D" w14:paraId="135DB247" w14:textId="77777777" w:rsidTr="00030C65">
        <w:tc>
          <w:tcPr>
            <w:tcW w:w="6408" w:type="dxa"/>
          </w:tcPr>
          <w:p w14:paraId="67012F44" w14:textId="1AB8060C" w:rsidR="000E35C6" w:rsidRPr="0065712D" w:rsidRDefault="00286834" w:rsidP="000E35C6">
            <w:pPr>
              <w:jc w:val="both"/>
              <w:rPr>
                <w:rFonts w:cstheme="minorHAnsi"/>
                <w:b/>
                <w:lang w:val="ka-GE"/>
              </w:rPr>
            </w:pPr>
            <w:r w:rsidRPr="0065712D">
              <w:rPr>
                <w:rFonts w:cstheme="minorHAnsi"/>
                <w:b/>
              </w:rPr>
              <w:t>Module</w:t>
            </w:r>
            <w:r w:rsidR="000E35C6" w:rsidRPr="0065712D">
              <w:rPr>
                <w:rFonts w:cstheme="minorHAnsi"/>
                <w:b/>
                <w:lang w:val="ka-GE"/>
              </w:rPr>
              <w:t xml:space="preserve"> 3 </w:t>
            </w:r>
            <w:r w:rsidRPr="0065712D">
              <w:rPr>
                <w:rFonts w:cstheme="minorHAnsi"/>
                <w:b/>
                <w:lang w:val="ka-GE"/>
              </w:rPr>
              <w:t>–</w:t>
            </w:r>
            <w:r w:rsidR="000E35C6" w:rsidRPr="0065712D">
              <w:rPr>
                <w:rFonts w:cstheme="minorHAnsi"/>
                <w:b/>
                <w:lang w:val="ka-GE"/>
              </w:rPr>
              <w:t xml:space="preserve"> </w:t>
            </w:r>
            <w:r w:rsidRPr="0065712D">
              <w:rPr>
                <w:rFonts w:cstheme="minorHAnsi"/>
                <w:b/>
              </w:rPr>
              <w:t>Standards of professional conduct</w:t>
            </w:r>
            <w:r w:rsidR="000E35C6" w:rsidRPr="0065712D">
              <w:rPr>
                <w:rFonts w:cstheme="minorHAnsi"/>
                <w:b/>
                <w:lang w:val="ka-GE"/>
              </w:rPr>
              <w:t xml:space="preserve"> </w:t>
            </w:r>
          </w:p>
          <w:p w14:paraId="337F2F3A" w14:textId="77777777" w:rsidR="000E35C6" w:rsidRPr="0065712D" w:rsidRDefault="000E35C6" w:rsidP="000E35C6">
            <w:pPr>
              <w:jc w:val="both"/>
              <w:rPr>
                <w:rFonts w:cstheme="minorHAnsi"/>
                <w:i/>
                <w:lang w:val="ka-GE"/>
              </w:rPr>
            </w:pPr>
          </w:p>
          <w:p w14:paraId="314390A6" w14:textId="3E57A909" w:rsidR="000E35C6" w:rsidRPr="0065712D" w:rsidRDefault="00286834" w:rsidP="000E35C6">
            <w:pPr>
              <w:jc w:val="both"/>
              <w:rPr>
                <w:rFonts w:cstheme="minorHAnsi"/>
                <w:i/>
                <w:lang w:val="ka-GE"/>
              </w:rPr>
            </w:pPr>
            <w:r w:rsidRPr="0065712D">
              <w:rPr>
                <w:rFonts w:cstheme="minorHAnsi"/>
                <w:i/>
              </w:rPr>
              <w:t>Structure</w:t>
            </w:r>
            <w:r w:rsidR="000E35C6" w:rsidRPr="0065712D">
              <w:rPr>
                <w:rFonts w:cstheme="minorHAnsi"/>
                <w:i/>
                <w:lang w:val="ka-GE"/>
              </w:rPr>
              <w:t>:</w:t>
            </w:r>
          </w:p>
          <w:p w14:paraId="7DE420CB" w14:textId="77777777" w:rsidR="00286834" w:rsidRPr="0065712D" w:rsidRDefault="00286834" w:rsidP="00286834">
            <w:pPr>
              <w:jc w:val="both"/>
              <w:rPr>
                <w:rFonts w:cstheme="minorHAnsi"/>
                <w:lang w:val="ka-GE"/>
              </w:rPr>
            </w:pPr>
            <w:r w:rsidRPr="0065712D">
              <w:rPr>
                <w:rFonts w:cstheme="minorHAnsi"/>
              </w:rPr>
              <w:t>Introduction</w:t>
            </w:r>
            <w:r w:rsidRPr="0065712D">
              <w:rPr>
                <w:rFonts w:cstheme="minorHAnsi"/>
                <w:lang w:val="ka-GE"/>
              </w:rPr>
              <w:t xml:space="preserve"> (</w:t>
            </w:r>
            <w:r w:rsidRPr="0065712D">
              <w:rPr>
                <w:rFonts w:cstheme="minorHAnsi"/>
              </w:rPr>
              <w:t>video</w:t>
            </w:r>
            <w:r w:rsidRPr="0065712D">
              <w:rPr>
                <w:rFonts w:cstheme="minorHAnsi"/>
                <w:lang w:val="ka-GE"/>
              </w:rPr>
              <w:t xml:space="preserve">/ </w:t>
            </w:r>
            <w:r w:rsidRPr="0065712D">
              <w:rPr>
                <w:rFonts w:cstheme="minorHAnsi"/>
              </w:rPr>
              <w:t>repetitive in each module</w:t>
            </w:r>
            <w:r w:rsidRPr="0065712D">
              <w:rPr>
                <w:rFonts w:cstheme="minorHAnsi"/>
                <w:lang w:val="ka-GE"/>
              </w:rPr>
              <w:t xml:space="preserve">) </w:t>
            </w:r>
          </w:p>
          <w:p w14:paraId="33CB111F" w14:textId="77777777" w:rsidR="00286834" w:rsidRPr="0065712D" w:rsidRDefault="00286834" w:rsidP="00286834">
            <w:pPr>
              <w:jc w:val="both"/>
              <w:rPr>
                <w:rFonts w:cstheme="minorHAnsi"/>
              </w:rPr>
            </w:pPr>
            <w:r w:rsidRPr="0065712D">
              <w:rPr>
                <w:rFonts w:cstheme="minorHAnsi"/>
                <w:lang w:val="ka-GE"/>
              </w:rPr>
              <w:t xml:space="preserve">PowerPoint </w:t>
            </w:r>
            <w:r w:rsidRPr="0065712D">
              <w:rPr>
                <w:rFonts w:cstheme="minorHAnsi"/>
              </w:rPr>
              <w:t>presentation of the result/importance of the course module</w:t>
            </w:r>
          </w:p>
          <w:p w14:paraId="105C9207" w14:textId="77777777" w:rsidR="00286834" w:rsidRPr="0065712D" w:rsidRDefault="00286834" w:rsidP="00286834">
            <w:pPr>
              <w:jc w:val="both"/>
              <w:rPr>
                <w:rFonts w:cstheme="minorHAnsi"/>
                <w:lang w:val="ka-GE"/>
              </w:rPr>
            </w:pPr>
            <w:r w:rsidRPr="0065712D">
              <w:rPr>
                <w:rFonts w:cstheme="minorHAnsi"/>
              </w:rPr>
              <w:t>Thematic presentation</w:t>
            </w:r>
            <w:r w:rsidRPr="0065712D">
              <w:rPr>
                <w:rFonts w:cstheme="minorHAnsi"/>
                <w:lang w:val="ka-GE"/>
              </w:rPr>
              <w:t xml:space="preserve"> (</w:t>
            </w:r>
            <w:r w:rsidRPr="0065712D">
              <w:rPr>
                <w:rFonts w:cstheme="minorHAnsi"/>
              </w:rPr>
              <w:t>selected text</w:t>
            </w:r>
            <w:r w:rsidRPr="0065712D">
              <w:rPr>
                <w:rFonts w:cstheme="minorHAnsi"/>
                <w:lang w:val="ka-GE"/>
              </w:rPr>
              <w:t>)/ (</w:t>
            </w:r>
            <w:r w:rsidRPr="0065712D">
              <w:rPr>
                <w:rFonts w:cstheme="minorHAnsi"/>
              </w:rPr>
              <w:t>resolution</w:t>
            </w:r>
            <w:r w:rsidRPr="0065712D">
              <w:rPr>
                <w:rFonts w:cstheme="minorHAnsi"/>
                <w:lang w:val="ka-GE"/>
              </w:rPr>
              <w:t>)</w:t>
            </w:r>
          </w:p>
          <w:p w14:paraId="017C109D" w14:textId="77777777" w:rsidR="00B4389E" w:rsidRPr="0065712D" w:rsidRDefault="00B4389E" w:rsidP="000E35C6">
            <w:pPr>
              <w:jc w:val="both"/>
              <w:rPr>
                <w:rFonts w:cstheme="minorHAnsi"/>
                <w:lang w:val="ka-GE"/>
              </w:rPr>
            </w:pPr>
          </w:p>
          <w:p w14:paraId="06B8FB45" w14:textId="77777777" w:rsidR="00030C65" w:rsidRPr="0065712D" w:rsidRDefault="00286834" w:rsidP="00030C65">
            <w:pPr>
              <w:jc w:val="both"/>
              <w:rPr>
                <w:rFonts w:cstheme="minorHAnsi"/>
              </w:rPr>
            </w:pPr>
            <w:r w:rsidRPr="0065712D">
              <w:rPr>
                <w:rFonts w:cstheme="minorHAnsi"/>
              </w:rPr>
              <w:t>(the format and stages of the assignment shall be ascertained later)</w:t>
            </w:r>
          </w:p>
          <w:p w14:paraId="0874A868" w14:textId="347D4102" w:rsidR="00286834" w:rsidRPr="0065712D" w:rsidRDefault="00286834" w:rsidP="00030C65">
            <w:pPr>
              <w:jc w:val="both"/>
              <w:rPr>
                <w:rFonts w:cstheme="minorHAnsi"/>
                <w:b/>
                <w:lang w:val="ka-GE"/>
              </w:rPr>
            </w:pPr>
          </w:p>
        </w:tc>
        <w:tc>
          <w:tcPr>
            <w:tcW w:w="3168" w:type="dxa"/>
          </w:tcPr>
          <w:p w14:paraId="7E6D5869" w14:textId="77777777" w:rsidR="000E35C6" w:rsidRPr="0065712D" w:rsidRDefault="000E35C6" w:rsidP="00030C65">
            <w:pPr>
              <w:jc w:val="center"/>
              <w:rPr>
                <w:rFonts w:cstheme="minorHAnsi"/>
                <w:lang w:val="ka-GE"/>
              </w:rPr>
            </w:pPr>
          </w:p>
          <w:p w14:paraId="43E5A64C" w14:textId="77777777" w:rsidR="000E35C6" w:rsidRPr="0065712D" w:rsidRDefault="000E35C6" w:rsidP="00030C65">
            <w:pPr>
              <w:jc w:val="center"/>
              <w:rPr>
                <w:rFonts w:cstheme="minorHAnsi"/>
                <w:lang w:val="ka-GE"/>
              </w:rPr>
            </w:pPr>
          </w:p>
          <w:p w14:paraId="5C29944A" w14:textId="77777777" w:rsidR="000E35C6" w:rsidRPr="0065712D" w:rsidRDefault="000E35C6" w:rsidP="00030C65">
            <w:pPr>
              <w:jc w:val="center"/>
              <w:rPr>
                <w:rFonts w:cstheme="minorHAnsi"/>
                <w:lang w:val="ka-GE"/>
              </w:rPr>
            </w:pPr>
          </w:p>
          <w:p w14:paraId="422ABD30" w14:textId="77777777" w:rsidR="000E35C6" w:rsidRPr="0065712D" w:rsidRDefault="000E35C6" w:rsidP="00030C65">
            <w:pPr>
              <w:jc w:val="center"/>
              <w:rPr>
                <w:rFonts w:cstheme="minorHAnsi"/>
                <w:lang w:val="ka-GE"/>
              </w:rPr>
            </w:pPr>
          </w:p>
          <w:p w14:paraId="7CA8C043" w14:textId="77777777" w:rsidR="000E35C6" w:rsidRPr="0065712D" w:rsidRDefault="000E35C6" w:rsidP="00030C65">
            <w:pPr>
              <w:jc w:val="center"/>
              <w:rPr>
                <w:rFonts w:cstheme="minorHAnsi"/>
                <w:lang w:val="ka-GE"/>
              </w:rPr>
            </w:pPr>
          </w:p>
          <w:p w14:paraId="70E4C4C5" w14:textId="2421E18C" w:rsidR="00030C65" w:rsidRPr="0065712D" w:rsidRDefault="000E35C6" w:rsidP="00286834">
            <w:pPr>
              <w:jc w:val="center"/>
              <w:rPr>
                <w:rFonts w:cstheme="minorHAnsi"/>
              </w:rPr>
            </w:pPr>
            <w:r w:rsidRPr="0065712D">
              <w:rPr>
                <w:rFonts w:cstheme="minorHAnsi"/>
                <w:lang w:val="ka-GE"/>
              </w:rPr>
              <w:t xml:space="preserve">3 </w:t>
            </w:r>
            <w:r w:rsidR="00286834" w:rsidRPr="0065712D">
              <w:rPr>
                <w:rFonts w:cstheme="minorHAnsi"/>
              </w:rPr>
              <w:t>hours</w:t>
            </w:r>
          </w:p>
        </w:tc>
      </w:tr>
      <w:tr w:rsidR="00030C65" w:rsidRPr="0065712D" w14:paraId="33BA1E37" w14:textId="77777777" w:rsidTr="00030C65">
        <w:tc>
          <w:tcPr>
            <w:tcW w:w="6408" w:type="dxa"/>
          </w:tcPr>
          <w:p w14:paraId="0C8D1940" w14:textId="08A7DBF6" w:rsidR="000E35C6" w:rsidRPr="0065712D" w:rsidRDefault="00286834" w:rsidP="000E35C6">
            <w:pPr>
              <w:jc w:val="both"/>
              <w:rPr>
                <w:rFonts w:cstheme="minorHAnsi"/>
                <w:b/>
                <w:lang w:val="ka-GE"/>
              </w:rPr>
            </w:pPr>
            <w:r w:rsidRPr="0065712D">
              <w:rPr>
                <w:rFonts w:cstheme="minorHAnsi"/>
                <w:b/>
              </w:rPr>
              <w:t xml:space="preserve">Module </w:t>
            </w:r>
            <w:r w:rsidR="000E35C6" w:rsidRPr="0065712D">
              <w:rPr>
                <w:rFonts w:cstheme="minorHAnsi"/>
                <w:b/>
                <w:lang w:val="ka-GE"/>
              </w:rPr>
              <w:t xml:space="preserve">4 </w:t>
            </w:r>
            <w:r w:rsidRPr="0065712D">
              <w:rPr>
                <w:rFonts w:cstheme="minorHAnsi"/>
                <w:b/>
                <w:lang w:val="ka-GE"/>
              </w:rPr>
              <w:t>–</w:t>
            </w:r>
            <w:r w:rsidR="000E35C6" w:rsidRPr="0065712D">
              <w:rPr>
                <w:rFonts w:cstheme="minorHAnsi"/>
                <w:b/>
                <w:lang w:val="ka-GE"/>
              </w:rPr>
              <w:t xml:space="preserve"> </w:t>
            </w:r>
            <w:r w:rsidRPr="0065712D">
              <w:rPr>
                <w:rFonts w:cstheme="minorHAnsi"/>
                <w:b/>
              </w:rPr>
              <w:t xml:space="preserve">Application of the Code of Ethics in practice </w:t>
            </w:r>
            <w:r w:rsidR="000E35C6" w:rsidRPr="0065712D">
              <w:rPr>
                <w:rFonts w:cstheme="minorHAnsi"/>
                <w:b/>
                <w:lang w:val="ka-GE"/>
              </w:rPr>
              <w:t xml:space="preserve">/ </w:t>
            </w:r>
            <w:r w:rsidRPr="0065712D">
              <w:rPr>
                <w:rFonts w:cstheme="minorHAnsi"/>
                <w:b/>
              </w:rPr>
              <w:t>preventive and repressive mechanisms</w:t>
            </w:r>
          </w:p>
          <w:p w14:paraId="1C0E5C5B" w14:textId="77777777" w:rsidR="000E35C6" w:rsidRPr="0065712D" w:rsidRDefault="000E35C6" w:rsidP="000E35C6">
            <w:pPr>
              <w:jc w:val="both"/>
              <w:rPr>
                <w:rFonts w:cstheme="minorHAnsi"/>
                <w:i/>
                <w:lang w:val="ka-GE"/>
              </w:rPr>
            </w:pPr>
          </w:p>
          <w:p w14:paraId="6DF9DA0F" w14:textId="0B13915A" w:rsidR="000E35C6" w:rsidRPr="0065712D" w:rsidRDefault="00286834" w:rsidP="000E35C6">
            <w:pPr>
              <w:jc w:val="both"/>
              <w:rPr>
                <w:rFonts w:cstheme="minorHAnsi"/>
                <w:i/>
                <w:lang w:val="ka-GE"/>
              </w:rPr>
            </w:pPr>
            <w:r w:rsidRPr="0065712D">
              <w:rPr>
                <w:rFonts w:cstheme="minorHAnsi"/>
                <w:i/>
              </w:rPr>
              <w:t>Structure</w:t>
            </w:r>
            <w:r w:rsidR="000E35C6" w:rsidRPr="0065712D">
              <w:rPr>
                <w:rFonts w:cstheme="minorHAnsi"/>
                <w:i/>
                <w:lang w:val="ka-GE"/>
              </w:rPr>
              <w:t>:</w:t>
            </w:r>
          </w:p>
          <w:p w14:paraId="2AAE19DA" w14:textId="77777777" w:rsidR="00286834" w:rsidRPr="0065712D" w:rsidRDefault="00286834" w:rsidP="00286834">
            <w:pPr>
              <w:jc w:val="both"/>
              <w:rPr>
                <w:rFonts w:cstheme="minorHAnsi"/>
                <w:lang w:val="ka-GE"/>
              </w:rPr>
            </w:pPr>
            <w:r w:rsidRPr="0065712D">
              <w:rPr>
                <w:rFonts w:cstheme="minorHAnsi"/>
              </w:rPr>
              <w:t>Introduction</w:t>
            </w:r>
            <w:r w:rsidRPr="0065712D">
              <w:rPr>
                <w:rFonts w:cstheme="minorHAnsi"/>
                <w:lang w:val="ka-GE"/>
              </w:rPr>
              <w:t xml:space="preserve"> (</w:t>
            </w:r>
            <w:r w:rsidRPr="0065712D">
              <w:rPr>
                <w:rFonts w:cstheme="minorHAnsi"/>
              </w:rPr>
              <w:t>video</w:t>
            </w:r>
            <w:r w:rsidRPr="0065712D">
              <w:rPr>
                <w:rFonts w:cstheme="minorHAnsi"/>
                <w:lang w:val="ka-GE"/>
              </w:rPr>
              <w:t xml:space="preserve">/ </w:t>
            </w:r>
            <w:r w:rsidRPr="0065712D">
              <w:rPr>
                <w:rFonts w:cstheme="minorHAnsi"/>
              </w:rPr>
              <w:t>repetitive in each module</w:t>
            </w:r>
            <w:r w:rsidRPr="0065712D">
              <w:rPr>
                <w:rFonts w:cstheme="minorHAnsi"/>
                <w:lang w:val="ka-GE"/>
              </w:rPr>
              <w:t xml:space="preserve">) </w:t>
            </w:r>
          </w:p>
          <w:p w14:paraId="74227D7C" w14:textId="77777777" w:rsidR="00286834" w:rsidRPr="0065712D" w:rsidRDefault="00286834" w:rsidP="00286834">
            <w:pPr>
              <w:jc w:val="both"/>
              <w:rPr>
                <w:rFonts w:cstheme="minorHAnsi"/>
              </w:rPr>
            </w:pPr>
            <w:r w:rsidRPr="0065712D">
              <w:rPr>
                <w:rFonts w:cstheme="minorHAnsi"/>
                <w:lang w:val="ka-GE"/>
              </w:rPr>
              <w:t xml:space="preserve">PowerPoint </w:t>
            </w:r>
            <w:r w:rsidRPr="0065712D">
              <w:rPr>
                <w:rFonts w:cstheme="minorHAnsi"/>
              </w:rPr>
              <w:t>presentation of the result/importance of the course module</w:t>
            </w:r>
          </w:p>
          <w:p w14:paraId="6A34EE36" w14:textId="77777777" w:rsidR="00286834" w:rsidRPr="0065712D" w:rsidRDefault="00286834" w:rsidP="00286834">
            <w:pPr>
              <w:jc w:val="both"/>
              <w:rPr>
                <w:rFonts w:cstheme="minorHAnsi"/>
                <w:lang w:val="ka-GE"/>
              </w:rPr>
            </w:pPr>
            <w:r w:rsidRPr="0065712D">
              <w:rPr>
                <w:rFonts w:cstheme="minorHAnsi"/>
              </w:rPr>
              <w:t>Thematic presentation</w:t>
            </w:r>
            <w:r w:rsidRPr="0065712D">
              <w:rPr>
                <w:rFonts w:cstheme="minorHAnsi"/>
                <w:lang w:val="ka-GE"/>
              </w:rPr>
              <w:t xml:space="preserve"> (</w:t>
            </w:r>
            <w:r w:rsidRPr="0065712D">
              <w:rPr>
                <w:rFonts w:cstheme="minorHAnsi"/>
              </w:rPr>
              <w:t>selected text</w:t>
            </w:r>
            <w:r w:rsidRPr="0065712D">
              <w:rPr>
                <w:rFonts w:cstheme="minorHAnsi"/>
                <w:lang w:val="ka-GE"/>
              </w:rPr>
              <w:t>)/ (</w:t>
            </w:r>
            <w:r w:rsidRPr="0065712D">
              <w:rPr>
                <w:rFonts w:cstheme="minorHAnsi"/>
              </w:rPr>
              <w:t>resolution</w:t>
            </w:r>
            <w:r w:rsidRPr="0065712D">
              <w:rPr>
                <w:rFonts w:cstheme="minorHAnsi"/>
                <w:lang w:val="ka-GE"/>
              </w:rPr>
              <w:t>)</w:t>
            </w:r>
          </w:p>
          <w:p w14:paraId="75696968" w14:textId="77777777" w:rsidR="00B4389E" w:rsidRPr="0065712D" w:rsidRDefault="00B4389E" w:rsidP="000E35C6">
            <w:pPr>
              <w:jc w:val="both"/>
              <w:rPr>
                <w:rFonts w:cstheme="minorHAnsi"/>
                <w:lang w:val="ka-GE"/>
              </w:rPr>
            </w:pPr>
          </w:p>
          <w:p w14:paraId="7C5471FC" w14:textId="77777777" w:rsidR="00286834" w:rsidRPr="0065712D" w:rsidRDefault="00286834" w:rsidP="00286834">
            <w:pPr>
              <w:jc w:val="both"/>
              <w:rPr>
                <w:rFonts w:cstheme="minorHAnsi"/>
              </w:rPr>
            </w:pPr>
            <w:r w:rsidRPr="0065712D">
              <w:rPr>
                <w:rFonts w:cstheme="minorHAnsi"/>
              </w:rPr>
              <w:t>(the format and stages of the assignment shall be ascertained later)</w:t>
            </w:r>
          </w:p>
          <w:p w14:paraId="0BE70821" w14:textId="77777777" w:rsidR="00030C65" w:rsidRPr="0065712D" w:rsidRDefault="00030C65" w:rsidP="00B4389E">
            <w:pPr>
              <w:jc w:val="both"/>
              <w:rPr>
                <w:rFonts w:cstheme="minorHAnsi"/>
                <w:b/>
              </w:rPr>
            </w:pPr>
          </w:p>
        </w:tc>
        <w:tc>
          <w:tcPr>
            <w:tcW w:w="3168" w:type="dxa"/>
          </w:tcPr>
          <w:p w14:paraId="392F8380" w14:textId="77777777" w:rsidR="000E35C6" w:rsidRPr="0065712D" w:rsidRDefault="000E35C6" w:rsidP="00030C65">
            <w:pPr>
              <w:jc w:val="center"/>
              <w:rPr>
                <w:rFonts w:cstheme="minorHAnsi"/>
                <w:lang w:val="ka-GE"/>
              </w:rPr>
            </w:pPr>
          </w:p>
          <w:p w14:paraId="6ED4911A" w14:textId="77777777" w:rsidR="000E35C6" w:rsidRPr="0065712D" w:rsidRDefault="000E35C6" w:rsidP="00030C65">
            <w:pPr>
              <w:jc w:val="center"/>
              <w:rPr>
                <w:rFonts w:cstheme="minorHAnsi"/>
                <w:lang w:val="ka-GE"/>
              </w:rPr>
            </w:pPr>
          </w:p>
          <w:p w14:paraId="6BCF76D9" w14:textId="77777777" w:rsidR="000E35C6" w:rsidRPr="0065712D" w:rsidRDefault="000E35C6" w:rsidP="00030C65">
            <w:pPr>
              <w:jc w:val="center"/>
              <w:rPr>
                <w:rFonts w:cstheme="minorHAnsi"/>
                <w:lang w:val="ka-GE"/>
              </w:rPr>
            </w:pPr>
          </w:p>
          <w:p w14:paraId="110F4BF6" w14:textId="77777777" w:rsidR="000E35C6" w:rsidRPr="0065712D" w:rsidRDefault="000E35C6" w:rsidP="00030C65">
            <w:pPr>
              <w:jc w:val="center"/>
              <w:rPr>
                <w:rFonts w:cstheme="minorHAnsi"/>
                <w:lang w:val="ka-GE"/>
              </w:rPr>
            </w:pPr>
          </w:p>
          <w:p w14:paraId="12E1C9DA" w14:textId="77777777" w:rsidR="000E35C6" w:rsidRPr="0065712D" w:rsidRDefault="000E35C6" w:rsidP="00030C65">
            <w:pPr>
              <w:jc w:val="center"/>
              <w:rPr>
                <w:rFonts w:cstheme="minorHAnsi"/>
                <w:lang w:val="ka-GE"/>
              </w:rPr>
            </w:pPr>
          </w:p>
          <w:p w14:paraId="7B096D7C" w14:textId="15E17E5A" w:rsidR="00030C65" w:rsidRPr="0065712D" w:rsidRDefault="000E35C6" w:rsidP="00286834">
            <w:pPr>
              <w:jc w:val="center"/>
              <w:rPr>
                <w:rFonts w:cstheme="minorHAnsi"/>
              </w:rPr>
            </w:pPr>
            <w:r w:rsidRPr="0065712D">
              <w:rPr>
                <w:rFonts w:cstheme="minorHAnsi"/>
                <w:lang w:val="ka-GE"/>
              </w:rPr>
              <w:t xml:space="preserve">3 </w:t>
            </w:r>
            <w:r w:rsidR="00286834" w:rsidRPr="0065712D">
              <w:rPr>
                <w:rFonts w:cstheme="minorHAnsi"/>
              </w:rPr>
              <w:t>hours</w:t>
            </w:r>
          </w:p>
        </w:tc>
      </w:tr>
    </w:tbl>
    <w:p w14:paraId="0625FAAD" w14:textId="77777777" w:rsidR="00030C65" w:rsidRPr="0065712D" w:rsidRDefault="00030C65" w:rsidP="00030C65">
      <w:pPr>
        <w:jc w:val="both"/>
        <w:rPr>
          <w:rFonts w:cstheme="minorHAnsi"/>
          <w:lang w:val="ka-GE"/>
        </w:rPr>
      </w:pPr>
    </w:p>
    <w:p w14:paraId="76323317" w14:textId="7EDEFF79" w:rsidR="00333CF4" w:rsidRPr="00333CF4" w:rsidRDefault="008B6E7E" w:rsidP="00697C55">
      <w:pPr>
        <w:jc w:val="both"/>
        <w:rPr>
          <w:rFonts w:cstheme="minorHAnsi"/>
          <w:b/>
        </w:rPr>
      </w:pPr>
      <w:r w:rsidRPr="00333CF4">
        <w:rPr>
          <w:rFonts w:cstheme="minorHAnsi"/>
          <w:b/>
        </w:rPr>
        <w:t>8. Tender participation and tender requirements</w:t>
      </w:r>
    </w:p>
    <w:p w14:paraId="267505F5" w14:textId="4FDAE9D2" w:rsidR="008B6E7E" w:rsidRPr="005717ED" w:rsidRDefault="008B6E7E" w:rsidP="00697C55">
      <w:pPr>
        <w:jc w:val="both"/>
        <w:rPr>
          <w:rFonts w:ascii="Sylfaen" w:hAnsi="Sylfaen" w:cstheme="minorHAnsi"/>
        </w:rPr>
      </w:pPr>
      <w:r>
        <w:rPr>
          <w:rFonts w:cstheme="minorHAnsi"/>
        </w:rPr>
        <w:t xml:space="preserve">1. </w:t>
      </w:r>
      <w:r w:rsidRPr="008B6E7E">
        <w:rPr>
          <w:rFonts w:cstheme="minorHAnsi"/>
        </w:rPr>
        <w:t>The candidate should have the experience of creating electronic platforms and/or separate electronic learning modul</w:t>
      </w:r>
      <w:r w:rsidR="005717ED">
        <w:rPr>
          <w:rFonts w:cstheme="minorHAnsi"/>
        </w:rPr>
        <w:t xml:space="preserve">e and submit the documentation. </w:t>
      </w:r>
    </w:p>
    <w:p w14:paraId="07E7FE1B" w14:textId="5BFCE05B" w:rsidR="005717ED" w:rsidRPr="008B6E7E" w:rsidRDefault="00F335DE" w:rsidP="00697C55">
      <w:pPr>
        <w:jc w:val="both"/>
        <w:rPr>
          <w:rFonts w:cstheme="minorHAnsi"/>
        </w:rPr>
      </w:pPr>
      <w:r>
        <w:rPr>
          <w:lang w:val="en"/>
        </w:rPr>
        <w:t xml:space="preserve">2. </w:t>
      </w:r>
      <w:r w:rsidR="005717ED">
        <w:rPr>
          <w:lang w:val="en"/>
        </w:rPr>
        <w:t>Candidates participating in the tender should present conceptual vision (content proposal) and detailed calculation / cost (pricing proposal) of the creation of ethics e-learning module.</w:t>
      </w:r>
    </w:p>
    <w:p w14:paraId="15967E55" w14:textId="77777777" w:rsidR="00333CF4" w:rsidRDefault="00333CF4" w:rsidP="00697C55">
      <w:pPr>
        <w:jc w:val="both"/>
        <w:rPr>
          <w:lang w:val="en"/>
        </w:rPr>
      </w:pPr>
    </w:p>
    <w:p w14:paraId="046C6364" w14:textId="63BB1F91" w:rsidR="00333CF4" w:rsidRPr="00333CF4" w:rsidRDefault="00333CF4" w:rsidP="00333CF4">
      <w:pPr>
        <w:jc w:val="both"/>
        <w:rPr>
          <w:b/>
          <w:lang w:val="en"/>
        </w:rPr>
      </w:pPr>
      <w:r w:rsidRPr="00333CF4">
        <w:rPr>
          <w:b/>
          <w:lang w:val="en"/>
        </w:rPr>
        <w:t xml:space="preserve">9. financial provisions </w:t>
      </w:r>
    </w:p>
    <w:p w14:paraId="64D9F663" w14:textId="0C97206C" w:rsidR="005717ED" w:rsidRDefault="005717ED" w:rsidP="005717ED">
      <w:pPr>
        <w:jc w:val="both"/>
        <w:rPr>
          <w:rFonts w:cstheme="minorHAnsi"/>
        </w:rPr>
      </w:pPr>
      <w:bookmarkStart w:id="1" w:name="_GoBack"/>
      <w:bookmarkEnd w:id="1"/>
      <w:r w:rsidRPr="008B6E7E">
        <w:rPr>
          <w:rFonts w:cstheme="minorHAnsi"/>
        </w:rPr>
        <w:t>In case of demand, the precedent shall submit an unconditional bank</w:t>
      </w:r>
      <w:r w:rsidR="005100EC">
        <w:rPr>
          <w:rFonts w:cstheme="minorHAnsi"/>
        </w:rPr>
        <w:t xml:space="preserve">. </w:t>
      </w:r>
    </w:p>
    <w:p w14:paraId="1B2E9369" w14:textId="77777777" w:rsidR="005717ED" w:rsidRPr="005717ED" w:rsidRDefault="005717ED" w:rsidP="00697C55">
      <w:pPr>
        <w:jc w:val="both"/>
      </w:pPr>
    </w:p>
    <w:p w14:paraId="006C59E4" w14:textId="3561BAFC" w:rsidR="00333CF4" w:rsidRPr="00333CF4" w:rsidRDefault="00333CF4" w:rsidP="00697C55">
      <w:pPr>
        <w:jc w:val="both"/>
        <w:rPr>
          <w:b/>
          <w:lang w:val="en"/>
        </w:rPr>
      </w:pPr>
      <w:r w:rsidRPr="00333CF4">
        <w:rPr>
          <w:b/>
          <w:lang w:val="en"/>
        </w:rPr>
        <w:lastRenderedPageBreak/>
        <w:t xml:space="preserve">10.  Elaboration </w:t>
      </w:r>
      <w:r>
        <w:rPr>
          <w:b/>
          <w:lang w:val="en"/>
        </w:rPr>
        <w:t xml:space="preserve">of </w:t>
      </w:r>
      <w:r w:rsidRPr="00333CF4">
        <w:rPr>
          <w:b/>
          <w:lang w:val="en"/>
        </w:rPr>
        <w:t xml:space="preserve">content </w:t>
      </w:r>
    </w:p>
    <w:p w14:paraId="24236F2B" w14:textId="00B02447" w:rsidR="00A440C7" w:rsidRPr="00A440C7" w:rsidRDefault="00A440C7" w:rsidP="00697C55">
      <w:pPr>
        <w:jc w:val="both"/>
        <w:rPr>
          <w:rFonts w:ascii="Sylfaen" w:hAnsi="Sylfaen" w:cstheme="minorHAnsi"/>
          <w:lang w:val="ka-GE"/>
        </w:rPr>
      </w:pPr>
      <w:r>
        <w:rPr>
          <w:lang w:val="en"/>
        </w:rPr>
        <w:t xml:space="preserve">Electronic </w:t>
      </w:r>
      <w:r>
        <w:t xml:space="preserve">course </w:t>
      </w:r>
      <w:r>
        <w:rPr>
          <w:lang w:val="en"/>
        </w:rPr>
        <w:t>content will be determined and created by the Civil Service Bureau in close cooperation with the winner compan</w:t>
      </w:r>
      <w:r w:rsidR="00D810C7">
        <w:rPr>
          <w:lang w:val="en"/>
        </w:rPr>
        <w:t>y</w:t>
      </w:r>
      <w:r>
        <w:rPr>
          <w:lang w:val="en"/>
        </w:rPr>
        <w:t>.</w:t>
      </w:r>
    </w:p>
    <w:sectPr w:rsidR="00A440C7" w:rsidRPr="00A440C7" w:rsidSect="00E705F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5BE44" w14:textId="77777777" w:rsidR="00160EE3" w:rsidRDefault="00160EE3" w:rsidP="00E02B1B">
      <w:pPr>
        <w:spacing w:after="0" w:line="240" w:lineRule="auto"/>
      </w:pPr>
      <w:r>
        <w:separator/>
      </w:r>
    </w:p>
  </w:endnote>
  <w:endnote w:type="continuationSeparator" w:id="0">
    <w:p w14:paraId="41E62138" w14:textId="77777777" w:rsidR="00160EE3" w:rsidRDefault="00160EE3" w:rsidP="00E02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89401"/>
      <w:docPartObj>
        <w:docPartGallery w:val="Page Numbers (Bottom of Page)"/>
        <w:docPartUnique/>
      </w:docPartObj>
    </w:sdtPr>
    <w:sdtEndPr/>
    <w:sdtContent>
      <w:p w14:paraId="58F9072C" w14:textId="77777777" w:rsidR="00E02B1B" w:rsidRDefault="009B0B47">
        <w:pPr>
          <w:pStyle w:val="Footer"/>
          <w:jc w:val="center"/>
        </w:pPr>
        <w:r>
          <w:rPr>
            <w:noProof/>
          </w:rPr>
          <w:fldChar w:fldCharType="begin"/>
        </w:r>
        <w:r>
          <w:rPr>
            <w:noProof/>
          </w:rPr>
          <w:instrText xml:space="preserve"> PAGE   \* MERGEFORMAT </w:instrText>
        </w:r>
        <w:r>
          <w:rPr>
            <w:noProof/>
          </w:rPr>
          <w:fldChar w:fldCharType="separate"/>
        </w:r>
        <w:r w:rsidR="005947E1">
          <w:rPr>
            <w:noProof/>
          </w:rPr>
          <w:t>2</w:t>
        </w:r>
        <w:r>
          <w:rPr>
            <w:noProof/>
          </w:rPr>
          <w:fldChar w:fldCharType="end"/>
        </w:r>
      </w:p>
    </w:sdtContent>
  </w:sdt>
  <w:p w14:paraId="64951985" w14:textId="77777777" w:rsidR="00E02B1B" w:rsidRDefault="00E02B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5FB48" w14:textId="77777777" w:rsidR="00160EE3" w:rsidRDefault="00160EE3" w:rsidP="00E02B1B">
      <w:pPr>
        <w:spacing w:after="0" w:line="240" w:lineRule="auto"/>
      </w:pPr>
      <w:r>
        <w:separator/>
      </w:r>
    </w:p>
  </w:footnote>
  <w:footnote w:type="continuationSeparator" w:id="0">
    <w:p w14:paraId="1B86B3AD" w14:textId="77777777" w:rsidR="00160EE3" w:rsidRDefault="00160EE3" w:rsidP="00E02B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C304D8C"/>
    <w:lvl w:ilvl="0">
      <w:numFmt w:val="bullet"/>
      <w:lvlText w:val="*"/>
      <w:lvlJc w:val="left"/>
    </w:lvl>
  </w:abstractNum>
  <w:abstractNum w:abstractNumId="1">
    <w:nsid w:val="4ACA7A8B"/>
    <w:multiLevelType w:val="hybridMultilevel"/>
    <w:tmpl w:val="FC168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C47FAD"/>
    <w:multiLevelType w:val="hybridMultilevel"/>
    <w:tmpl w:val="C466FE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740D7951"/>
    <w:multiLevelType w:val="multilevel"/>
    <w:tmpl w:val="BD8C2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7D33B76"/>
    <w:multiLevelType w:val="hybridMultilevel"/>
    <w:tmpl w:val="D194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C4D"/>
    <w:rsid w:val="00030C65"/>
    <w:rsid w:val="00033B19"/>
    <w:rsid w:val="00066328"/>
    <w:rsid w:val="000867DA"/>
    <w:rsid w:val="0009318C"/>
    <w:rsid w:val="000A318A"/>
    <w:rsid w:val="000D1766"/>
    <w:rsid w:val="000D455D"/>
    <w:rsid w:val="000D7E94"/>
    <w:rsid w:val="000E35C6"/>
    <w:rsid w:val="000F4965"/>
    <w:rsid w:val="00137588"/>
    <w:rsid w:val="00157F96"/>
    <w:rsid w:val="00160AD6"/>
    <w:rsid w:val="00160EE3"/>
    <w:rsid w:val="00162B15"/>
    <w:rsid w:val="00180358"/>
    <w:rsid w:val="001C5394"/>
    <w:rsid w:val="001E23FB"/>
    <w:rsid w:val="002616CD"/>
    <w:rsid w:val="002668C5"/>
    <w:rsid w:val="002675E5"/>
    <w:rsid w:val="00272C40"/>
    <w:rsid w:val="00272D78"/>
    <w:rsid w:val="00277180"/>
    <w:rsid w:val="00286834"/>
    <w:rsid w:val="00290604"/>
    <w:rsid w:val="002B6424"/>
    <w:rsid w:val="002D116E"/>
    <w:rsid w:val="002F5307"/>
    <w:rsid w:val="002F5B70"/>
    <w:rsid w:val="00333CF4"/>
    <w:rsid w:val="003D2772"/>
    <w:rsid w:val="003D73D2"/>
    <w:rsid w:val="003E5396"/>
    <w:rsid w:val="00411A21"/>
    <w:rsid w:val="00443ACA"/>
    <w:rsid w:val="00460161"/>
    <w:rsid w:val="004620E0"/>
    <w:rsid w:val="00485F4F"/>
    <w:rsid w:val="004C3088"/>
    <w:rsid w:val="004C46F4"/>
    <w:rsid w:val="005100EC"/>
    <w:rsid w:val="00517274"/>
    <w:rsid w:val="0053655B"/>
    <w:rsid w:val="0056327A"/>
    <w:rsid w:val="005717ED"/>
    <w:rsid w:val="005947E1"/>
    <w:rsid w:val="005C6C24"/>
    <w:rsid w:val="005D01E5"/>
    <w:rsid w:val="005E741D"/>
    <w:rsid w:val="00600725"/>
    <w:rsid w:val="00604BA4"/>
    <w:rsid w:val="0065712D"/>
    <w:rsid w:val="006811C2"/>
    <w:rsid w:val="00697C55"/>
    <w:rsid w:val="006C10D5"/>
    <w:rsid w:val="006C209D"/>
    <w:rsid w:val="006D19B1"/>
    <w:rsid w:val="006D4F76"/>
    <w:rsid w:val="006D6BEB"/>
    <w:rsid w:val="00722923"/>
    <w:rsid w:val="00737E33"/>
    <w:rsid w:val="0077201C"/>
    <w:rsid w:val="00772EAA"/>
    <w:rsid w:val="007A296B"/>
    <w:rsid w:val="007C7113"/>
    <w:rsid w:val="007D5787"/>
    <w:rsid w:val="00802C6C"/>
    <w:rsid w:val="008070DC"/>
    <w:rsid w:val="00832EA7"/>
    <w:rsid w:val="00856E66"/>
    <w:rsid w:val="00876BE1"/>
    <w:rsid w:val="008A0C28"/>
    <w:rsid w:val="008B554E"/>
    <w:rsid w:val="008B6E7E"/>
    <w:rsid w:val="0094496E"/>
    <w:rsid w:val="00944D85"/>
    <w:rsid w:val="00974BC5"/>
    <w:rsid w:val="009B0B47"/>
    <w:rsid w:val="009D0A70"/>
    <w:rsid w:val="009D7ACE"/>
    <w:rsid w:val="00A003F9"/>
    <w:rsid w:val="00A440C7"/>
    <w:rsid w:val="00A440C8"/>
    <w:rsid w:val="00AC261F"/>
    <w:rsid w:val="00B0143B"/>
    <w:rsid w:val="00B04C4D"/>
    <w:rsid w:val="00B3669A"/>
    <w:rsid w:val="00B4389E"/>
    <w:rsid w:val="00B6005E"/>
    <w:rsid w:val="00BA1E45"/>
    <w:rsid w:val="00BB6259"/>
    <w:rsid w:val="00BD1346"/>
    <w:rsid w:val="00C47D54"/>
    <w:rsid w:val="00C5266C"/>
    <w:rsid w:val="00C96EB1"/>
    <w:rsid w:val="00CB24A2"/>
    <w:rsid w:val="00D052A6"/>
    <w:rsid w:val="00D35D99"/>
    <w:rsid w:val="00D5332B"/>
    <w:rsid w:val="00D70C48"/>
    <w:rsid w:val="00D810C7"/>
    <w:rsid w:val="00D82193"/>
    <w:rsid w:val="00DD605E"/>
    <w:rsid w:val="00DE4FE8"/>
    <w:rsid w:val="00DF550D"/>
    <w:rsid w:val="00E02B1B"/>
    <w:rsid w:val="00E043B4"/>
    <w:rsid w:val="00E10855"/>
    <w:rsid w:val="00E705FE"/>
    <w:rsid w:val="00E93930"/>
    <w:rsid w:val="00EC5B73"/>
    <w:rsid w:val="00F335DE"/>
    <w:rsid w:val="00F46A44"/>
    <w:rsid w:val="00F63609"/>
    <w:rsid w:val="00F64140"/>
    <w:rsid w:val="00FA0472"/>
    <w:rsid w:val="00FB3738"/>
    <w:rsid w:val="00FB3DB6"/>
    <w:rsid w:val="00FC558A"/>
    <w:rsid w:val="00FD1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1D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D78"/>
  </w:style>
  <w:style w:type="paragraph" w:styleId="Heading2">
    <w:name w:val="heading 2"/>
    <w:basedOn w:val="Normal"/>
    <w:link w:val="Heading2Char"/>
    <w:uiPriority w:val="9"/>
    <w:qFormat/>
    <w:rsid w:val="00B366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66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669A"/>
    <w:rPr>
      <w:color w:val="0000FF"/>
      <w:u w:val="single"/>
    </w:rPr>
  </w:style>
  <w:style w:type="character" w:customStyle="1" w:styleId="Heading2Char">
    <w:name w:val="Heading 2 Char"/>
    <w:basedOn w:val="DefaultParagraphFont"/>
    <w:link w:val="Heading2"/>
    <w:uiPriority w:val="9"/>
    <w:rsid w:val="00B3669A"/>
    <w:rPr>
      <w:rFonts w:ascii="Times New Roman" w:eastAsia="Times New Roman" w:hAnsi="Times New Roman" w:cs="Times New Roman"/>
      <w:b/>
      <w:bCs/>
      <w:sz w:val="36"/>
      <w:szCs w:val="36"/>
    </w:rPr>
  </w:style>
  <w:style w:type="paragraph" w:customStyle="1" w:styleId="s2">
    <w:name w:val="s2"/>
    <w:basedOn w:val="Normal"/>
    <w:rsid w:val="00B366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669A"/>
    <w:rPr>
      <w:b/>
      <w:bCs/>
    </w:rPr>
  </w:style>
  <w:style w:type="character" w:styleId="Emphasis">
    <w:name w:val="Emphasis"/>
    <w:basedOn w:val="DefaultParagraphFont"/>
    <w:uiPriority w:val="20"/>
    <w:qFormat/>
    <w:rsid w:val="00B3669A"/>
    <w:rPr>
      <w:i/>
      <w:iCs/>
    </w:rPr>
  </w:style>
  <w:style w:type="paragraph" w:styleId="ListParagraph">
    <w:name w:val="List Paragraph"/>
    <w:basedOn w:val="Normal"/>
    <w:uiPriority w:val="34"/>
    <w:qFormat/>
    <w:rsid w:val="00D35D99"/>
    <w:pPr>
      <w:ind w:left="720"/>
      <w:contextualSpacing/>
    </w:pPr>
  </w:style>
  <w:style w:type="table" w:styleId="TableGrid">
    <w:name w:val="Table Grid"/>
    <w:basedOn w:val="TableNormal"/>
    <w:uiPriority w:val="39"/>
    <w:rsid w:val="00030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02B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2B1B"/>
  </w:style>
  <w:style w:type="paragraph" w:styleId="Footer">
    <w:name w:val="footer"/>
    <w:basedOn w:val="Normal"/>
    <w:link w:val="FooterChar"/>
    <w:uiPriority w:val="99"/>
    <w:unhideWhenUsed/>
    <w:rsid w:val="00E02B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B1B"/>
  </w:style>
  <w:style w:type="paragraph" w:styleId="BalloonText">
    <w:name w:val="Balloon Text"/>
    <w:basedOn w:val="Normal"/>
    <w:link w:val="BalloonTextChar"/>
    <w:uiPriority w:val="99"/>
    <w:semiHidden/>
    <w:unhideWhenUsed/>
    <w:rsid w:val="00BD1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346"/>
    <w:rPr>
      <w:rFonts w:ascii="Segoe UI" w:hAnsi="Segoe UI" w:cs="Segoe UI"/>
      <w:sz w:val="18"/>
      <w:szCs w:val="18"/>
    </w:rPr>
  </w:style>
  <w:style w:type="paragraph" w:styleId="HTMLPreformatted">
    <w:name w:val="HTML Preformatted"/>
    <w:basedOn w:val="Normal"/>
    <w:link w:val="HTMLPreformattedChar"/>
    <w:uiPriority w:val="99"/>
    <w:unhideWhenUsed/>
    <w:rsid w:val="0033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33CF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D78"/>
  </w:style>
  <w:style w:type="paragraph" w:styleId="Heading2">
    <w:name w:val="heading 2"/>
    <w:basedOn w:val="Normal"/>
    <w:link w:val="Heading2Char"/>
    <w:uiPriority w:val="9"/>
    <w:qFormat/>
    <w:rsid w:val="00B366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66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669A"/>
    <w:rPr>
      <w:color w:val="0000FF"/>
      <w:u w:val="single"/>
    </w:rPr>
  </w:style>
  <w:style w:type="character" w:customStyle="1" w:styleId="Heading2Char">
    <w:name w:val="Heading 2 Char"/>
    <w:basedOn w:val="DefaultParagraphFont"/>
    <w:link w:val="Heading2"/>
    <w:uiPriority w:val="9"/>
    <w:rsid w:val="00B3669A"/>
    <w:rPr>
      <w:rFonts w:ascii="Times New Roman" w:eastAsia="Times New Roman" w:hAnsi="Times New Roman" w:cs="Times New Roman"/>
      <w:b/>
      <w:bCs/>
      <w:sz w:val="36"/>
      <w:szCs w:val="36"/>
    </w:rPr>
  </w:style>
  <w:style w:type="paragraph" w:customStyle="1" w:styleId="s2">
    <w:name w:val="s2"/>
    <w:basedOn w:val="Normal"/>
    <w:rsid w:val="00B366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669A"/>
    <w:rPr>
      <w:b/>
      <w:bCs/>
    </w:rPr>
  </w:style>
  <w:style w:type="character" w:styleId="Emphasis">
    <w:name w:val="Emphasis"/>
    <w:basedOn w:val="DefaultParagraphFont"/>
    <w:uiPriority w:val="20"/>
    <w:qFormat/>
    <w:rsid w:val="00B3669A"/>
    <w:rPr>
      <w:i/>
      <w:iCs/>
    </w:rPr>
  </w:style>
  <w:style w:type="paragraph" w:styleId="ListParagraph">
    <w:name w:val="List Paragraph"/>
    <w:basedOn w:val="Normal"/>
    <w:uiPriority w:val="34"/>
    <w:qFormat/>
    <w:rsid w:val="00D35D99"/>
    <w:pPr>
      <w:ind w:left="720"/>
      <w:contextualSpacing/>
    </w:pPr>
  </w:style>
  <w:style w:type="table" w:styleId="TableGrid">
    <w:name w:val="Table Grid"/>
    <w:basedOn w:val="TableNormal"/>
    <w:uiPriority w:val="39"/>
    <w:rsid w:val="00030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02B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2B1B"/>
  </w:style>
  <w:style w:type="paragraph" w:styleId="Footer">
    <w:name w:val="footer"/>
    <w:basedOn w:val="Normal"/>
    <w:link w:val="FooterChar"/>
    <w:uiPriority w:val="99"/>
    <w:unhideWhenUsed/>
    <w:rsid w:val="00E02B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B1B"/>
  </w:style>
  <w:style w:type="paragraph" w:styleId="BalloonText">
    <w:name w:val="Balloon Text"/>
    <w:basedOn w:val="Normal"/>
    <w:link w:val="BalloonTextChar"/>
    <w:uiPriority w:val="99"/>
    <w:semiHidden/>
    <w:unhideWhenUsed/>
    <w:rsid w:val="00BD1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346"/>
    <w:rPr>
      <w:rFonts w:ascii="Segoe UI" w:hAnsi="Segoe UI" w:cs="Segoe UI"/>
      <w:sz w:val="18"/>
      <w:szCs w:val="18"/>
    </w:rPr>
  </w:style>
  <w:style w:type="paragraph" w:styleId="HTMLPreformatted">
    <w:name w:val="HTML Preformatted"/>
    <w:basedOn w:val="Normal"/>
    <w:link w:val="HTMLPreformattedChar"/>
    <w:uiPriority w:val="99"/>
    <w:unhideWhenUsed/>
    <w:rsid w:val="0033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33CF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935092">
      <w:bodyDiv w:val="1"/>
      <w:marLeft w:val="0"/>
      <w:marRight w:val="0"/>
      <w:marTop w:val="0"/>
      <w:marBottom w:val="0"/>
      <w:divBdr>
        <w:top w:val="none" w:sz="0" w:space="0" w:color="auto"/>
        <w:left w:val="none" w:sz="0" w:space="0" w:color="auto"/>
        <w:bottom w:val="none" w:sz="0" w:space="0" w:color="auto"/>
        <w:right w:val="none" w:sz="0" w:space="0" w:color="auto"/>
      </w:divBdr>
    </w:div>
    <w:div w:id="148651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1707</Words>
  <Characters>10755</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Koberidze</dc:creator>
  <cp:keywords/>
  <dc:description/>
  <cp:lastModifiedBy>Anuki Chkheidze</cp:lastModifiedBy>
  <cp:revision>9</cp:revision>
  <dcterms:created xsi:type="dcterms:W3CDTF">2018-10-17T16:04:00Z</dcterms:created>
  <dcterms:modified xsi:type="dcterms:W3CDTF">2018-10-25T13:43:00Z</dcterms:modified>
</cp:coreProperties>
</file>